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F1" w:rsidRDefault="00C33CF1" w:rsidP="00C33CF1">
      <w:pPr>
        <w:jc w:val="center"/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-190500</wp:posOffset>
            </wp:positionV>
            <wp:extent cx="2095500" cy="685800"/>
            <wp:effectExtent l="19050" t="0" r="0" b="0"/>
            <wp:wrapTopAndBottom/>
            <wp:docPr id="12" name="Picture 0" descr="ACC Logo_L_rgb_s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C Logo_L_rgb_sm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CF1" w:rsidRDefault="00C33CF1" w:rsidP="00C33CF1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 w:rsidR="00021055">
        <w:rPr>
          <w:sz w:val="28"/>
          <w:szCs w:val="28"/>
        </w:rPr>
        <w:t xml:space="preserve">__________________.  Mark=   </w:t>
      </w:r>
    </w:p>
    <w:p w:rsidR="00C33CF1" w:rsidRDefault="00C33CF1" w:rsidP="00C33CF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C33CF1" w:rsidRDefault="00112B98" w:rsidP="008C73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</w:p>
        </w:tc>
      </w:tr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C33CF1" w:rsidRDefault="00DE56D1" w:rsidP="008C73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</w:p>
        </w:tc>
      </w:tr>
      <w:tr w:rsidR="00C33CF1" w:rsidTr="008C733D"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C33CF1" w:rsidRDefault="00DE56D1" w:rsidP="008C73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3192" w:type="dxa"/>
          </w:tcPr>
          <w:p w:rsidR="00C33CF1" w:rsidRDefault="00C33CF1" w:rsidP="008C733D">
            <w:pPr>
              <w:rPr>
                <w:sz w:val="28"/>
                <w:szCs w:val="28"/>
              </w:rPr>
            </w:pPr>
          </w:p>
        </w:tc>
      </w:tr>
    </w:tbl>
    <w:p w:rsidR="00C33CF1" w:rsidRPr="001D4A97" w:rsidRDefault="00D37E53" w:rsidP="00C33CF1">
      <w:pPr>
        <w:rPr>
          <w:sz w:val="28"/>
          <w:szCs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.55pt;margin-top:22.9pt;width:433.2pt;height:73.45pt;z-index:251658240;mso-position-horizontal-relative:text;mso-position-vertical-relative:text">
            <v:textbox style="mso-next-textbox:#_x0000_s1026">
              <w:txbxContent>
                <w:p w:rsidR="00E82912" w:rsidRDefault="00E82912" w:rsidP="00C33CF1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HUMAN BIOLOGICAL SCIENCE.  YEAR 12.  2015.</w:t>
                  </w:r>
                </w:p>
                <w:p w:rsidR="00E82912" w:rsidRDefault="00E82912" w:rsidP="00C33CF1">
                  <w:pPr>
                    <w:spacing w:after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Genes, evolution and Allele Frequency Topic Test.</w:t>
                  </w:r>
                </w:p>
              </w:txbxContent>
            </v:textbox>
          </v:shape>
        </w:pict>
      </w:r>
    </w:p>
    <w:p w:rsidR="00C33CF1" w:rsidRDefault="00C33CF1" w:rsidP="00C33CF1">
      <w:pPr>
        <w:jc w:val="center"/>
      </w:pPr>
    </w:p>
    <w:p w:rsidR="00C33CF1" w:rsidRDefault="00C33CF1" w:rsidP="00C33CF1">
      <w:pPr>
        <w:jc w:val="center"/>
      </w:pPr>
    </w:p>
    <w:p w:rsidR="00C33CF1" w:rsidRDefault="00C33CF1" w:rsidP="00C33CF1">
      <w:pPr>
        <w:jc w:val="both"/>
        <w:rPr>
          <w:b/>
          <w:i/>
          <w:sz w:val="28"/>
        </w:rPr>
      </w:pPr>
    </w:p>
    <w:p w:rsidR="00C33CF1" w:rsidRDefault="00C33CF1" w:rsidP="00C33CF1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C33CF1" w:rsidRDefault="00C33CF1" w:rsidP="00C33CF1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C33CF1" w:rsidRDefault="00C33CF1" w:rsidP="00C33CF1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34"/>
        <w:gridCol w:w="1986"/>
        <w:gridCol w:w="1449"/>
        <w:gridCol w:w="1449"/>
      </w:tblGrid>
      <w:tr w:rsidR="0062593E" w:rsidTr="0062593E">
        <w:trPr>
          <w:trHeight w:val="629"/>
        </w:trPr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 xml:space="preserve">Answer </w:t>
            </w:r>
          </w:p>
        </w:tc>
        <w:tc>
          <w:tcPr>
            <w:tcW w:w="1449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</w:t>
            </w:r>
          </w:p>
        </w:tc>
        <w:tc>
          <w:tcPr>
            <w:tcW w:w="1449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:rsidR="0062593E" w:rsidRPr="0062593E" w:rsidRDefault="0062593E" w:rsidP="0062593E">
            <w:pPr>
              <w:jc w:val="center"/>
              <w:rPr>
                <w:sz w:val="28"/>
                <w:szCs w:val="28"/>
              </w:rPr>
            </w:pPr>
            <w:r w:rsidRPr="0062593E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62593E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Pr="0062593E">
              <w:rPr>
                <w:sz w:val="28"/>
                <w:szCs w:val="28"/>
              </w:rPr>
              <w:t>11</w:t>
            </w:r>
          </w:p>
        </w:tc>
        <w:tc>
          <w:tcPr>
            <w:tcW w:w="1449" w:type="dxa"/>
          </w:tcPr>
          <w:p w:rsidR="0062593E" w:rsidRPr="0062593E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  <w:tr w:rsidR="0062593E" w:rsidTr="0062593E">
        <w:tc>
          <w:tcPr>
            <w:tcW w:w="1434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986" w:type="dxa"/>
          </w:tcPr>
          <w:p w:rsidR="0062593E" w:rsidRPr="00CF1039" w:rsidRDefault="0062593E" w:rsidP="008C733D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49" w:type="dxa"/>
          </w:tcPr>
          <w:p w:rsidR="0062593E" w:rsidRPr="00CF1039" w:rsidRDefault="0062593E" w:rsidP="0062593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 B  C  D</w:t>
            </w:r>
          </w:p>
        </w:tc>
      </w:tr>
    </w:tbl>
    <w:p w:rsidR="008C733D" w:rsidRDefault="008C733D"/>
    <w:p w:rsidR="00716953" w:rsidRDefault="00716953"/>
    <w:p w:rsidR="00021055" w:rsidRDefault="00021055"/>
    <w:p w:rsidR="00BA5B0B" w:rsidRPr="00602CC3" w:rsidRDefault="00BA5B0B" w:rsidP="00BA5B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lastRenderedPageBreak/>
        <w:t>Multiple choice Questions.</w:t>
      </w:r>
    </w:p>
    <w:p w:rsidR="00716953" w:rsidRPr="00602CC3" w:rsidRDefault="00716953" w:rsidP="00BA5B0B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BA5B0B" w:rsidRPr="00602CC3">
        <w:rPr>
          <w:rFonts w:ascii="Times New Roman" w:hAnsi="Times New Roman" w:cs="Times New Roman"/>
          <w:sz w:val="24"/>
          <w:szCs w:val="24"/>
        </w:rPr>
        <w:t>Use the diagram below to answer question 1.</w:t>
      </w:r>
    </w:p>
    <w:p w:rsidR="00BA5B0B" w:rsidRPr="00602CC3" w:rsidRDefault="00BA5B0B" w:rsidP="00BA5B0B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711825" cy="5344160"/>
            <wp:effectExtent l="19050" t="0" r="3175" b="0"/>
            <wp:docPr id="1" name="Picture 1" descr="http://triangulations.files.wordpress.com/2010/01/comparative_embr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angulations.files.wordpress.com/2010/01/comparative_embry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534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B0B" w:rsidRPr="00602CC3" w:rsidRDefault="00BA5B0B" w:rsidP="00BA5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5B0B" w:rsidRPr="00602CC3" w:rsidRDefault="00BA5B0B" w:rsidP="00BA5B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diagram above show</w:t>
      </w:r>
      <w:r w:rsidR="00BE1097" w:rsidRPr="00602CC3">
        <w:rPr>
          <w:rFonts w:ascii="Times New Roman" w:hAnsi="Times New Roman" w:cs="Times New Roman"/>
          <w:sz w:val="24"/>
          <w:szCs w:val="24"/>
        </w:rPr>
        <w:t>s</w:t>
      </w:r>
      <w:r w:rsidRPr="00602CC3">
        <w:rPr>
          <w:rFonts w:ascii="Times New Roman" w:hAnsi="Times New Roman" w:cs="Times New Roman"/>
          <w:sz w:val="24"/>
          <w:szCs w:val="24"/>
        </w:rPr>
        <w:t xml:space="preserve"> a method of comparing different</w:t>
      </w:r>
      <w:r w:rsidR="00021055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F4495F" w:rsidRPr="00602CC3">
        <w:rPr>
          <w:rFonts w:ascii="Times New Roman" w:hAnsi="Times New Roman" w:cs="Times New Roman"/>
          <w:sz w:val="24"/>
          <w:szCs w:val="24"/>
        </w:rPr>
        <w:t>organism</w:t>
      </w:r>
      <w:r w:rsidR="0036431E" w:rsidRPr="00602CC3">
        <w:rPr>
          <w:rFonts w:ascii="Times New Roman" w:hAnsi="Times New Roman" w:cs="Times New Roman"/>
          <w:sz w:val="24"/>
          <w:szCs w:val="24"/>
        </w:rPr>
        <w:t>.  What is the most accurate name and purpose of this method?</w:t>
      </w:r>
    </w:p>
    <w:p w:rsidR="00BA5B0B" w:rsidRPr="00602CC3" w:rsidRDefault="00BA5B0B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Comparative anatomy</w:t>
      </w:r>
      <w:r w:rsidR="0036431E" w:rsidRPr="00602CC3">
        <w:rPr>
          <w:rFonts w:ascii="Times New Roman" w:hAnsi="Times New Roman" w:cs="Times New Roman"/>
          <w:sz w:val="24"/>
          <w:szCs w:val="24"/>
        </w:rPr>
        <w:t xml:space="preserve"> to show a common shared ancestor</w:t>
      </w:r>
      <w:r w:rsidRPr="00602CC3">
        <w:rPr>
          <w:rFonts w:ascii="Times New Roman" w:hAnsi="Times New Roman" w:cs="Times New Roman"/>
          <w:sz w:val="24"/>
          <w:szCs w:val="24"/>
        </w:rPr>
        <w:t>.</w:t>
      </w:r>
    </w:p>
    <w:p w:rsidR="00BA5B0B" w:rsidRPr="00602CC3" w:rsidRDefault="00BA5B0B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embryology</w:t>
      </w:r>
      <w:r w:rsidR="0036431E" w:rsidRPr="00602CC3">
        <w:rPr>
          <w:rFonts w:ascii="Times New Roman" w:hAnsi="Times New Roman" w:cs="Times New Roman"/>
          <w:sz w:val="24"/>
          <w:szCs w:val="24"/>
        </w:rPr>
        <w:t xml:space="preserve"> to show a common shared ancestor</w:t>
      </w:r>
      <w:r w:rsidRPr="00602CC3">
        <w:rPr>
          <w:rFonts w:ascii="Times New Roman" w:hAnsi="Times New Roman" w:cs="Times New Roman"/>
          <w:sz w:val="24"/>
          <w:szCs w:val="24"/>
        </w:rPr>
        <w:t>.</w:t>
      </w:r>
    </w:p>
    <w:p w:rsidR="00BA5B0B" w:rsidRPr="00602CC3" w:rsidRDefault="0036431E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 to show natural selection</w:t>
      </w:r>
      <w:r w:rsidR="00BA5B0B" w:rsidRPr="00602CC3">
        <w:rPr>
          <w:rFonts w:ascii="Times New Roman" w:hAnsi="Times New Roman" w:cs="Times New Roman"/>
          <w:sz w:val="24"/>
          <w:szCs w:val="24"/>
        </w:rPr>
        <w:t>.</w:t>
      </w:r>
    </w:p>
    <w:p w:rsidR="00BA5B0B" w:rsidRPr="00602CC3" w:rsidRDefault="0036431E" w:rsidP="00BA5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embryology to show natural selection.</w:t>
      </w:r>
    </w:p>
    <w:p w:rsidR="008C733D" w:rsidRPr="00602CC3" w:rsidRDefault="008C733D" w:rsidP="008C733D">
      <w:pPr>
        <w:rPr>
          <w:rFonts w:ascii="Times New Roman" w:hAnsi="Times New Roman" w:cs="Times New Roman"/>
          <w:sz w:val="24"/>
          <w:szCs w:val="24"/>
        </w:rPr>
      </w:pPr>
    </w:p>
    <w:p w:rsidR="00956300" w:rsidRPr="00602CC3" w:rsidRDefault="00105874" w:rsidP="00105874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A5B0B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8C733D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In fruit flies with the curly wing mutation, the wings will be straight if the flies are kept at 16 degrees Celsius. The most probable explanation for this is that</w:t>
      </w:r>
    </w:p>
    <w:p w:rsidR="00956300" w:rsidRPr="00602CC3" w:rsidRDefault="00956300" w:rsidP="00956300">
      <w:pPr>
        <w:pStyle w:val="ListParagraph"/>
        <w:spacing w:after="240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6300" w:rsidRPr="00602CC3" w:rsidRDefault="00956300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fruit flies with curly wings cannot survive at high temperatures</w:t>
      </w:r>
    </w:p>
    <w:p w:rsidR="00956300" w:rsidRPr="00602CC3" w:rsidRDefault="00956300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the environment influences wing phenotype in these fruit flies</w:t>
      </w:r>
    </w:p>
    <w:p w:rsidR="00956300" w:rsidRPr="00602CC3" w:rsidRDefault="00956300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height temperatures increases the rate of mutations</w:t>
      </w:r>
    </w:p>
    <w:p w:rsidR="008C733D" w:rsidRPr="00602CC3" w:rsidRDefault="00956300" w:rsidP="000E2A06">
      <w:pPr>
        <w:pStyle w:val="ListParagraph"/>
        <w:numPr>
          <w:ilvl w:val="0"/>
          <w:numId w:val="15"/>
        </w:numPr>
        <w:spacing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wing length in these fruit flies is directly proportional to temperature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6"/>
        <w:gridCol w:w="20"/>
      </w:tblGrid>
      <w:tr w:rsidR="008C733D" w:rsidRPr="00602CC3" w:rsidTr="00956300">
        <w:trPr>
          <w:tblCellSpacing w:w="0" w:type="dxa"/>
        </w:trPr>
        <w:tc>
          <w:tcPr>
            <w:tcW w:w="0" w:type="auto"/>
          </w:tcPr>
          <w:p w:rsidR="008C733D" w:rsidRPr="00602CC3" w:rsidRDefault="008C733D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C733D" w:rsidRPr="00602CC3" w:rsidRDefault="008C733D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</w:tcPr>
          <w:p w:rsidR="008C733D" w:rsidRPr="00602CC3" w:rsidRDefault="008C733D" w:rsidP="008C73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5874" w:rsidRPr="00602CC3" w:rsidTr="00956300">
        <w:trPr>
          <w:tblCellSpacing w:w="0" w:type="dxa"/>
        </w:trPr>
        <w:tc>
          <w:tcPr>
            <w:tcW w:w="0" w:type="auto"/>
          </w:tcPr>
          <w:p w:rsidR="00105874" w:rsidRPr="00602CC3" w:rsidRDefault="00105874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105874" w:rsidRPr="00602CC3" w:rsidRDefault="00105874" w:rsidP="008C73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" w:type="dxa"/>
          </w:tcPr>
          <w:p w:rsidR="00105874" w:rsidRPr="00602CC3" w:rsidRDefault="00105874" w:rsidP="008C733D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27D94" w:rsidRPr="00602CC3" w:rsidRDefault="00956300" w:rsidP="00956300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5874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The concept that new varieties of organisms are still evolving is best supported by the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B27D9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Increasing need for new antibiotics.</w:t>
      </w:r>
    </w:p>
    <w:p w:rsidR="00B27D9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Increasing numbers of individuals in the human population.</w:t>
      </w:r>
    </w:p>
    <w:p w:rsidR="00B27D9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Decreasing number of new fossils discovered in undisturbed rock layers.</w:t>
      </w:r>
    </w:p>
    <w:p w:rsidR="00105874" w:rsidRPr="00602CC3" w:rsidRDefault="00B27D94" w:rsidP="00B27D94">
      <w:pPr>
        <w:pStyle w:val="ListParagraph"/>
        <w:numPr>
          <w:ilvl w:val="0"/>
          <w:numId w:val="16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Decreasing activity of photosynthetic organism</w:t>
      </w:r>
      <w:r w:rsidR="00091328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s due to warming of the atmosph</w:t>
      </w: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ere.</w:t>
      </w:r>
    </w:p>
    <w:p w:rsidR="00E82912" w:rsidRPr="00602CC3" w:rsidRDefault="00E82912" w:rsidP="00E82912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05874" w:rsidRPr="00602CC3" w:rsidRDefault="00B27D94" w:rsidP="00B27D94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05874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Mutations can be considered as one of the raw materials of evolution because they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05874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0" w:type="dxa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"/>
        <w:gridCol w:w="300"/>
        <w:gridCol w:w="5698"/>
      </w:tblGrid>
      <w:tr w:rsidR="00105874" w:rsidRPr="00602CC3" w:rsidTr="00E82912">
        <w:trPr>
          <w:tblCellSpacing w:w="0" w:type="dxa"/>
        </w:trPr>
        <w:tc>
          <w:tcPr>
            <w:tcW w:w="472" w:type="dxa"/>
            <w:hideMark/>
          </w:tcPr>
          <w:p w:rsidR="00105874" w:rsidRPr="00602CC3" w:rsidRDefault="00355121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16.5pt;height:14pt" o:ole="">
                  <v:imagedata r:id="rId7" o:title=""/>
                </v:shape>
                <w:control r:id="rId8" w:name="DefaultOcxName5" w:shapeid="_x0000_i1058"/>
              </w:objec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 </w: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contribute to new variations in organisms </w:t>
            </w:r>
          </w:p>
        </w:tc>
      </w:tr>
      <w:tr w:rsidR="00105874" w:rsidRPr="00602CC3" w:rsidTr="00E82912">
        <w:trPr>
          <w:tblCellSpacing w:w="0" w:type="dxa"/>
        </w:trPr>
        <w:tc>
          <w:tcPr>
            <w:tcW w:w="472" w:type="dxa"/>
            <w:hideMark/>
          </w:tcPr>
          <w:p w:rsidR="00105874" w:rsidRPr="00602CC3" w:rsidRDefault="00355121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61" type="#_x0000_t75" style="width:16.5pt;height:14pt" o:ole="">
                  <v:imagedata r:id="rId9" o:title=""/>
                </v:shape>
                <w:control r:id="rId10" w:name="DefaultOcxName12" w:shapeid="_x0000_i1061"/>
              </w:objec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 </w: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are usually related to the environment in which they appear </w:t>
            </w:r>
          </w:p>
        </w:tc>
      </w:tr>
      <w:tr w:rsidR="00105874" w:rsidRPr="00602CC3" w:rsidTr="00E82912">
        <w:trPr>
          <w:tblCellSpacing w:w="0" w:type="dxa"/>
        </w:trPr>
        <w:tc>
          <w:tcPr>
            <w:tcW w:w="472" w:type="dxa"/>
            <w:hideMark/>
          </w:tcPr>
          <w:p w:rsidR="00105874" w:rsidRPr="00602CC3" w:rsidRDefault="00355121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64" type="#_x0000_t75" style="width:16.5pt;height:14pt" o:ole="">
                  <v:imagedata r:id="rId9" o:title=""/>
                </v:shape>
                <w:control r:id="rId11" w:name="DefaultOcxName22" w:shapeid="_x0000_i1064"/>
              </w:objec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 </w: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are usually beneficial to the organism in which they appear </w:t>
            </w:r>
          </w:p>
        </w:tc>
      </w:tr>
      <w:tr w:rsidR="00105874" w:rsidRPr="00602CC3" w:rsidTr="00E82912">
        <w:trPr>
          <w:tblCellSpacing w:w="0" w:type="dxa"/>
        </w:trPr>
        <w:tc>
          <w:tcPr>
            <w:tcW w:w="472" w:type="dxa"/>
            <w:hideMark/>
          </w:tcPr>
          <w:p w:rsidR="00105874" w:rsidRPr="00602CC3" w:rsidRDefault="00355121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67" type="#_x0000_t75" style="width:16.5pt;height:14pt" o:ole="">
                  <v:imagedata r:id="rId9" o:title=""/>
                </v:shape>
                <w:control r:id="rId12" w:name="DefaultOcxName32" w:shapeid="_x0000_i1067"/>
              </w:objec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 </w:t>
            </w:r>
          </w:p>
        </w:tc>
        <w:tc>
          <w:tcPr>
            <w:tcW w:w="0" w:type="auto"/>
            <w:hideMark/>
          </w:tcPr>
          <w:p w:rsidR="00105874" w:rsidRPr="00602CC3" w:rsidRDefault="00105874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usually cause species of organisms to become extinct </w:t>
            </w:r>
          </w:p>
          <w:p w:rsidR="008F4137" w:rsidRPr="00602CC3" w:rsidRDefault="008F4137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F4137" w:rsidRPr="00602CC3" w:rsidRDefault="008F4137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F4137" w:rsidRPr="00602CC3" w:rsidRDefault="008F4137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F4137" w:rsidRPr="00602CC3" w:rsidRDefault="008F4137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F4137" w:rsidRPr="00602CC3" w:rsidRDefault="008F4137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F4137" w:rsidRPr="00602CC3" w:rsidRDefault="008F4137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82912" w:rsidRPr="00602CC3" w:rsidRDefault="00E82912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82912" w:rsidRPr="00602CC3" w:rsidRDefault="00E82912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82912" w:rsidRPr="00602CC3" w:rsidRDefault="00E82912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82912" w:rsidRPr="00602CC3" w:rsidRDefault="00E82912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E82912" w:rsidRPr="00602CC3" w:rsidRDefault="00E82912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F4137" w:rsidRPr="00602CC3" w:rsidRDefault="008F4137" w:rsidP="001058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4137" w:rsidRPr="00602CC3" w:rsidRDefault="008F4137" w:rsidP="008F4137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diagram below illustrates the change that occurred in the frequency of phenotypes in an insect population over 10 generations. A probable explanation for this change would be that over time there was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8F4137" w:rsidRPr="00602CC3" w:rsidRDefault="008F4137" w:rsidP="008F4137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5569585" cy="2660015"/>
            <wp:effectExtent l="19050" t="0" r="0" b="0"/>
            <wp:docPr id="54" name="Picture 54" descr="http://regentsprep.org/regents/biology/graphics/Ju98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regentsprep.org/regents/biology/graphics/Ju984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0"/>
        <w:gridCol w:w="5065"/>
      </w:tblGrid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70" type="#_x0000_t75" style="width:16.5pt;height:14pt" o:ole="">
                  <v:imagedata r:id="rId9" o:title=""/>
                </v:shape>
                <w:control r:id="rId14" w:name="DefaultOcxName6" w:shapeid="_x0000_i1070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decrease in the adaptive(selective) value of gene a </w:t>
            </w:r>
          </w:p>
        </w:tc>
      </w:tr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73" type="#_x0000_t75" style="width:16.5pt;height:14pt" o:ole="">
                  <v:imagedata r:id="rId9" o:title=""/>
                </v:shape>
                <w:control r:id="rId15" w:name="DefaultOcxName13" w:shapeid="_x0000_i1073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increase in the adaptive (selective)value of gene a </w:t>
            </w:r>
          </w:p>
        </w:tc>
      </w:tr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76" type="#_x0000_t75" style="width:16.5pt;height:14pt" o:ole="">
                  <v:imagedata r:id="rId9" o:title=""/>
                </v:shape>
                <w:control r:id="rId16" w:name="DefaultOcxName23" w:shapeid="_x0000_i1076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 increase in the population of this insect </w:t>
            </w:r>
          </w:p>
        </w:tc>
      </w:tr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79" type="#_x0000_t75" style="width:16.5pt;height:14pt" o:ole="">
                  <v:imagedata r:id="rId9" o:title=""/>
                </v:shape>
                <w:control r:id="rId17" w:name="DefaultOcxName33" w:shapeid="_x0000_i1079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decrease in the mutation rate of gene A </w:t>
            </w:r>
          </w:p>
          <w:p w:rsidR="0097406A" w:rsidRPr="00602CC3" w:rsidRDefault="0097406A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F4137" w:rsidRPr="00602CC3" w:rsidRDefault="008F4137" w:rsidP="008F4137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According to Darwin's theory of evolution, differences between species may be the result of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0"/>
        <w:gridCol w:w="4146"/>
      </w:tblGrid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82" type="#_x0000_t75" style="width:16.5pt;height:14pt" o:ole="">
                  <v:imagedata r:id="rId9" o:title=""/>
                </v:shape>
                <w:control r:id="rId18" w:name="DefaultOcxName7" w:shapeid="_x0000_i1082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disuse of body structures </w:t>
            </w:r>
          </w:p>
        </w:tc>
      </w:tr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85" type="#_x0000_t75" style="width:16.5pt;height:14pt" o:ole="">
                  <v:imagedata r:id="rId9" o:title=""/>
                </v:shape>
                <w:control r:id="rId19" w:name="DefaultOcxName14" w:shapeid="_x0000_i1085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transmission of acquired characteristics </w:t>
            </w:r>
          </w:p>
        </w:tc>
      </w:tr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88" type="#_x0000_t75" style="width:16.5pt;height:14pt" o:ole="">
                  <v:imagedata r:id="rId9" o:title=""/>
                </v:shape>
                <w:control r:id="rId20" w:name="DefaultOcxName24" w:shapeid="_x0000_i1088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natural selection </w:t>
            </w:r>
          </w:p>
        </w:tc>
      </w:tr>
      <w:tr w:rsidR="008F4137" w:rsidRPr="00602CC3">
        <w:trPr>
          <w:tblCellSpacing w:w="0" w:type="dxa"/>
        </w:trPr>
        <w:tc>
          <w:tcPr>
            <w:tcW w:w="0" w:type="auto"/>
            <w:hideMark/>
          </w:tcPr>
          <w:p w:rsidR="008F4137" w:rsidRPr="00602CC3" w:rsidRDefault="00355121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91" type="#_x0000_t75" style="width:16.5pt;height:14pt" o:ole="">
                  <v:imagedata r:id="rId9" o:title=""/>
                </v:shape>
                <w:control r:id="rId21" w:name="DefaultOcxName34" w:shapeid="_x0000_i1091"/>
              </w:objec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 </w:t>
            </w:r>
          </w:p>
        </w:tc>
        <w:tc>
          <w:tcPr>
            <w:tcW w:w="0" w:type="auto"/>
            <w:hideMark/>
          </w:tcPr>
          <w:p w:rsidR="008F4137" w:rsidRPr="00602CC3" w:rsidRDefault="008F4137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mutagenic agents </w:t>
            </w:r>
          </w:p>
          <w:p w:rsidR="0097406A" w:rsidRPr="00602CC3" w:rsidRDefault="0097406A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406A" w:rsidRPr="00602CC3" w:rsidRDefault="0097406A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406A" w:rsidRPr="00602CC3" w:rsidRDefault="0097406A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406A" w:rsidRPr="00602CC3" w:rsidRDefault="0097406A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406A" w:rsidRPr="00602CC3" w:rsidRDefault="0097406A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406A" w:rsidRPr="00602CC3" w:rsidRDefault="0097406A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406A" w:rsidRPr="00602CC3" w:rsidRDefault="0097406A" w:rsidP="008F41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406A" w:rsidRPr="00602CC3" w:rsidRDefault="0097406A" w:rsidP="0097406A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Two nucleotide sequences found in two different species are almost exactly the same. This suggests that these species</w:t>
      </w:r>
      <w:r w:rsidR="000E2A06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300"/>
        <w:gridCol w:w="3800"/>
      </w:tblGrid>
      <w:tr w:rsidR="0097406A" w:rsidRPr="00602CC3">
        <w:trPr>
          <w:tblCellSpacing w:w="0" w:type="dxa"/>
        </w:trPr>
        <w:tc>
          <w:tcPr>
            <w:tcW w:w="0" w:type="auto"/>
            <w:hideMark/>
          </w:tcPr>
          <w:p w:rsidR="0097406A" w:rsidRPr="00602CC3" w:rsidRDefault="00355121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94" type="#_x0000_t75" style="width:16.5pt;height:14pt" o:ole="">
                  <v:imagedata r:id="rId9" o:title=""/>
                </v:shape>
                <w:control r:id="rId22" w:name="DefaultOcxName8" w:shapeid="_x0000_i1094"/>
              </w:objec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a. </w: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are evolving into the same species </w:t>
            </w:r>
          </w:p>
        </w:tc>
      </w:tr>
      <w:tr w:rsidR="0097406A" w:rsidRPr="00602CC3">
        <w:trPr>
          <w:tblCellSpacing w:w="0" w:type="dxa"/>
        </w:trPr>
        <w:tc>
          <w:tcPr>
            <w:tcW w:w="0" w:type="auto"/>
            <w:hideMark/>
          </w:tcPr>
          <w:p w:rsidR="0097406A" w:rsidRPr="00602CC3" w:rsidRDefault="00355121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097" type="#_x0000_t75" style="width:16.5pt;height:14pt" o:ole="">
                  <v:imagedata r:id="rId9" o:title=""/>
                </v:shape>
                <w:control r:id="rId23" w:name="DefaultOcxName15" w:shapeid="_x0000_i1097"/>
              </w:objec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b. </w: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contain identical DNA </w:t>
            </w:r>
          </w:p>
        </w:tc>
      </w:tr>
      <w:tr w:rsidR="0097406A" w:rsidRPr="00602CC3">
        <w:trPr>
          <w:tblCellSpacing w:w="0" w:type="dxa"/>
        </w:trPr>
        <w:tc>
          <w:tcPr>
            <w:tcW w:w="0" w:type="auto"/>
            <w:hideMark/>
          </w:tcPr>
          <w:p w:rsidR="0097406A" w:rsidRPr="00602CC3" w:rsidRDefault="00355121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100" type="#_x0000_t75" style="width:16.5pt;height:14pt" o:ole="">
                  <v:imagedata r:id="rId9" o:title=""/>
                </v:shape>
                <w:control r:id="rId24" w:name="DefaultOcxName25" w:shapeid="_x0000_i1100"/>
              </w:objec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c. </w: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may have similar evolutionary histories </w:t>
            </w:r>
          </w:p>
        </w:tc>
      </w:tr>
      <w:tr w:rsidR="0097406A" w:rsidRPr="00602CC3">
        <w:trPr>
          <w:tblCellSpacing w:w="0" w:type="dxa"/>
        </w:trPr>
        <w:tc>
          <w:tcPr>
            <w:tcW w:w="0" w:type="auto"/>
            <w:hideMark/>
          </w:tcPr>
          <w:p w:rsidR="0097406A" w:rsidRPr="00602CC3" w:rsidRDefault="00355121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25" w:dyaOrig="225">
                <v:shape id="_x0000_i1103" type="#_x0000_t75" style="width:16.5pt;height:14pt" o:ole="">
                  <v:imagedata r:id="rId9" o:title=""/>
                </v:shape>
                <w:control r:id="rId25" w:name="DefaultOcxName35" w:shapeid="_x0000_i1103"/>
              </w:objec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d. </w:t>
            </w: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have the same number of mutations </w:t>
            </w:r>
          </w:p>
        </w:tc>
      </w:tr>
      <w:tr w:rsidR="0097406A" w:rsidRPr="00602CC3">
        <w:trPr>
          <w:tblCellSpacing w:w="0" w:type="dxa"/>
        </w:trPr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97406A" w:rsidRPr="00602CC3" w:rsidRDefault="0097406A" w:rsidP="00974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91328" w:rsidRPr="00602CC3" w:rsidRDefault="003D75F8" w:rsidP="003D75F8">
      <w:pPr>
        <w:pStyle w:val="ListParagraph"/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1328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at the table below.  It lists the genotypes for skin colour in 4 individuals.  </w:t>
      </w:r>
    </w:p>
    <w:p w:rsidR="003D75F8" w:rsidRPr="00602CC3" w:rsidRDefault="003D75F8" w:rsidP="003D75F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6916"/>
      </w:tblGrid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Individual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Genotype </w:t>
            </w:r>
          </w:p>
        </w:tc>
      </w:tr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AABbcc</w:t>
            </w:r>
          </w:p>
        </w:tc>
      </w:tr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AabbCc</w:t>
            </w:r>
          </w:p>
        </w:tc>
      </w:tr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aaBBcc</w:t>
            </w:r>
          </w:p>
        </w:tc>
      </w:tr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AABbCc</w:t>
            </w:r>
          </w:p>
        </w:tc>
      </w:tr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AaBbCC</w:t>
            </w:r>
          </w:p>
        </w:tc>
      </w:tr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aabbCc</w:t>
            </w:r>
          </w:p>
        </w:tc>
      </w:tr>
      <w:tr w:rsidR="00091328" w:rsidRPr="00602CC3" w:rsidTr="00091328">
        <w:tc>
          <w:tcPr>
            <w:tcW w:w="1580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916" w:type="dxa"/>
          </w:tcPr>
          <w:p w:rsidR="00091328" w:rsidRPr="00602CC3" w:rsidRDefault="00091328" w:rsidP="00091328">
            <w:pPr>
              <w:pStyle w:val="ListParagraph"/>
              <w:spacing w:after="240"/>
              <w:ind w:left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2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Aabbcc</w:t>
            </w:r>
          </w:p>
        </w:tc>
      </w:tr>
    </w:tbl>
    <w:p w:rsidR="0097406A" w:rsidRPr="00602CC3" w:rsidRDefault="0097406A" w:rsidP="00091328">
      <w:pPr>
        <w:pStyle w:val="ListParagraph"/>
        <w:spacing w:after="24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091328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is INCORRECT?</w:t>
      </w:r>
    </w:p>
    <w:p w:rsidR="00091328" w:rsidRPr="00602CC3" w:rsidRDefault="00091328" w:rsidP="0009132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Throughout their lives individuals 4 and 5 will always have the same skin colour.</w:t>
      </w:r>
    </w:p>
    <w:p w:rsidR="00091328" w:rsidRPr="00602CC3" w:rsidRDefault="00091328" w:rsidP="0009132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When compared at birth individual 1 will have darker skin than individual 7.</w:t>
      </w:r>
    </w:p>
    <w:p w:rsidR="00091328" w:rsidRPr="00602CC3" w:rsidRDefault="003D75F8" w:rsidP="0009132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When the</w:t>
      </w:r>
      <w:r w:rsidR="00091328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compared at birth individual </w:t>
      </w: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3 will have lighter skin than individual 4</w:t>
      </w:r>
      <w:r w:rsidR="00091328"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91328" w:rsidRPr="00602CC3" w:rsidRDefault="003D75F8" w:rsidP="00091328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color w:val="000000"/>
          <w:sz w:val="24"/>
          <w:szCs w:val="24"/>
        </w:rPr>
        <w:t>It is possible for individual 7 to have parents with the same genotypes as individuals 6 and 2.</w:t>
      </w:r>
    </w:p>
    <w:p w:rsidR="003D75F8" w:rsidRPr="00602CC3" w:rsidRDefault="003D75F8" w:rsidP="003D75F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5F8" w:rsidRPr="00602CC3" w:rsidRDefault="003D75F8" w:rsidP="003D75F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5F8" w:rsidRPr="00602CC3" w:rsidRDefault="003D75F8" w:rsidP="003D75F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82912" w:rsidRPr="00602CC3" w:rsidRDefault="00E82912" w:rsidP="003D75F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75F8" w:rsidRPr="00602CC3" w:rsidRDefault="003D75F8" w:rsidP="003D75F8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1796" w:rsidRPr="00602CC3" w:rsidRDefault="00205907" w:rsidP="00BB562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statement best represents the meaning of the term </w:t>
      </w:r>
      <w:r w:rsidRPr="00602CC3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evolution</w:t>
      </w:r>
      <w:r w:rsidRPr="00602CC3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05907" w:rsidRPr="00602CC3" w:rsidRDefault="00D91796" w:rsidP="00BB5621">
      <w:pPr>
        <w:pStyle w:val="ListParagraph"/>
        <w:tabs>
          <w:tab w:val="left" w:pos="720"/>
        </w:tabs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sz w:val="24"/>
          <w:szCs w:val="24"/>
        </w:rPr>
        <w:t>a</w:t>
      </w:r>
      <w:r w:rsidR="00956300" w:rsidRPr="00602CC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205907" w:rsidRPr="00602CC3">
        <w:rPr>
          <w:rFonts w:ascii="Times New Roman" w:eastAsia="Times New Roman" w:hAnsi="Times New Roman" w:cs="Times New Roman"/>
          <w:sz w:val="24"/>
          <w:szCs w:val="24"/>
        </w:rPr>
        <w:t xml:space="preserve"> Changes in species toward greater complexity over time </w:t>
      </w:r>
    </w:p>
    <w:p w:rsidR="00205907" w:rsidRPr="00602CC3" w:rsidRDefault="00D91796" w:rsidP="00BB5621">
      <w:pPr>
        <w:pStyle w:val="ListParagraph"/>
        <w:spacing w:after="0" w:line="360" w:lineRule="auto"/>
        <w:ind w:left="10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bCs/>
          <w:sz w:val="24"/>
          <w:szCs w:val="24"/>
        </w:rPr>
        <w:t>b</w:t>
      </w:r>
      <w:r w:rsidR="003D75F8" w:rsidRPr="00602CC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205907" w:rsidRPr="00602CC3">
        <w:rPr>
          <w:rFonts w:ascii="Times New Roman" w:eastAsia="Times New Roman" w:hAnsi="Times New Roman" w:cs="Times New Roman"/>
          <w:bCs/>
          <w:sz w:val="24"/>
          <w:szCs w:val="24"/>
        </w:rPr>
        <w:t>Changes in gene frequencies in a population over time</w:t>
      </w:r>
    </w:p>
    <w:p w:rsidR="00205907" w:rsidRPr="00602CC3" w:rsidRDefault="00D91796" w:rsidP="00BB5621">
      <w:pPr>
        <w:pStyle w:val="ListParagraph"/>
        <w:tabs>
          <w:tab w:val="left" w:pos="720"/>
        </w:tabs>
        <w:spacing w:after="0"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sz w:val="24"/>
          <w:szCs w:val="24"/>
        </w:rPr>
        <w:t>c</w:t>
      </w:r>
      <w:r w:rsidR="003D75F8" w:rsidRPr="00602CC3">
        <w:rPr>
          <w:rFonts w:ascii="Times New Roman" w:eastAsia="Times New Roman" w:hAnsi="Times New Roman" w:cs="Times New Roman"/>
          <w:sz w:val="24"/>
          <w:szCs w:val="24"/>
        </w:rPr>
        <w:t>. the</w:t>
      </w:r>
      <w:r w:rsidR="00205907" w:rsidRPr="00602CC3">
        <w:rPr>
          <w:rFonts w:ascii="Times New Roman" w:eastAsia="Times New Roman" w:hAnsi="Times New Roman" w:cs="Times New Roman"/>
          <w:sz w:val="24"/>
          <w:szCs w:val="24"/>
        </w:rPr>
        <w:t xml:space="preserve"> strongest individuals survive and produce the most offspring</w:t>
      </w:r>
    </w:p>
    <w:p w:rsidR="00205907" w:rsidRPr="00602CC3" w:rsidRDefault="00D91796" w:rsidP="00BB5621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2CC3">
        <w:rPr>
          <w:rFonts w:ascii="Times New Roman" w:eastAsia="Times New Roman" w:hAnsi="Times New Roman" w:cs="Times New Roman"/>
          <w:sz w:val="24"/>
          <w:szCs w:val="24"/>
        </w:rPr>
        <w:t xml:space="preserve">      d</w:t>
      </w:r>
      <w:r w:rsidR="00956300" w:rsidRPr="00602CC3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205907" w:rsidRPr="00602CC3">
        <w:rPr>
          <w:rFonts w:ascii="Times New Roman" w:eastAsia="Times New Roman" w:hAnsi="Times New Roman" w:cs="Times New Roman"/>
          <w:sz w:val="24"/>
          <w:szCs w:val="24"/>
        </w:rPr>
        <w:t xml:space="preserve"> Changes in an individual over time in response to natural selection</w:t>
      </w:r>
    </w:p>
    <w:p w:rsidR="00D91796" w:rsidRPr="00602CC3" w:rsidRDefault="00D91796" w:rsidP="00BB562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A5B0B" w:rsidRPr="00602CC3" w:rsidRDefault="00D91796" w:rsidP="00BB5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Starting from a single wild canine species, humans have developed hundreds of breeds of domestic dogs. Which of the following statements is supported by this observation?</w:t>
      </w:r>
    </w:p>
    <w:p w:rsidR="00D91796" w:rsidRPr="00602CC3" w:rsidRDefault="00D91796" w:rsidP="00BB5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Natural selection had not occurred very frequently in the wild dog populations.</w:t>
      </w:r>
    </w:p>
    <w:p w:rsidR="00D91796" w:rsidRPr="00602CC3" w:rsidRDefault="00D91796" w:rsidP="00BB5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bCs/>
          <w:sz w:val="24"/>
          <w:szCs w:val="24"/>
        </w:rPr>
        <w:t>There was enough heritable variation in the wild canine species to create a variety of features.</w:t>
      </w:r>
    </w:p>
    <w:p w:rsidR="00D91796" w:rsidRPr="00602CC3" w:rsidRDefault="00D91796" w:rsidP="00BB562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Heritable </w:t>
      </w:r>
      <w:r w:rsidR="001973E0">
        <w:rPr>
          <w:rFonts w:ascii="Times New Roman" w:hAnsi="Times New Roman" w:cs="Times New Roman"/>
          <w:sz w:val="24"/>
          <w:szCs w:val="24"/>
        </w:rPr>
        <w:t>variation is low; otherwise there</w:t>
      </w:r>
      <w:r w:rsidRPr="00602CC3">
        <w:rPr>
          <w:rFonts w:ascii="Times New Roman" w:hAnsi="Times New Roman" w:cs="Times New Roman"/>
          <w:sz w:val="24"/>
          <w:szCs w:val="24"/>
        </w:rPr>
        <w:t xml:space="preserve"> would be </w:t>
      </w:r>
      <w:proofErr w:type="gramStart"/>
      <w:r w:rsidRPr="00602CC3">
        <w:rPr>
          <w:rFonts w:ascii="Times New Roman" w:hAnsi="Times New Roman" w:cs="Times New Roman"/>
          <w:sz w:val="24"/>
          <w:szCs w:val="24"/>
        </w:rPr>
        <w:t>more wild</w:t>
      </w:r>
      <w:proofErr w:type="gramEnd"/>
      <w:r w:rsidRPr="00602CC3">
        <w:rPr>
          <w:rFonts w:ascii="Times New Roman" w:hAnsi="Times New Roman" w:cs="Times New Roman"/>
          <w:sz w:val="24"/>
          <w:szCs w:val="24"/>
        </w:rPr>
        <w:t xml:space="preserve"> dog species.</w:t>
      </w:r>
    </w:p>
    <w:p w:rsidR="00E82912" w:rsidRPr="00602CC3" w:rsidRDefault="00D91796" w:rsidP="00E8291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Most of the variation in domestic dog species is a result of variation in nutrition and training.</w:t>
      </w:r>
    </w:p>
    <w:p w:rsidR="00E82912" w:rsidRPr="00602CC3" w:rsidRDefault="00E82912" w:rsidP="00E8291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D91796" w:rsidP="00BB5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high frequency of the 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red blood cell </w:t>
      </w:r>
      <w:r w:rsidRPr="00602CC3">
        <w:rPr>
          <w:rFonts w:ascii="Times New Roman" w:hAnsi="Times New Roman" w:cs="Times New Roman"/>
          <w:sz w:val="24"/>
          <w:szCs w:val="24"/>
        </w:rPr>
        <w:t>sickling trait i</w:t>
      </w:r>
      <w:r w:rsidR="00E82912" w:rsidRPr="00602CC3">
        <w:rPr>
          <w:rFonts w:ascii="Times New Roman" w:hAnsi="Times New Roman" w:cs="Times New Roman"/>
          <w:sz w:val="24"/>
          <w:szCs w:val="24"/>
        </w:rPr>
        <w:t xml:space="preserve">n west Africa is explained by: </w:t>
      </w:r>
      <w:r w:rsidRPr="00602CC3">
        <w:rPr>
          <w:rFonts w:ascii="Times New Roman" w:hAnsi="Times New Roman" w:cs="Times New Roman"/>
          <w:sz w:val="24"/>
          <w:szCs w:val="24"/>
        </w:rPr>
        <w:br/>
        <w:t xml:space="preserve">a. the 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selective advantages that occur </w:t>
      </w:r>
      <w:bookmarkStart w:id="0" w:name="_GoBack"/>
      <w:bookmarkEnd w:id="0"/>
      <w:r w:rsidRPr="00602CC3">
        <w:rPr>
          <w:rFonts w:ascii="Times New Roman" w:hAnsi="Times New Roman" w:cs="Times New Roman"/>
          <w:sz w:val="24"/>
          <w:szCs w:val="24"/>
        </w:rPr>
        <w:t>to the heterozygotes because of resistance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 to malaria.   </w:t>
      </w:r>
      <w:r w:rsidR="001A32F8" w:rsidRPr="00602CC3">
        <w:rPr>
          <w:rFonts w:ascii="Times New Roman" w:hAnsi="Times New Roman" w:cs="Times New Roman"/>
          <w:sz w:val="24"/>
          <w:szCs w:val="24"/>
        </w:rPr>
        <w:br/>
        <w:t xml:space="preserve">b. the selective advantages that </w:t>
      </w:r>
      <w:r w:rsidR="003D75F8" w:rsidRPr="00602CC3">
        <w:rPr>
          <w:rFonts w:ascii="Times New Roman" w:hAnsi="Times New Roman" w:cs="Times New Roman"/>
          <w:sz w:val="24"/>
          <w:szCs w:val="24"/>
        </w:rPr>
        <w:t>occur to</w:t>
      </w:r>
      <w:r w:rsidR="001A32F8" w:rsidRPr="00602CC3">
        <w:rPr>
          <w:rFonts w:ascii="Times New Roman" w:hAnsi="Times New Roman" w:cs="Times New Roman"/>
          <w:sz w:val="24"/>
          <w:szCs w:val="24"/>
        </w:rPr>
        <w:t xml:space="preserve"> the heterozygotes because of resistance to </w:t>
      </w:r>
      <w:r w:rsidR="003D75F8" w:rsidRPr="00602CC3">
        <w:rPr>
          <w:rFonts w:ascii="Times New Roman" w:hAnsi="Times New Roman" w:cs="Times New Roman"/>
          <w:sz w:val="24"/>
          <w:szCs w:val="24"/>
        </w:rPr>
        <w:t>tuberculosis.</w:t>
      </w:r>
      <w:r w:rsidRPr="00602CC3">
        <w:rPr>
          <w:rFonts w:ascii="Times New Roman" w:hAnsi="Times New Roman" w:cs="Times New Roman"/>
          <w:sz w:val="24"/>
          <w:szCs w:val="24"/>
        </w:rPr>
        <w:t xml:space="preserve">   </w:t>
      </w:r>
      <w:r w:rsidRPr="00602CC3">
        <w:rPr>
          <w:rFonts w:ascii="Times New Roman" w:hAnsi="Times New Roman" w:cs="Times New Roman"/>
          <w:sz w:val="24"/>
          <w:szCs w:val="24"/>
        </w:rPr>
        <w:br/>
        <w:t xml:space="preserve">c. gene flow.   </w:t>
      </w:r>
      <w:r w:rsidRPr="00602CC3">
        <w:rPr>
          <w:rFonts w:ascii="Times New Roman" w:hAnsi="Times New Roman" w:cs="Times New Roman"/>
          <w:sz w:val="24"/>
          <w:szCs w:val="24"/>
        </w:rPr>
        <w:br/>
        <w:t>d. inbreeding.  </w:t>
      </w:r>
    </w:p>
    <w:p w:rsidR="00D91796" w:rsidRPr="00602CC3" w:rsidRDefault="00D91796" w:rsidP="00BB562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E82912" w:rsidP="00BB5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Genetic drift is: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a.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 xml:space="preserve">a random change in gene frequencies from one generation to the next.  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b.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 xml:space="preserve">a change in an allele due to alterations in the DNA molecule.  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c.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 xml:space="preserve">a change in gene frequencies due to exchange of genes between different populations.   </w:t>
      </w:r>
      <w:r w:rsidR="00D91796" w:rsidRPr="00602CC3">
        <w:rPr>
          <w:rFonts w:ascii="Times New Roman" w:hAnsi="Times New Roman" w:cs="Times New Roman"/>
          <w:sz w:val="24"/>
          <w:szCs w:val="24"/>
        </w:rPr>
        <w:br/>
        <w:t xml:space="preserve">d.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D91796" w:rsidRPr="00602CC3">
        <w:rPr>
          <w:rFonts w:ascii="Times New Roman" w:hAnsi="Times New Roman" w:cs="Times New Roman"/>
          <w:sz w:val="24"/>
          <w:szCs w:val="24"/>
        </w:rPr>
        <w:t>a product of natural selection.  </w:t>
      </w:r>
    </w:p>
    <w:p w:rsidR="00D91796" w:rsidRPr="00602CC3" w:rsidRDefault="00D91796" w:rsidP="00BB562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E94A96" w:rsidP="00BB5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Vestigial organs</w:t>
      </w:r>
      <w:r w:rsidR="00AD4D43" w:rsidRPr="00602CC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  <w:t xml:space="preserve">a. are always removed by natural selection after a few generations.   </w:t>
      </w:r>
      <w:r>
        <w:rPr>
          <w:rFonts w:ascii="Times New Roman" w:hAnsi="Times New Roman" w:cs="Times New Roman"/>
          <w:sz w:val="24"/>
          <w:szCs w:val="24"/>
        </w:rPr>
        <w:br/>
        <w:t>b. are not believed to be seen in humans</w:t>
      </w:r>
      <w:r w:rsidR="00AD4D43" w:rsidRPr="00602CC3">
        <w:rPr>
          <w:rFonts w:ascii="Times New Roman" w:hAnsi="Times New Roman" w:cs="Times New Roman"/>
          <w:sz w:val="24"/>
          <w:szCs w:val="24"/>
        </w:rPr>
        <w:t xml:space="preserve">.   </w:t>
      </w:r>
      <w:r w:rsidR="00AD4D43" w:rsidRPr="00602CC3">
        <w:rPr>
          <w:rFonts w:ascii="Times New Roman" w:hAnsi="Times New Roman" w:cs="Times New Roman"/>
          <w:sz w:val="24"/>
          <w:szCs w:val="24"/>
        </w:rPr>
        <w:br/>
        <w:t xml:space="preserve">c. </w:t>
      </w:r>
      <w:r>
        <w:rPr>
          <w:rFonts w:ascii="Times New Roman" w:hAnsi="Times New Roman" w:cs="Times New Roman"/>
          <w:sz w:val="24"/>
          <w:szCs w:val="24"/>
        </w:rPr>
        <w:t>can only be expressed in the phenotype if the genotype for them is homozygous</w:t>
      </w:r>
      <w:r w:rsidR="00AD4D43" w:rsidRPr="00602C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   </w:t>
      </w:r>
      <w:r>
        <w:rPr>
          <w:rFonts w:ascii="Times New Roman" w:hAnsi="Times New Roman" w:cs="Times New Roman"/>
          <w:sz w:val="24"/>
          <w:szCs w:val="24"/>
        </w:rPr>
        <w:br/>
        <w:t xml:space="preserve">d. Are thought to show </w:t>
      </w:r>
      <w:r w:rsidR="00F4495F">
        <w:rPr>
          <w:rFonts w:ascii="Times New Roman" w:hAnsi="Times New Roman" w:cs="Times New Roman"/>
          <w:sz w:val="24"/>
          <w:szCs w:val="24"/>
        </w:rPr>
        <w:t xml:space="preserve">a species </w:t>
      </w:r>
      <w:r>
        <w:rPr>
          <w:rFonts w:ascii="Times New Roman" w:hAnsi="Times New Roman" w:cs="Times New Roman"/>
          <w:sz w:val="24"/>
          <w:szCs w:val="24"/>
        </w:rPr>
        <w:t xml:space="preserve">descent from an </w:t>
      </w:r>
      <w:r w:rsidR="00F4495F">
        <w:rPr>
          <w:rFonts w:ascii="Times New Roman" w:hAnsi="Times New Roman" w:cs="Times New Roman"/>
          <w:sz w:val="24"/>
          <w:szCs w:val="24"/>
        </w:rPr>
        <w:t>earlier ancestral form</w:t>
      </w:r>
      <w:r w:rsidR="000E2A06" w:rsidRPr="00602CC3">
        <w:rPr>
          <w:rFonts w:ascii="Times New Roman" w:hAnsi="Times New Roman" w:cs="Times New Roman"/>
          <w:sz w:val="24"/>
          <w:szCs w:val="24"/>
        </w:rPr>
        <w:t xml:space="preserve">.   </w:t>
      </w:r>
    </w:p>
    <w:p w:rsidR="00D91796" w:rsidRPr="00602CC3" w:rsidRDefault="00D91796" w:rsidP="000E2A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1796" w:rsidRPr="00602CC3" w:rsidRDefault="00D91796" w:rsidP="00BB56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Tay-Sachs disease is due to any of several mutant alleles. One possible explanation for its prevalence in Ashkenazi populations is that the alleles provide resistance to:</w:t>
      </w:r>
    </w:p>
    <w:p w:rsidR="00D91796" w:rsidRPr="00602CC3" w:rsidRDefault="00D91796" w:rsidP="000E2A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Tuberculosis.</w:t>
      </w:r>
    </w:p>
    <w:p w:rsidR="00D91796" w:rsidRPr="00602CC3" w:rsidRDefault="00D91796" w:rsidP="000E2A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Sickle cell anemia.</w:t>
      </w:r>
    </w:p>
    <w:p w:rsidR="00D91796" w:rsidRPr="00602CC3" w:rsidRDefault="00D91796" w:rsidP="000E2A0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Malaria.</w:t>
      </w:r>
    </w:p>
    <w:p w:rsidR="000F1718" w:rsidRPr="00602CC3" w:rsidRDefault="00D91796" w:rsidP="000F171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Small pox.</w:t>
      </w:r>
    </w:p>
    <w:p w:rsidR="008C733D" w:rsidRPr="00602CC3" w:rsidRDefault="00D91796" w:rsidP="00170932">
      <w:pPr>
        <w:pStyle w:val="ListParagraph"/>
        <w:numPr>
          <w:ilvl w:val="0"/>
          <w:numId w:val="2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</w:t>
      </w:r>
      <w:r w:rsidR="00127FA0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Mitochondrial DNA allows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: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 A study of the paternal </w:t>
      </w:r>
      <w:r w:rsidR="00F4495F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ancestral</w:t>
      </w: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 pathway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.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A study of alleles passed from the sperm to the zygote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.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Style w:val="multichoicequestion1"/>
          <w:rFonts w:ascii="Times New Roman" w:hAnsi="Times New Roman" w:cs="Times New Roman"/>
          <w:b w:val="0"/>
          <w:bCs w:val="0"/>
          <w:color w:val="auto"/>
        </w:rPr>
      </w:pP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A study of the maternal </w:t>
      </w:r>
      <w:r w:rsidR="00F4495F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ancestral</w:t>
      </w:r>
      <w:r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 xml:space="preserve"> pathway</w:t>
      </w:r>
      <w:r w:rsidR="000F1718" w:rsidRPr="00602CC3">
        <w:rPr>
          <w:rStyle w:val="multichoicequestion1"/>
          <w:rFonts w:ascii="Times New Roman" w:hAnsi="Times New Roman" w:cs="Times New Roman"/>
          <w:b w:val="0"/>
          <w:bCs w:val="0"/>
          <w:color w:val="auto"/>
        </w:rPr>
        <w:t>.</w:t>
      </w:r>
    </w:p>
    <w:p w:rsidR="000F1718" w:rsidRPr="00602CC3" w:rsidRDefault="00127FA0" w:rsidP="00170932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A study of nucleic DNA</w:t>
      </w:r>
      <w:r w:rsidR="000F1718" w:rsidRPr="00602CC3">
        <w:rPr>
          <w:rFonts w:ascii="Times New Roman" w:hAnsi="Times New Roman" w:cs="Times New Roman"/>
          <w:sz w:val="24"/>
          <w:szCs w:val="24"/>
        </w:rPr>
        <w:t>.</w:t>
      </w:r>
    </w:p>
    <w:p w:rsidR="002B6FD5" w:rsidRPr="00602CC3" w:rsidRDefault="002B6FD5" w:rsidP="001709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B6FD5" w:rsidRPr="00602CC3" w:rsidRDefault="002B6FD5" w:rsidP="00170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In 1550 AD 60% of the population of the village of La Pont in France were killed by an outbreak of Plague.  This altered the allele frequency of the village.  This is an example of: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Random genetic drift.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Founder effect.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Genetic bottleneck.</w:t>
      </w:r>
    </w:p>
    <w:p w:rsidR="002B6FD5" w:rsidRPr="00602CC3" w:rsidRDefault="002B6FD5" w:rsidP="0017093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Sociocultural isolation.</w:t>
      </w:r>
    </w:p>
    <w:p w:rsidR="008D5B04" w:rsidRPr="00602CC3" w:rsidRDefault="008D5B04" w:rsidP="0017093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B6FD5" w:rsidRPr="00602CC3" w:rsidRDefault="002B6FD5" w:rsidP="00170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  Random genetic drift has the biggest impact on:</w:t>
      </w:r>
    </w:p>
    <w:p w:rsidR="002B6FD5" w:rsidRPr="00602CC3" w:rsidRDefault="002B6FD5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Small populations.</w:t>
      </w:r>
    </w:p>
    <w:p w:rsidR="002B6FD5" w:rsidRPr="00602CC3" w:rsidRDefault="002B6FD5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New populations.</w:t>
      </w:r>
    </w:p>
    <w:p w:rsidR="002B6FD5" w:rsidRPr="00602CC3" w:rsidRDefault="008D5B04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Migrant populations.</w:t>
      </w:r>
    </w:p>
    <w:p w:rsidR="008D5B04" w:rsidRPr="00602CC3" w:rsidRDefault="008D5B04" w:rsidP="00170932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Populations under environmental stress.</w:t>
      </w:r>
    </w:p>
    <w:p w:rsidR="00E76479" w:rsidRPr="00602CC3" w:rsidRDefault="00E76479" w:rsidP="0017093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54E81" w:rsidRPr="00602CC3" w:rsidRDefault="00D54E81" w:rsidP="0017093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impact of natural selection 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from the natural environment </w:t>
      </w:r>
      <w:r w:rsidRPr="00602CC3">
        <w:rPr>
          <w:rFonts w:ascii="Times New Roman" w:hAnsi="Times New Roman" w:cs="Times New Roman"/>
          <w:sz w:val="24"/>
          <w:szCs w:val="24"/>
        </w:rPr>
        <w:t xml:space="preserve">on modern humans is less 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than it was on their ancestors </w:t>
      </w:r>
      <w:r w:rsidRPr="00602CC3">
        <w:rPr>
          <w:rFonts w:ascii="Times New Roman" w:hAnsi="Times New Roman" w:cs="Times New Roman"/>
          <w:sz w:val="24"/>
          <w:szCs w:val="24"/>
        </w:rPr>
        <w:t>because:</w:t>
      </w:r>
    </w:p>
    <w:p w:rsidR="00D54E81" w:rsidRPr="00602CC3" w:rsidRDefault="00D54E81" w:rsidP="001709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Many humans no longer live in the areas that their ancestors lived in.</w:t>
      </w:r>
    </w:p>
    <w:p w:rsidR="00D54E81" w:rsidRPr="00602CC3" w:rsidRDefault="00D54E81" w:rsidP="001709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Humans manipulate their environment to suit their needs.</w:t>
      </w:r>
    </w:p>
    <w:p w:rsidR="00D54E81" w:rsidRPr="00602CC3" w:rsidRDefault="00D54E81" w:rsidP="00170932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Humans are able to move from one environment to another.</w:t>
      </w:r>
    </w:p>
    <w:p w:rsidR="00E76479" w:rsidRPr="00602CC3" w:rsidRDefault="00D54E81" w:rsidP="00681F1E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The statement is false.  Humans are just as affected by natural selection by the 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natural </w:t>
      </w:r>
      <w:r w:rsidRPr="00602CC3">
        <w:rPr>
          <w:rFonts w:ascii="Times New Roman" w:hAnsi="Times New Roman" w:cs="Times New Roman"/>
          <w:sz w:val="24"/>
          <w:szCs w:val="24"/>
        </w:rPr>
        <w:t>environment as their ancestors were.</w:t>
      </w:r>
    </w:p>
    <w:p w:rsidR="00E76479" w:rsidRPr="00602CC3" w:rsidRDefault="00E76479" w:rsidP="00E7647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Use the diagram below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 to answer question 19</w:t>
      </w:r>
      <w:r w:rsidRPr="00602CC3">
        <w:rPr>
          <w:rFonts w:ascii="Times New Roman" w:hAnsi="Times New Roman" w:cs="Times New Roman"/>
          <w:sz w:val="24"/>
          <w:szCs w:val="24"/>
        </w:rPr>
        <w:t>.</w:t>
      </w:r>
    </w:p>
    <w:p w:rsidR="00E76479" w:rsidRPr="00602CC3" w:rsidRDefault="00E76479" w:rsidP="00E76479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4282609" cy="3645725"/>
            <wp:effectExtent l="19050" t="0" r="3641" b="0"/>
            <wp:docPr id="248" name="Picture 248" descr="C:\Users\g.lafferty\Pictures\8564_nf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C:\Users\g.lafferty\Pictures\8564_nfg00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11" cy="3645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796" w:rsidRPr="00602CC3" w:rsidRDefault="00E76479" w:rsidP="00E764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The diagram above is an example of:</w:t>
      </w:r>
    </w:p>
    <w:p w:rsidR="00E76479" w:rsidRPr="00602CC3" w:rsidRDefault="00E76479" w:rsidP="00E7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Comparative embryology showing that some organisms have undergone natural selection.</w:t>
      </w:r>
    </w:p>
    <w:p w:rsidR="00E76479" w:rsidRPr="00602CC3" w:rsidRDefault="00E76479" w:rsidP="00E7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 showing that some organisms are adapted to different environments.</w:t>
      </w:r>
    </w:p>
    <w:p w:rsidR="00E76479" w:rsidRPr="00602CC3" w:rsidRDefault="00E76479" w:rsidP="00E764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 showing that some org</w:t>
      </w:r>
      <w:r w:rsidR="00ED1169" w:rsidRPr="00602CC3">
        <w:rPr>
          <w:rFonts w:ascii="Times New Roman" w:hAnsi="Times New Roman" w:cs="Times New Roman"/>
          <w:sz w:val="24"/>
          <w:szCs w:val="24"/>
        </w:rPr>
        <w:t>anisms share a common evolution</w:t>
      </w:r>
      <w:r w:rsidRPr="00602CC3">
        <w:rPr>
          <w:rFonts w:ascii="Times New Roman" w:hAnsi="Times New Roman" w:cs="Times New Roman"/>
          <w:sz w:val="24"/>
          <w:szCs w:val="24"/>
        </w:rPr>
        <w:t>ary ancestor.</w:t>
      </w:r>
    </w:p>
    <w:p w:rsidR="003C1F96" w:rsidRDefault="00E76479" w:rsidP="003C1F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How bats and birds are more closely related than Bats and humans.</w:t>
      </w:r>
    </w:p>
    <w:p w:rsidR="00602CC3" w:rsidRPr="00602CC3" w:rsidRDefault="00602CC3" w:rsidP="00602CC3">
      <w:pPr>
        <w:rPr>
          <w:rFonts w:ascii="Times New Roman" w:hAnsi="Times New Roman" w:cs="Times New Roman"/>
          <w:sz w:val="24"/>
          <w:szCs w:val="24"/>
        </w:rPr>
      </w:pPr>
    </w:p>
    <w:p w:rsidR="00AC551C" w:rsidRPr="00602CC3" w:rsidRDefault="00AC551C" w:rsidP="0017093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E76479" w:rsidRPr="00602CC3" w:rsidRDefault="003C1F96" w:rsidP="003C1F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lastRenderedPageBreak/>
        <w:t xml:space="preserve"> Which of the following was not available to Charles Darwin as evidence of Natural Selectio</w:t>
      </w:r>
      <w:r w:rsidR="00982BE3" w:rsidRPr="00602CC3">
        <w:rPr>
          <w:rFonts w:ascii="Times New Roman" w:hAnsi="Times New Roman" w:cs="Times New Roman"/>
          <w:sz w:val="24"/>
          <w:szCs w:val="24"/>
        </w:rPr>
        <w:t>n?</w:t>
      </w:r>
    </w:p>
    <w:p w:rsidR="003C1F96" w:rsidRPr="00602CC3" w:rsidRDefault="003C1F96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Fossil evidence.</w:t>
      </w:r>
    </w:p>
    <w:p w:rsidR="003C1F96" w:rsidRPr="00602CC3" w:rsidRDefault="003D75F8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Protein</w:t>
      </w:r>
      <w:r w:rsidR="003C1F96" w:rsidRPr="00602CC3">
        <w:rPr>
          <w:rFonts w:ascii="Times New Roman" w:hAnsi="Times New Roman" w:cs="Times New Roman"/>
          <w:sz w:val="24"/>
          <w:szCs w:val="24"/>
        </w:rPr>
        <w:t xml:space="preserve"> structure.</w:t>
      </w:r>
    </w:p>
    <w:p w:rsidR="003C1F96" w:rsidRPr="00602CC3" w:rsidRDefault="003C1F96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Comparative anatomy.</w:t>
      </w:r>
    </w:p>
    <w:p w:rsidR="003C1F96" w:rsidRPr="00602CC3" w:rsidRDefault="003C1F96" w:rsidP="003C1F9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Both B and C.</w:t>
      </w:r>
    </w:p>
    <w:p w:rsidR="00170932" w:rsidRPr="00602CC3" w:rsidRDefault="00170932" w:rsidP="00170932">
      <w:pPr>
        <w:rPr>
          <w:rFonts w:ascii="Times New Roman" w:hAnsi="Times New Roman" w:cs="Times New Roman"/>
          <w:sz w:val="24"/>
          <w:szCs w:val="24"/>
        </w:rPr>
      </w:pPr>
    </w:p>
    <w:p w:rsidR="00926445" w:rsidRPr="00602CC3" w:rsidRDefault="00926445" w:rsidP="00D91796">
      <w:pPr>
        <w:rPr>
          <w:rFonts w:ascii="Times New Roman" w:hAnsi="Times New Roman" w:cs="Times New Roman"/>
          <w:sz w:val="24"/>
          <w:szCs w:val="24"/>
        </w:rPr>
      </w:pPr>
    </w:p>
    <w:p w:rsidR="008C733D" w:rsidRPr="00602CC3" w:rsidRDefault="008C733D" w:rsidP="008C733D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Short answer Section</w:t>
      </w:r>
    </w:p>
    <w:p w:rsidR="008C733D" w:rsidRPr="00602CC3" w:rsidRDefault="00997BB4" w:rsidP="008C7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Write DEFINITIONS</w:t>
      </w:r>
      <w:r w:rsidR="008C733D" w:rsidRPr="00602CC3">
        <w:rPr>
          <w:rFonts w:ascii="Times New Roman" w:hAnsi="Times New Roman" w:cs="Times New Roman"/>
          <w:sz w:val="24"/>
          <w:szCs w:val="24"/>
        </w:rPr>
        <w:t xml:space="preserve"> for the following terms.</w:t>
      </w:r>
    </w:p>
    <w:p w:rsidR="008C733D" w:rsidRPr="00602CC3" w:rsidRDefault="00FD4EE4" w:rsidP="008C73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Allele </w:t>
      </w:r>
      <w:r w:rsidR="008C733D" w:rsidRPr="00602CC3">
        <w:rPr>
          <w:rFonts w:ascii="Times New Roman" w:hAnsi="Times New Roman" w:cs="Times New Roman"/>
          <w:sz w:val="24"/>
          <w:szCs w:val="24"/>
        </w:rPr>
        <w:t>frequency</w:t>
      </w:r>
      <w:r w:rsidR="00602CC3">
        <w:rPr>
          <w:rFonts w:ascii="Times New Roman" w:hAnsi="Times New Roman" w:cs="Times New Roman"/>
          <w:sz w:val="24"/>
          <w:szCs w:val="24"/>
        </w:rPr>
        <w:t>.</w:t>
      </w:r>
    </w:p>
    <w:p w:rsidR="00FD4EE4" w:rsidRDefault="00ED1169" w:rsidP="00681F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  <w:r w:rsidR="00602CC3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602CC3" w:rsidRP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:rsidR="00FD4EE4" w:rsidRPr="00602CC3" w:rsidRDefault="00FD4EE4" w:rsidP="00681F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F1718" w:rsidRPr="00602CC3" w:rsidRDefault="00602CC3" w:rsidP="00681F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genetic drift.  </w:t>
      </w:r>
    </w:p>
    <w:p w:rsidR="00E76479" w:rsidRDefault="00ED1169" w:rsidP="00681F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</w:t>
      </w:r>
      <w:r w:rsidR="00602CC3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9628A1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 marks)</w:t>
      </w:r>
    </w:p>
    <w:p w:rsid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602CC3" w:rsidRPr="00602CC3" w:rsidRDefault="00602CC3" w:rsidP="00602C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E76479" w:rsidRPr="00602CC3" w:rsidRDefault="00E76479" w:rsidP="00681F1E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ED1169" w:rsidRPr="00602CC3" w:rsidRDefault="00ED1169" w:rsidP="00ED116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602CC3">
        <w:rPr>
          <w:rFonts w:ascii="Times New Roman" w:hAnsi="Times New Roman" w:cs="Times New Roman"/>
          <w:bCs/>
          <w:sz w:val="24"/>
          <w:szCs w:val="24"/>
        </w:rPr>
        <w:t>peppered moth</w:t>
      </w:r>
      <w:r w:rsidRPr="00602CC3">
        <w:rPr>
          <w:rFonts w:ascii="Times New Roman" w:hAnsi="Times New Roman" w:cs="Times New Roman"/>
          <w:sz w:val="24"/>
          <w:szCs w:val="24"/>
        </w:rPr>
        <w:t xml:space="preserve"> (</w:t>
      </w:r>
      <w:r w:rsidRPr="00602CC3">
        <w:rPr>
          <w:rFonts w:ascii="Times New Roman" w:hAnsi="Times New Roman" w:cs="Times New Roman"/>
          <w:i/>
          <w:iCs/>
          <w:sz w:val="24"/>
          <w:szCs w:val="24"/>
        </w:rPr>
        <w:t>Biston betularia</w:t>
      </w:r>
      <w:r w:rsidR="00681F1E" w:rsidRPr="00602CC3">
        <w:rPr>
          <w:rFonts w:ascii="Times New Roman" w:hAnsi="Times New Roman" w:cs="Times New Roman"/>
          <w:sz w:val="24"/>
          <w:szCs w:val="24"/>
        </w:rPr>
        <w:t>) is a</w:t>
      </w:r>
      <w:r w:rsidRPr="00602CC3">
        <w:rPr>
          <w:rFonts w:ascii="Times New Roman" w:hAnsi="Times New Roman" w:cs="Times New Roman"/>
          <w:sz w:val="24"/>
          <w:szCs w:val="24"/>
        </w:rPr>
        <w:t xml:space="preserve"> species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 of moth</w:t>
      </w:r>
      <w:r w:rsidR="004F1B18" w:rsidRPr="00602CC3">
        <w:rPr>
          <w:rFonts w:ascii="Times New Roman" w:hAnsi="Times New Roman" w:cs="Times New Roman"/>
          <w:sz w:val="24"/>
          <w:szCs w:val="24"/>
        </w:rPr>
        <w:t>, found in the United K</w:t>
      </w:r>
      <w:r w:rsidRPr="00602CC3">
        <w:rPr>
          <w:rFonts w:ascii="Times New Roman" w:hAnsi="Times New Roman" w:cs="Times New Roman"/>
          <w:sz w:val="24"/>
          <w:szCs w:val="24"/>
        </w:rPr>
        <w:t xml:space="preserve">ingdom.  </w:t>
      </w:r>
    </w:p>
    <w:p w:rsidR="00ED1169" w:rsidRPr="00602CC3" w:rsidRDefault="00ED1169" w:rsidP="00ED116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1935480" cy="1449070"/>
            <wp:effectExtent l="19050" t="0" r="7620" b="0"/>
            <wp:docPr id="2" name="Picture 249" descr="http://www.bbc.co.uk/manchester/content/images/2008/06/04/peppered_moth_203_203x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://www.bbc.co.uk/manchester/content/images/2008/06/04/peppered_moth_203_203x152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69" w:rsidRPr="00602CC3" w:rsidRDefault="00ED1169" w:rsidP="00E76479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It can be found with dark or light peppered wing colouring(morphology).  Below is a graph showing the freq</w:t>
      </w:r>
      <w:r w:rsidR="00681F1E" w:rsidRPr="00602CC3">
        <w:rPr>
          <w:rFonts w:ascii="Times New Roman" w:hAnsi="Times New Roman" w:cs="Times New Roman"/>
          <w:sz w:val="24"/>
          <w:szCs w:val="24"/>
        </w:rPr>
        <w:t>uency of the black Morpholo</w:t>
      </w:r>
      <w:r w:rsidRPr="00602CC3">
        <w:rPr>
          <w:rFonts w:ascii="Times New Roman" w:hAnsi="Times New Roman" w:cs="Times New Roman"/>
          <w:sz w:val="24"/>
          <w:szCs w:val="24"/>
        </w:rPr>
        <w:t>gy over time.</w:t>
      </w:r>
    </w:p>
    <w:p w:rsidR="00ED1169" w:rsidRPr="00602CC3" w:rsidRDefault="00ED1169" w:rsidP="00ED1169">
      <w:pPr>
        <w:jc w:val="center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noProof/>
          <w:sz w:val="24"/>
          <w:szCs w:val="24"/>
          <w:lang w:val="en-AU" w:eastAsia="en-AU"/>
        </w:rPr>
        <w:drawing>
          <wp:inline distT="0" distB="0" distL="0" distR="0">
            <wp:extent cx="1899920" cy="1864360"/>
            <wp:effectExtent l="19050" t="0" r="5080" b="0"/>
            <wp:docPr id="252" name="Picture 252" descr="http://taxonomy.zoology.gla.ac.uk/~rdmp1c/teaching/L1/Evolution/l3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ttp://taxonomy.zoology.gla.ac.uk/~rdmp1c/teaching/L1/Evolution/l3/Image1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169" w:rsidRPr="00602CC3" w:rsidRDefault="00ED1169" w:rsidP="00ED1169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The peak in the allele frequency </w:t>
      </w:r>
      <w:r w:rsidR="00681F1E" w:rsidRPr="00602CC3">
        <w:rPr>
          <w:rFonts w:ascii="Times New Roman" w:hAnsi="Times New Roman" w:cs="Times New Roman"/>
          <w:sz w:val="24"/>
          <w:szCs w:val="24"/>
        </w:rPr>
        <w:t xml:space="preserve">for black morphology </w:t>
      </w:r>
      <w:r w:rsidRPr="00602CC3">
        <w:rPr>
          <w:rFonts w:ascii="Times New Roman" w:hAnsi="Times New Roman" w:cs="Times New Roman"/>
          <w:sz w:val="24"/>
          <w:szCs w:val="24"/>
        </w:rPr>
        <w:t>occurs just before the “Clean Air Act” was passed in 1958.  This act reduced the amount of smoke pollution in the United Kingdom.</w:t>
      </w:r>
    </w:p>
    <w:p w:rsidR="00ED1169" w:rsidRPr="00602CC3" w:rsidRDefault="00ED1169" w:rsidP="00ED1169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Using the correct terms explain this change in allele frequency.</w:t>
      </w:r>
      <w:r w:rsidR="009628A1" w:rsidRPr="00602CC3">
        <w:rPr>
          <w:rFonts w:ascii="Times New Roman" w:hAnsi="Times New Roman" w:cs="Times New Roman"/>
          <w:sz w:val="24"/>
          <w:szCs w:val="24"/>
        </w:rPr>
        <w:t xml:space="preserve">  (4 marks)</w:t>
      </w:r>
    </w:p>
    <w:p w:rsidR="00ED1169" w:rsidRPr="00602CC3" w:rsidRDefault="00ED1169" w:rsidP="00ED1169">
      <w:pPr>
        <w:rPr>
          <w:rFonts w:ascii="Times New Roman" w:hAnsi="Times New Roman" w:cs="Times New Roman"/>
          <w:sz w:val="24"/>
          <w:szCs w:val="24"/>
        </w:rPr>
      </w:pPr>
    </w:p>
    <w:p w:rsidR="00ED1169" w:rsidRDefault="004F1B18" w:rsidP="00ED1169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4059" w:rsidRPr="00602CC3" w:rsidRDefault="00A04059" w:rsidP="00ED1169">
      <w:pPr>
        <w:rPr>
          <w:rFonts w:ascii="Times New Roman" w:hAnsi="Times New Roman" w:cs="Times New Roman"/>
          <w:sz w:val="24"/>
          <w:szCs w:val="24"/>
        </w:rPr>
      </w:pPr>
    </w:p>
    <w:p w:rsidR="00ED1169" w:rsidRPr="00602CC3" w:rsidRDefault="001F764E" w:rsidP="001F7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lastRenderedPageBreak/>
        <w:t xml:space="preserve"> Why do chromosome mutations cause more genetic change than single gene mutation?</w:t>
      </w:r>
    </w:p>
    <w:p w:rsidR="009628A1" w:rsidRPr="00602CC3" w:rsidRDefault="009628A1" w:rsidP="009628A1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(2 marks)</w:t>
      </w:r>
    </w:p>
    <w:p w:rsidR="001F764E" w:rsidRPr="00602CC3" w:rsidRDefault="001F764E" w:rsidP="001F764E">
      <w:p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1F764E" w:rsidRPr="00602CC3" w:rsidRDefault="001F764E" w:rsidP="001F76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02CC3">
        <w:rPr>
          <w:rFonts w:ascii="Times New Roman" w:hAnsi="Times New Roman" w:cs="Times New Roman"/>
          <w:sz w:val="24"/>
          <w:szCs w:val="24"/>
        </w:rPr>
        <w:t xml:space="preserve"> Use the diagram below to answer question 4.</w:t>
      </w:r>
    </w:p>
    <w:p w:rsidR="001F764E" w:rsidRPr="001F764E" w:rsidRDefault="001F764E" w:rsidP="001F764E">
      <w:pPr>
        <w:rPr>
          <w:sz w:val="24"/>
          <w:szCs w:val="24"/>
        </w:rPr>
      </w:pPr>
      <w:r w:rsidRPr="001F38BF">
        <w:rPr>
          <w:noProof/>
          <w:lang w:val="en-AU" w:eastAsia="en-AU"/>
        </w:rPr>
        <w:drawing>
          <wp:inline distT="0" distB="0" distL="0" distR="0" wp14:anchorId="7C75544A" wp14:editId="3C2FA0A1">
            <wp:extent cx="5260134" cy="4357778"/>
            <wp:effectExtent l="19050" t="0" r="0" b="0"/>
            <wp:docPr id="255" name="Picture 255" descr="http://homepage.usask.ca/~vim458/advirol/SPCV/evolution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http://homepage.usask.ca/~vim458/advirol/SPCV/evolution/2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791" cy="435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64E" w:rsidRDefault="001F764E" w:rsidP="009628A1">
      <w:pPr>
        <w:jc w:val="right"/>
        <w:rPr>
          <w:sz w:val="24"/>
          <w:szCs w:val="24"/>
        </w:rPr>
      </w:pPr>
      <w:r>
        <w:rPr>
          <w:sz w:val="24"/>
          <w:szCs w:val="24"/>
        </w:rPr>
        <w:t>The diagra</w:t>
      </w:r>
      <w:r w:rsidR="00B1548A">
        <w:rPr>
          <w:sz w:val="24"/>
          <w:szCs w:val="24"/>
        </w:rPr>
        <w:t>ms above show two types of mutation</w:t>
      </w:r>
      <w:r>
        <w:rPr>
          <w:sz w:val="24"/>
          <w:szCs w:val="24"/>
        </w:rPr>
        <w:t>.  Name each and explain what is happening.</w:t>
      </w:r>
      <w:r w:rsidR="009628A1">
        <w:rPr>
          <w:sz w:val="24"/>
          <w:szCs w:val="24"/>
        </w:rPr>
        <w:t xml:space="preserve">        (4 marks)</w:t>
      </w:r>
    </w:p>
    <w:p w:rsidR="001F764E" w:rsidRDefault="001F764E" w:rsidP="001F764E">
      <w:pPr>
        <w:rPr>
          <w:sz w:val="24"/>
          <w:szCs w:val="24"/>
        </w:rPr>
      </w:pPr>
      <w:r>
        <w:rPr>
          <w:sz w:val="24"/>
          <w:szCs w:val="24"/>
        </w:rPr>
        <w:t>A._______________________________________________________________________________________________________________________________________________________________________________________________________________________________________.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1F764E" w:rsidRDefault="001F764E" w:rsidP="009628A1">
      <w:pPr>
        <w:rPr>
          <w:sz w:val="24"/>
          <w:szCs w:val="24"/>
        </w:rPr>
      </w:pPr>
      <w:r>
        <w:rPr>
          <w:sz w:val="24"/>
          <w:szCs w:val="24"/>
        </w:rPr>
        <w:t>B._______________________________________________________________________________________________________________________________________________________________________________________________________________________________________.</w:t>
      </w:r>
    </w:p>
    <w:p w:rsidR="009E274C" w:rsidRPr="00A04059" w:rsidRDefault="004D0687" w:rsidP="004D06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405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76479" w:rsidRPr="00A04059">
        <w:rPr>
          <w:rFonts w:ascii="Times New Roman" w:hAnsi="Times New Roman" w:cs="Times New Roman"/>
          <w:sz w:val="24"/>
          <w:szCs w:val="24"/>
        </w:rPr>
        <w:t xml:space="preserve"> </w:t>
      </w:r>
      <w:r w:rsidR="009E274C" w:rsidRPr="00A04059">
        <w:rPr>
          <w:rFonts w:ascii="Times New Roman" w:hAnsi="Times New Roman" w:cs="Times New Roman"/>
          <w:sz w:val="24"/>
          <w:szCs w:val="24"/>
        </w:rPr>
        <w:t>In the Lake Maracaibo region of northwest Venezuela</w:t>
      </w:r>
      <w:r w:rsidRPr="00A04059">
        <w:rPr>
          <w:rFonts w:ascii="Times New Roman" w:hAnsi="Times New Roman" w:cs="Times New Roman"/>
          <w:sz w:val="24"/>
          <w:szCs w:val="24"/>
        </w:rPr>
        <w:t xml:space="preserve"> there is a</w:t>
      </w:r>
      <w:r w:rsidR="009E274C" w:rsidRPr="00A04059">
        <w:rPr>
          <w:rFonts w:ascii="Times New Roman" w:hAnsi="Times New Roman" w:cs="Times New Roman"/>
          <w:sz w:val="24"/>
          <w:szCs w:val="24"/>
        </w:rPr>
        <w:t xml:space="preserve"> high frequency of a severe genetically inherited degenerative disorder known as </w:t>
      </w:r>
      <w:r w:rsidR="009E274C" w:rsidRPr="00A04059">
        <w:rPr>
          <w:rFonts w:ascii="Times New Roman" w:hAnsi="Times New Roman" w:cs="Times New Roman"/>
          <w:b/>
          <w:bCs/>
          <w:color w:val="333333"/>
          <w:sz w:val="24"/>
          <w:szCs w:val="24"/>
        </w:rPr>
        <w:t>Huntington's disease</w:t>
      </w:r>
      <w:r w:rsidR="009E274C" w:rsidRPr="00A04059">
        <w:rPr>
          <w:rFonts w:ascii="Times New Roman" w:hAnsi="Times New Roman" w:cs="Times New Roman"/>
          <w:sz w:val="24"/>
          <w:szCs w:val="24"/>
        </w:rPr>
        <w:t xml:space="preserve">.  Many of the inhabitants are descended from </w:t>
      </w:r>
      <w:r w:rsidRPr="00A04059">
        <w:rPr>
          <w:rFonts w:ascii="Times New Roman" w:hAnsi="Times New Roman" w:cs="Times New Roman"/>
          <w:sz w:val="24"/>
          <w:szCs w:val="24"/>
        </w:rPr>
        <w:t xml:space="preserve">a group of </w:t>
      </w:r>
      <w:r w:rsidR="009E274C" w:rsidRPr="00A04059">
        <w:rPr>
          <w:rFonts w:ascii="Times New Roman" w:hAnsi="Times New Roman" w:cs="Times New Roman"/>
          <w:sz w:val="24"/>
          <w:szCs w:val="24"/>
        </w:rPr>
        <w:t>Spanish set</w:t>
      </w:r>
      <w:r w:rsidRPr="00A04059">
        <w:rPr>
          <w:rFonts w:ascii="Times New Roman" w:hAnsi="Times New Roman" w:cs="Times New Roman"/>
          <w:sz w:val="24"/>
          <w:szCs w:val="24"/>
        </w:rPr>
        <w:t xml:space="preserve">tlers.  The main </w:t>
      </w:r>
      <w:r w:rsidR="003D75F8" w:rsidRPr="00A04059">
        <w:rPr>
          <w:rFonts w:ascii="Times New Roman" w:hAnsi="Times New Roman" w:cs="Times New Roman"/>
          <w:sz w:val="24"/>
          <w:szCs w:val="24"/>
        </w:rPr>
        <w:t>settlement site</w:t>
      </w:r>
      <w:r w:rsidR="009E274C" w:rsidRPr="00A04059">
        <w:rPr>
          <w:rFonts w:ascii="Times New Roman" w:hAnsi="Times New Roman" w:cs="Times New Roman"/>
          <w:sz w:val="24"/>
          <w:szCs w:val="24"/>
        </w:rPr>
        <w:t xml:space="preserve"> was isolat</w:t>
      </w:r>
      <w:r w:rsidRPr="00A04059">
        <w:rPr>
          <w:rFonts w:ascii="Times New Roman" w:hAnsi="Times New Roman" w:cs="Times New Roman"/>
          <w:sz w:val="24"/>
          <w:szCs w:val="24"/>
        </w:rPr>
        <w:t>ed and separated from the rest of the country f</w:t>
      </w:r>
      <w:r w:rsidRPr="00A04059">
        <w:rPr>
          <w:rFonts w:ascii="Times New Roman" w:hAnsi="Times New Roman" w:cs="Times New Roman"/>
          <w:sz w:val="24"/>
          <w:szCs w:val="24"/>
          <w:lang w:val="en"/>
        </w:rPr>
        <w:t>or about 390 years due to its geographical location.</w:t>
      </w:r>
      <w:r w:rsidR="009E274C" w:rsidRPr="00A04059">
        <w:rPr>
          <w:rFonts w:ascii="Times New Roman" w:hAnsi="Times New Roman" w:cs="Times New Roman"/>
          <w:sz w:val="24"/>
          <w:szCs w:val="24"/>
          <w:lang w:val="en"/>
        </w:rPr>
        <w:t xml:space="preserve"> Transportation was only possible across the lake by ferry or other marine transport.</w:t>
      </w:r>
      <w:r w:rsidR="009E274C" w:rsidRPr="00A040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74C" w:rsidRPr="00A04059" w:rsidRDefault="009E274C" w:rsidP="004D068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A04059">
        <w:rPr>
          <w:rFonts w:ascii="Times New Roman" w:hAnsi="Times New Roman" w:cs="Times New Roman"/>
          <w:sz w:val="24"/>
          <w:szCs w:val="24"/>
        </w:rPr>
        <w:t xml:space="preserve">The population of Lake Maracaibo is now about 20,000 people, but for many years after settlement the populations was small and isolated.  </w:t>
      </w:r>
    </w:p>
    <w:p w:rsidR="004D0687" w:rsidRPr="00A04059" w:rsidRDefault="004D0687" w:rsidP="004D068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A04059">
        <w:rPr>
          <w:rFonts w:ascii="Times New Roman" w:hAnsi="Times New Roman" w:cs="Times New Roman"/>
          <w:sz w:val="24"/>
          <w:szCs w:val="24"/>
        </w:rPr>
        <w:t>The disease is caused by a dominant allele</w:t>
      </w:r>
    </w:p>
    <w:p w:rsidR="009E274C" w:rsidRDefault="009E274C" w:rsidP="004D068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  <w:r w:rsidRPr="00A04059">
        <w:rPr>
          <w:rFonts w:ascii="Times New Roman" w:hAnsi="Times New Roman" w:cs="Times New Roman"/>
          <w:sz w:val="24"/>
          <w:szCs w:val="24"/>
        </w:rPr>
        <w:t>All of the Lake Maracaibo region Huntington's disease victims trace their ancestry to a woman named Maria Concepción Soto who moved into the area in the 1</w:t>
      </w:r>
      <w:r w:rsidR="004D0687" w:rsidRPr="00A04059">
        <w:rPr>
          <w:rFonts w:ascii="Times New Roman" w:hAnsi="Times New Roman" w:cs="Times New Roman"/>
          <w:sz w:val="24"/>
          <w:szCs w:val="24"/>
        </w:rPr>
        <w:t>9th century.</w:t>
      </w:r>
    </w:p>
    <w:p w:rsidR="00A04059" w:rsidRPr="00A04059" w:rsidRDefault="00A04059" w:rsidP="004D0687">
      <w:pPr>
        <w:pStyle w:val="ListParagraph"/>
        <w:ind w:left="709"/>
        <w:rPr>
          <w:rFonts w:ascii="Times New Roman" w:hAnsi="Times New Roman" w:cs="Times New Roman"/>
          <w:sz w:val="24"/>
          <w:szCs w:val="24"/>
        </w:rPr>
      </w:pPr>
    </w:p>
    <w:p w:rsidR="004D0687" w:rsidRPr="00727554" w:rsidRDefault="004D0687" w:rsidP="004D0687">
      <w:pPr>
        <w:pStyle w:val="ListParagraph"/>
        <w:numPr>
          <w:ilvl w:val="0"/>
          <w:numId w:val="17"/>
        </w:numPr>
        <w:rPr>
          <w:rFonts w:ascii="Comic Sans MS" w:hAnsi="Comic Sans MS" w:cs="Arial"/>
        </w:rPr>
      </w:pPr>
      <w:r w:rsidRPr="00727554">
        <w:rPr>
          <w:rFonts w:ascii="Comic Sans MS" w:hAnsi="Comic Sans MS" w:cs="Arial"/>
        </w:rPr>
        <w:t xml:space="preserve"> State the name of the process that could have led to the high frequency of the disease.</w:t>
      </w:r>
    </w:p>
    <w:p w:rsidR="004D0687" w:rsidRPr="00727554" w:rsidRDefault="005E6ED8" w:rsidP="009E274C">
      <w:pPr>
        <w:pStyle w:val="ListParagraph"/>
        <w:ind w:left="1080"/>
        <w:rPr>
          <w:rFonts w:ascii="Comic Sans MS" w:hAnsi="Comic Sans MS"/>
        </w:rPr>
      </w:pPr>
      <w:r w:rsidRPr="00727554">
        <w:rPr>
          <w:rFonts w:ascii="Comic Sans MS" w:hAnsi="Comic Sans MS"/>
        </w:rPr>
        <w:t>____________________________________________________________________________________________________________________</w:t>
      </w:r>
      <w:r w:rsidR="005C5BAB">
        <w:rPr>
          <w:rFonts w:ascii="Comic Sans MS" w:hAnsi="Comic Sans MS"/>
        </w:rPr>
        <w:t>____</w:t>
      </w:r>
    </w:p>
    <w:p w:rsidR="004D0687" w:rsidRPr="00727554" w:rsidRDefault="004D0687" w:rsidP="00727554">
      <w:pPr>
        <w:pStyle w:val="ListParagraph"/>
        <w:ind w:left="1080"/>
        <w:jc w:val="right"/>
        <w:rPr>
          <w:rFonts w:ascii="Comic Sans MS" w:hAnsi="Comic Sans MS"/>
        </w:rPr>
      </w:pPr>
      <w:r w:rsidRPr="00727554">
        <w:rPr>
          <w:rFonts w:ascii="Comic Sans MS" w:hAnsi="Comic Sans MS"/>
        </w:rPr>
        <w:t>(1 mark)</w:t>
      </w:r>
    </w:p>
    <w:p w:rsidR="004D0687" w:rsidRPr="00727554" w:rsidRDefault="004D0687" w:rsidP="004D0687">
      <w:pPr>
        <w:pStyle w:val="ListParagraph"/>
        <w:numPr>
          <w:ilvl w:val="0"/>
          <w:numId w:val="17"/>
        </w:numPr>
        <w:rPr>
          <w:rFonts w:ascii="Comic Sans MS" w:hAnsi="Comic Sans MS"/>
        </w:rPr>
      </w:pPr>
      <w:r w:rsidRPr="00727554">
        <w:rPr>
          <w:rFonts w:ascii="Comic Sans MS" w:hAnsi="Comic Sans MS"/>
        </w:rPr>
        <w:t xml:space="preserve"> Maria Concepcion Soto carried the disease into the population.  How could the allele have </w:t>
      </w:r>
      <w:r w:rsidR="003D75F8" w:rsidRPr="00727554">
        <w:rPr>
          <w:rFonts w:ascii="Comic Sans MS" w:hAnsi="Comic Sans MS"/>
        </w:rPr>
        <w:t>arisen</w:t>
      </w:r>
      <w:r w:rsidRPr="00727554">
        <w:rPr>
          <w:rFonts w:ascii="Comic Sans MS" w:hAnsi="Comic Sans MS"/>
        </w:rPr>
        <w:t xml:space="preserve"> in her ancestors?</w:t>
      </w:r>
    </w:p>
    <w:p w:rsidR="004D0687" w:rsidRPr="00727554" w:rsidRDefault="005E6ED8" w:rsidP="009E274C">
      <w:pPr>
        <w:pStyle w:val="ListParagraph"/>
        <w:ind w:left="1080"/>
        <w:rPr>
          <w:rFonts w:ascii="Comic Sans MS" w:hAnsi="Comic Sans MS"/>
        </w:rPr>
      </w:pPr>
      <w:r w:rsidRPr="00727554">
        <w:rPr>
          <w:rFonts w:ascii="Comic Sans MS" w:hAnsi="Comic Sans MS"/>
        </w:rPr>
        <w:t>_____________________________________________________________________________________________________</w:t>
      </w:r>
      <w:r w:rsidR="00727554">
        <w:rPr>
          <w:rFonts w:ascii="Comic Sans MS" w:hAnsi="Comic Sans MS"/>
        </w:rPr>
        <w:t>________________</w:t>
      </w:r>
      <w:r w:rsidRPr="00727554">
        <w:rPr>
          <w:rFonts w:ascii="Comic Sans MS" w:hAnsi="Comic Sans MS"/>
        </w:rPr>
        <w:t>__</w:t>
      </w:r>
    </w:p>
    <w:p w:rsidR="00727554" w:rsidRPr="00727554" w:rsidRDefault="00727554" w:rsidP="00727554">
      <w:pPr>
        <w:pStyle w:val="ListParagraph"/>
        <w:ind w:left="1080"/>
        <w:jc w:val="right"/>
        <w:rPr>
          <w:rFonts w:ascii="Comic Sans MS" w:hAnsi="Comic Sans MS"/>
        </w:rPr>
      </w:pPr>
      <w:r w:rsidRPr="00727554">
        <w:rPr>
          <w:rFonts w:ascii="Comic Sans MS" w:hAnsi="Comic Sans MS"/>
        </w:rPr>
        <w:t>(1 mark)</w:t>
      </w:r>
    </w:p>
    <w:p w:rsidR="004D0687" w:rsidRPr="00727554" w:rsidRDefault="004D0687" w:rsidP="004D0687">
      <w:pPr>
        <w:pStyle w:val="ListParagraph"/>
        <w:numPr>
          <w:ilvl w:val="0"/>
          <w:numId w:val="17"/>
        </w:numPr>
        <w:rPr>
          <w:rFonts w:ascii="Comic Sans MS" w:hAnsi="Comic Sans MS"/>
        </w:rPr>
      </w:pPr>
      <w:r w:rsidRPr="00727554">
        <w:rPr>
          <w:rFonts w:ascii="Comic Sans MS" w:hAnsi="Comic Sans MS"/>
        </w:rPr>
        <w:t xml:space="preserve"> How was gene flow reduced in the population?</w:t>
      </w:r>
    </w:p>
    <w:p w:rsidR="004D0687" w:rsidRPr="004D0687" w:rsidRDefault="005E6ED8" w:rsidP="009E274C">
      <w:pPr>
        <w:pStyle w:val="ListParagraph"/>
        <w:ind w:left="1080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</w:t>
      </w:r>
      <w:r w:rsidR="00727554">
        <w:rPr>
          <w:rFonts w:ascii="Comic Sans MS" w:hAnsi="Comic Sans MS"/>
          <w:sz w:val="24"/>
          <w:szCs w:val="24"/>
        </w:rPr>
        <w:t>______________</w:t>
      </w:r>
      <w:r w:rsidRPr="004D0687">
        <w:rPr>
          <w:rFonts w:ascii="Comic Sans MS" w:hAnsi="Comic Sans MS"/>
          <w:sz w:val="24"/>
          <w:szCs w:val="24"/>
        </w:rPr>
        <w:t>____</w:t>
      </w:r>
    </w:p>
    <w:p w:rsidR="004D0687" w:rsidRPr="004D0687" w:rsidRDefault="004D0687" w:rsidP="004D0687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(1 mark)</w:t>
      </w:r>
    </w:p>
    <w:p w:rsidR="005B0FFA" w:rsidRDefault="005B0FFA" w:rsidP="005B0FFA">
      <w:pPr>
        <w:pStyle w:val="ListParagraph"/>
        <w:numPr>
          <w:ilvl w:val="0"/>
          <w:numId w:val="4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Which type of mutation, germ line or somatic, will potentially increase genetic variation?  Give a reason for your answer.</w:t>
      </w:r>
    </w:p>
    <w:p w:rsidR="005C5BAB" w:rsidRDefault="005E6ED8" w:rsidP="005C5BAB">
      <w:pPr>
        <w:pStyle w:val="ListParagraph"/>
        <w:ind w:left="1080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C5BAB" w:rsidRDefault="005C5BAB" w:rsidP="005C5BAB">
      <w:pPr>
        <w:pStyle w:val="ListParagraph"/>
        <w:ind w:left="108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5C5BAB" w:rsidRPr="00DE56D1" w:rsidRDefault="005C5BAB" w:rsidP="005C5B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</w:t>
      </w:r>
      <w:r w:rsidRPr="00DE56D1">
        <w:rPr>
          <w:rFonts w:ascii="Times New Roman" w:hAnsi="Times New Roman" w:cs="Times New Roman"/>
          <w:sz w:val="24"/>
          <w:szCs w:val="24"/>
        </w:rPr>
        <w:t>When studying epigenetics, researchers often study the offspring of identical twi</w:t>
      </w:r>
      <w:r w:rsidR="00DE56D1">
        <w:rPr>
          <w:rFonts w:ascii="Times New Roman" w:hAnsi="Times New Roman" w:cs="Times New Roman"/>
          <w:sz w:val="24"/>
          <w:szCs w:val="24"/>
        </w:rPr>
        <w:t>ns that have been separated at b</w:t>
      </w:r>
      <w:r w:rsidRPr="00DE56D1">
        <w:rPr>
          <w:rFonts w:ascii="Times New Roman" w:hAnsi="Times New Roman" w:cs="Times New Roman"/>
          <w:sz w:val="24"/>
          <w:szCs w:val="24"/>
        </w:rPr>
        <w:t>irth and exposed to different environments.  This may involve the study of multiple generations. Why is this?</w:t>
      </w:r>
    </w:p>
    <w:p w:rsidR="005C5BAB" w:rsidRDefault="005C5BAB" w:rsidP="005C5BAB">
      <w:pPr>
        <w:pStyle w:val="ListParagraph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  <w:szCs w:val="24"/>
        </w:rPr>
        <w:t>____________</w:t>
      </w:r>
      <w:r w:rsidRPr="004D0687">
        <w:rPr>
          <w:rFonts w:ascii="Comic Sans MS" w:hAnsi="Comic Sans MS"/>
          <w:sz w:val="24"/>
          <w:szCs w:val="24"/>
        </w:rPr>
        <w:t>_________</w:t>
      </w:r>
    </w:p>
    <w:p w:rsidR="005C5BAB" w:rsidRDefault="005C5BAB" w:rsidP="005C5BAB">
      <w:pPr>
        <w:pStyle w:val="ListParagraph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  <w:szCs w:val="24"/>
        </w:rPr>
        <w:t>____________</w:t>
      </w:r>
      <w:r w:rsidRPr="004D0687">
        <w:rPr>
          <w:rFonts w:ascii="Comic Sans MS" w:hAnsi="Comic Sans MS"/>
          <w:sz w:val="24"/>
          <w:szCs w:val="24"/>
        </w:rPr>
        <w:t>__________</w:t>
      </w:r>
    </w:p>
    <w:p w:rsidR="005C5BAB" w:rsidRDefault="005C5BAB" w:rsidP="005C5BAB">
      <w:pPr>
        <w:pStyle w:val="ListParagraph"/>
        <w:rPr>
          <w:rFonts w:ascii="Comic Sans MS" w:hAnsi="Comic Sans MS"/>
          <w:sz w:val="24"/>
          <w:szCs w:val="24"/>
        </w:rPr>
      </w:pPr>
      <w:r w:rsidRPr="004D0687"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omic Sans MS" w:hAnsi="Comic Sans MS"/>
          <w:sz w:val="24"/>
          <w:szCs w:val="24"/>
        </w:rPr>
        <w:t>____________</w:t>
      </w:r>
      <w:r w:rsidRPr="004D0687">
        <w:rPr>
          <w:rFonts w:ascii="Comic Sans MS" w:hAnsi="Comic Sans MS"/>
          <w:sz w:val="24"/>
          <w:szCs w:val="24"/>
        </w:rPr>
        <w:t>__________</w:t>
      </w:r>
    </w:p>
    <w:p w:rsidR="005C5BAB" w:rsidRDefault="005C5BAB" w:rsidP="005C5BAB">
      <w:pPr>
        <w:pStyle w:val="ListParagraph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(3 marks)</w:t>
      </w:r>
    </w:p>
    <w:p w:rsidR="005C5BAB" w:rsidRPr="005C5BAB" w:rsidRDefault="005C5BAB" w:rsidP="005C5BAB">
      <w:pPr>
        <w:pStyle w:val="ListParagraph"/>
        <w:rPr>
          <w:rFonts w:ascii="Comic Sans MS" w:hAnsi="Comic Sans MS"/>
          <w:sz w:val="24"/>
          <w:szCs w:val="24"/>
        </w:rPr>
      </w:pPr>
    </w:p>
    <w:sectPr w:rsidR="005C5BAB" w:rsidRPr="005C5BAB" w:rsidSect="0093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5A1D"/>
    <w:multiLevelType w:val="hybridMultilevel"/>
    <w:tmpl w:val="89A04B70"/>
    <w:lvl w:ilvl="0" w:tplc="C94866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218CA"/>
    <w:multiLevelType w:val="hybridMultilevel"/>
    <w:tmpl w:val="0BE6DE50"/>
    <w:lvl w:ilvl="0" w:tplc="776E42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9E765E"/>
    <w:multiLevelType w:val="hybridMultilevel"/>
    <w:tmpl w:val="477CBF2A"/>
    <w:lvl w:ilvl="0" w:tplc="89AC32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72B8C"/>
    <w:multiLevelType w:val="hybridMultilevel"/>
    <w:tmpl w:val="3D542D08"/>
    <w:lvl w:ilvl="0" w:tplc="2056CD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D42580"/>
    <w:multiLevelType w:val="hybridMultilevel"/>
    <w:tmpl w:val="80FE02C6"/>
    <w:lvl w:ilvl="0" w:tplc="69E03B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8B58C6"/>
    <w:multiLevelType w:val="hybridMultilevel"/>
    <w:tmpl w:val="BAAAB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4375F"/>
    <w:multiLevelType w:val="hybridMultilevel"/>
    <w:tmpl w:val="9E909592"/>
    <w:lvl w:ilvl="0" w:tplc="3D16EA7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067117"/>
    <w:multiLevelType w:val="hybridMultilevel"/>
    <w:tmpl w:val="C7909772"/>
    <w:lvl w:ilvl="0" w:tplc="8870D1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970C77"/>
    <w:multiLevelType w:val="hybridMultilevel"/>
    <w:tmpl w:val="0E4CCB8E"/>
    <w:lvl w:ilvl="0" w:tplc="FE4A1D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9FA21CA"/>
    <w:multiLevelType w:val="hybridMultilevel"/>
    <w:tmpl w:val="42A073B4"/>
    <w:lvl w:ilvl="0" w:tplc="1FBA7412">
      <w:start w:val="1"/>
      <w:numFmt w:val="lowerLetter"/>
      <w:lvlText w:val="%1."/>
      <w:lvlJc w:val="left"/>
      <w:pPr>
        <w:ind w:left="1440" w:hanging="360"/>
      </w:pPr>
      <w:rPr>
        <w:rFonts w:ascii="Verdana" w:hAnsi="Verdana" w:hint="default"/>
        <w:color w:val="35353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1F54E82"/>
    <w:multiLevelType w:val="hybridMultilevel"/>
    <w:tmpl w:val="E1041446"/>
    <w:lvl w:ilvl="0" w:tplc="7848F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D0B51"/>
    <w:multiLevelType w:val="hybridMultilevel"/>
    <w:tmpl w:val="4AD66F36"/>
    <w:lvl w:ilvl="0" w:tplc="364A2C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304716"/>
    <w:multiLevelType w:val="hybridMultilevel"/>
    <w:tmpl w:val="AF4211AE"/>
    <w:lvl w:ilvl="0" w:tplc="6D9C93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CF6874"/>
    <w:multiLevelType w:val="hybridMultilevel"/>
    <w:tmpl w:val="19623CCE"/>
    <w:lvl w:ilvl="0" w:tplc="38EC345C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3A977B9"/>
    <w:multiLevelType w:val="hybridMultilevel"/>
    <w:tmpl w:val="5B54393E"/>
    <w:lvl w:ilvl="0" w:tplc="5C08F9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4CB54A2"/>
    <w:multiLevelType w:val="hybridMultilevel"/>
    <w:tmpl w:val="D562A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CC5CE9"/>
    <w:multiLevelType w:val="hybridMultilevel"/>
    <w:tmpl w:val="D9EC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317BEA"/>
    <w:multiLevelType w:val="hybridMultilevel"/>
    <w:tmpl w:val="4DC264E6"/>
    <w:lvl w:ilvl="0" w:tplc="33EAEF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6"/>
  </w:num>
  <w:num w:numId="5">
    <w:abstractNumId w:val="11"/>
  </w:num>
  <w:num w:numId="6">
    <w:abstractNumId w:val="13"/>
  </w:num>
  <w:num w:numId="7">
    <w:abstractNumId w:val="12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  <w:num w:numId="12">
    <w:abstractNumId w:val="5"/>
  </w:num>
  <w:num w:numId="13">
    <w:abstractNumId w:val="0"/>
  </w:num>
  <w:num w:numId="14">
    <w:abstractNumId w:val="17"/>
  </w:num>
  <w:num w:numId="15">
    <w:abstractNumId w:val="3"/>
  </w:num>
  <w:num w:numId="16">
    <w:abstractNumId w:val="14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3CF1"/>
    <w:rsid w:val="00021055"/>
    <w:rsid w:val="00091328"/>
    <w:rsid w:val="000E2A06"/>
    <w:rsid w:val="000F1718"/>
    <w:rsid w:val="00105874"/>
    <w:rsid w:val="00112B98"/>
    <w:rsid w:val="00127FA0"/>
    <w:rsid w:val="00170932"/>
    <w:rsid w:val="001973E0"/>
    <w:rsid w:val="001A32F8"/>
    <w:rsid w:val="001F38BF"/>
    <w:rsid w:val="001F764E"/>
    <w:rsid w:val="00205907"/>
    <w:rsid w:val="00246FEC"/>
    <w:rsid w:val="002B6FD5"/>
    <w:rsid w:val="00355121"/>
    <w:rsid w:val="0036431E"/>
    <w:rsid w:val="003C1F96"/>
    <w:rsid w:val="003D75F8"/>
    <w:rsid w:val="00492D03"/>
    <w:rsid w:val="004D0687"/>
    <w:rsid w:val="004F1B18"/>
    <w:rsid w:val="005B0FFA"/>
    <w:rsid w:val="005C5BAB"/>
    <w:rsid w:val="005E6ED8"/>
    <w:rsid w:val="00602CC3"/>
    <w:rsid w:val="0062593E"/>
    <w:rsid w:val="00681F1E"/>
    <w:rsid w:val="00716953"/>
    <w:rsid w:val="00727554"/>
    <w:rsid w:val="008716E3"/>
    <w:rsid w:val="008C733D"/>
    <w:rsid w:val="008D5B04"/>
    <w:rsid w:val="008E415C"/>
    <w:rsid w:val="008F4137"/>
    <w:rsid w:val="00926445"/>
    <w:rsid w:val="009332EB"/>
    <w:rsid w:val="00956300"/>
    <w:rsid w:val="009628A1"/>
    <w:rsid w:val="0097406A"/>
    <w:rsid w:val="00982BE3"/>
    <w:rsid w:val="00997BB4"/>
    <w:rsid w:val="009E274C"/>
    <w:rsid w:val="00A04059"/>
    <w:rsid w:val="00A77D9A"/>
    <w:rsid w:val="00AC551C"/>
    <w:rsid w:val="00AD4D43"/>
    <w:rsid w:val="00B1548A"/>
    <w:rsid w:val="00B27D94"/>
    <w:rsid w:val="00BA5B0B"/>
    <w:rsid w:val="00BB5621"/>
    <w:rsid w:val="00BE1097"/>
    <w:rsid w:val="00C33CF1"/>
    <w:rsid w:val="00C77B50"/>
    <w:rsid w:val="00D37E53"/>
    <w:rsid w:val="00D54E81"/>
    <w:rsid w:val="00D91796"/>
    <w:rsid w:val="00DE56D1"/>
    <w:rsid w:val="00E76479"/>
    <w:rsid w:val="00E82912"/>
    <w:rsid w:val="00E94A96"/>
    <w:rsid w:val="00ED1169"/>
    <w:rsid w:val="00F4495F"/>
    <w:rsid w:val="00FD4EE4"/>
    <w:rsid w:val="00FD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5:docId w15:val="{4D25EC07-B0E8-488D-B4DF-E6993F7E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3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CF1"/>
    <w:pPr>
      <w:ind w:left="720"/>
      <w:contextualSpacing/>
    </w:pPr>
  </w:style>
  <w:style w:type="table" w:styleId="TableGrid">
    <w:name w:val="Table Grid"/>
    <w:basedOn w:val="TableNormal"/>
    <w:uiPriority w:val="59"/>
    <w:rsid w:val="00C33C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C33CF1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33CF1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B0B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733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733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733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733D"/>
    <w:rPr>
      <w:rFonts w:ascii="Arial" w:hAnsi="Arial" w:cs="Arial"/>
      <w:vanish/>
      <w:sz w:val="16"/>
      <w:szCs w:val="16"/>
    </w:rPr>
  </w:style>
  <w:style w:type="paragraph" w:customStyle="1" w:styleId="QuestionStyle">
    <w:name w:val="Question Style"/>
    <w:next w:val="BlockText"/>
    <w:rsid w:val="00205907"/>
    <w:pPr>
      <w:tabs>
        <w:tab w:val="num" w:pos="360"/>
        <w:tab w:val="num" w:pos="720"/>
      </w:tabs>
      <w:spacing w:after="0" w:line="240" w:lineRule="auto"/>
    </w:pPr>
    <w:rPr>
      <w:rFonts w:ascii="Times" w:eastAsia="Times New Roman" w:hAnsi="Times" w:cs="Times"/>
      <w:sz w:val="24"/>
      <w:szCs w:val="24"/>
    </w:rPr>
  </w:style>
  <w:style w:type="paragraph" w:styleId="BlockText">
    <w:name w:val="Block Text"/>
    <w:basedOn w:val="Normal"/>
    <w:uiPriority w:val="99"/>
    <w:semiHidden/>
    <w:unhideWhenUsed/>
    <w:rsid w:val="0020590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multichoicequestion1">
    <w:name w:val="multichoicequestion1"/>
    <w:basedOn w:val="DefaultParagraphFont"/>
    <w:rsid w:val="000F1718"/>
    <w:rPr>
      <w:rFonts w:ascii="Verdana" w:hAnsi="Verdana" w:hint="default"/>
      <w:b/>
      <w:bCs/>
      <w:color w:val="353534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gif"/><Relationship Id="rId18" Type="http://schemas.openxmlformats.org/officeDocument/2006/relationships/control" Target="activeX/activeX9.xm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ontrol" Target="activeX/activeX3.xml"/><Relationship Id="rId24" Type="http://schemas.openxmlformats.org/officeDocument/2006/relationships/control" Target="activeX/activeX15.xml"/><Relationship Id="rId5" Type="http://schemas.openxmlformats.org/officeDocument/2006/relationships/image" Target="media/image1.jpeg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image" Target="media/image8.gif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image" Target="media/image7.jpe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13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13976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George Lafferty</cp:lastModifiedBy>
  <cp:revision>47</cp:revision>
  <cp:lastPrinted>2012-06-18T23:47:00Z</cp:lastPrinted>
  <dcterms:created xsi:type="dcterms:W3CDTF">2010-05-17T23:38:00Z</dcterms:created>
  <dcterms:modified xsi:type="dcterms:W3CDTF">2015-03-24T03:13:00Z</dcterms:modified>
</cp:coreProperties>
</file>