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1A" w:rsidRPr="001F49DD" w:rsidRDefault="001F49DD" w:rsidP="00D9571A">
      <w:pPr>
        <w:rPr>
          <w:b/>
          <w:sz w:val="28"/>
          <w:szCs w:val="28"/>
        </w:rPr>
      </w:pPr>
      <w:r w:rsidRPr="001F49DD">
        <w:rPr>
          <w:b/>
          <w:noProof/>
          <w:sz w:val="28"/>
          <w:szCs w:val="28"/>
          <w:lang w:val="en-AU" w:eastAsia="en-AU"/>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504950" cy="1581150"/>
            <wp:effectExtent l="0" t="0" r="0" b="0"/>
            <wp:wrapTight wrapText="bothSides">
              <wp:wrapPolygon edited="0">
                <wp:start x="0" y="0"/>
                <wp:lineTo x="0" y="21340"/>
                <wp:lineTo x="21327" y="21340"/>
                <wp:lineTo x="21327" y="0"/>
                <wp:lineTo x="0" y="0"/>
              </wp:wrapPolygon>
            </wp:wrapTight>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571A" w:rsidRPr="001F49DD">
        <w:rPr>
          <w:b/>
          <w:sz w:val="28"/>
          <w:szCs w:val="28"/>
        </w:rPr>
        <w:t>HUMAN BIOLOGY YEAR 12 ATAR</w:t>
      </w:r>
    </w:p>
    <w:p w:rsidR="00D9571A" w:rsidRPr="007208DD" w:rsidRDefault="00143A33" w:rsidP="00D9571A">
      <w:pPr>
        <w:rPr>
          <w:b/>
        </w:rPr>
      </w:pPr>
      <w:r>
        <w:rPr>
          <w:b/>
        </w:rPr>
        <w:t xml:space="preserve">Task 1     </w:t>
      </w:r>
      <w:bookmarkStart w:id="0" w:name="_GoBack"/>
      <w:bookmarkEnd w:id="0"/>
      <w:r w:rsidR="00D9571A">
        <w:rPr>
          <w:b/>
        </w:rPr>
        <w:t>UNIT 3</w:t>
      </w:r>
    </w:p>
    <w:p w:rsidR="00D9571A" w:rsidRPr="007208DD" w:rsidRDefault="00D9571A" w:rsidP="00D9571A">
      <w:pPr>
        <w:rPr>
          <w:b/>
        </w:rPr>
      </w:pPr>
      <w:r>
        <w:rPr>
          <w:b/>
        </w:rPr>
        <w:t>ASSESSMENT: SCIENCE INVESTIGATION</w:t>
      </w:r>
      <w:r w:rsidR="00D02D28">
        <w:rPr>
          <w:b/>
        </w:rPr>
        <w:t xml:space="preserve">         TASK WEIGHTING 3</w:t>
      </w:r>
      <w:r w:rsidR="00D02D28" w:rsidRPr="007208DD">
        <w:rPr>
          <w:b/>
        </w:rPr>
        <w:t>%</w:t>
      </w:r>
    </w:p>
    <w:p w:rsidR="00D9571A" w:rsidRPr="001449A6" w:rsidRDefault="001F49DD" w:rsidP="00D02D28">
      <w:pPr>
        <w:rPr>
          <w:rFonts w:cstheme="minorHAnsi"/>
          <w:b/>
          <w:i/>
          <w:sz w:val="28"/>
          <w:szCs w:val="28"/>
        </w:rPr>
      </w:pPr>
      <w:proofErr w:type="gramStart"/>
      <w:r w:rsidRPr="001449A6">
        <w:rPr>
          <w:rFonts w:cstheme="minorHAnsi"/>
          <w:b/>
          <w:i/>
          <w:sz w:val="28"/>
          <w:szCs w:val="28"/>
        </w:rPr>
        <w:t>Receptors and our ability to respond to our environment.</w:t>
      </w:r>
      <w:proofErr w:type="gramEnd"/>
      <w:r w:rsidR="00D9571A" w:rsidRPr="001449A6">
        <w:rPr>
          <w:rFonts w:cstheme="minorHAnsi"/>
          <w:b/>
          <w:i/>
          <w:sz w:val="28"/>
          <w:szCs w:val="28"/>
        </w:rPr>
        <w:t xml:space="preserve"> </w:t>
      </w:r>
    </w:p>
    <w:p w:rsidR="00847BA4" w:rsidRDefault="00847BA4" w:rsidP="005A4FD5">
      <w:pPr>
        <w:shd w:val="clear" w:color="auto" w:fill="FFFFFF"/>
        <w:spacing w:before="150" w:after="150" w:line="240" w:lineRule="auto"/>
        <w:outlineLvl w:val="0"/>
        <w:rPr>
          <w:rFonts w:eastAsia="Times New Roman" w:cstheme="minorHAnsi"/>
          <w:b/>
          <w:bCs/>
          <w:color w:val="333333"/>
          <w:kern w:val="36"/>
          <w:sz w:val="24"/>
          <w:szCs w:val="24"/>
          <w:lang w:val="en-AU" w:eastAsia="en-AU"/>
        </w:rPr>
      </w:pPr>
    </w:p>
    <w:p w:rsidR="005A4FD5" w:rsidRPr="00D02D28" w:rsidRDefault="005A4FD5" w:rsidP="005A4FD5">
      <w:pPr>
        <w:shd w:val="clear" w:color="auto" w:fill="FFFFFF"/>
        <w:spacing w:before="150" w:after="150" w:line="240" w:lineRule="auto"/>
        <w:outlineLvl w:val="0"/>
        <w:rPr>
          <w:rFonts w:eastAsia="Times New Roman" w:cstheme="minorHAnsi"/>
          <w:b/>
          <w:bCs/>
          <w:color w:val="333333"/>
          <w:kern w:val="36"/>
          <w:sz w:val="24"/>
          <w:szCs w:val="24"/>
          <w:lang w:val="en-AU" w:eastAsia="en-AU"/>
        </w:rPr>
      </w:pPr>
      <w:r w:rsidRPr="00D02D28">
        <w:rPr>
          <w:rFonts w:eastAsia="Times New Roman" w:cstheme="minorHAnsi"/>
          <w:b/>
          <w:bCs/>
          <w:color w:val="333333"/>
          <w:kern w:val="36"/>
          <w:sz w:val="24"/>
          <w:szCs w:val="24"/>
          <w:lang w:val="en-AU" w:eastAsia="en-AU"/>
        </w:rPr>
        <w:t>Responding to a stimulus</w:t>
      </w:r>
    </w:p>
    <w:p w:rsidR="00683479" w:rsidRPr="00D02D28" w:rsidRDefault="00683479" w:rsidP="00683479">
      <w:pPr>
        <w:shd w:val="clear" w:color="auto" w:fill="FFFFFF"/>
        <w:spacing w:after="0" w:line="240" w:lineRule="auto"/>
        <w:rPr>
          <w:rFonts w:eastAsia="Times New Roman" w:cstheme="minorHAnsi"/>
          <w:color w:val="333333"/>
          <w:lang w:val="en-AU" w:eastAsia="en-AU"/>
        </w:rPr>
      </w:pPr>
      <w:r w:rsidRPr="00D02D28">
        <w:rPr>
          <w:rFonts w:eastAsia="Times New Roman" w:cstheme="minorHAnsi"/>
          <w:color w:val="333333"/>
          <w:lang w:val="en-AU" w:eastAsia="en-AU"/>
        </w:rPr>
        <w:t>A </w:t>
      </w:r>
      <w:r w:rsidRPr="00D02D28">
        <w:rPr>
          <w:rFonts w:eastAsia="Times New Roman" w:cstheme="minorHAnsi"/>
          <w:bCs/>
          <w:color w:val="333333"/>
          <w:lang w:val="en-AU" w:eastAsia="en-AU"/>
        </w:rPr>
        <w:t>stimulus</w:t>
      </w:r>
      <w:r w:rsidRPr="00D02D28">
        <w:rPr>
          <w:rFonts w:eastAsia="Times New Roman" w:cstheme="minorHAnsi"/>
          <w:color w:val="333333"/>
          <w:lang w:val="en-AU" w:eastAsia="en-AU"/>
        </w:rPr>
        <w:t xml:space="preserve"> is a change in the environment of an organism. </w:t>
      </w:r>
      <w:proofErr w:type="gramStart"/>
      <w:r w:rsidRPr="00D02D28">
        <w:rPr>
          <w:rFonts w:eastAsia="Times New Roman" w:cstheme="minorHAnsi"/>
          <w:color w:val="333333"/>
          <w:lang w:val="en-AU" w:eastAsia="en-AU"/>
        </w:rPr>
        <w:t>Human respond to a stimulus in order to keep themselves in favourable conditions.</w:t>
      </w:r>
      <w:proofErr w:type="gramEnd"/>
      <w:r w:rsidRPr="00D02D28">
        <w:rPr>
          <w:rFonts w:eastAsia="Times New Roman" w:cstheme="minorHAnsi"/>
          <w:color w:val="333333"/>
          <w:lang w:val="en-AU" w:eastAsia="en-AU"/>
        </w:rPr>
        <w:t xml:space="preserve"> </w:t>
      </w:r>
      <w:proofErr w:type="gramStart"/>
      <w:r w:rsidRPr="00D02D28">
        <w:rPr>
          <w:rFonts w:eastAsia="Times New Roman" w:cstheme="minorHAnsi"/>
          <w:i/>
          <w:color w:val="333333"/>
          <w:lang w:val="en-AU" w:eastAsia="en-AU"/>
        </w:rPr>
        <w:t>Example -</w:t>
      </w:r>
      <w:r w:rsidRPr="00D02D28">
        <w:rPr>
          <w:rFonts w:eastAsia="Times New Roman" w:cstheme="minorHAnsi"/>
          <w:color w:val="333333"/>
          <w:lang w:val="en-AU" w:eastAsia="en-AU"/>
        </w:rPr>
        <w:t xml:space="preserve"> </w:t>
      </w:r>
      <w:r w:rsidRPr="00D02D28">
        <w:rPr>
          <w:rFonts w:eastAsia="Times New Roman" w:cstheme="minorHAnsi"/>
          <w:i/>
          <w:color w:val="333333"/>
          <w:lang w:val="en-AU" w:eastAsia="en-AU"/>
        </w:rPr>
        <w:t>Moving to somewhere warmer if they are too cold</w:t>
      </w:r>
      <w:r w:rsidRPr="00D02D28">
        <w:rPr>
          <w:rFonts w:eastAsia="Times New Roman" w:cstheme="minorHAnsi"/>
          <w:color w:val="333333"/>
          <w:lang w:val="en-AU" w:eastAsia="en-AU"/>
        </w:rPr>
        <w:t>.</w:t>
      </w:r>
      <w:proofErr w:type="gramEnd"/>
    </w:p>
    <w:p w:rsidR="005A4FD5" w:rsidRPr="00D02D28" w:rsidRDefault="005A4FD5" w:rsidP="00683479">
      <w:pPr>
        <w:spacing w:after="0" w:line="240" w:lineRule="auto"/>
        <w:rPr>
          <w:rFonts w:eastAsia="Times New Roman" w:cstheme="minorHAnsi"/>
          <w:color w:val="333333"/>
          <w:lang w:val="en-AU" w:eastAsia="en-AU"/>
        </w:rPr>
      </w:pPr>
      <w:r w:rsidRPr="00D02D28">
        <w:rPr>
          <w:rFonts w:eastAsia="Times New Roman" w:cstheme="minorHAnsi"/>
          <w:color w:val="333333"/>
          <w:lang w:val="en-AU" w:eastAsia="en-AU"/>
        </w:rPr>
        <w:t>Receptors respond to a s</w:t>
      </w:r>
      <w:r w:rsidR="00683479" w:rsidRPr="00D02D28">
        <w:rPr>
          <w:rFonts w:eastAsia="Times New Roman" w:cstheme="minorHAnsi"/>
          <w:color w:val="333333"/>
          <w:lang w:val="en-AU" w:eastAsia="en-AU"/>
        </w:rPr>
        <w:t xml:space="preserve">timulus and send impulses along sensory neurons </w:t>
      </w:r>
      <w:r w:rsidRPr="00D02D28">
        <w:rPr>
          <w:rFonts w:eastAsia="Times New Roman" w:cstheme="minorHAnsi"/>
          <w:color w:val="333333"/>
          <w:lang w:val="en-AU" w:eastAsia="en-AU"/>
        </w:rPr>
        <w:t>to the CNS</w:t>
      </w:r>
      <w:r w:rsidR="001F49DD" w:rsidRPr="00D02D28">
        <w:rPr>
          <w:rFonts w:eastAsia="Times New Roman" w:cstheme="minorHAnsi"/>
          <w:color w:val="333333"/>
          <w:lang w:val="en-AU" w:eastAsia="en-AU"/>
        </w:rPr>
        <w:t xml:space="preserve"> which figures out the correct response.</w:t>
      </w:r>
      <w:r w:rsidRPr="00D02D28">
        <w:rPr>
          <w:rFonts w:eastAsia="Times New Roman" w:cstheme="minorHAnsi"/>
          <w:color w:val="333333"/>
          <w:lang w:val="en-AU" w:eastAsia="en-AU"/>
        </w:rPr>
        <w:t xml:space="preserve"> Some receptors </w:t>
      </w:r>
      <w:proofErr w:type="gramStart"/>
      <w:r w:rsidRPr="00D02D28">
        <w:rPr>
          <w:rFonts w:eastAsia="Times New Roman" w:cstheme="minorHAnsi"/>
          <w:color w:val="333333"/>
          <w:lang w:val="en-AU" w:eastAsia="en-AU"/>
        </w:rPr>
        <w:t>are found</w:t>
      </w:r>
      <w:proofErr w:type="gramEnd"/>
      <w:r w:rsidRPr="00D02D28">
        <w:rPr>
          <w:rFonts w:eastAsia="Times New Roman" w:cstheme="minorHAnsi"/>
          <w:color w:val="333333"/>
          <w:lang w:val="en-AU" w:eastAsia="en-AU"/>
        </w:rPr>
        <w:t xml:space="preserve"> in the skin. Other receptors can form part of complex organs, such as:</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Light receptor cells in the retina of the eye</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Hormone-secreting cells in a gland</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Muscle cells</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Position receptors in the inner ear</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Sound receptors in the ear</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Touch, pressure, temperature and pain receptors in skin</w:t>
      </w:r>
    </w:p>
    <w:p w:rsidR="005A4FD5" w:rsidRPr="00D02D28" w:rsidRDefault="005A4FD5" w:rsidP="005A4FD5">
      <w:pPr>
        <w:numPr>
          <w:ilvl w:val="0"/>
          <w:numId w:val="2"/>
        </w:numPr>
        <w:shd w:val="clear" w:color="auto" w:fill="FFFFFF"/>
        <w:spacing w:after="0" w:line="240" w:lineRule="auto"/>
        <w:ind w:left="567"/>
        <w:rPr>
          <w:rFonts w:eastAsia="Times New Roman" w:cstheme="minorHAnsi"/>
          <w:color w:val="333333"/>
          <w:lang w:val="en-AU" w:eastAsia="en-AU"/>
        </w:rPr>
      </w:pPr>
      <w:r w:rsidRPr="00D02D28">
        <w:rPr>
          <w:rFonts w:eastAsia="Times New Roman" w:cstheme="minorHAnsi"/>
          <w:color w:val="333333"/>
          <w:lang w:val="en-AU" w:eastAsia="en-AU"/>
        </w:rPr>
        <w:t>Chemical receptors in the nose and tongue</w:t>
      </w:r>
    </w:p>
    <w:p w:rsidR="001F49DD" w:rsidRPr="00D02D28" w:rsidRDefault="001F49DD" w:rsidP="001F49DD">
      <w:pPr>
        <w:shd w:val="clear" w:color="auto" w:fill="FFFFFF"/>
        <w:spacing w:after="120" w:line="240" w:lineRule="auto"/>
        <w:rPr>
          <w:rFonts w:eastAsia="Times New Roman" w:cstheme="minorHAnsi"/>
          <w:color w:val="333333"/>
          <w:lang w:val="en-AU" w:eastAsia="en-AU"/>
        </w:rPr>
      </w:pPr>
      <w:r w:rsidRPr="00D02D28">
        <w:rPr>
          <w:rFonts w:eastAsia="Times New Roman" w:cstheme="minorHAnsi"/>
          <w:color w:val="333333"/>
          <w:lang w:val="en-AU" w:eastAsia="en-AU"/>
        </w:rPr>
        <w:t xml:space="preserve">Effector organs carry out the body's responses to stimuli. Effectors in humans are either glands or muscles. Stimuli will bring about a response from a muscle or gland. A nerve impulse may cause a muscle to contract. This is a rapid, brief response. </w:t>
      </w:r>
    </w:p>
    <w:p w:rsidR="001F49DD" w:rsidRPr="00D02D28" w:rsidRDefault="001F49DD" w:rsidP="00683479">
      <w:pPr>
        <w:spacing w:after="0" w:line="240" w:lineRule="auto"/>
        <w:rPr>
          <w:rFonts w:cstheme="minorHAnsi"/>
        </w:rPr>
      </w:pPr>
    </w:p>
    <w:p w:rsidR="00D53B08" w:rsidRPr="00D02D28" w:rsidRDefault="00D53B08">
      <w:pPr>
        <w:rPr>
          <w:rFonts w:cstheme="minorHAnsi"/>
        </w:rPr>
      </w:pPr>
      <w:r w:rsidRPr="00D02D28">
        <w:rPr>
          <w:rFonts w:cstheme="minorHAnsi"/>
        </w:rPr>
        <w:t xml:space="preserve">Reaction time is a measure of how quickly an organism can respond to a particular stimulus. Reaction time has been widely studied, as its practical implications may be of great consequence, e.g. a slower than normal reaction time while driving can have grave results. Many factors </w:t>
      </w:r>
      <w:proofErr w:type="gramStart"/>
      <w:r w:rsidRPr="00D02D28">
        <w:rPr>
          <w:rFonts w:cstheme="minorHAnsi"/>
        </w:rPr>
        <w:t>have been shown</w:t>
      </w:r>
      <w:proofErr w:type="gramEnd"/>
      <w:r w:rsidRPr="00D02D28">
        <w:rPr>
          <w:rFonts w:cstheme="minorHAnsi"/>
        </w:rPr>
        <w:t xml:space="preserve"> to affect reaction times, including age, gender, physical fitness, fatigue, distraction, alcohol, personality type, and whether the stimulus is auditory or visual. The model for information flow within an organism </w:t>
      </w:r>
      <w:proofErr w:type="gramStart"/>
      <w:r w:rsidRPr="00D02D28">
        <w:rPr>
          <w:rFonts w:cstheme="minorHAnsi"/>
        </w:rPr>
        <w:t>can be represented</w:t>
      </w:r>
      <w:proofErr w:type="gramEnd"/>
      <w:r w:rsidRPr="00D02D28">
        <w:rPr>
          <w:rFonts w:cstheme="minorHAnsi"/>
        </w:rPr>
        <w:t xml:space="preserve"> in this way: </w:t>
      </w:r>
    </w:p>
    <w:p w:rsidR="00D53B08" w:rsidRDefault="001F49DD">
      <w:pPr>
        <w:rPr>
          <w:rFonts w:cstheme="minorHAnsi"/>
        </w:rPr>
      </w:pPr>
      <w:r w:rsidRPr="00D02D28">
        <w:rPr>
          <w:rFonts w:cstheme="minorHAnsi"/>
        </w:rPr>
        <w:t>Stimulus - Receptor - Sensory Neuron- Spinal Cord or Brain- Motor Neuron –</w:t>
      </w:r>
      <w:r w:rsidR="00D53B08" w:rsidRPr="00D02D28">
        <w:rPr>
          <w:rFonts w:cstheme="minorHAnsi"/>
        </w:rPr>
        <w:t xml:space="preserve"> Effector</w:t>
      </w:r>
      <w:r w:rsidRPr="00D02D28">
        <w:rPr>
          <w:rFonts w:cstheme="minorHAnsi"/>
        </w:rPr>
        <w:t xml:space="preserve"> –</w:t>
      </w:r>
      <w:r w:rsidR="00D53B08" w:rsidRPr="00D02D28">
        <w:rPr>
          <w:rFonts w:cstheme="minorHAnsi"/>
        </w:rPr>
        <w:t xml:space="preserve"> Respons</w:t>
      </w:r>
      <w:r w:rsidRPr="00D02D28">
        <w:rPr>
          <w:rFonts w:cstheme="minorHAnsi"/>
        </w:rPr>
        <w:t>e/Effect</w:t>
      </w:r>
    </w:p>
    <w:p w:rsidR="00847BA4" w:rsidRPr="00D02D28" w:rsidRDefault="00847BA4">
      <w:pPr>
        <w:rPr>
          <w:rFonts w:cstheme="minorHAnsi"/>
        </w:rPr>
      </w:pPr>
    </w:p>
    <w:p w:rsidR="00A8621B" w:rsidRPr="00D02D28" w:rsidRDefault="00A8621B">
      <w:pPr>
        <w:rPr>
          <w:rFonts w:cstheme="minorHAnsi"/>
          <w:b/>
        </w:rPr>
      </w:pPr>
      <w:r w:rsidRPr="00D02D28">
        <w:rPr>
          <w:rFonts w:cstheme="minorHAnsi"/>
          <w:b/>
        </w:rPr>
        <w:t>TASK</w:t>
      </w:r>
    </w:p>
    <w:p w:rsidR="00A8621B" w:rsidRPr="00D02D28" w:rsidRDefault="00A8621B">
      <w:pPr>
        <w:rPr>
          <w:rFonts w:cstheme="minorHAnsi"/>
        </w:rPr>
      </w:pPr>
      <w:r w:rsidRPr="00D02D28">
        <w:rPr>
          <w:rFonts w:cstheme="minorHAnsi"/>
        </w:rPr>
        <w:t xml:space="preserve">Your task is to design, plan, </w:t>
      </w:r>
      <w:proofErr w:type="gramStart"/>
      <w:r w:rsidRPr="00D02D28">
        <w:rPr>
          <w:rFonts w:cstheme="minorHAnsi"/>
        </w:rPr>
        <w:t>conduct</w:t>
      </w:r>
      <w:proofErr w:type="gramEnd"/>
      <w:r w:rsidRPr="00D02D28">
        <w:rPr>
          <w:rFonts w:cstheme="minorHAnsi"/>
        </w:rPr>
        <w:t xml:space="preserve"> and evaluate an investigation based on the way receptors enable the body to respond to changes in the internal or external environment. </w:t>
      </w:r>
    </w:p>
    <w:p w:rsidR="00A8621B" w:rsidRPr="00D02D28" w:rsidRDefault="00A8621B">
      <w:pPr>
        <w:rPr>
          <w:rFonts w:cstheme="minorHAnsi"/>
        </w:rPr>
      </w:pPr>
      <w:r w:rsidRPr="00D02D28">
        <w:rPr>
          <w:rFonts w:cstheme="minorHAnsi"/>
        </w:rPr>
        <w:t xml:space="preserve">The investigation </w:t>
      </w:r>
      <w:proofErr w:type="gramStart"/>
      <w:r w:rsidRPr="00D02D28">
        <w:rPr>
          <w:rFonts w:cstheme="minorHAnsi"/>
        </w:rPr>
        <w:t>should be based</w:t>
      </w:r>
      <w:proofErr w:type="gramEnd"/>
      <w:r w:rsidRPr="00D02D28">
        <w:rPr>
          <w:rFonts w:cstheme="minorHAnsi"/>
        </w:rPr>
        <w:t xml:space="preserve"> on the following </w:t>
      </w:r>
      <w:r w:rsidR="00847BA4">
        <w:rPr>
          <w:rFonts w:cstheme="minorHAnsi"/>
        </w:rPr>
        <w:t>concept</w:t>
      </w:r>
      <w:r w:rsidRPr="00D02D28">
        <w:rPr>
          <w:rFonts w:cstheme="minorHAnsi"/>
        </w:rPr>
        <w:t>:</w:t>
      </w:r>
    </w:p>
    <w:p w:rsidR="00A8621B" w:rsidRPr="00D02D28" w:rsidRDefault="00A8621B" w:rsidP="00A8621B">
      <w:pPr>
        <w:pStyle w:val="ListParagraph"/>
        <w:numPr>
          <w:ilvl w:val="0"/>
          <w:numId w:val="6"/>
        </w:numPr>
        <w:rPr>
          <w:rFonts w:cstheme="minorHAnsi"/>
        </w:rPr>
      </w:pPr>
      <w:proofErr w:type="gramStart"/>
      <w:r w:rsidRPr="00D02D28">
        <w:rPr>
          <w:rFonts w:cstheme="minorHAnsi"/>
        </w:rPr>
        <w:t>receptors</w:t>
      </w:r>
      <w:proofErr w:type="gramEnd"/>
      <w:r w:rsidRPr="00D02D28">
        <w:rPr>
          <w:rFonts w:cstheme="minorHAnsi"/>
        </w:rPr>
        <w:t xml:space="preserve"> can be affected by external or internal factors which can affect their ability to respond appropriately to a stimulus.</w:t>
      </w:r>
    </w:p>
    <w:p w:rsidR="00A8621B" w:rsidRPr="00D02D28" w:rsidRDefault="00A8621B">
      <w:pPr>
        <w:rPr>
          <w:rFonts w:cstheme="minorHAnsi"/>
        </w:rPr>
      </w:pPr>
      <w:r w:rsidRPr="00D02D28">
        <w:rPr>
          <w:rFonts w:cstheme="minorHAnsi"/>
        </w:rPr>
        <w:t xml:space="preserve">Receptors that </w:t>
      </w:r>
      <w:proofErr w:type="gramStart"/>
      <w:r w:rsidRPr="00D02D28">
        <w:rPr>
          <w:rFonts w:cstheme="minorHAnsi"/>
        </w:rPr>
        <w:t>could be studied</w:t>
      </w:r>
      <w:r w:rsidR="00847BA4">
        <w:rPr>
          <w:rFonts w:cstheme="minorHAnsi"/>
        </w:rPr>
        <w:t>, but not limited to,</w:t>
      </w:r>
      <w:proofErr w:type="gramEnd"/>
      <w:r w:rsidRPr="00D02D28">
        <w:rPr>
          <w:rFonts w:cstheme="minorHAnsi"/>
        </w:rPr>
        <w:t xml:space="preserve"> are:</w:t>
      </w:r>
    </w:p>
    <w:p w:rsidR="00A8621B" w:rsidRPr="00D02D28" w:rsidRDefault="00A8621B">
      <w:pPr>
        <w:rPr>
          <w:rFonts w:cstheme="minorHAnsi"/>
        </w:rPr>
      </w:pPr>
      <w:proofErr w:type="gramStart"/>
      <w:r w:rsidRPr="00D02D28">
        <w:rPr>
          <w:rFonts w:cstheme="minorHAnsi"/>
        </w:rPr>
        <w:t>Pain, touch, pressure, temperature, visual, auditory, chemoreceptors (taste, smell, gas).</w:t>
      </w:r>
      <w:proofErr w:type="gramEnd"/>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847BA4" w:rsidRDefault="00847BA4" w:rsidP="00A8621B">
      <w:pPr>
        <w:spacing w:after="0" w:line="240" w:lineRule="auto"/>
        <w:ind w:right="-27"/>
        <w:rPr>
          <w:rFonts w:cs="Arial"/>
          <w:b/>
          <w:bCs/>
          <w:sz w:val="24"/>
          <w:szCs w:val="24"/>
        </w:rPr>
      </w:pPr>
    </w:p>
    <w:p w:rsidR="00A8621B" w:rsidRDefault="00A8621B" w:rsidP="00A8621B">
      <w:pPr>
        <w:spacing w:after="0" w:line="240" w:lineRule="auto"/>
        <w:ind w:right="-27"/>
        <w:rPr>
          <w:rFonts w:cs="Arial"/>
          <w:bCs/>
          <w:sz w:val="24"/>
          <w:szCs w:val="24"/>
        </w:rPr>
      </w:pPr>
      <w:r w:rsidRPr="00A8621B">
        <w:rPr>
          <w:rFonts w:cs="Arial"/>
          <w:b/>
          <w:bCs/>
          <w:sz w:val="24"/>
          <w:szCs w:val="24"/>
        </w:rPr>
        <w:lastRenderedPageBreak/>
        <w:t xml:space="preserve">Plan the investigation </w:t>
      </w:r>
      <w:r>
        <w:rPr>
          <w:rFonts w:cs="Arial"/>
          <w:b/>
          <w:bCs/>
          <w:sz w:val="24"/>
          <w:szCs w:val="24"/>
        </w:rPr>
        <w:t>– one week</w:t>
      </w:r>
      <w:r w:rsidR="00847BA4">
        <w:rPr>
          <w:rFonts w:cs="Arial"/>
          <w:b/>
          <w:bCs/>
          <w:sz w:val="24"/>
          <w:szCs w:val="24"/>
        </w:rPr>
        <w:t xml:space="preserve">   </w:t>
      </w:r>
      <w:r w:rsidR="00847BA4" w:rsidRPr="00847BA4">
        <w:rPr>
          <w:rFonts w:cs="Arial"/>
          <w:bCs/>
          <w:sz w:val="24"/>
          <w:szCs w:val="24"/>
        </w:rPr>
        <w:t>(page limit 2 sides of A4, Calibri Font 12)</w:t>
      </w:r>
      <w:r w:rsidR="00732437">
        <w:rPr>
          <w:rFonts w:cs="Arial"/>
          <w:bCs/>
          <w:sz w:val="24"/>
          <w:szCs w:val="24"/>
        </w:rPr>
        <w:tab/>
      </w:r>
      <w:r w:rsidR="00732437">
        <w:rPr>
          <w:rFonts w:cs="Arial"/>
          <w:bCs/>
          <w:sz w:val="24"/>
          <w:szCs w:val="24"/>
        </w:rPr>
        <w:tab/>
        <w:t>(15 marks)</w:t>
      </w:r>
    </w:p>
    <w:p w:rsidR="00847BA4" w:rsidRPr="00847BA4" w:rsidRDefault="00847BA4" w:rsidP="00A8621B">
      <w:pPr>
        <w:spacing w:after="0" w:line="240" w:lineRule="auto"/>
        <w:ind w:right="-27"/>
        <w:rPr>
          <w:rFonts w:cs="Arial"/>
          <w:bCs/>
          <w:sz w:val="24"/>
          <w:szCs w:val="24"/>
        </w:rPr>
      </w:pPr>
    </w:p>
    <w:p w:rsidR="00A8621B" w:rsidRPr="0003087A" w:rsidRDefault="00A8621B" w:rsidP="00A8621B">
      <w:pPr>
        <w:pStyle w:val="ListBullet4"/>
        <w:numPr>
          <w:ilvl w:val="0"/>
          <w:numId w:val="0"/>
        </w:numPr>
        <w:rPr>
          <w:rFonts w:asciiTheme="minorHAnsi" w:hAnsiTheme="minorHAnsi" w:cs="Arial"/>
          <w:sz w:val="22"/>
          <w:szCs w:val="22"/>
        </w:rPr>
      </w:pPr>
      <w:r w:rsidRPr="0003087A">
        <w:rPr>
          <w:rFonts w:asciiTheme="minorHAnsi" w:hAnsiTheme="minorHAnsi" w:cs="Arial"/>
          <w:sz w:val="22"/>
          <w:szCs w:val="22"/>
        </w:rPr>
        <w:t>Things to consider when planning your investigation:</w:t>
      </w:r>
    </w:p>
    <w:p w:rsidR="00A8621B" w:rsidRPr="00614DED" w:rsidRDefault="00A8621B"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sidRPr="00614DED">
        <w:rPr>
          <w:rFonts w:eastAsia="Times New Roman" w:cs="Arial"/>
          <w:szCs w:val="20"/>
        </w:rPr>
        <w:t xml:space="preserve">research and provide background information on </w:t>
      </w:r>
      <w:r>
        <w:rPr>
          <w:rFonts w:eastAsia="Times New Roman" w:cs="Arial"/>
          <w:szCs w:val="20"/>
        </w:rPr>
        <w:t xml:space="preserve">the receptor, its purpose, factors that affect it </w:t>
      </w:r>
      <w:proofErr w:type="spellStart"/>
      <w:r>
        <w:rPr>
          <w:rFonts w:eastAsia="Times New Roman" w:cs="Arial"/>
          <w:szCs w:val="20"/>
        </w:rPr>
        <w:t>etc</w:t>
      </w:r>
      <w:proofErr w:type="spellEnd"/>
      <w:r w:rsidR="00EA2CA0">
        <w:rPr>
          <w:rFonts w:eastAsia="Times New Roman" w:cs="Arial"/>
          <w:szCs w:val="20"/>
        </w:rPr>
        <w:t xml:space="preserve"> </w:t>
      </w:r>
    </w:p>
    <w:p w:rsidR="00EA2CA0" w:rsidRDefault="007641A0"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Pr>
          <w:rFonts w:eastAsia="Times New Roman" w:cs="Arial"/>
          <w:szCs w:val="20"/>
        </w:rPr>
        <w:t>devise a</w:t>
      </w:r>
      <w:r w:rsidR="00EA2CA0">
        <w:rPr>
          <w:rFonts w:eastAsia="Times New Roman" w:cs="Arial"/>
          <w:szCs w:val="20"/>
        </w:rPr>
        <w:t xml:space="preserve"> hypothesis </w:t>
      </w:r>
      <w:r w:rsidR="00EA2CA0">
        <w:rPr>
          <w:rFonts w:eastAsia="Times New Roman" w:cs="Arial"/>
          <w:szCs w:val="20"/>
        </w:rPr>
        <w:tab/>
      </w:r>
      <w:r w:rsidR="00EA2CA0">
        <w:rPr>
          <w:rFonts w:eastAsia="Times New Roman" w:cs="Arial"/>
          <w:szCs w:val="20"/>
        </w:rPr>
        <w:tab/>
      </w:r>
      <w:r w:rsidR="00EA2CA0">
        <w:rPr>
          <w:rFonts w:eastAsia="Times New Roman" w:cs="Arial"/>
          <w:szCs w:val="20"/>
        </w:rPr>
        <w:tab/>
      </w:r>
      <w:r w:rsidR="00A8621B" w:rsidRPr="00614DED">
        <w:rPr>
          <w:rFonts w:eastAsia="Times New Roman" w:cs="Arial"/>
          <w:szCs w:val="20"/>
        </w:rPr>
        <w:t xml:space="preserve"> </w:t>
      </w:r>
    </w:p>
    <w:p w:rsidR="00A8621B" w:rsidRPr="00614DED" w:rsidRDefault="00EA2CA0"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Pr>
          <w:rFonts w:eastAsia="Times New Roman" w:cs="Arial"/>
          <w:szCs w:val="20"/>
        </w:rPr>
        <w:t>describe</w:t>
      </w:r>
      <w:r w:rsidR="00A8621B" w:rsidRPr="00614DED">
        <w:rPr>
          <w:rFonts w:eastAsia="Times New Roman" w:cs="Arial"/>
          <w:szCs w:val="20"/>
        </w:rPr>
        <w:t xml:space="preserve"> dependent and independent variables for your investigation</w:t>
      </w:r>
      <w:r>
        <w:rPr>
          <w:rFonts w:eastAsia="Times New Roman" w:cs="Arial"/>
          <w:szCs w:val="20"/>
        </w:rPr>
        <w:tab/>
      </w:r>
      <w:r>
        <w:rPr>
          <w:rFonts w:eastAsia="Times New Roman" w:cs="Arial"/>
          <w:szCs w:val="20"/>
        </w:rPr>
        <w:tab/>
      </w:r>
      <w:r>
        <w:rPr>
          <w:rFonts w:eastAsia="Times New Roman" w:cs="Arial"/>
          <w:szCs w:val="20"/>
        </w:rPr>
        <w:tab/>
      </w:r>
    </w:p>
    <w:p w:rsidR="00A8621B" w:rsidRPr="00614DED" w:rsidRDefault="00A8621B"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sidRPr="00614DED">
        <w:rPr>
          <w:rFonts w:eastAsia="Times New Roman" w:cs="Arial"/>
          <w:szCs w:val="20"/>
        </w:rPr>
        <w:t>identify variables to control</w:t>
      </w:r>
      <w:r w:rsidR="00EA2CA0">
        <w:rPr>
          <w:rFonts w:eastAsia="Times New Roman" w:cs="Arial"/>
          <w:szCs w:val="20"/>
        </w:rPr>
        <w:t xml:space="preserve"> and variables that are beyond control</w:t>
      </w:r>
      <w:r w:rsidR="00EA2CA0">
        <w:rPr>
          <w:rFonts w:eastAsia="Times New Roman" w:cs="Arial"/>
          <w:szCs w:val="20"/>
        </w:rPr>
        <w:tab/>
      </w:r>
      <w:r w:rsidR="00EA2CA0">
        <w:rPr>
          <w:rFonts w:eastAsia="Times New Roman" w:cs="Arial"/>
          <w:szCs w:val="20"/>
        </w:rPr>
        <w:tab/>
      </w:r>
      <w:r w:rsidR="00EA2CA0">
        <w:rPr>
          <w:rFonts w:eastAsia="Times New Roman" w:cs="Arial"/>
          <w:szCs w:val="20"/>
        </w:rPr>
        <w:tab/>
      </w:r>
    </w:p>
    <w:p w:rsidR="00A8621B" w:rsidRPr="00614DED" w:rsidRDefault="00A8621B"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sidRPr="00614DED">
        <w:rPr>
          <w:rFonts w:eastAsia="Times New Roman" w:cs="Arial"/>
          <w:szCs w:val="20"/>
        </w:rPr>
        <w:t>decide upon the appropriate sample size, trials and data collection methods</w:t>
      </w:r>
      <w:r w:rsidR="007641A0">
        <w:rPr>
          <w:rFonts w:eastAsia="Times New Roman" w:cs="Arial"/>
          <w:szCs w:val="20"/>
        </w:rPr>
        <w:t xml:space="preserve"> (what would be optimum)</w:t>
      </w:r>
    </w:p>
    <w:p w:rsidR="00A8621B" w:rsidRPr="00614DED" w:rsidRDefault="00A8621B"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sidRPr="00614DED">
        <w:rPr>
          <w:rFonts w:eastAsia="Times New Roman" w:cs="Arial"/>
          <w:szCs w:val="20"/>
        </w:rPr>
        <w:t>describe</w:t>
      </w:r>
      <w:r w:rsidR="007641A0">
        <w:rPr>
          <w:rFonts w:eastAsia="Times New Roman" w:cs="Arial"/>
          <w:szCs w:val="20"/>
        </w:rPr>
        <w:t xml:space="preserve"> the experimental method</w:t>
      </w:r>
      <w:r w:rsidRPr="00614DED">
        <w:rPr>
          <w:rFonts w:eastAsia="Times New Roman" w:cs="Arial"/>
          <w:szCs w:val="20"/>
        </w:rPr>
        <w:t xml:space="preserve"> you will use during your investigation</w:t>
      </w:r>
    </w:p>
    <w:p w:rsidR="00847BA4" w:rsidRDefault="007641A0" w:rsidP="00A8621B">
      <w:pPr>
        <w:pStyle w:val="ListParagraph"/>
        <w:numPr>
          <w:ilvl w:val="0"/>
          <w:numId w:val="10"/>
        </w:numPr>
        <w:tabs>
          <w:tab w:val="left" w:pos="-851"/>
          <w:tab w:val="left" w:pos="8505"/>
        </w:tabs>
        <w:spacing w:after="0" w:line="240" w:lineRule="auto"/>
        <w:ind w:left="426" w:right="-27" w:hanging="284"/>
        <w:outlineLvl w:val="0"/>
        <w:rPr>
          <w:rFonts w:cs="Arial"/>
        </w:rPr>
      </w:pPr>
      <w:proofErr w:type="gramStart"/>
      <w:r>
        <w:rPr>
          <w:rFonts w:eastAsia="Times New Roman" w:cs="Arial"/>
          <w:szCs w:val="20"/>
        </w:rPr>
        <w:t>describe</w:t>
      </w:r>
      <w:proofErr w:type="gramEnd"/>
      <w:r>
        <w:rPr>
          <w:rFonts w:eastAsia="Times New Roman" w:cs="Arial"/>
          <w:szCs w:val="20"/>
        </w:rPr>
        <w:t xml:space="preserve"> how data will be collected and analysed</w:t>
      </w:r>
      <w:r w:rsidR="00A8621B">
        <w:rPr>
          <w:rFonts w:cs="Arial"/>
        </w:rPr>
        <w:t>.</w:t>
      </w:r>
    </w:p>
    <w:p w:rsidR="00847BA4" w:rsidRDefault="00847BA4" w:rsidP="00847BA4">
      <w:pPr>
        <w:pStyle w:val="ListParagraph"/>
        <w:tabs>
          <w:tab w:val="left" w:pos="-851"/>
          <w:tab w:val="left" w:pos="8505"/>
        </w:tabs>
        <w:spacing w:after="0" w:line="240" w:lineRule="auto"/>
        <w:ind w:left="426" w:right="-27"/>
        <w:outlineLvl w:val="0"/>
        <w:rPr>
          <w:rFonts w:cs="Arial"/>
        </w:rPr>
      </w:pPr>
    </w:p>
    <w:p w:rsidR="00A8621B" w:rsidRPr="0003087A" w:rsidRDefault="00EA2CA0" w:rsidP="00847BA4">
      <w:pPr>
        <w:pStyle w:val="ListParagraph"/>
        <w:tabs>
          <w:tab w:val="left" w:pos="-851"/>
          <w:tab w:val="left" w:pos="8505"/>
        </w:tabs>
        <w:spacing w:after="0" w:line="240" w:lineRule="auto"/>
        <w:ind w:left="426" w:right="-27"/>
        <w:outlineLvl w:val="0"/>
        <w:rPr>
          <w:rFonts w:cs="Arial"/>
        </w:rPr>
      </w:pPr>
      <w:r>
        <w:rPr>
          <w:rFonts w:cs="Arial"/>
        </w:rPr>
        <w:tab/>
      </w:r>
      <w:r>
        <w:rPr>
          <w:rFonts w:cs="Arial"/>
        </w:rPr>
        <w:tab/>
      </w:r>
      <w:r>
        <w:rPr>
          <w:rFonts w:cs="Arial"/>
        </w:rPr>
        <w:tab/>
      </w:r>
    </w:p>
    <w:p w:rsidR="00A8621B" w:rsidRPr="00A8621B" w:rsidRDefault="00A8621B" w:rsidP="00A8621B">
      <w:pPr>
        <w:pStyle w:val="csbullet"/>
        <w:numPr>
          <w:ilvl w:val="0"/>
          <w:numId w:val="0"/>
        </w:numPr>
        <w:tabs>
          <w:tab w:val="clear" w:pos="-851"/>
        </w:tabs>
        <w:spacing w:before="0" w:after="0" w:line="240" w:lineRule="auto"/>
        <w:rPr>
          <w:rFonts w:asciiTheme="minorHAnsi" w:hAnsiTheme="minorHAnsi" w:cs="Arial"/>
          <w:b/>
          <w:bCs/>
          <w:sz w:val="24"/>
          <w:szCs w:val="24"/>
        </w:rPr>
      </w:pPr>
      <w:r w:rsidRPr="00A8621B">
        <w:rPr>
          <w:rFonts w:asciiTheme="minorHAnsi" w:hAnsiTheme="minorHAnsi" w:cs="Arial"/>
          <w:b/>
          <w:bCs/>
          <w:sz w:val="24"/>
          <w:szCs w:val="24"/>
        </w:rPr>
        <w:t>Conduct the investigation</w:t>
      </w:r>
      <w:r>
        <w:rPr>
          <w:rFonts w:asciiTheme="minorHAnsi" w:hAnsiTheme="minorHAnsi" w:cs="Arial"/>
          <w:b/>
          <w:bCs/>
          <w:sz w:val="24"/>
          <w:szCs w:val="24"/>
        </w:rPr>
        <w:t xml:space="preserve"> – one hour</w:t>
      </w:r>
    </w:p>
    <w:p w:rsidR="00A8621B" w:rsidRPr="00614DED" w:rsidRDefault="00A8621B" w:rsidP="00A8621B">
      <w:pPr>
        <w:pStyle w:val="ListParagraph"/>
        <w:numPr>
          <w:ilvl w:val="0"/>
          <w:numId w:val="10"/>
        </w:numPr>
        <w:tabs>
          <w:tab w:val="left" w:pos="-851"/>
          <w:tab w:val="left" w:pos="8505"/>
        </w:tabs>
        <w:spacing w:after="0" w:line="240" w:lineRule="auto"/>
        <w:ind w:left="426" w:right="-27" w:hanging="284"/>
        <w:outlineLvl w:val="0"/>
        <w:rPr>
          <w:rFonts w:eastAsia="Times New Roman" w:cs="Arial"/>
          <w:szCs w:val="20"/>
        </w:rPr>
      </w:pPr>
      <w:r w:rsidRPr="0003087A">
        <w:rPr>
          <w:rFonts w:cs="Arial"/>
        </w:rPr>
        <w:t xml:space="preserve">set up </w:t>
      </w:r>
      <w:r w:rsidRPr="00614DED">
        <w:rPr>
          <w:rFonts w:eastAsia="Times New Roman" w:cs="Arial"/>
          <w:szCs w:val="20"/>
        </w:rPr>
        <w:t>times and places for the measurements to be taken</w:t>
      </w:r>
      <w:r>
        <w:rPr>
          <w:rFonts w:eastAsia="Times New Roman" w:cs="Arial"/>
          <w:szCs w:val="20"/>
        </w:rPr>
        <w:t>,</w:t>
      </w:r>
      <w:r w:rsidRPr="00614DED">
        <w:rPr>
          <w:rFonts w:eastAsia="Times New Roman" w:cs="Arial"/>
          <w:szCs w:val="20"/>
        </w:rPr>
        <w:tab/>
      </w:r>
    </w:p>
    <w:p w:rsidR="00A8621B" w:rsidRDefault="00A8621B" w:rsidP="00A8621B">
      <w:pPr>
        <w:pStyle w:val="ListParagraph"/>
        <w:numPr>
          <w:ilvl w:val="0"/>
          <w:numId w:val="10"/>
        </w:numPr>
        <w:tabs>
          <w:tab w:val="left" w:pos="-851"/>
          <w:tab w:val="left" w:pos="8505"/>
        </w:tabs>
        <w:spacing w:after="0" w:line="240" w:lineRule="auto"/>
        <w:ind w:left="426" w:right="-27" w:hanging="284"/>
        <w:outlineLvl w:val="0"/>
        <w:rPr>
          <w:rFonts w:cs="Arial"/>
        </w:rPr>
      </w:pPr>
      <w:r w:rsidRPr="00614DED">
        <w:rPr>
          <w:rFonts w:eastAsia="Times New Roman" w:cs="Arial"/>
          <w:szCs w:val="20"/>
        </w:rPr>
        <w:t>carry out d</w:t>
      </w:r>
      <w:r w:rsidRPr="0003087A">
        <w:rPr>
          <w:rFonts w:cs="Arial"/>
        </w:rPr>
        <w:t>ata collection from test subjects</w:t>
      </w:r>
    </w:p>
    <w:p w:rsidR="00A8621B" w:rsidRDefault="00A8621B" w:rsidP="00A8621B">
      <w:pPr>
        <w:pStyle w:val="ListParagraph"/>
        <w:tabs>
          <w:tab w:val="left" w:pos="-851"/>
          <w:tab w:val="left" w:pos="8505"/>
        </w:tabs>
        <w:spacing w:after="0" w:line="240" w:lineRule="auto"/>
        <w:ind w:left="426" w:right="-27"/>
        <w:outlineLvl w:val="0"/>
        <w:rPr>
          <w:rFonts w:cs="Arial"/>
        </w:rPr>
      </w:pPr>
    </w:p>
    <w:p w:rsidR="00847BA4" w:rsidRPr="0003087A" w:rsidRDefault="00847BA4" w:rsidP="00A8621B">
      <w:pPr>
        <w:pStyle w:val="ListParagraph"/>
        <w:tabs>
          <w:tab w:val="left" w:pos="-851"/>
          <w:tab w:val="left" w:pos="8505"/>
        </w:tabs>
        <w:spacing w:after="0" w:line="240" w:lineRule="auto"/>
        <w:ind w:left="426" w:right="-27"/>
        <w:outlineLvl w:val="0"/>
        <w:rPr>
          <w:rFonts w:cs="Arial"/>
        </w:rPr>
      </w:pPr>
    </w:p>
    <w:p w:rsidR="00A8621B" w:rsidRPr="0003087A" w:rsidRDefault="0020182B" w:rsidP="00A8621B">
      <w:pPr>
        <w:pStyle w:val="ListBullet4"/>
        <w:numPr>
          <w:ilvl w:val="0"/>
          <w:numId w:val="0"/>
        </w:numPr>
        <w:tabs>
          <w:tab w:val="right" w:pos="9498"/>
        </w:tabs>
        <w:rPr>
          <w:rFonts w:asciiTheme="minorHAnsi" w:hAnsiTheme="minorHAnsi"/>
          <w:sz w:val="22"/>
          <w:szCs w:val="22"/>
        </w:rPr>
      </w:pPr>
      <w:r>
        <w:rPr>
          <w:rFonts w:asciiTheme="minorHAnsi" w:hAnsiTheme="minorHAnsi"/>
          <w:b/>
        </w:rPr>
        <w:t>S</w:t>
      </w:r>
      <w:r w:rsidR="00A8621B" w:rsidRPr="00A8621B">
        <w:rPr>
          <w:rFonts w:asciiTheme="minorHAnsi" w:hAnsiTheme="minorHAnsi"/>
          <w:b/>
        </w:rPr>
        <w:t>cientific report</w:t>
      </w:r>
      <w:r>
        <w:rPr>
          <w:rFonts w:asciiTheme="minorHAnsi" w:hAnsiTheme="minorHAnsi"/>
          <w:sz w:val="22"/>
          <w:szCs w:val="22"/>
        </w:rPr>
        <w:tab/>
        <w:t>(</w:t>
      </w:r>
      <w:r w:rsidR="00732437">
        <w:rPr>
          <w:rFonts w:asciiTheme="minorHAnsi" w:hAnsiTheme="minorHAnsi"/>
          <w:sz w:val="22"/>
          <w:szCs w:val="22"/>
        </w:rPr>
        <w:t>9</w:t>
      </w:r>
      <w:r w:rsidR="0073250E">
        <w:rPr>
          <w:rFonts w:asciiTheme="minorHAnsi" w:hAnsiTheme="minorHAnsi"/>
          <w:sz w:val="22"/>
          <w:szCs w:val="22"/>
        </w:rPr>
        <w:t xml:space="preserve"> </w:t>
      </w:r>
      <w:r w:rsidR="00A8621B">
        <w:rPr>
          <w:rFonts w:asciiTheme="minorHAnsi" w:hAnsiTheme="minorHAnsi"/>
          <w:sz w:val="22"/>
          <w:szCs w:val="22"/>
        </w:rPr>
        <w:t>marks)</w:t>
      </w:r>
    </w:p>
    <w:p w:rsidR="0020182B" w:rsidRDefault="0020182B" w:rsidP="0020182B">
      <w:pPr>
        <w:pStyle w:val="ListBullet4"/>
        <w:numPr>
          <w:ilvl w:val="0"/>
          <w:numId w:val="9"/>
        </w:numPr>
        <w:tabs>
          <w:tab w:val="left" w:pos="8647"/>
        </w:tabs>
        <w:ind w:left="426" w:hanging="284"/>
        <w:rPr>
          <w:rFonts w:asciiTheme="minorHAnsi" w:hAnsiTheme="minorHAnsi" w:cs="Arial"/>
          <w:sz w:val="22"/>
          <w:szCs w:val="22"/>
        </w:rPr>
      </w:pPr>
      <w:r>
        <w:rPr>
          <w:rFonts w:asciiTheme="minorHAnsi" w:hAnsiTheme="minorHAnsi" w:cs="Arial"/>
          <w:sz w:val="22"/>
          <w:szCs w:val="22"/>
        </w:rPr>
        <w:t>include the</w:t>
      </w:r>
      <w:r w:rsidR="00A8621B">
        <w:rPr>
          <w:rFonts w:asciiTheme="minorHAnsi" w:hAnsiTheme="minorHAnsi" w:cs="Arial"/>
          <w:sz w:val="22"/>
          <w:szCs w:val="22"/>
        </w:rPr>
        <w:t xml:space="preserve"> introduction</w:t>
      </w:r>
      <w:r>
        <w:rPr>
          <w:rFonts w:asciiTheme="minorHAnsi" w:hAnsiTheme="minorHAnsi" w:cs="Arial"/>
          <w:sz w:val="22"/>
          <w:szCs w:val="22"/>
        </w:rPr>
        <w:t>/research, hypothesis, variables and method.</w:t>
      </w:r>
    </w:p>
    <w:p w:rsidR="0020182B" w:rsidRDefault="0020182B" w:rsidP="0020182B">
      <w:pPr>
        <w:pStyle w:val="ListBullet4"/>
        <w:numPr>
          <w:ilvl w:val="0"/>
          <w:numId w:val="9"/>
        </w:numPr>
        <w:tabs>
          <w:tab w:val="left" w:pos="426"/>
        </w:tabs>
        <w:ind w:hanging="1427"/>
        <w:rPr>
          <w:rFonts w:asciiTheme="minorHAnsi" w:hAnsiTheme="minorHAnsi"/>
          <w:sz w:val="22"/>
          <w:szCs w:val="22"/>
        </w:rPr>
      </w:pPr>
      <w:r>
        <w:rPr>
          <w:rFonts w:asciiTheme="minorHAnsi" w:hAnsiTheme="minorHAnsi"/>
          <w:sz w:val="22"/>
          <w:szCs w:val="22"/>
        </w:rPr>
        <w:t>include</w:t>
      </w:r>
      <w:r w:rsidRPr="0025380F">
        <w:rPr>
          <w:rFonts w:asciiTheme="minorHAnsi" w:hAnsiTheme="minorHAnsi"/>
          <w:sz w:val="22"/>
          <w:szCs w:val="22"/>
        </w:rPr>
        <w:t xml:space="preserve"> design </w:t>
      </w:r>
      <w:r>
        <w:rPr>
          <w:rFonts w:asciiTheme="minorHAnsi" w:hAnsiTheme="minorHAnsi"/>
          <w:sz w:val="22"/>
          <w:szCs w:val="22"/>
        </w:rPr>
        <w:t xml:space="preserve">features </w:t>
      </w:r>
      <w:r w:rsidRPr="0025380F">
        <w:rPr>
          <w:rFonts w:asciiTheme="minorHAnsi" w:hAnsiTheme="minorHAnsi"/>
          <w:sz w:val="22"/>
          <w:szCs w:val="22"/>
        </w:rPr>
        <w:t xml:space="preserve">of the investigation </w:t>
      </w:r>
      <w:r>
        <w:rPr>
          <w:rFonts w:asciiTheme="minorHAnsi" w:hAnsiTheme="minorHAnsi"/>
          <w:sz w:val="22"/>
          <w:szCs w:val="22"/>
        </w:rPr>
        <w:t xml:space="preserve">that </w:t>
      </w:r>
      <w:r w:rsidRPr="0025380F">
        <w:rPr>
          <w:rFonts w:asciiTheme="minorHAnsi" w:hAnsiTheme="minorHAnsi"/>
          <w:sz w:val="22"/>
          <w:szCs w:val="22"/>
        </w:rPr>
        <w:t>ensured reliability and validity</w:t>
      </w:r>
    </w:p>
    <w:p w:rsidR="0020182B" w:rsidRPr="00034568" w:rsidRDefault="0020182B" w:rsidP="0020182B">
      <w:pPr>
        <w:pStyle w:val="ListBullet4"/>
        <w:numPr>
          <w:ilvl w:val="0"/>
          <w:numId w:val="9"/>
        </w:numPr>
        <w:tabs>
          <w:tab w:val="left" w:pos="426"/>
        </w:tabs>
        <w:ind w:hanging="1427"/>
        <w:rPr>
          <w:rFonts w:asciiTheme="minorHAnsi" w:hAnsiTheme="minorHAnsi"/>
          <w:sz w:val="22"/>
          <w:szCs w:val="22"/>
        </w:rPr>
      </w:pPr>
      <w:r>
        <w:rPr>
          <w:rFonts w:asciiTheme="minorHAnsi" w:hAnsiTheme="minorHAnsi"/>
          <w:sz w:val="22"/>
          <w:szCs w:val="22"/>
        </w:rPr>
        <w:t>include any safety and/or ethical considerations</w:t>
      </w:r>
    </w:p>
    <w:p w:rsidR="0020182B" w:rsidRPr="00950988" w:rsidRDefault="0020182B" w:rsidP="0020182B">
      <w:pPr>
        <w:pStyle w:val="ListParagraph"/>
        <w:numPr>
          <w:ilvl w:val="0"/>
          <w:numId w:val="9"/>
        </w:numPr>
        <w:tabs>
          <w:tab w:val="left" w:pos="-851"/>
          <w:tab w:val="left" w:pos="8505"/>
        </w:tabs>
        <w:spacing w:after="0" w:line="240" w:lineRule="auto"/>
        <w:ind w:left="426" w:right="-27" w:hanging="284"/>
        <w:outlineLvl w:val="0"/>
        <w:rPr>
          <w:rFonts w:eastAsia="Times New Roman" w:cs="Arial"/>
          <w:szCs w:val="20"/>
        </w:rPr>
      </w:pPr>
      <w:r>
        <w:rPr>
          <w:rFonts w:eastAsia="Times New Roman" w:cs="Arial"/>
          <w:szCs w:val="20"/>
        </w:rPr>
        <w:t>table of results (</w:t>
      </w:r>
      <w:r w:rsidRPr="00950988">
        <w:rPr>
          <w:rFonts w:eastAsia="Times New Roman" w:cs="Arial"/>
          <w:szCs w:val="20"/>
        </w:rPr>
        <w:t>show processing of raw data by identifying any outliers and working out averages</w:t>
      </w:r>
      <w:r>
        <w:rPr>
          <w:rFonts w:eastAsia="Times New Roman" w:cs="Arial"/>
          <w:szCs w:val="20"/>
        </w:rPr>
        <w:t>)</w:t>
      </w:r>
      <w:r w:rsidRPr="00950988">
        <w:rPr>
          <w:rFonts w:eastAsia="Times New Roman" w:cs="Arial"/>
          <w:szCs w:val="20"/>
        </w:rPr>
        <w:t xml:space="preserve"> </w:t>
      </w:r>
    </w:p>
    <w:p w:rsidR="00A8621B" w:rsidRPr="0020182B" w:rsidRDefault="0020182B" w:rsidP="0020182B">
      <w:pPr>
        <w:pStyle w:val="ListParagraph"/>
        <w:numPr>
          <w:ilvl w:val="0"/>
          <w:numId w:val="9"/>
        </w:numPr>
        <w:tabs>
          <w:tab w:val="left" w:pos="-851"/>
          <w:tab w:val="left" w:pos="8505"/>
        </w:tabs>
        <w:spacing w:after="0" w:line="240" w:lineRule="auto"/>
        <w:ind w:left="426" w:right="-27" w:hanging="284"/>
        <w:outlineLvl w:val="0"/>
        <w:rPr>
          <w:rFonts w:eastAsia="Times New Roman" w:cs="Arial"/>
          <w:szCs w:val="20"/>
        </w:rPr>
      </w:pPr>
      <w:r w:rsidRPr="00950988">
        <w:rPr>
          <w:rFonts w:eastAsia="Times New Roman" w:cs="Arial"/>
          <w:szCs w:val="20"/>
        </w:rPr>
        <w:t>plot</w:t>
      </w:r>
      <w:r>
        <w:rPr>
          <w:rFonts w:eastAsia="Times New Roman" w:cs="Arial"/>
          <w:szCs w:val="20"/>
        </w:rPr>
        <w:t xml:space="preserve"> </w:t>
      </w:r>
      <w:r w:rsidRPr="00950988">
        <w:rPr>
          <w:rFonts w:eastAsia="Times New Roman" w:cs="Arial"/>
          <w:szCs w:val="20"/>
        </w:rPr>
        <w:t>appropriate graphs</w:t>
      </w:r>
      <w:r>
        <w:rPr>
          <w:rFonts w:eastAsia="Times New Roman" w:cs="Arial"/>
          <w:szCs w:val="20"/>
        </w:rPr>
        <w:t xml:space="preserve"> by hand</w:t>
      </w:r>
      <w:r w:rsidRPr="00950988">
        <w:rPr>
          <w:rFonts w:eastAsia="Times New Roman" w:cs="Arial"/>
          <w:szCs w:val="20"/>
        </w:rPr>
        <w:t xml:space="preserve"> to show results</w:t>
      </w:r>
      <w:r w:rsidR="00A8621B" w:rsidRPr="0020182B">
        <w:rPr>
          <w:rFonts w:cs="Arial"/>
        </w:rPr>
        <w:tab/>
      </w:r>
      <w:r w:rsidR="00A8621B" w:rsidRPr="0020182B">
        <w:rPr>
          <w:rFonts w:cs="Arial"/>
        </w:rPr>
        <w:tab/>
      </w:r>
      <w:r w:rsidR="00A8621B" w:rsidRPr="0020182B">
        <w:rPr>
          <w:rFonts w:cs="Arial"/>
        </w:rPr>
        <w:tab/>
      </w:r>
    </w:p>
    <w:p w:rsidR="00A8621B" w:rsidRDefault="00A8621B" w:rsidP="00A8621B">
      <w:pPr>
        <w:pStyle w:val="ListBullet4"/>
        <w:numPr>
          <w:ilvl w:val="0"/>
          <w:numId w:val="0"/>
        </w:numPr>
        <w:ind w:left="1134" w:hanging="141"/>
        <w:rPr>
          <w:rFonts w:asciiTheme="minorHAnsi" w:hAnsiTheme="minorHAnsi" w:cs="Arial"/>
          <w:sz w:val="22"/>
          <w:szCs w:val="22"/>
        </w:rPr>
      </w:pPr>
    </w:p>
    <w:p w:rsidR="00847BA4" w:rsidRPr="00A0189E" w:rsidRDefault="00847BA4" w:rsidP="00A8621B">
      <w:pPr>
        <w:pStyle w:val="ListBullet4"/>
        <w:numPr>
          <w:ilvl w:val="0"/>
          <w:numId w:val="0"/>
        </w:numPr>
        <w:ind w:left="1134" w:hanging="141"/>
        <w:rPr>
          <w:rFonts w:asciiTheme="minorHAnsi" w:hAnsiTheme="minorHAnsi" w:cs="Arial"/>
          <w:sz w:val="22"/>
          <w:szCs w:val="22"/>
        </w:rPr>
      </w:pPr>
    </w:p>
    <w:p w:rsidR="00A8621B" w:rsidRDefault="00A8621B" w:rsidP="00A8621B">
      <w:pPr>
        <w:pStyle w:val="ListBullet4"/>
        <w:numPr>
          <w:ilvl w:val="0"/>
          <w:numId w:val="0"/>
        </w:numPr>
        <w:tabs>
          <w:tab w:val="left" w:pos="8505"/>
        </w:tabs>
        <w:rPr>
          <w:rFonts w:asciiTheme="minorHAnsi" w:hAnsiTheme="minorHAnsi" w:cs="Arial"/>
          <w:sz w:val="22"/>
          <w:szCs w:val="22"/>
        </w:rPr>
      </w:pPr>
      <w:r w:rsidRPr="00985161">
        <w:rPr>
          <w:rFonts w:asciiTheme="minorHAnsi" w:hAnsiTheme="minorHAnsi" w:cs="Arial"/>
          <w:b/>
        </w:rPr>
        <w:t>Analysis and evaluation</w:t>
      </w:r>
      <w:r w:rsidRPr="00A0189E">
        <w:rPr>
          <w:rFonts w:asciiTheme="minorHAnsi" w:hAnsiTheme="minorHAnsi" w:cs="Arial"/>
          <w:sz w:val="22"/>
          <w:szCs w:val="22"/>
        </w:rPr>
        <w:t xml:space="preserve"> </w:t>
      </w:r>
      <w:r w:rsidR="00114163">
        <w:rPr>
          <w:rFonts w:asciiTheme="minorHAnsi" w:hAnsiTheme="minorHAnsi" w:cs="Arial"/>
          <w:sz w:val="22"/>
          <w:szCs w:val="22"/>
        </w:rPr>
        <w:tab/>
        <w:t>(</w:t>
      </w:r>
      <w:r w:rsidR="00847BA4">
        <w:rPr>
          <w:rFonts w:asciiTheme="minorHAnsi" w:hAnsiTheme="minorHAnsi" w:cs="Arial"/>
          <w:sz w:val="22"/>
          <w:szCs w:val="22"/>
        </w:rPr>
        <w:t>17</w:t>
      </w:r>
      <w:r w:rsidR="0073250E">
        <w:rPr>
          <w:rFonts w:asciiTheme="minorHAnsi" w:hAnsiTheme="minorHAnsi" w:cs="Arial"/>
          <w:sz w:val="22"/>
          <w:szCs w:val="22"/>
        </w:rPr>
        <w:t xml:space="preserve"> </w:t>
      </w:r>
      <w:r>
        <w:rPr>
          <w:rFonts w:asciiTheme="minorHAnsi" w:hAnsiTheme="minorHAnsi" w:cs="Arial"/>
          <w:sz w:val="22"/>
          <w:szCs w:val="22"/>
        </w:rPr>
        <w:t>marks)</w:t>
      </w:r>
    </w:p>
    <w:p w:rsidR="00A8621B" w:rsidRPr="00950988" w:rsidRDefault="00A8621B"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sidRPr="00950988">
        <w:rPr>
          <w:rFonts w:eastAsia="Times New Roman" w:cs="Arial"/>
          <w:szCs w:val="20"/>
        </w:rPr>
        <w:t>describe the trend and/or pattern in your data</w:t>
      </w:r>
    </w:p>
    <w:p w:rsidR="00A8621B" w:rsidRPr="00950988" w:rsidRDefault="00A8621B"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sidRPr="00950988">
        <w:rPr>
          <w:rFonts w:eastAsia="Times New Roman" w:cs="Arial"/>
          <w:szCs w:val="20"/>
        </w:rPr>
        <w:t>state how your data relates to your hypothesis</w:t>
      </w:r>
    </w:p>
    <w:p w:rsidR="00A8621B" w:rsidRPr="00950988" w:rsidRDefault="00A8621B"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sidRPr="00950988">
        <w:rPr>
          <w:rFonts w:eastAsia="Times New Roman" w:cs="Arial"/>
          <w:szCs w:val="20"/>
        </w:rPr>
        <w:t>use your knowledge and understanding to explain the trend and/or pattern of your results</w:t>
      </w:r>
    </w:p>
    <w:p w:rsidR="00A8621B" w:rsidRPr="00950988" w:rsidRDefault="00A8621B"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sidRPr="00950988">
        <w:rPr>
          <w:rFonts w:eastAsia="Times New Roman" w:cs="Arial"/>
          <w:szCs w:val="20"/>
        </w:rPr>
        <w:t>comment on the accuracy of the data collected</w:t>
      </w:r>
    </w:p>
    <w:p w:rsidR="00A8621B" w:rsidRPr="00950988" w:rsidRDefault="00985161"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Pr>
          <w:rFonts w:eastAsia="Times New Roman" w:cs="Arial"/>
          <w:szCs w:val="20"/>
        </w:rPr>
        <w:t>state one</w:t>
      </w:r>
      <w:r w:rsidR="00A8621B" w:rsidRPr="00950988">
        <w:rPr>
          <w:rFonts w:eastAsia="Times New Roman" w:cs="Arial"/>
          <w:szCs w:val="20"/>
        </w:rPr>
        <w:t xml:space="preserve"> limitations in the data collection strategy that may have affected the reliability of</w:t>
      </w:r>
      <w:r w:rsidR="00A8621B">
        <w:rPr>
          <w:rFonts w:eastAsia="Times New Roman" w:cs="Arial"/>
          <w:szCs w:val="20"/>
        </w:rPr>
        <w:t xml:space="preserve"> your data and comment on how they</w:t>
      </w:r>
      <w:r w:rsidR="00A8621B" w:rsidRPr="00950988">
        <w:rPr>
          <w:rFonts w:eastAsia="Times New Roman" w:cs="Arial"/>
          <w:szCs w:val="20"/>
        </w:rPr>
        <w:t xml:space="preserve"> would have affected it</w:t>
      </w:r>
    </w:p>
    <w:p w:rsidR="00A8621B" w:rsidRPr="00950988" w:rsidRDefault="00985161" w:rsidP="00985161">
      <w:pPr>
        <w:pStyle w:val="ListParagraph"/>
        <w:numPr>
          <w:ilvl w:val="0"/>
          <w:numId w:val="13"/>
        </w:numPr>
        <w:tabs>
          <w:tab w:val="left" w:pos="-851"/>
          <w:tab w:val="left" w:pos="8505"/>
        </w:tabs>
        <w:spacing w:after="0" w:line="240" w:lineRule="auto"/>
        <w:ind w:left="426" w:right="-27" w:hanging="284"/>
        <w:outlineLvl w:val="0"/>
        <w:rPr>
          <w:rFonts w:eastAsia="Times New Roman" w:cs="Arial"/>
          <w:szCs w:val="20"/>
        </w:rPr>
      </w:pPr>
      <w:r>
        <w:rPr>
          <w:rFonts w:eastAsia="Times New Roman" w:cs="Arial"/>
          <w:szCs w:val="20"/>
        </w:rPr>
        <w:t>state one</w:t>
      </w:r>
      <w:r w:rsidR="00A8621B" w:rsidRPr="00950988">
        <w:rPr>
          <w:rFonts w:eastAsia="Times New Roman" w:cs="Arial"/>
          <w:szCs w:val="20"/>
        </w:rPr>
        <w:t xml:space="preserve"> improvements you could make to the data collection strategy to improve your investigation</w:t>
      </w:r>
    </w:p>
    <w:p w:rsidR="00A8621B" w:rsidRDefault="00A8621B" w:rsidP="00A8621B">
      <w:pPr>
        <w:pStyle w:val="ListParagraph"/>
        <w:tabs>
          <w:tab w:val="left" w:pos="-851"/>
          <w:tab w:val="left" w:pos="8505"/>
        </w:tabs>
        <w:spacing w:after="0" w:line="240" w:lineRule="auto"/>
        <w:ind w:left="927" w:right="-27"/>
        <w:outlineLvl w:val="0"/>
        <w:rPr>
          <w:rFonts w:eastAsia="Times New Roman" w:cs="Arial"/>
          <w:szCs w:val="20"/>
        </w:rPr>
      </w:pPr>
    </w:p>
    <w:p w:rsidR="00847BA4" w:rsidRPr="003023B4" w:rsidRDefault="00847BA4" w:rsidP="00A8621B">
      <w:pPr>
        <w:pStyle w:val="ListParagraph"/>
        <w:tabs>
          <w:tab w:val="left" w:pos="-851"/>
          <w:tab w:val="left" w:pos="8505"/>
        </w:tabs>
        <w:spacing w:after="0" w:line="240" w:lineRule="auto"/>
        <w:ind w:left="927" w:right="-27"/>
        <w:outlineLvl w:val="0"/>
        <w:rPr>
          <w:rFonts w:eastAsia="Times New Roman" w:cs="Arial"/>
          <w:szCs w:val="20"/>
        </w:rPr>
      </w:pPr>
    </w:p>
    <w:p w:rsidR="00A8621B" w:rsidRDefault="00A8621B" w:rsidP="00A8621B">
      <w:pPr>
        <w:pStyle w:val="ListBullet4"/>
        <w:numPr>
          <w:ilvl w:val="0"/>
          <w:numId w:val="0"/>
        </w:numPr>
        <w:tabs>
          <w:tab w:val="right" w:pos="9498"/>
        </w:tabs>
        <w:rPr>
          <w:rFonts w:asciiTheme="minorHAnsi" w:hAnsiTheme="minorHAnsi" w:cs="Arial"/>
          <w:sz w:val="22"/>
          <w:szCs w:val="22"/>
        </w:rPr>
      </w:pPr>
      <w:r w:rsidRPr="00985161">
        <w:rPr>
          <w:rFonts w:asciiTheme="minorHAnsi" w:hAnsiTheme="minorHAnsi" w:cs="Arial"/>
          <w:b/>
        </w:rPr>
        <w:t>Conclusion</w:t>
      </w:r>
      <w:r>
        <w:rPr>
          <w:rFonts w:asciiTheme="minorHAnsi" w:hAnsiTheme="minorHAnsi" w:cs="Arial"/>
          <w:sz w:val="22"/>
          <w:szCs w:val="22"/>
        </w:rPr>
        <w:t xml:space="preserve"> </w:t>
      </w:r>
      <w:r>
        <w:rPr>
          <w:rFonts w:asciiTheme="minorHAnsi" w:hAnsiTheme="minorHAnsi" w:cs="Arial"/>
          <w:sz w:val="22"/>
          <w:szCs w:val="22"/>
        </w:rPr>
        <w:tab/>
        <w:t>(4 marks)</w:t>
      </w:r>
    </w:p>
    <w:p w:rsidR="00A8621B" w:rsidRPr="00950988" w:rsidRDefault="00A8621B" w:rsidP="00A8621B">
      <w:pPr>
        <w:pStyle w:val="ListParagraph"/>
        <w:numPr>
          <w:ilvl w:val="0"/>
          <w:numId w:val="12"/>
        </w:numPr>
        <w:tabs>
          <w:tab w:val="left" w:pos="-851"/>
        </w:tabs>
        <w:spacing w:after="0" w:line="240" w:lineRule="auto"/>
        <w:ind w:left="426" w:right="-27" w:hanging="426"/>
        <w:outlineLvl w:val="0"/>
        <w:rPr>
          <w:rFonts w:eastAsia="Times New Roman" w:cs="Arial"/>
        </w:rPr>
      </w:pPr>
      <w:r w:rsidRPr="00950988">
        <w:rPr>
          <w:rFonts w:eastAsia="Times New Roman" w:cs="Arial"/>
        </w:rPr>
        <w:t xml:space="preserve">summarise your findings and comment on the </w:t>
      </w:r>
      <w:r>
        <w:rPr>
          <w:rFonts w:eastAsia="Times New Roman" w:cs="Arial"/>
        </w:rPr>
        <w:t xml:space="preserve">reliability and </w:t>
      </w:r>
      <w:r w:rsidRPr="00950988">
        <w:rPr>
          <w:rFonts w:eastAsia="Times New Roman" w:cs="Arial"/>
        </w:rPr>
        <w:t>validity of the outcome of the investigation</w:t>
      </w:r>
    </w:p>
    <w:p w:rsidR="00A8621B" w:rsidRPr="0024421E" w:rsidRDefault="00A8621B" w:rsidP="00A8621B">
      <w:pPr>
        <w:pStyle w:val="ListBullet4"/>
        <w:numPr>
          <w:ilvl w:val="0"/>
          <w:numId w:val="0"/>
        </w:numPr>
        <w:tabs>
          <w:tab w:val="left" w:pos="720"/>
        </w:tabs>
        <w:rPr>
          <w:rFonts w:asciiTheme="minorHAnsi" w:hAnsiTheme="minorHAnsi" w:cs="Arial"/>
          <w:sz w:val="22"/>
          <w:szCs w:val="22"/>
        </w:rPr>
      </w:pPr>
      <w:r>
        <w:rPr>
          <w:rFonts w:asciiTheme="minorHAnsi" w:hAnsiTheme="minorHAnsi"/>
        </w:rPr>
        <w:tab/>
      </w:r>
    </w:p>
    <w:p w:rsidR="00017319" w:rsidRDefault="00017319">
      <w:pPr>
        <w:rPr>
          <w:rFonts w:cs="Arial"/>
          <w:b/>
          <w:bCs/>
        </w:rPr>
      </w:pPr>
      <w:r>
        <w:rPr>
          <w:rFonts w:cs="Arial"/>
          <w:b/>
          <w:bCs/>
        </w:rPr>
        <w:br w:type="page"/>
      </w:r>
    </w:p>
    <w:p w:rsidR="00985161" w:rsidRPr="00017319" w:rsidRDefault="00985161" w:rsidP="00EA2CA0">
      <w:pPr>
        <w:pStyle w:val="Heading1"/>
        <w:rPr>
          <w:sz w:val="32"/>
          <w:szCs w:val="32"/>
        </w:rPr>
      </w:pPr>
      <w:r w:rsidRPr="00017319">
        <w:rPr>
          <w:sz w:val="32"/>
          <w:szCs w:val="32"/>
        </w:rPr>
        <w:lastRenderedPageBreak/>
        <w:t xml:space="preserve">Marking key for </w:t>
      </w:r>
      <w:r w:rsidR="00017319">
        <w:rPr>
          <w:sz w:val="32"/>
          <w:szCs w:val="32"/>
        </w:rPr>
        <w:t xml:space="preserve">investigation </w:t>
      </w:r>
      <w:r w:rsidRPr="00017319">
        <w:rPr>
          <w:sz w:val="32"/>
          <w:szCs w:val="32"/>
        </w:rPr>
        <w:t xml:space="preserve">assessment </w:t>
      </w:r>
      <w:proofErr w:type="gramStart"/>
      <w:r w:rsidRPr="00017319">
        <w:rPr>
          <w:sz w:val="32"/>
          <w:szCs w:val="32"/>
        </w:rPr>
        <w:t>task  —</w:t>
      </w:r>
      <w:proofErr w:type="gramEnd"/>
      <w:r w:rsidRPr="00017319">
        <w:rPr>
          <w:sz w:val="32"/>
          <w:szCs w:val="32"/>
        </w:rPr>
        <w:t xml:space="preserve"> Unit 3</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5"/>
        <w:gridCol w:w="1134"/>
      </w:tblGrid>
      <w:tr w:rsidR="00985161" w:rsidRPr="00D03F1E" w:rsidTr="0073250E">
        <w:trPr>
          <w:trHeight w:val="20"/>
        </w:trPr>
        <w:tc>
          <w:tcPr>
            <w:tcW w:w="8675" w:type="dxa"/>
            <w:tcBorders>
              <w:right w:val="single" w:sz="4" w:space="0" w:color="000000" w:themeColor="text1"/>
            </w:tcBorders>
            <w:shd w:val="clear" w:color="auto" w:fill="FFD966" w:themeFill="accent4" w:themeFillTint="99"/>
            <w:vAlign w:val="center"/>
          </w:tcPr>
          <w:p w:rsidR="00985161" w:rsidRPr="00D03F1E" w:rsidRDefault="00985161" w:rsidP="00EA2CA0">
            <w:pPr>
              <w:spacing w:after="0" w:line="240" w:lineRule="auto"/>
              <w:jc w:val="center"/>
              <w:rPr>
                <w:rFonts w:cs="Arial"/>
                <w:b/>
                <w:sz w:val="20"/>
                <w:szCs w:val="20"/>
              </w:rPr>
            </w:pPr>
            <w:r>
              <w:rPr>
                <w:rFonts w:cs="Arial"/>
                <w:b/>
                <w:sz w:val="20"/>
                <w:szCs w:val="20"/>
              </w:rPr>
              <w:t>Description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D966" w:themeFill="accent4" w:themeFillTint="99"/>
          </w:tcPr>
          <w:p w:rsidR="00985161" w:rsidRPr="00D03F1E" w:rsidRDefault="00985161" w:rsidP="00EA2CA0">
            <w:pPr>
              <w:spacing w:after="0" w:line="240" w:lineRule="auto"/>
              <w:jc w:val="center"/>
              <w:rPr>
                <w:rFonts w:cs="Arial"/>
                <w:b/>
                <w:sz w:val="20"/>
                <w:szCs w:val="20"/>
              </w:rPr>
            </w:pPr>
            <w:r>
              <w:rPr>
                <w:rFonts w:cs="Arial"/>
                <w:b/>
                <w:sz w:val="20"/>
                <w:szCs w:val="20"/>
              </w:rPr>
              <w:t>M</w:t>
            </w:r>
            <w:r w:rsidRPr="00D03F1E">
              <w:rPr>
                <w:rFonts w:cs="Arial"/>
                <w:b/>
                <w:sz w:val="20"/>
                <w:szCs w:val="20"/>
              </w:rPr>
              <w:t>ark</w:t>
            </w:r>
          </w:p>
        </w:tc>
      </w:tr>
      <w:tr w:rsidR="00985161" w:rsidRPr="00D03F1E" w:rsidTr="0073250E">
        <w:trPr>
          <w:trHeight w:val="20"/>
        </w:trPr>
        <w:tc>
          <w:tcPr>
            <w:tcW w:w="8675" w:type="dxa"/>
            <w:shd w:val="clear" w:color="auto" w:fill="auto"/>
            <w:vAlign w:val="center"/>
          </w:tcPr>
          <w:p w:rsidR="00114163" w:rsidRPr="00C06FFE" w:rsidRDefault="00411425" w:rsidP="00017319">
            <w:pPr>
              <w:pStyle w:val="ListBullet5"/>
              <w:numPr>
                <w:ilvl w:val="0"/>
                <w:numId w:val="20"/>
              </w:numPr>
              <w:spacing w:after="0" w:line="240" w:lineRule="auto"/>
              <w:ind w:left="204" w:hanging="204"/>
              <w:contextualSpacing w:val="0"/>
              <w:rPr>
                <w:rFonts w:cs="Arial"/>
                <w:sz w:val="20"/>
                <w:szCs w:val="20"/>
              </w:rPr>
            </w:pPr>
            <w:r>
              <w:rPr>
                <w:rFonts w:cs="Arial"/>
                <w:i/>
                <w:sz w:val="20"/>
                <w:szCs w:val="20"/>
              </w:rPr>
              <w:t xml:space="preserve">A - </w:t>
            </w:r>
            <w:r w:rsidR="00114163" w:rsidRPr="00114163">
              <w:rPr>
                <w:rFonts w:cs="Arial"/>
                <w:i/>
                <w:sz w:val="20"/>
                <w:szCs w:val="20"/>
              </w:rPr>
              <w:t>Describes complex relationships between data and concepts using appropriate terminology and conventions.</w:t>
            </w:r>
            <w:r w:rsidR="00C06FFE">
              <w:rPr>
                <w:rFonts w:cs="Arial"/>
                <w:i/>
                <w:sz w:val="20"/>
                <w:szCs w:val="20"/>
              </w:rPr>
              <w:t xml:space="preserve"> - </w:t>
            </w:r>
            <w:r w:rsidR="00C06FFE">
              <w:rPr>
                <w:rFonts w:cs="Arial"/>
                <w:sz w:val="20"/>
                <w:szCs w:val="20"/>
              </w:rPr>
              <w:t>P</w:t>
            </w:r>
            <w:r w:rsidR="00C06FFE" w:rsidRPr="00D03F1E">
              <w:rPr>
                <w:rFonts w:cs="Arial"/>
                <w:sz w:val="20"/>
                <w:szCs w:val="20"/>
              </w:rPr>
              <w:t xml:space="preserve">rovides background information </w:t>
            </w:r>
            <w:r w:rsidR="00C06FFE">
              <w:rPr>
                <w:rFonts w:cs="Arial"/>
                <w:sz w:val="20"/>
                <w:szCs w:val="20"/>
              </w:rPr>
              <w:t>on the receptor, what stimulus will cause a response and the response, include what factors will affect the response</w:t>
            </w:r>
            <w:r>
              <w:rPr>
                <w:rFonts w:cs="Arial"/>
                <w:sz w:val="20"/>
                <w:szCs w:val="20"/>
              </w:rPr>
              <w:t xml:space="preserve">. </w:t>
            </w:r>
            <w:r w:rsidRPr="00411425">
              <w:rPr>
                <w:rFonts w:cs="Arial"/>
                <w:b/>
                <w:sz w:val="20"/>
                <w:szCs w:val="20"/>
              </w:rPr>
              <w:t>OR</w:t>
            </w:r>
          </w:p>
          <w:p w:rsidR="00114163" w:rsidRDefault="00411425" w:rsidP="00114163">
            <w:pPr>
              <w:pStyle w:val="ListBullet5"/>
              <w:numPr>
                <w:ilvl w:val="0"/>
                <w:numId w:val="12"/>
              </w:numPr>
              <w:spacing w:after="0" w:line="240" w:lineRule="auto"/>
              <w:ind w:left="199" w:hanging="199"/>
              <w:contextualSpacing w:val="0"/>
              <w:rPr>
                <w:rFonts w:cs="Arial"/>
                <w:i/>
                <w:sz w:val="20"/>
                <w:szCs w:val="20"/>
              </w:rPr>
            </w:pPr>
            <w:r>
              <w:rPr>
                <w:rFonts w:cs="Arial"/>
                <w:i/>
                <w:sz w:val="20"/>
                <w:szCs w:val="20"/>
              </w:rPr>
              <w:t xml:space="preserve">B - </w:t>
            </w:r>
            <w:r w:rsidR="00114163" w:rsidRPr="00114163">
              <w:rPr>
                <w:rFonts w:cs="Arial"/>
                <w:i/>
                <w:sz w:val="20"/>
                <w:szCs w:val="20"/>
              </w:rPr>
              <w:t>Describes relationships between data and concepts using appropriate terminology and conventions.</w:t>
            </w:r>
            <w:r w:rsidR="00C06FFE">
              <w:rPr>
                <w:rFonts w:cs="Arial"/>
                <w:i/>
                <w:sz w:val="20"/>
                <w:szCs w:val="20"/>
              </w:rPr>
              <w:t xml:space="preserve"> - </w:t>
            </w:r>
            <w:r w:rsidR="00C06FFE">
              <w:rPr>
                <w:rFonts w:cs="Arial"/>
                <w:sz w:val="20"/>
                <w:szCs w:val="20"/>
              </w:rPr>
              <w:t>P</w:t>
            </w:r>
            <w:r w:rsidR="00C06FFE" w:rsidRPr="00D03F1E">
              <w:rPr>
                <w:rFonts w:cs="Arial"/>
                <w:sz w:val="20"/>
                <w:szCs w:val="20"/>
              </w:rPr>
              <w:t xml:space="preserve">rovides background information </w:t>
            </w:r>
            <w:r w:rsidR="00C06FFE">
              <w:rPr>
                <w:rFonts w:cs="Arial"/>
                <w:sz w:val="20"/>
                <w:szCs w:val="20"/>
              </w:rPr>
              <w:t>on the receptor, what stimulus will cause a response and the response, include what factors will affect the response but responses are brief and lack full detail</w:t>
            </w:r>
            <w:r>
              <w:rPr>
                <w:rFonts w:cs="Arial"/>
                <w:sz w:val="20"/>
                <w:szCs w:val="20"/>
              </w:rPr>
              <w:t xml:space="preserve">. </w:t>
            </w:r>
            <w:r w:rsidRPr="00411425">
              <w:rPr>
                <w:rFonts w:cs="Arial"/>
                <w:b/>
                <w:sz w:val="20"/>
                <w:szCs w:val="20"/>
              </w:rPr>
              <w:t>OR</w:t>
            </w:r>
          </w:p>
          <w:p w:rsidR="00985161" w:rsidRPr="0003087A" w:rsidRDefault="00411425" w:rsidP="00017319">
            <w:pPr>
              <w:pStyle w:val="ListBullet5"/>
              <w:numPr>
                <w:ilvl w:val="0"/>
                <w:numId w:val="12"/>
              </w:numPr>
              <w:spacing w:after="0" w:line="240" w:lineRule="auto"/>
              <w:ind w:left="199" w:hanging="199"/>
              <w:contextualSpacing w:val="0"/>
              <w:rPr>
                <w:rFonts w:cs="Arial"/>
                <w:sz w:val="20"/>
                <w:szCs w:val="20"/>
              </w:rPr>
            </w:pPr>
            <w:r>
              <w:rPr>
                <w:rFonts w:cs="Arial"/>
                <w:i/>
                <w:sz w:val="20"/>
                <w:szCs w:val="20"/>
              </w:rPr>
              <w:t xml:space="preserve">C - </w:t>
            </w:r>
            <w:r w:rsidR="00114163" w:rsidRPr="00114163">
              <w:rPr>
                <w:rFonts w:cs="Arial"/>
                <w:i/>
                <w:sz w:val="20"/>
                <w:szCs w:val="20"/>
              </w:rPr>
              <w:t>Describes simple relationships between data and concepts using appropriate terminology and conventions.</w:t>
            </w:r>
            <w:r w:rsidR="00C06FFE">
              <w:rPr>
                <w:rFonts w:cs="Arial"/>
                <w:i/>
                <w:sz w:val="20"/>
                <w:szCs w:val="20"/>
              </w:rPr>
              <w:t xml:space="preserve"> - </w:t>
            </w:r>
            <w:r w:rsidR="00C06FFE">
              <w:rPr>
                <w:rFonts w:cs="Arial"/>
                <w:sz w:val="20"/>
                <w:szCs w:val="20"/>
              </w:rPr>
              <w:t>P</w:t>
            </w:r>
            <w:r w:rsidR="00C06FFE" w:rsidRPr="00D03F1E">
              <w:rPr>
                <w:rFonts w:cs="Arial"/>
                <w:sz w:val="20"/>
                <w:szCs w:val="20"/>
              </w:rPr>
              <w:t xml:space="preserve">rovides background information </w:t>
            </w:r>
            <w:r w:rsidR="00C06FFE">
              <w:rPr>
                <w:rFonts w:cs="Arial"/>
                <w:sz w:val="20"/>
                <w:szCs w:val="20"/>
              </w:rPr>
              <w:t>on the receptor, what stimulus will cause a response and the response, include what factors will affect the response</w:t>
            </w:r>
            <w:r w:rsidR="00017319">
              <w:rPr>
                <w:rFonts w:cs="Arial"/>
                <w:sz w:val="20"/>
                <w:szCs w:val="20"/>
              </w:rPr>
              <w:t xml:space="preserve"> but information simplistic stating fact rather than linking.</w:t>
            </w:r>
          </w:p>
        </w:tc>
        <w:tc>
          <w:tcPr>
            <w:tcW w:w="1134" w:type="dxa"/>
            <w:tcBorders>
              <w:top w:val="single" w:sz="4" w:space="0" w:color="000000" w:themeColor="text1"/>
            </w:tcBorders>
            <w:shd w:val="clear" w:color="auto" w:fill="auto"/>
          </w:tcPr>
          <w:p w:rsidR="00985161" w:rsidRDefault="00C23FB0" w:rsidP="00EA2CA0">
            <w:pPr>
              <w:spacing w:after="0" w:line="240" w:lineRule="auto"/>
              <w:jc w:val="center"/>
              <w:rPr>
                <w:rFonts w:cs="Arial"/>
                <w:sz w:val="20"/>
                <w:szCs w:val="20"/>
              </w:rPr>
            </w:pPr>
            <w:r>
              <w:rPr>
                <w:rFonts w:cs="Arial"/>
                <w:sz w:val="20"/>
                <w:szCs w:val="20"/>
              </w:rPr>
              <w:t>3</w:t>
            </w:r>
          </w:p>
          <w:p w:rsidR="00985161" w:rsidRDefault="00985161" w:rsidP="00EA2CA0">
            <w:pPr>
              <w:spacing w:after="0" w:line="240" w:lineRule="auto"/>
              <w:jc w:val="center"/>
              <w:rPr>
                <w:rFonts w:cs="Arial"/>
                <w:sz w:val="20"/>
                <w:szCs w:val="20"/>
              </w:rPr>
            </w:pPr>
          </w:p>
          <w:p w:rsidR="00017319" w:rsidRDefault="00017319" w:rsidP="00EA2CA0">
            <w:pPr>
              <w:spacing w:after="0" w:line="240" w:lineRule="auto"/>
              <w:jc w:val="center"/>
              <w:rPr>
                <w:rFonts w:cs="Arial"/>
                <w:sz w:val="20"/>
                <w:szCs w:val="20"/>
              </w:rPr>
            </w:pPr>
          </w:p>
          <w:p w:rsidR="00985161" w:rsidRDefault="00C23FB0" w:rsidP="00EA2CA0">
            <w:pPr>
              <w:spacing w:after="0" w:line="240" w:lineRule="auto"/>
              <w:jc w:val="center"/>
              <w:rPr>
                <w:rFonts w:cs="Arial"/>
                <w:sz w:val="20"/>
                <w:szCs w:val="20"/>
              </w:rPr>
            </w:pPr>
            <w:r>
              <w:rPr>
                <w:rFonts w:cs="Arial"/>
                <w:sz w:val="20"/>
                <w:szCs w:val="20"/>
              </w:rPr>
              <w:t>2</w:t>
            </w:r>
          </w:p>
          <w:p w:rsidR="00017319" w:rsidRDefault="00017319" w:rsidP="00EA2CA0">
            <w:pPr>
              <w:spacing w:after="0" w:line="240" w:lineRule="auto"/>
              <w:jc w:val="center"/>
              <w:rPr>
                <w:rFonts w:cs="Arial"/>
                <w:sz w:val="20"/>
                <w:szCs w:val="20"/>
              </w:rPr>
            </w:pPr>
          </w:p>
          <w:p w:rsidR="00017319" w:rsidRDefault="00017319" w:rsidP="00EA2CA0">
            <w:pPr>
              <w:spacing w:after="0" w:line="240" w:lineRule="auto"/>
              <w:jc w:val="center"/>
              <w:rPr>
                <w:rFonts w:cs="Arial"/>
                <w:sz w:val="20"/>
                <w:szCs w:val="20"/>
              </w:rPr>
            </w:pPr>
          </w:p>
          <w:p w:rsidR="00985161" w:rsidRPr="00D03F1E" w:rsidRDefault="00985161" w:rsidP="00EA2CA0">
            <w:pPr>
              <w:spacing w:after="0" w:line="240" w:lineRule="auto"/>
              <w:jc w:val="center"/>
              <w:rPr>
                <w:rFonts w:cs="Arial"/>
                <w:sz w:val="20"/>
                <w:szCs w:val="20"/>
              </w:rPr>
            </w:pPr>
            <w:r>
              <w:rPr>
                <w:rFonts w:cs="Arial"/>
                <w:sz w:val="20"/>
                <w:szCs w:val="20"/>
              </w:rPr>
              <w:t>1</w:t>
            </w:r>
          </w:p>
        </w:tc>
      </w:tr>
      <w:tr w:rsidR="00985161" w:rsidRPr="00D03F1E" w:rsidTr="00C23FB0">
        <w:trPr>
          <w:trHeight w:val="20"/>
        </w:trPr>
        <w:tc>
          <w:tcPr>
            <w:tcW w:w="8675" w:type="dxa"/>
            <w:shd w:val="clear" w:color="auto" w:fill="auto"/>
            <w:vAlign w:val="center"/>
          </w:tcPr>
          <w:p w:rsidR="00C23FB0" w:rsidRPr="00C23FB0" w:rsidRDefault="00017319" w:rsidP="00C23FB0">
            <w:pPr>
              <w:pStyle w:val="ListBullet5"/>
              <w:numPr>
                <w:ilvl w:val="0"/>
                <w:numId w:val="18"/>
              </w:numPr>
              <w:spacing w:after="0" w:line="240" w:lineRule="auto"/>
              <w:ind w:left="199" w:hanging="199"/>
              <w:contextualSpacing w:val="0"/>
              <w:rPr>
                <w:rFonts w:cs="Arial"/>
                <w:i/>
                <w:sz w:val="20"/>
                <w:szCs w:val="20"/>
              </w:rPr>
            </w:pPr>
            <w:r>
              <w:rPr>
                <w:rFonts w:cs="Arial"/>
                <w:i/>
                <w:sz w:val="20"/>
                <w:szCs w:val="20"/>
              </w:rPr>
              <w:t>Includes</w:t>
            </w:r>
            <w:r w:rsidR="00C23FB0" w:rsidRPr="00C23FB0">
              <w:rPr>
                <w:rFonts w:cs="Arial"/>
                <w:i/>
                <w:sz w:val="20"/>
                <w:szCs w:val="20"/>
              </w:rPr>
              <w:t xml:space="preserve"> a testable hypothesis that clearly states the relationship between dependent and independent variables.</w:t>
            </w:r>
            <w:r w:rsidR="00411425">
              <w:rPr>
                <w:rFonts w:cs="Arial"/>
                <w:sz w:val="20"/>
                <w:szCs w:val="20"/>
              </w:rPr>
              <w:t xml:space="preserve"> </w:t>
            </w:r>
            <w:r w:rsidR="00411425" w:rsidRPr="00411425">
              <w:rPr>
                <w:rFonts w:cs="Arial"/>
                <w:b/>
                <w:sz w:val="20"/>
                <w:szCs w:val="20"/>
              </w:rPr>
              <w:t>OR</w:t>
            </w:r>
          </w:p>
          <w:p w:rsidR="00985161" w:rsidRPr="00017319" w:rsidRDefault="00017319" w:rsidP="00017319">
            <w:pPr>
              <w:pStyle w:val="ListBullet5"/>
              <w:numPr>
                <w:ilvl w:val="0"/>
                <w:numId w:val="18"/>
              </w:numPr>
              <w:spacing w:after="0" w:line="240" w:lineRule="auto"/>
              <w:ind w:left="199" w:hanging="199"/>
              <w:contextualSpacing w:val="0"/>
              <w:rPr>
                <w:rFonts w:cs="Arial"/>
                <w:i/>
                <w:sz w:val="20"/>
                <w:szCs w:val="20"/>
              </w:rPr>
            </w:pPr>
            <w:r>
              <w:rPr>
                <w:rFonts w:cs="Arial"/>
                <w:i/>
                <w:sz w:val="20"/>
                <w:szCs w:val="20"/>
              </w:rPr>
              <w:t>Includes</w:t>
            </w:r>
            <w:r w:rsidR="00C23FB0" w:rsidRPr="00C23FB0">
              <w:rPr>
                <w:rFonts w:cs="Arial"/>
                <w:i/>
                <w:sz w:val="20"/>
                <w:szCs w:val="20"/>
              </w:rPr>
              <w:t xml:space="preserve"> a testable hypothesis that links the dependent and independent variables.</w:t>
            </w:r>
          </w:p>
        </w:tc>
        <w:tc>
          <w:tcPr>
            <w:tcW w:w="1134" w:type="dxa"/>
            <w:shd w:val="clear" w:color="auto" w:fill="auto"/>
          </w:tcPr>
          <w:p w:rsidR="00985161" w:rsidRPr="00D03F1E" w:rsidRDefault="00985161" w:rsidP="00EA2CA0">
            <w:pPr>
              <w:spacing w:after="0" w:line="240" w:lineRule="auto"/>
              <w:jc w:val="center"/>
              <w:rPr>
                <w:rFonts w:cs="Arial"/>
                <w:sz w:val="20"/>
                <w:szCs w:val="20"/>
              </w:rPr>
            </w:pPr>
            <w:r w:rsidRPr="00D03F1E">
              <w:rPr>
                <w:rFonts w:cs="Arial"/>
                <w:sz w:val="20"/>
                <w:szCs w:val="20"/>
              </w:rPr>
              <w:t>2</w:t>
            </w:r>
          </w:p>
          <w:p w:rsidR="00985161" w:rsidRDefault="00985161" w:rsidP="00EA2CA0">
            <w:pPr>
              <w:spacing w:after="0" w:line="240" w:lineRule="auto"/>
              <w:jc w:val="center"/>
              <w:rPr>
                <w:rFonts w:cs="Arial"/>
                <w:sz w:val="20"/>
                <w:szCs w:val="20"/>
              </w:rPr>
            </w:pPr>
          </w:p>
          <w:p w:rsidR="00985161" w:rsidRPr="00D03F1E" w:rsidRDefault="00985161" w:rsidP="00EA2CA0">
            <w:pPr>
              <w:spacing w:after="0" w:line="240" w:lineRule="auto"/>
              <w:jc w:val="center"/>
              <w:rPr>
                <w:rFonts w:cs="Arial"/>
                <w:sz w:val="20"/>
                <w:szCs w:val="20"/>
              </w:rPr>
            </w:pPr>
            <w:r w:rsidRPr="00D03F1E">
              <w:rPr>
                <w:rFonts w:cs="Arial"/>
                <w:sz w:val="20"/>
                <w:szCs w:val="20"/>
              </w:rPr>
              <w:t>1</w:t>
            </w:r>
          </w:p>
        </w:tc>
      </w:tr>
      <w:tr w:rsidR="00EA2CA0" w:rsidRPr="00D03F1E" w:rsidTr="00EA2CA0">
        <w:trPr>
          <w:trHeight w:val="20"/>
        </w:trPr>
        <w:tc>
          <w:tcPr>
            <w:tcW w:w="8675" w:type="dxa"/>
            <w:shd w:val="clear" w:color="auto" w:fill="auto"/>
            <w:vAlign w:val="center"/>
          </w:tcPr>
          <w:p w:rsidR="00EA2CA0" w:rsidRPr="00411425" w:rsidRDefault="00EA2CA0" w:rsidP="00EA2CA0">
            <w:pPr>
              <w:pStyle w:val="ListBullet5"/>
              <w:numPr>
                <w:ilvl w:val="0"/>
                <w:numId w:val="20"/>
              </w:numPr>
              <w:spacing w:after="0" w:line="240" w:lineRule="auto"/>
              <w:ind w:left="204" w:hanging="204"/>
              <w:contextualSpacing w:val="0"/>
              <w:rPr>
                <w:rFonts w:cs="Arial"/>
                <w:sz w:val="20"/>
                <w:szCs w:val="20"/>
              </w:rPr>
            </w:pPr>
            <w:r>
              <w:rPr>
                <w:rFonts w:cs="Arial"/>
                <w:sz w:val="20"/>
                <w:szCs w:val="20"/>
              </w:rPr>
              <w:t xml:space="preserve">States the independent and dependent variables with details </w:t>
            </w:r>
            <w:proofErr w:type="spellStart"/>
            <w:r w:rsidRPr="00017319">
              <w:rPr>
                <w:rFonts w:cs="Arial"/>
                <w:i/>
                <w:sz w:val="20"/>
                <w:szCs w:val="20"/>
              </w:rPr>
              <w:t>eg</w:t>
            </w:r>
            <w:proofErr w:type="spellEnd"/>
            <w:r w:rsidRPr="00017319">
              <w:rPr>
                <w:rFonts w:cs="Arial"/>
                <w:i/>
                <w:sz w:val="20"/>
                <w:szCs w:val="20"/>
              </w:rPr>
              <w:t xml:space="preserve"> change the strength of the stimulus – strong, medium and low</w:t>
            </w:r>
            <w:r>
              <w:rPr>
                <w:rFonts w:cs="Arial"/>
                <w:i/>
                <w:sz w:val="20"/>
                <w:szCs w:val="20"/>
              </w:rPr>
              <w:t xml:space="preserve">. </w:t>
            </w:r>
            <w:r w:rsidRPr="00411425">
              <w:rPr>
                <w:rFonts w:cs="Arial"/>
                <w:b/>
                <w:sz w:val="20"/>
                <w:szCs w:val="20"/>
              </w:rPr>
              <w:t>OR</w:t>
            </w:r>
          </w:p>
          <w:p w:rsidR="00EA2CA0" w:rsidRDefault="00EA2CA0" w:rsidP="00EA2CA0">
            <w:pPr>
              <w:pStyle w:val="ListBullet5"/>
              <w:numPr>
                <w:ilvl w:val="0"/>
                <w:numId w:val="20"/>
              </w:numPr>
              <w:spacing w:after="0" w:line="240" w:lineRule="auto"/>
              <w:ind w:left="204" w:hanging="204"/>
              <w:contextualSpacing w:val="0"/>
              <w:rPr>
                <w:rFonts w:cs="Arial"/>
                <w:sz w:val="20"/>
                <w:szCs w:val="20"/>
              </w:rPr>
            </w:pPr>
            <w:r>
              <w:rPr>
                <w:rFonts w:cs="Arial"/>
                <w:sz w:val="20"/>
                <w:szCs w:val="20"/>
              </w:rPr>
              <w:t xml:space="preserve">States the independent and dependent variables </w:t>
            </w:r>
            <w:proofErr w:type="spellStart"/>
            <w:r w:rsidRPr="00017319">
              <w:rPr>
                <w:rFonts w:cs="Arial"/>
                <w:i/>
                <w:sz w:val="20"/>
                <w:szCs w:val="20"/>
              </w:rPr>
              <w:t>eg</w:t>
            </w:r>
            <w:proofErr w:type="spellEnd"/>
            <w:r w:rsidRPr="00017319">
              <w:rPr>
                <w:rFonts w:cs="Arial"/>
                <w:i/>
                <w:sz w:val="20"/>
                <w:szCs w:val="20"/>
              </w:rPr>
              <w:t xml:space="preserve"> the strength of the stimulus</w:t>
            </w:r>
          </w:p>
        </w:tc>
        <w:tc>
          <w:tcPr>
            <w:tcW w:w="1134" w:type="dxa"/>
            <w:shd w:val="clear" w:color="auto" w:fill="auto"/>
            <w:vAlign w:val="center"/>
          </w:tcPr>
          <w:p w:rsidR="00EA2CA0" w:rsidRDefault="00EA2CA0" w:rsidP="00EA2CA0">
            <w:pPr>
              <w:spacing w:after="0" w:line="240" w:lineRule="auto"/>
              <w:jc w:val="center"/>
              <w:rPr>
                <w:rFonts w:cs="Arial"/>
                <w:sz w:val="20"/>
                <w:szCs w:val="20"/>
              </w:rPr>
            </w:pPr>
            <w:r>
              <w:rPr>
                <w:rFonts w:cs="Arial"/>
                <w:sz w:val="20"/>
                <w:szCs w:val="20"/>
              </w:rPr>
              <w:t>2</w:t>
            </w:r>
          </w:p>
          <w:p w:rsidR="00EA2CA0" w:rsidRDefault="00EA2CA0" w:rsidP="00EA2CA0">
            <w:pPr>
              <w:spacing w:after="0" w:line="240" w:lineRule="auto"/>
              <w:jc w:val="center"/>
              <w:rPr>
                <w:rFonts w:cs="Arial"/>
                <w:sz w:val="20"/>
                <w:szCs w:val="20"/>
              </w:rPr>
            </w:pPr>
          </w:p>
          <w:p w:rsidR="00EA2CA0" w:rsidRDefault="00EA2CA0" w:rsidP="00EA2CA0">
            <w:pPr>
              <w:spacing w:after="0" w:line="240" w:lineRule="auto"/>
              <w:jc w:val="center"/>
              <w:rPr>
                <w:rFonts w:cs="Arial"/>
                <w:sz w:val="20"/>
                <w:szCs w:val="20"/>
              </w:rPr>
            </w:pPr>
            <w:r>
              <w:rPr>
                <w:rFonts w:cs="Arial"/>
                <w:sz w:val="20"/>
                <w:szCs w:val="20"/>
              </w:rPr>
              <w:t>1</w:t>
            </w:r>
          </w:p>
        </w:tc>
      </w:tr>
      <w:tr w:rsidR="00EA2CA0" w:rsidRPr="00D03F1E" w:rsidTr="00C23FB0">
        <w:trPr>
          <w:trHeight w:val="20"/>
        </w:trPr>
        <w:tc>
          <w:tcPr>
            <w:tcW w:w="8675" w:type="dxa"/>
            <w:shd w:val="clear" w:color="auto" w:fill="auto"/>
            <w:vAlign w:val="center"/>
          </w:tcPr>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 xml:space="preserve">Three control variables stated and how they will be controlled eg age of subject – all 16-17. </w:t>
            </w:r>
            <w:r w:rsidRPr="00411425">
              <w:rPr>
                <w:rFonts w:cs="Arial"/>
                <w:b/>
                <w:sz w:val="20"/>
                <w:szCs w:val="20"/>
              </w:rPr>
              <w:t>OR</w:t>
            </w:r>
          </w:p>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Controlled variables stated but not how controlled</w:t>
            </w:r>
          </w:p>
        </w:tc>
        <w:tc>
          <w:tcPr>
            <w:tcW w:w="1134" w:type="dxa"/>
            <w:shd w:val="clear" w:color="auto" w:fill="auto"/>
            <w:vAlign w:val="center"/>
          </w:tcPr>
          <w:p w:rsidR="00EA2CA0" w:rsidRDefault="00EA2CA0" w:rsidP="00EA2CA0">
            <w:pPr>
              <w:spacing w:after="0" w:line="240" w:lineRule="auto"/>
              <w:jc w:val="center"/>
              <w:rPr>
                <w:rFonts w:cs="Arial"/>
                <w:sz w:val="20"/>
                <w:szCs w:val="20"/>
              </w:rPr>
            </w:pPr>
            <w:r>
              <w:rPr>
                <w:rFonts w:cs="Arial"/>
                <w:sz w:val="20"/>
                <w:szCs w:val="20"/>
              </w:rPr>
              <w:t>2</w:t>
            </w:r>
          </w:p>
          <w:p w:rsidR="00EA2CA0" w:rsidRDefault="00EA2CA0" w:rsidP="00EA2CA0">
            <w:pPr>
              <w:spacing w:after="0" w:line="240" w:lineRule="auto"/>
              <w:jc w:val="center"/>
              <w:rPr>
                <w:rFonts w:cs="Arial"/>
                <w:sz w:val="20"/>
                <w:szCs w:val="20"/>
              </w:rPr>
            </w:pPr>
            <w:r>
              <w:rPr>
                <w:rFonts w:cs="Arial"/>
                <w:sz w:val="20"/>
                <w:szCs w:val="20"/>
              </w:rPr>
              <w:t>1</w:t>
            </w:r>
          </w:p>
        </w:tc>
      </w:tr>
      <w:tr w:rsidR="00EA2CA0" w:rsidRPr="00D03F1E" w:rsidTr="00C23FB0">
        <w:trPr>
          <w:trHeight w:val="20"/>
        </w:trPr>
        <w:tc>
          <w:tcPr>
            <w:tcW w:w="8675" w:type="dxa"/>
            <w:shd w:val="clear" w:color="auto" w:fill="auto"/>
            <w:vAlign w:val="center"/>
          </w:tcPr>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 xml:space="preserve">States variables that cannot be controlled but indicates how their effect can be minimalised to increase validity. </w:t>
            </w:r>
            <w:r w:rsidRPr="00411425">
              <w:rPr>
                <w:rFonts w:cs="Arial"/>
                <w:b/>
                <w:sz w:val="20"/>
                <w:szCs w:val="20"/>
              </w:rPr>
              <w:t>OR</w:t>
            </w:r>
          </w:p>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States variables that cannot be controlled</w:t>
            </w:r>
          </w:p>
        </w:tc>
        <w:tc>
          <w:tcPr>
            <w:tcW w:w="1134" w:type="dxa"/>
            <w:shd w:val="clear" w:color="auto" w:fill="auto"/>
            <w:vAlign w:val="center"/>
          </w:tcPr>
          <w:p w:rsidR="00EA2CA0" w:rsidRDefault="00EA2CA0" w:rsidP="00EA2CA0">
            <w:pPr>
              <w:spacing w:after="0" w:line="240" w:lineRule="auto"/>
              <w:jc w:val="center"/>
              <w:rPr>
                <w:rFonts w:cs="Arial"/>
                <w:sz w:val="20"/>
                <w:szCs w:val="20"/>
              </w:rPr>
            </w:pPr>
            <w:r>
              <w:rPr>
                <w:rFonts w:cs="Arial"/>
                <w:sz w:val="20"/>
                <w:szCs w:val="20"/>
              </w:rPr>
              <w:t>2</w:t>
            </w:r>
          </w:p>
          <w:p w:rsidR="00EA2CA0" w:rsidRDefault="00EA2CA0" w:rsidP="00EA2CA0">
            <w:pPr>
              <w:spacing w:after="0" w:line="240" w:lineRule="auto"/>
              <w:jc w:val="center"/>
              <w:rPr>
                <w:rFonts w:cs="Arial"/>
                <w:sz w:val="20"/>
                <w:szCs w:val="20"/>
              </w:rPr>
            </w:pPr>
          </w:p>
          <w:p w:rsidR="00EA2CA0" w:rsidRDefault="00EA2CA0" w:rsidP="00EA2CA0">
            <w:pPr>
              <w:spacing w:after="0" w:line="240" w:lineRule="auto"/>
              <w:jc w:val="center"/>
              <w:rPr>
                <w:rFonts w:cs="Arial"/>
                <w:sz w:val="20"/>
                <w:szCs w:val="20"/>
              </w:rPr>
            </w:pPr>
            <w:r>
              <w:rPr>
                <w:rFonts w:cs="Arial"/>
                <w:sz w:val="20"/>
                <w:szCs w:val="20"/>
              </w:rPr>
              <w:t>1</w:t>
            </w:r>
          </w:p>
        </w:tc>
      </w:tr>
      <w:tr w:rsidR="00EA2CA0" w:rsidRPr="00D03F1E" w:rsidTr="00C23FB0">
        <w:trPr>
          <w:trHeight w:val="20"/>
        </w:trPr>
        <w:tc>
          <w:tcPr>
            <w:tcW w:w="8675" w:type="dxa"/>
            <w:shd w:val="clear" w:color="auto" w:fill="auto"/>
            <w:vAlign w:val="center"/>
          </w:tcPr>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 xml:space="preserve">A - Method is detailed and easy to follow and repeat, adequate number of trials and sampler size. </w:t>
            </w:r>
            <w:r w:rsidRPr="00411425">
              <w:rPr>
                <w:rFonts w:cs="Arial"/>
                <w:b/>
                <w:sz w:val="20"/>
                <w:szCs w:val="20"/>
              </w:rPr>
              <w:t>OR</w:t>
            </w:r>
          </w:p>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 xml:space="preserve">B - Method enables experiment to be carried out be lacks some specifics. </w:t>
            </w:r>
            <w:r w:rsidRPr="00411425">
              <w:rPr>
                <w:rFonts w:cs="Arial"/>
                <w:b/>
                <w:sz w:val="20"/>
                <w:szCs w:val="20"/>
              </w:rPr>
              <w:t>OR</w:t>
            </w:r>
          </w:p>
          <w:p w:rsidR="00EA2CA0" w:rsidRDefault="00EA2CA0"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C - Method is brief but still enables experiment to be done but not easily repeated accurately.</w:t>
            </w:r>
          </w:p>
        </w:tc>
        <w:tc>
          <w:tcPr>
            <w:tcW w:w="1134" w:type="dxa"/>
            <w:shd w:val="clear" w:color="auto" w:fill="auto"/>
            <w:vAlign w:val="center"/>
          </w:tcPr>
          <w:p w:rsidR="00EA2CA0" w:rsidRDefault="00EA2CA0" w:rsidP="00EA2CA0">
            <w:pPr>
              <w:spacing w:after="0" w:line="240" w:lineRule="auto"/>
              <w:jc w:val="center"/>
              <w:rPr>
                <w:rFonts w:cs="Arial"/>
                <w:sz w:val="20"/>
                <w:szCs w:val="20"/>
              </w:rPr>
            </w:pPr>
            <w:r>
              <w:rPr>
                <w:rFonts w:cs="Arial"/>
                <w:sz w:val="20"/>
                <w:szCs w:val="20"/>
              </w:rPr>
              <w:t>3</w:t>
            </w:r>
          </w:p>
          <w:p w:rsidR="00EA2CA0" w:rsidRDefault="00EA2CA0" w:rsidP="00EA2CA0">
            <w:pPr>
              <w:spacing w:after="0" w:line="240" w:lineRule="auto"/>
              <w:jc w:val="center"/>
              <w:rPr>
                <w:rFonts w:cs="Arial"/>
                <w:sz w:val="20"/>
                <w:szCs w:val="20"/>
              </w:rPr>
            </w:pPr>
            <w:r>
              <w:rPr>
                <w:rFonts w:cs="Arial"/>
                <w:sz w:val="20"/>
                <w:szCs w:val="20"/>
              </w:rPr>
              <w:t>2</w:t>
            </w:r>
          </w:p>
          <w:p w:rsidR="00EA2CA0" w:rsidRDefault="00EA2CA0" w:rsidP="00EA2CA0">
            <w:pPr>
              <w:spacing w:after="0" w:line="240" w:lineRule="auto"/>
              <w:jc w:val="center"/>
              <w:rPr>
                <w:rFonts w:cs="Arial"/>
                <w:sz w:val="20"/>
                <w:szCs w:val="20"/>
              </w:rPr>
            </w:pPr>
            <w:r>
              <w:rPr>
                <w:rFonts w:cs="Arial"/>
                <w:sz w:val="20"/>
                <w:szCs w:val="20"/>
              </w:rPr>
              <w:t>1</w:t>
            </w:r>
          </w:p>
        </w:tc>
      </w:tr>
      <w:tr w:rsidR="00EA2CA0" w:rsidRPr="00D03F1E" w:rsidTr="00C23FB0">
        <w:trPr>
          <w:trHeight w:val="20"/>
        </w:trPr>
        <w:tc>
          <w:tcPr>
            <w:tcW w:w="8675" w:type="dxa"/>
            <w:shd w:val="clear" w:color="auto" w:fill="auto"/>
            <w:vAlign w:val="center"/>
          </w:tcPr>
          <w:p w:rsidR="00EA2CA0" w:rsidRDefault="0073250E" w:rsidP="00EA2CA0">
            <w:pPr>
              <w:pStyle w:val="ListBullet5"/>
              <w:numPr>
                <w:ilvl w:val="0"/>
                <w:numId w:val="21"/>
              </w:numPr>
              <w:spacing w:after="0" w:line="240" w:lineRule="auto"/>
              <w:ind w:left="204" w:hanging="204"/>
              <w:contextualSpacing w:val="0"/>
              <w:rPr>
                <w:rFonts w:cs="Arial"/>
                <w:sz w:val="20"/>
                <w:szCs w:val="20"/>
              </w:rPr>
            </w:pPr>
            <w:r>
              <w:rPr>
                <w:rFonts w:cs="Arial"/>
                <w:sz w:val="20"/>
                <w:szCs w:val="20"/>
              </w:rPr>
              <w:t>Safety considerations and or ethics considered in design</w:t>
            </w:r>
          </w:p>
        </w:tc>
        <w:tc>
          <w:tcPr>
            <w:tcW w:w="1134" w:type="dxa"/>
            <w:shd w:val="clear" w:color="auto" w:fill="auto"/>
            <w:vAlign w:val="center"/>
          </w:tcPr>
          <w:p w:rsidR="00EA2CA0" w:rsidRDefault="00EA2CA0" w:rsidP="00EA2CA0">
            <w:pPr>
              <w:spacing w:after="0" w:line="240" w:lineRule="auto"/>
              <w:jc w:val="center"/>
              <w:rPr>
                <w:rFonts w:cs="Arial"/>
                <w:sz w:val="20"/>
                <w:szCs w:val="20"/>
              </w:rPr>
            </w:pPr>
            <w:r>
              <w:rPr>
                <w:rFonts w:cs="Arial"/>
                <w:sz w:val="20"/>
                <w:szCs w:val="20"/>
              </w:rPr>
              <w:t>1</w:t>
            </w:r>
          </w:p>
        </w:tc>
      </w:tr>
      <w:tr w:rsidR="00EA2CA0" w:rsidRPr="00D03F1E" w:rsidTr="00C23FB0">
        <w:trPr>
          <w:trHeight w:val="20"/>
        </w:trPr>
        <w:tc>
          <w:tcPr>
            <w:tcW w:w="8675" w:type="dxa"/>
            <w:shd w:val="clear" w:color="auto" w:fill="auto"/>
            <w:vAlign w:val="center"/>
          </w:tcPr>
          <w:p w:rsidR="00EA2CA0" w:rsidRPr="000854A0" w:rsidRDefault="00EA2CA0" w:rsidP="00EA2CA0">
            <w:pPr>
              <w:pStyle w:val="ListBullet5"/>
              <w:numPr>
                <w:ilvl w:val="0"/>
                <w:numId w:val="0"/>
              </w:numPr>
              <w:spacing w:after="0" w:line="240" w:lineRule="auto"/>
              <w:ind w:left="1492" w:hanging="360"/>
              <w:contextualSpacing w:val="0"/>
              <w:jc w:val="right"/>
              <w:rPr>
                <w:rFonts w:cs="Arial"/>
                <w:b/>
                <w:sz w:val="20"/>
                <w:szCs w:val="20"/>
              </w:rPr>
            </w:pPr>
            <w:r>
              <w:rPr>
                <w:rFonts w:cs="Arial"/>
                <w:b/>
                <w:sz w:val="20"/>
                <w:szCs w:val="20"/>
              </w:rPr>
              <w:t>Total</w:t>
            </w:r>
          </w:p>
        </w:tc>
        <w:tc>
          <w:tcPr>
            <w:tcW w:w="1134" w:type="dxa"/>
            <w:shd w:val="clear" w:color="auto" w:fill="auto"/>
            <w:vAlign w:val="center"/>
          </w:tcPr>
          <w:p w:rsidR="00EA2CA0" w:rsidRPr="000854A0" w:rsidRDefault="0073250E" w:rsidP="00EA2CA0">
            <w:pPr>
              <w:spacing w:after="0" w:line="240" w:lineRule="auto"/>
              <w:jc w:val="center"/>
              <w:rPr>
                <w:rFonts w:cs="Arial"/>
                <w:b/>
                <w:sz w:val="20"/>
                <w:szCs w:val="20"/>
              </w:rPr>
            </w:pPr>
            <w:r>
              <w:rPr>
                <w:rFonts w:cs="Arial"/>
                <w:b/>
                <w:sz w:val="20"/>
                <w:szCs w:val="20"/>
              </w:rPr>
              <w:t>Max 15</w:t>
            </w:r>
          </w:p>
        </w:tc>
      </w:tr>
    </w:tbl>
    <w:p w:rsidR="00985161" w:rsidRDefault="00985161" w:rsidP="00985161">
      <w:pPr>
        <w:rPr>
          <w:sz w:val="16"/>
        </w:rPr>
      </w:pPr>
    </w:p>
    <w:p w:rsidR="00985161" w:rsidRPr="0073250E" w:rsidRDefault="00985161" w:rsidP="00985161">
      <w:pPr>
        <w:pStyle w:val="ListBullet4"/>
        <w:numPr>
          <w:ilvl w:val="0"/>
          <w:numId w:val="0"/>
        </w:numPr>
        <w:tabs>
          <w:tab w:val="left" w:pos="8505"/>
        </w:tabs>
        <w:rPr>
          <w:rFonts w:asciiTheme="minorHAnsi" w:hAnsiTheme="minorHAnsi" w:cs="Arial"/>
          <w:b/>
          <w:sz w:val="22"/>
          <w:szCs w:val="22"/>
        </w:rPr>
      </w:pPr>
      <w:r w:rsidRPr="0073250E">
        <w:rPr>
          <w:rFonts w:asciiTheme="minorHAnsi" w:hAnsiTheme="minorHAnsi" w:cs="Arial"/>
          <w:b/>
          <w:sz w:val="22"/>
          <w:szCs w:val="22"/>
        </w:rPr>
        <w:t xml:space="preserve">Results </w:t>
      </w:r>
    </w:p>
    <w:p w:rsidR="00985161" w:rsidRPr="002C6315" w:rsidRDefault="00985161" w:rsidP="00985161">
      <w:pPr>
        <w:pStyle w:val="ListBullet4"/>
        <w:numPr>
          <w:ilvl w:val="0"/>
          <w:numId w:val="9"/>
        </w:numPr>
        <w:tabs>
          <w:tab w:val="left" w:pos="426"/>
          <w:tab w:val="left" w:pos="8647"/>
        </w:tabs>
        <w:ind w:left="851" w:hanging="851"/>
        <w:rPr>
          <w:rFonts w:asciiTheme="minorHAnsi" w:hAnsiTheme="minorHAnsi" w:cstheme="minorHAnsi"/>
          <w:sz w:val="22"/>
          <w:szCs w:val="22"/>
        </w:rPr>
      </w:pPr>
      <w:r w:rsidRPr="002C6315">
        <w:rPr>
          <w:rFonts w:asciiTheme="minorHAnsi" w:hAnsiTheme="minorHAnsi" w:cstheme="minorHAnsi"/>
          <w:sz w:val="22"/>
          <w:szCs w:val="22"/>
        </w:rPr>
        <w:t xml:space="preserve">show processing of raw data by identifying any outliers and working out averages </w:t>
      </w:r>
    </w:p>
    <w:p w:rsidR="00985161" w:rsidRPr="00614E74" w:rsidRDefault="00985161" w:rsidP="00614E74">
      <w:pPr>
        <w:pStyle w:val="ListBullet4"/>
        <w:numPr>
          <w:ilvl w:val="0"/>
          <w:numId w:val="9"/>
        </w:numPr>
        <w:tabs>
          <w:tab w:val="left" w:pos="426"/>
          <w:tab w:val="left" w:pos="8647"/>
        </w:tabs>
        <w:ind w:left="851" w:hanging="851"/>
        <w:rPr>
          <w:rFonts w:asciiTheme="minorHAnsi" w:hAnsiTheme="minorHAnsi" w:cstheme="minorHAnsi"/>
          <w:sz w:val="22"/>
          <w:szCs w:val="22"/>
        </w:rPr>
      </w:pPr>
      <w:r>
        <w:rPr>
          <w:rFonts w:asciiTheme="minorHAnsi" w:hAnsiTheme="minorHAnsi" w:cstheme="minorHAnsi"/>
          <w:sz w:val="22"/>
          <w:szCs w:val="22"/>
        </w:rPr>
        <w:t xml:space="preserve">plot </w:t>
      </w:r>
      <w:r w:rsidRPr="002C6315">
        <w:rPr>
          <w:rFonts w:asciiTheme="minorHAnsi" w:hAnsiTheme="minorHAnsi" w:cstheme="minorHAnsi"/>
          <w:sz w:val="22"/>
          <w:szCs w:val="22"/>
        </w:rPr>
        <w:t>appropriate graphs</w:t>
      </w:r>
      <w:r>
        <w:rPr>
          <w:rFonts w:asciiTheme="minorHAnsi" w:hAnsiTheme="minorHAnsi" w:cstheme="minorHAnsi"/>
          <w:sz w:val="22"/>
          <w:szCs w:val="22"/>
        </w:rPr>
        <w:t xml:space="preserve"> by hand</w:t>
      </w:r>
      <w:r w:rsidRPr="002C6315">
        <w:rPr>
          <w:rFonts w:asciiTheme="minorHAnsi" w:hAnsiTheme="minorHAnsi" w:cstheme="minorHAnsi"/>
          <w:sz w:val="22"/>
          <w:szCs w:val="22"/>
        </w:rPr>
        <w:t xml:space="preserve"> to show results</w:t>
      </w:r>
    </w:p>
    <w:tbl>
      <w:tblPr>
        <w:tblW w:w="9808"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4"/>
        <w:gridCol w:w="1134"/>
      </w:tblGrid>
      <w:tr w:rsidR="00985161" w:rsidRPr="00D03F1E" w:rsidTr="00411425">
        <w:trPr>
          <w:trHeight w:val="20"/>
        </w:trPr>
        <w:tc>
          <w:tcPr>
            <w:tcW w:w="8674" w:type="dxa"/>
            <w:tcBorders>
              <w:top w:val="single" w:sz="4" w:space="0" w:color="auto"/>
              <w:bottom w:val="single" w:sz="4" w:space="0" w:color="auto"/>
            </w:tcBorders>
            <w:shd w:val="clear" w:color="auto" w:fill="FFD966" w:themeFill="accent4" w:themeFillTint="99"/>
            <w:vAlign w:val="center"/>
          </w:tcPr>
          <w:p w:rsidR="00985161" w:rsidRPr="00D03F1E" w:rsidRDefault="00985161" w:rsidP="00EA2CA0">
            <w:pPr>
              <w:spacing w:after="0" w:line="240" w:lineRule="auto"/>
              <w:jc w:val="center"/>
              <w:rPr>
                <w:rFonts w:cs="Arial"/>
                <w:b/>
                <w:sz w:val="20"/>
                <w:szCs w:val="20"/>
              </w:rPr>
            </w:pPr>
            <w:r>
              <w:rPr>
                <w:rFonts w:cs="Arial"/>
                <w:b/>
                <w:sz w:val="20"/>
                <w:szCs w:val="20"/>
              </w:rPr>
              <w:t>Description</w:t>
            </w:r>
          </w:p>
        </w:tc>
        <w:tc>
          <w:tcPr>
            <w:tcW w:w="1134" w:type="dxa"/>
            <w:tcBorders>
              <w:top w:val="single" w:sz="4" w:space="0" w:color="auto"/>
              <w:bottom w:val="single" w:sz="4" w:space="0" w:color="auto"/>
            </w:tcBorders>
            <w:shd w:val="clear" w:color="auto" w:fill="FFD966" w:themeFill="accent4" w:themeFillTint="99"/>
          </w:tcPr>
          <w:p w:rsidR="00985161" w:rsidRPr="00D03F1E" w:rsidRDefault="00985161" w:rsidP="00EA2CA0">
            <w:pPr>
              <w:spacing w:after="0" w:line="240" w:lineRule="auto"/>
              <w:jc w:val="center"/>
              <w:rPr>
                <w:rFonts w:cs="Arial"/>
                <w:b/>
                <w:sz w:val="20"/>
                <w:szCs w:val="20"/>
              </w:rPr>
            </w:pPr>
            <w:r>
              <w:rPr>
                <w:rFonts w:cs="Arial"/>
                <w:b/>
                <w:sz w:val="20"/>
                <w:szCs w:val="20"/>
              </w:rPr>
              <w:t>M</w:t>
            </w:r>
            <w:r w:rsidRPr="00D03F1E">
              <w:rPr>
                <w:rFonts w:cs="Arial"/>
                <w:b/>
                <w:sz w:val="20"/>
                <w:szCs w:val="20"/>
              </w:rPr>
              <w:t>ark</w:t>
            </w:r>
          </w:p>
        </w:tc>
      </w:tr>
      <w:tr w:rsidR="00A25D67" w:rsidRPr="00D03F1E" w:rsidTr="00EA2CA0">
        <w:trPr>
          <w:trHeight w:val="20"/>
        </w:trPr>
        <w:tc>
          <w:tcPr>
            <w:tcW w:w="9808" w:type="dxa"/>
            <w:gridSpan w:val="2"/>
            <w:tcBorders>
              <w:top w:val="single" w:sz="4" w:space="0" w:color="auto"/>
              <w:bottom w:val="single" w:sz="4" w:space="0" w:color="auto"/>
            </w:tcBorders>
            <w:shd w:val="clear" w:color="auto" w:fill="auto"/>
            <w:vAlign w:val="center"/>
          </w:tcPr>
          <w:p w:rsidR="00A25D67" w:rsidRPr="00614E74" w:rsidRDefault="00A25D67" w:rsidP="00614E74">
            <w:pPr>
              <w:pStyle w:val="Default"/>
              <w:rPr>
                <w:i/>
                <w:sz w:val="20"/>
                <w:szCs w:val="20"/>
              </w:rPr>
            </w:pPr>
            <w:r>
              <w:rPr>
                <w:sz w:val="20"/>
                <w:szCs w:val="20"/>
              </w:rPr>
              <w:t xml:space="preserve">A </w:t>
            </w:r>
            <w:r w:rsidRPr="00614E74">
              <w:rPr>
                <w:i/>
                <w:sz w:val="20"/>
                <w:szCs w:val="20"/>
              </w:rPr>
              <w:t xml:space="preserve">- </w:t>
            </w:r>
            <w:proofErr w:type="spellStart"/>
            <w:r w:rsidRPr="00614E74">
              <w:rPr>
                <w:i/>
                <w:sz w:val="20"/>
                <w:szCs w:val="20"/>
              </w:rPr>
              <w:t>Organises</w:t>
            </w:r>
            <w:proofErr w:type="spellEnd"/>
            <w:r w:rsidRPr="00614E74">
              <w:rPr>
                <w:i/>
                <w:sz w:val="20"/>
                <w:szCs w:val="20"/>
              </w:rPr>
              <w:t xml:space="preserve"> data logically and accurately processes data. Presents data in a range of forms, including graphs, tables and charts to show patterns and relationships. </w:t>
            </w:r>
          </w:p>
          <w:p w:rsidR="00A25D67" w:rsidRPr="00614E74" w:rsidRDefault="00A25D67" w:rsidP="00614E74">
            <w:pPr>
              <w:pStyle w:val="Default"/>
              <w:rPr>
                <w:i/>
                <w:sz w:val="20"/>
                <w:szCs w:val="20"/>
              </w:rPr>
            </w:pPr>
            <w:r w:rsidRPr="00614E74">
              <w:rPr>
                <w:i/>
                <w:sz w:val="20"/>
                <w:szCs w:val="20"/>
              </w:rPr>
              <w:t xml:space="preserve">B - </w:t>
            </w:r>
            <w:proofErr w:type="spellStart"/>
            <w:r w:rsidRPr="00614E74">
              <w:rPr>
                <w:i/>
                <w:sz w:val="20"/>
                <w:szCs w:val="20"/>
              </w:rPr>
              <w:t>Organises</w:t>
            </w:r>
            <w:proofErr w:type="spellEnd"/>
            <w:r w:rsidRPr="00614E74">
              <w:rPr>
                <w:i/>
                <w:sz w:val="20"/>
                <w:szCs w:val="20"/>
              </w:rPr>
              <w:t xml:space="preserve"> data logically and usually processes data accurately. Presents data in a range of forms, including graphs, tables and charts to show patterns and relationships. </w:t>
            </w:r>
          </w:p>
          <w:p w:rsidR="00A25D67" w:rsidRPr="00A25D67" w:rsidRDefault="00A25D67" w:rsidP="00A25D67">
            <w:pPr>
              <w:pStyle w:val="Default"/>
              <w:rPr>
                <w:rFonts w:cstheme="minorBidi"/>
                <w:sz w:val="20"/>
                <w:szCs w:val="20"/>
              </w:rPr>
            </w:pPr>
            <w:r w:rsidRPr="00614E74">
              <w:rPr>
                <w:i/>
                <w:sz w:val="20"/>
                <w:szCs w:val="20"/>
              </w:rPr>
              <w:t xml:space="preserve">C - </w:t>
            </w:r>
            <w:proofErr w:type="spellStart"/>
            <w:r w:rsidRPr="00614E74">
              <w:rPr>
                <w:i/>
                <w:sz w:val="20"/>
                <w:szCs w:val="20"/>
              </w:rPr>
              <w:t>Organises</w:t>
            </w:r>
            <w:proofErr w:type="spellEnd"/>
            <w:r w:rsidRPr="00614E74">
              <w:rPr>
                <w:i/>
                <w:sz w:val="20"/>
                <w:szCs w:val="20"/>
              </w:rPr>
              <w:t xml:space="preserve"> and processes data with some errors or omissions. Presents data using basic tables and appropriate graphs.</w:t>
            </w:r>
            <w:r>
              <w:rPr>
                <w:sz w:val="20"/>
                <w:szCs w:val="20"/>
              </w:rPr>
              <w:t xml:space="preserve"> </w:t>
            </w:r>
          </w:p>
        </w:tc>
      </w:tr>
      <w:tr w:rsidR="005F266B" w:rsidRPr="00D03F1E" w:rsidTr="00411425">
        <w:trPr>
          <w:trHeight w:val="20"/>
        </w:trPr>
        <w:tc>
          <w:tcPr>
            <w:tcW w:w="8674" w:type="dxa"/>
            <w:tcBorders>
              <w:top w:val="single" w:sz="4" w:space="0" w:color="auto"/>
              <w:bottom w:val="single" w:sz="4" w:space="0" w:color="auto"/>
            </w:tcBorders>
            <w:shd w:val="clear" w:color="auto" w:fill="auto"/>
            <w:vAlign w:val="center"/>
          </w:tcPr>
          <w:p w:rsidR="005F266B" w:rsidRDefault="005F266B" w:rsidP="005F266B">
            <w:pPr>
              <w:pStyle w:val="ListBullet5"/>
              <w:numPr>
                <w:ilvl w:val="0"/>
                <w:numId w:val="0"/>
              </w:numPr>
              <w:spacing w:after="0" w:line="240" w:lineRule="auto"/>
              <w:ind w:left="34"/>
              <w:contextualSpacing w:val="0"/>
              <w:rPr>
                <w:rFonts w:cs="Arial"/>
                <w:sz w:val="20"/>
                <w:szCs w:val="20"/>
              </w:rPr>
            </w:pPr>
            <w:r>
              <w:rPr>
                <w:rFonts w:cs="Arial"/>
                <w:sz w:val="20"/>
                <w:szCs w:val="20"/>
              </w:rPr>
              <w:t>R</w:t>
            </w:r>
            <w:r w:rsidRPr="00D03F1E">
              <w:rPr>
                <w:rFonts w:cs="Arial"/>
                <w:sz w:val="20"/>
                <w:szCs w:val="20"/>
              </w:rPr>
              <w:t>ecords raw data in an appropriate format</w:t>
            </w:r>
            <w:r>
              <w:rPr>
                <w:rFonts w:cs="Arial"/>
                <w:sz w:val="20"/>
                <w:szCs w:val="20"/>
              </w:rPr>
              <w:t>:</w:t>
            </w:r>
          </w:p>
          <w:p w:rsidR="005F266B" w:rsidRDefault="005F266B" w:rsidP="005F266B">
            <w:pPr>
              <w:pStyle w:val="ListBullet5"/>
              <w:numPr>
                <w:ilvl w:val="0"/>
                <w:numId w:val="22"/>
              </w:numPr>
              <w:tabs>
                <w:tab w:val="left" w:pos="61"/>
              </w:tabs>
              <w:spacing w:after="0" w:line="240" w:lineRule="auto"/>
              <w:ind w:left="345" w:hanging="284"/>
              <w:contextualSpacing w:val="0"/>
              <w:rPr>
                <w:rFonts w:cs="Arial"/>
                <w:sz w:val="20"/>
                <w:szCs w:val="20"/>
              </w:rPr>
            </w:pPr>
            <w:proofErr w:type="gramStart"/>
            <w:r w:rsidRPr="005F266B">
              <w:rPr>
                <w:rFonts w:cs="Arial"/>
                <w:sz w:val="20"/>
                <w:szCs w:val="20"/>
              </w:rPr>
              <w:t>uses</w:t>
            </w:r>
            <w:proofErr w:type="gramEnd"/>
            <w:r w:rsidRPr="005F266B">
              <w:rPr>
                <w:rFonts w:cs="Arial"/>
                <w:sz w:val="20"/>
                <w:szCs w:val="20"/>
              </w:rPr>
              <w:t xml:space="preserve"> headings , groups relevant data</w:t>
            </w:r>
            <w:r>
              <w:rPr>
                <w:rFonts w:cs="Arial"/>
                <w:sz w:val="20"/>
                <w:szCs w:val="20"/>
              </w:rPr>
              <w:t>, records repeat trials</w:t>
            </w:r>
            <w:r w:rsidR="00411425">
              <w:rPr>
                <w:rFonts w:cs="Arial"/>
                <w:sz w:val="20"/>
                <w:szCs w:val="20"/>
              </w:rPr>
              <w:t xml:space="preserve">. </w:t>
            </w:r>
            <w:r w:rsidR="00411425" w:rsidRPr="00411425">
              <w:rPr>
                <w:rFonts w:cs="Arial"/>
                <w:b/>
                <w:sz w:val="20"/>
                <w:szCs w:val="20"/>
              </w:rPr>
              <w:t>OR</w:t>
            </w:r>
          </w:p>
          <w:p w:rsidR="005F266B" w:rsidRDefault="005F266B" w:rsidP="005F266B">
            <w:pPr>
              <w:pStyle w:val="Default"/>
              <w:numPr>
                <w:ilvl w:val="0"/>
                <w:numId w:val="22"/>
              </w:numPr>
              <w:tabs>
                <w:tab w:val="left" w:pos="61"/>
              </w:tabs>
              <w:ind w:left="345" w:hanging="284"/>
              <w:rPr>
                <w:sz w:val="20"/>
                <w:szCs w:val="20"/>
              </w:rPr>
            </w:pPr>
            <w:r>
              <w:rPr>
                <w:rFonts w:cs="Arial"/>
                <w:sz w:val="20"/>
                <w:szCs w:val="20"/>
              </w:rPr>
              <w:t>table contained details but simplistic eg may lack appropriate headings, units</w:t>
            </w:r>
          </w:p>
        </w:tc>
        <w:tc>
          <w:tcPr>
            <w:tcW w:w="1134" w:type="dxa"/>
            <w:tcBorders>
              <w:top w:val="single" w:sz="4" w:space="0" w:color="auto"/>
              <w:bottom w:val="single" w:sz="4" w:space="0" w:color="auto"/>
            </w:tcBorders>
            <w:shd w:val="clear" w:color="auto" w:fill="auto"/>
          </w:tcPr>
          <w:p w:rsidR="005F266B" w:rsidRDefault="005F266B" w:rsidP="00EA2CA0">
            <w:pPr>
              <w:spacing w:after="0" w:line="240" w:lineRule="auto"/>
              <w:jc w:val="center"/>
              <w:rPr>
                <w:rFonts w:cs="Arial"/>
                <w:sz w:val="20"/>
                <w:szCs w:val="20"/>
              </w:rPr>
            </w:pPr>
          </w:p>
          <w:p w:rsidR="006A385D" w:rsidRDefault="00411425" w:rsidP="00EA2CA0">
            <w:pPr>
              <w:spacing w:after="0" w:line="240" w:lineRule="auto"/>
              <w:jc w:val="center"/>
              <w:rPr>
                <w:rFonts w:cs="Arial"/>
                <w:sz w:val="20"/>
                <w:szCs w:val="20"/>
              </w:rPr>
            </w:pPr>
            <w:r>
              <w:rPr>
                <w:rFonts w:cs="Arial"/>
                <w:sz w:val="20"/>
                <w:szCs w:val="20"/>
              </w:rPr>
              <w:t>2</w:t>
            </w:r>
          </w:p>
          <w:p w:rsidR="006A385D" w:rsidRDefault="006A385D" w:rsidP="00EA2CA0">
            <w:pPr>
              <w:spacing w:after="0" w:line="240" w:lineRule="auto"/>
              <w:jc w:val="center"/>
              <w:rPr>
                <w:rFonts w:cs="Arial"/>
                <w:sz w:val="20"/>
                <w:szCs w:val="20"/>
              </w:rPr>
            </w:pPr>
            <w:r>
              <w:rPr>
                <w:rFonts w:cs="Arial"/>
                <w:sz w:val="20"/>
                <w:szCs w:val="20"/>
              </w:rPr>
              <w:t>1</w:t>
            </w:r>
          </w:p>
        </w:tc>
      </w:tr>
      <w:tr w:rsidR="00985161" w:rsidRPr="00D03F1E" w:rsidTr="0073250E">
        <w:trPr>
          <w:trHeight w:val="20"/>
        </w:trPr>
        <w:tc>
          <w:tcPr>
            <w:tcW w:w="8674" w:type="dxa"/>
            <w:tcBorders>
              <w:bottom w:val="single" w:sz="4" w:space="0" w:color="auto"/>
            </w:tcBorders>
            <w:shd w:val="clear" w:color="auto" w:fill="auto"/>
            <w:vAlign w:val="center"/>
          </w:tcPr>
          <w:p w:rsidR="00985161" w:rsidRPr="00D03F1E" w:rsidRDefault="00985161" w:rsidP="00EA2CA0">
            <w:pPr>
              <w:pStyle w:val="ListBullet5"/>
              <w:numPr>
                <w:ilvl w:val="0"/>
                <w:numId w:val="0"/>
              </w:numPr>
              <w:spacing w:after="0" w:line="240" w:lineRule="auto"/>
              <w:ind w:left="34"/>
              <w:contextualSpacing w:val="0"/>
              <w:rPr>
                <w:rFonts w:cs="Arial"/>
                <w:sz w:val="20"/>
                <w:szCs w:val="20"/>
              </w:rPr>
            </w:pPr>
            <w:r>
              <w:rPr>
                <w:rFonts w:cs="Arial"/>
                <w:sz w:val="20"/>
                <w:szCs w:val="20"/>
              </w:rPr>
              <w:t>C</w:t>
            </w:r>
            <w:r w:rsidRPr="00D03F1E">
              <w:rPr>
                <w:rFonts w:cs="Arial"/>
                <w:sz w:val="20"/>
                <w:szCs w:val="20"/>
              </w:rPr>
              <w:t>arries out simple processing of raw data</w:t>
            </w:r>
            <w:r w:rsidR="005F266B">
              <w:rPr>
                <w:rFonts w:cs="Arial"/>
                <w:sz w:val="20"/>
                <w:szCs w:val="20"/>
              </w:rPr>
              <w:t>:</w:t>
            </w:r>
            <w:r w:rsidRPr="00D03F1E">
              <w:rPr>
                <w:rFonts w:cs="Arial"/>
                <w:sz w:val="20"/>
                <w:szCs w:val="20"/>
              </w:rPr>
              <w:t xml:space="preserve"> </w:t>
            </w:r>
          </w:p>
          <w:p w:rsidR="00985161" w:rsidRPr="00D03F1E" w:rsidRDefault="00985161" w:rsidP="00985161">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calculates</w:t>
            </w:r>
            <w:r w:rsidRPr="00D03F1E">
              <w:rPr>
                <w:rFonts w:cs="Arial"/>
                <w:sz w:val="20"/>
                <w:szCs w:val="20"/>
              </w:rPr>
              <w:t xml:space="preserve"> mean values </w:t>
            </w:r>
          </w:p>
          <w:p w:rsidR="00985161" w:rsidRPr="00D03F1E" w:rsidRDefault="006A385D" w:rsidP="006A385D">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identifies outliers and acts on them appropriately</w:t>
            </w:r>
          </w:p>
        </w:tc>
        <w:tc>
          <w:tcPr>
            <w:tcW w:w="1134" w:type="dxa"/>
            <w:tcBorders>
              <w:bottom w:val="single" w:sz="4" w:space="0" w:color="000000" w:themeColor="text1"/>
            </w:tcBorders>
            <w:shd w:val="clear" w:color="auto" w:fill="auto"/>
            <w:vAlign w:val="center"/>
          </w:tcPr>
          <w:p w:rsidR="006A385D" w:rsidRDefault="006A385D" w:rsidP="00EA2CA0">
            <w:pPr>
              <w:spacing w:after="0" w:line="240" w:lineRule="auto"/>
              <w:jc w:val="center"/>
              <w:rPr>
                <w:rFonts w:cs="Arial"/>
                <w:sz w:val="20"/>
                <w:szCs w:val="20"/>
              </w:rPr>
            </w:pPr>
          </w:p>
          <w:p w:rsidR="00985161" w:rsidRDefault="00985161" w:rsidP="00EA2CA0">
            <w:pPr>
              <w:spacing w:after="0" w:line="240" w:lineRule="auto"/>
              <w:jc w:val="center"/>
              <w:rPr>
                <w:rFonts w:cs="Arial"/>
                <w:sz w:val="20"/>
                <w:szCs w:val="20"/>
              </w:rPr>
            </w:pPr>
            <w:r>
              <w:rPr>
                <w:rFonts w:cs="Arial"/>
                <w:sz w:val="20"/>
                <w:szCs w:val="20"/>
              </w:rPr>
              <w:t>1</w:t>
            </w:r>
          </w:p>
          <w:p w:rsidR="00985161" w:rsidRPr="00D03F1E" w:rsidRDefault="00985161" w:rsidP="00EA2CA0">
            <w:pPr>
              <w:spacing w:after="0" w:line="240" w:lineRule="auto"/>
              <w:jc w:val="center"/>
              <w:rPr>
                <w:rFonts w:cs="Arial"/>
                <w:sz w:val="20"/>
                <w:szCs w:val="20"/>
              </w:rPr>
            </w:pPr>
            <w:r>
              <w:rPr>
                <w:rFonts w:cs="Arial"/>
                <w:sz w:val="20"/>
                <w:szCs w:val="20"/>
              </w:rPr>
              <w:t>1</w:t>
            </w:r>
          </w:p>
        </w:tc>
      </w:tr>
      <w:tr w:rsidR="00985161" w:rsidRPr="00D03F1E" w:rsidTr="0073250E">
        <w:trPr>
          <w:trHeight w:val="20"/>
        </w:trPr>
        <w:tc>
          <w:tcPr>
            <w:tcW w:w="8674" w:type="dxa"/>
            <w:tcBorders>
              <w:top w:val="single" w:sz="4" w:space="0" w:color="auto"/>
              <w:bottom w:val="single" w:sz="4" w:space="0" w:color="auto"/>
              <w:right w:val="single" w:sz="4" w:space="0" w:color="000000" w:themeColor="text1"/>
            </w:tcBorders>
            <w:shd w:val="clear" w:color="auto" w:fill="auto"/>
            <w:vAlign w:val="center"/>
          </w:tcPr>
          <w:p w:rsidR="00985161" w:rsidRPr="00D03F1E" w:rsidRDefault="00985161" w:rsidP="00EA2CA0">
            <w:pPr>
              <w:pStyle w:val="ListBullet5"/>
              <w:numPr>
                <w:ilvl w:val="0"/>
                <w:numId w:val="0"/>
              </w:numPr>
              <w:spacing w:after="0" w:line="240" w:lineRule="auto"/>
              <w:ind w:left="34"/>
              <w:contextualSpacing w:val="0"/>
              <w:rPr>
                <w:rFonts w:cs="Arial"/>
                <w:b/>
                <w:sz w:val="20"/>
                <w:szCs w:val="20"/>
              </w:rPr>
            </w:pPr>
            <w:r>
              <w:rPr>
                <w:rFonts w:cs="Arial"/>
                <w:sz w:val="20"/>
                <w:szCs w:val="20"/>
              </w:rPr>
              <w:t>P</w:t>
            </w:r>
            <w:r w:rsidRPr="00D03F1E">
              <w:rPr>
                <w:rFonts w:cs="Arial"/>
                <w:sz w:val="20"/>
                <w:szCs w:val="20"/>
              </w:rPr>
              <w:t>lots a</w:t>
            </w:r>
            <w:r>
              <w:rPr>
                <w:rFonts w:cs="Arial"/>
                <w:sz w:val="20"/>
                <w:szCs w:val="20"/>
              </w:rPr>
              <w:t>/a</w:t>
            </w:r>
            <w:r w:rsidRPr="00D03F1E">
              <w:rPr>
                <w:rFonts w:cs="Arial"/>
                <w:sz w:val="20"/>
                <w:szCs w:val="20"/>
              </w:rPr>
              <w:t xml:space="preserve">n appropriate graph/s of the processed data using correct conventions </w:t>
            </w:r>
          </w:p>
          <w:p w:rsidR="00985161" w:rsidRPr="00AE0D43" w:rsidRDefault="00985161" w:rsidP="00985161">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 xml:space="preserve">uses </w:t>
            </w:r>
            <w:r w:rsidRPr="00D03F1E">
              <w:rPr>
                <w:rFonts w:cs="Arial"/>
                <w:sz w:val="20"/>
                <w:szCs w:val="20"/>
              </w:rPr>
              <w:t>appropriate title</w:t>
            </w:r>
            <w:r>
              <w:rPr>
                <w:rFonts w:cs="Arial"/>
                <w:sz w:val="20"/>
                <w:szCs w:val="20"/>
              </w:rPr>
              <w:t>,</w:t>
            </w:r>
            <w:r w:rsidRPr="00D03F1E">
              <w:rPr>
                <w:rFonts w:cs="Arial"/>
                <w:sz w:val="20"/>
                <w:szCs w:val="20"/>
              </w:rPr>
              <w:t xml:space="preserve"> stating independent and dependent variables</w:t>
            </w:r>
          </w:p>
          <w:p w:rsidR="00985161" w:rsidRPr="00AE0D43" w:rsidRDefault="00985161" w:rsidP="00985161">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correctly labels</w:t>
            </w:r>
            <w:r w:rsidRPr="00D03F1E">
              <w:rPr>
                <w:rFonts w:cs="Arial"/>
                <w:sz w:val="20"/>
                <w:szCs w:val="20"/>
              </w:rPr>
              <w:t xml:space="preserve"> axes</w:t>
            </w:r>
            <w:r>
              <w:rPr>
                <w:rFonts w:cs="Arial"/>
                <w:sz w:val="20"/>
                <w:szCs w:val="20"/>
              </w:rPr>
              <w:t xml:space="preserve"> with names</w:t>
            </w:r>
            <w:r w:rsidRPr="00D03F1E">
              <w:rPr>
                <w:rFonts w:cs="Arial"/>
                <w:sz w:val="20"/>
                <w:szCs w:val="20"/>
              </w:rPr>
              <w:t xml:space="preserve"> </w:t>
            </w:r>
          </w:p>
          <w:p w:rsidR="00985161" w:rsidRPr="00AE0D43" w:rsidRDefault="00985161" w:rsidP="00985161">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 xml:space="preserve">labels </w:t>
            </w:r>
            <w:r w:rsidRPr="00D03F1E">
              <w:rPr>
                <w:rFonts w:cs="Arial"/>
                <w:sz w:val="20"/>
                <w:szCs w:val="20"/>
              </w:rPr>
              <w:t>axes with units</w:t>
            </w:r>
          </w:p>
          <w:p w:rsidR="00985161" w:rsidRPr="00AE0D43" w:rsidRDefault="00985161" w:rsidP="00985161">
            <w:pPr>
              <w:pStyle w:val="ListBullet5"/>
              <w:numPr>
                <w:ilvl w:val="0"/>
                <w:numId w:val="17"/>
              </w:numPr>
              <w:tabs>
                <w:tab w:val="left" w:pos="317"/>
              </w:tabs>
              <w:spacing w:after="0" w:line="240" w:lineRule="auto"/>
              <w:ind w:left="34" w:firstLine="0"/>
              <w:contextualSpacing w:val="0"/>
              <w:rPr>
                <w:rFonts w:cs="Arial"/>
                <w:sz w:val="20"/>
                <w:szCs w:val="20"/>
              </w:rPr>
            </w:pPr>
            <w:r>
              <w:rPr>
                <w:rFonts w:cs="Arial"/>
                <w:sz w:val="20"/>
                <w:szCs w:val="20"/>
              </w:rPr>
              <w:t xml:space="preserve">uses </w:t>
            </w:r>
            <w:r w:rsidRPr="00D03F1E">
              <w:rPr>
                <w:rFonts w:cs="Arial"/>
                <w:sz w:val="20"/>
                <w:szCs w:val="20"/>
              </w:rPr>
              <w:t>correct type of graph</w:t>
            </w:r>
          </w:p>
          <w:p w:rsidR="00985161" w:rsidRPr="004128CE" w:rsidRDefault="00985161" w:rsidP="00985161">
            <w:pPr>
              <w:pStyle w:val="ListBullet5"/>
              <w:numPr>
                <w:ilvl w:val="0"/>
                <w:numId w:val="17"/>
              </w:numPr>
              <w:tabs>
                <w:tab w:val="left" w:pos="317"/>
              </w:tabs>
              <w:spacing w:after="0" w:line="240" w:lineRule="auto"/>
              <w:ind w:left="34" w:firstLine="0"/>
              <w:contextualSpacing w:val="0"/>
              <w:rPr>
                <w:rFonts w:cs="Arial"/>
                <w:b/>
                <w:sz w:val="20"/>
                <w:szCs w:val="20"/>
              </w:rPr>
            </w:pPr>
            <w:r w:rsidRPr="00D03F1E">
              <w:rPr>
                <w:rFonts w:cs="Arial"/>
                <w:sz w:val="20"/>
                <w:szCs w:val="20"/>
              </w:rPr>
              <w:t>plotted graph</w:t>
            </w:r>
            <w:r>
              <w:rPr>
                <w:rFonts w:cs="Arial"/>
                <w:sz w:val="20"/>
                <w:szCs w:val="20"/>
              </w:rPr>
              <w:t xml:space="preserve"> </w:t>
            </w:r>
            <w:r w:rsidRPr="00D03F1E">
              <w:rPr>
                <w:rFonts w:cs="Arial"/>
                <w:sz w:val="20"/>
                <w:szCs w:val="20"/>
              </w:rPr>
              <w:t>correctly</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85161" w:rsidRDefault="00985161" w:rsidP="00EA2CA0">
            <w:pPr>
              <w:spacing w:after="0" w:line="240" w:lineRule="auto"/>
              <w:jc w:val="center"/>
              <w:rPr>
                <w:rFonts w:cs="Arial"/>
                <w:sz w:val="20"/>
                <w:szCs w:val="20"/>
              </w:rPr>
            </w:pPr>
          </w:p>
          <w:p w:rsidR="00985161" w:rsidRDefault="00985161" w:rsidP="00EA2CA0">
            <w:pPr>
              <w:spacing w:after="0" w:line="240" w:lineRule="auto"/>
              <w:jc w:val="center"/>
              <w:rPr>
                <w:rFonts w:cs="Arial"/>
                <w:sz w:val="20"/>
                <w:szCs w:val="20"/>
              </w:rPr>
            </w:pPr>
            <w:r>
              <w:rPr>
                <w:rFonts w:cs="Arial"/>
                <w:sz w:val="20"/>
                <w:szCs w:val="20"/>
              </w:rPr>
              <w:t>1</w:t>
            </w:r>
          </w:p>
          <w:p w:rsidR="00985161" w:rsidRDefault="00985161" w:rsidP="00EA2CA0">
            <w:pPr>
              <w:spacing w:after="0" w:line="240" w:lineRule="auto"/>
              <w:jc w:val="center"/>
              <w:rPr>
                <w:rFonts w:cs="Arial"/>
                <w:sz w:val="20"/>
                <w:szCs w:val="20"/>
              </w:rPr>
            </w:pPr>
            <w:r>
              <w:rPr>
                <w:rFonts w:cs="Arial"/>
                <w:sz w:val="20"/>
                <w:szCs w:val="20"/>
              </w:rPr>
              <w:t>1</w:t>
            </w:r>
          </w:p>
          <w:p w:rsidR="00985161" w:rsidRDefault="00985161" w:rsidP="00EA2CA0">
            <w:pPr>
              <w:spacing w:after="0" w:line="240" w:lineRule="auto"/>
              <w:jc w:val="center"/>
              <w:rPr>
                <w:rFonts w:cs="Arial"/>
                <w:sz w:val="20"/>
                <w:szCs w:val="20"/>
              </w:rPr>
            </w:pPr>
            <w:r>
              <w:rPr>
                <w:rFonts w:cs="Arial"/>
                <w:sz w:val="20"/>
                <w:szCs w:val="20"/>
              </w:rPr>
              <w:t>1</w:t>
            </w:r>
          </w:p>
          <w:p w:rsidR="00985161" w:rsidRDefault="00985161" w:rsidP="00EA2CA0">
            <w:pPr>
              <w:spacing w:after="0" w:line="240" w:lineRule="auto"/>
              <w:jc w:val="center"/>
              <w:rPr>
                <w:rFonts w:cs="Arial"/>
                <w:sz w:val="20"/>
                <w:szCs w:val="20"/>
              </w:rPr>
            </w:pPr>
            <w:r>
              <w:rPr>
                <w:rFonts w:cs="Arial"/>
                <w:sz w:val="20"/>
                <w:szCs w:val="20"/>
              </w:rPr>
              <w:t>1</w:t>
            </w:r>
          </w:p>
          <w:p w:rsidR="00985161" w:rsidRPr="00D03F1E" w:rsidRDefault="00985161" w:rsidP="00EA2CA0">
            <w:pPr>
              <w:spacing w:after="0" w:line="240" w:lineRule="auto"/>
              <w:jc w:val="center"/>
              <w:rPr>
                <w:rFonts w:cs="Arial"/>
                <w:sz w:val="20"/>
                <w:szCs w:val="20"/>
              </w:rPr>
            </w:pPr>
            <w:r>
              <w:rPr>
                <w:rFonts w:cs="Arial"/>
                <w:sz w:val="20"/>
                <w:szCs w:val="20"/>
              </w:rPr>
              <w:t>1</w:t>
            </w:r>
          </w:p>
        </w:tc>
      </w:tr>
      <w:tr w:rsidR="00985161" w:rsidRPr="00D03F1E" w:rsidTr="0073250E">
        <w:trPr>
          <w:trHeight w:val="20"/>
        </w:trPr>
        <w:tc>
          <w:tcPr>
            <w:tcW w:w="8674" w:type="dxa"/>
            <w:tcBorders>
              <w:top w:val="single" w:sz="4" w:space="0" w:color="auto"/>
              <w:bottom w:val="single" w:sz="4" w:space="0" w:color="auto"/>
              <w:right w:val="single" w:sz="4" w:space="0" w:color="000000" w:themeColor="text1"/>
            </w:tcBorders>
            <w:shd w:val="clear" w:color="auto" w:fill="auto"/>
            <w:vAlign w:val="center"/>
          </w:tcPr>
          <w:p w:rsidR="00985161" w:rsidRPr="006577C9" w:rsidRDefault="00985161" w:rsidP="00EA2CA0">
            <w:pPr>
              <w:pStyle w:val="ListBullet5"/>
              <w:numPr>
                <w:ilvl w:val="0"/>
                <w:numId w:val="0"/>
              </w:numPr>
              <w:spacing w:after="0" w:line="240" w:lineRule="auto"/>
              <w:contextualSpacing w:val="0"/>
              <w:jc w:val="right"/>
              <w:rPr>
                <w:rFonts w:cs="Arial"/>
                <w:b/>
                <w:sz w:val="20"/>
                <w:szCs w:val="20"/>
              </w:rPr>
            </w:pPr>
            <w:r>
              <w:rPr>
                <w:rFonts w:cs="Arial"/>
                <w:b/>
                <w:sz w:val="20"/>
                <w:szCs w:val="20"/>
              </w:rPr>
              <w:t>Total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85161" w:rsidRPr="006577C9" w:rsidRDefault="00411425" w:rsidP="00EA2CA0">
            <w:pPr>
              <w:spacing w:after="0" w:line="240" w:lineRule="auto"/>
              <w:jc w:val="center"/>
              <w:rPr>
                <w:rFonts w:cs="Arial"/>
                <w:b/>
                <w:sz w:val="20"/>
                <w:szCs w:val="20"/>
              </w:rPr>
            </w:pPr>
            <w:r>
              <w:rPr>
                <w:rFonts w:cs="Arial"/>
                <w:b/>
                <w:sz w:val="20"/>
                <w:szCs w:val="20"/>
              </w:rPr>
              <w:t>Max 9</w:t>
            </w:r>
          </w:p>
        </w:tc>
      </w:tr>
    </w:tbl>
    <w:p w:rsidR="00985161" w:rsidRDefault="00985161" w:rsidP="00985161"/>
    <w:p w:rsidR="00D02D28" w:rsidRDefault="00D02D28" w:rsidP="00985161">
      <w:pPr>
        <w:pStyle w:val="ListBullet4"/>
        <w:numPr>
          <w:ilvl w:val="0"/>
          <w:numId w:val="0"/>
        </w:numPr>
        <w:tabs>
          <w:tab w:val="left" w:pos="8505"/>
        </w:tabs>
        <w:rPr>
          <w:rFonts w:asciiTheme="minorHAnsi" w:hAnsiTheme="minorHAnsi" w:cs="Arial"/>
          <w:b/>
          <w:sz w:val="22"/>
          <w:szCs w:val="22"/>
        </w:rPr>
      </w:pPr>
    </w:p>
    <w:p w:rsidR="00D02D28" w:rsidRDefault="00D02D28" w:rsidP="00985161">
      <w:pPr>
        <w:pStyle w:val="ListBullet4"/>
        <w:numPr>
          <w:ilvl w:val="0"/>
          <w:numId w:val="0"/>
        </w:numPr>
        <w:tabs>
          <w:tab w:val="left" w:pos="8505"/>
        </w:tabs>
        <w:rPr>
          <w:rFonts w:asciiTheme="minorHAnsi" w:hAnsiTheme="minorHAnsi" w:cs="Arial"/>
          <w:b/>
          <w:sz w:val="22"/>
          <w:szCs w:val="22"/>
        </w:rPr>
      </w:pPr>
    </w:p>
    <w:p w:rsidR="00D02D28" w:rsidRDefault="00D02D28" w:rsidP="00985161">
      <w:pPr>
        <w:pStyle w:val="ListBullet4"/>
        <w:numPr>
          <w:ilvl w:val="0"/>
          <w:numId w:val="0"/>
        </w:numPr>
        <w:tabs>
          <w:tab w:val="left" w:pos="8505"/>
        </w:tabs>
        <w:rPr>
          <w:rFonts w:asciiTheme="minorHAnsi" w:hAnsiTheme="minorHAnsi" w:cs="Arial"/>
          <w:b/>
          <w:sz w:val="22"/>
          <w:szCs w:val="22"/>
        </w:rPr>
      </w:pPr>
    </w:p>
    <w:p w:rsidR="00985161" w:rsidRPr="0073250E" w:rsidRDefault="00985161" w:rsidP="00985161">
      <w:pPr>
        <w:pStyle w:val="ListBullet4"/>
        <w:numPr>
          <w:ilvl w:val="0"/>
          <w:numId w:val="0"/>
        </w:numPr>
        <w:tabs>
          <w:tab w:val="left" w:pos="8505"/>
        </w:tabs>
        <w:rPr>
          <w:rFonts w:asciiTheme="minorHAnsi" w:hAnsiTheme="minorHAnsi" w:cs="Arial"/>
          <w:b/>
          <w:sz w:val="22"/>
          <w:szCs w:val="22"/>
        </w:rPr>
      </w:pPr>
      <w:r w:rsidRPr="0073250E">
        <w:rPr>
          <w:rFonts w:asciiTheme="minorHAnsi" w:hAnsiTheme="minorHAnsi" w:cs="Arial"/>
          <w:b/>
          <w:sz w:val="22"/>
          <w:szCs w:val="22"/>
        </w:rPr>
        <w:lastRenderedPageBreak/>
        <w:t xml:space="preserve">Analysis and evaluation </w:t>
      </w:r>
      <w:r w:rsidRPr="0073250E">
        <w:rPr>
          <w:rFonts w:asciiTheme="minorHAnsi" w:hAnsiTheme="minorHAnsi" w:cs="Arial"/>
          <w:b/>
          <w:sz w:val="22"/>
          <w:szCs w:val="22"/>
        </w:rPr>
        <w:tab/>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describe the trend and/or pattern in your data</w:t>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state how your data relates to your hypothesis</w:t>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use your knowledge and understanding to explain the trend and/or pattern of your results</w:t>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comment on the reliability and validity of the data collected</w:t>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 xml:space="preserve">list </w:t>
      </w:r>
      <w:r w:rsidRPr="002C6315">
        <w:rPr>
          <w:rFonts w:asciiTheme="minorHAnsi" w:hAnsiTheme="minorHAnsi" w:cstheme="minorHAnsi"/>
          <w:b/>
          <w:sz w:val="22"/>
          <w:szCs w:val="22"/>
        </w:rPr>
        <w:t>two</w:t>
      </w:r>
      <w:r w:rsidRPr="002C6315">
        <w:rPr>
          <w:rFonts w:asciiTheme="minorHAnsi" w:hAnsiTheme="minorHAnsi" w:cstheme="minorHAnsi"/>
          <w:sz w:val="22"/>
          <w:szCs w:val="22"/>
        </w:rPr>
        <w:t xml:space="preserve"> limitations in the data collection strategy that may have affected the reliability of your data and comment on how </w:t>
      </w:r>
      <w:r>
        <w:rPr>
          <w:rFonts w:asciiTheme="minorHAnsi" w:hAnsiTheme="minorHAnsi" w:cstheme="minorHAnsi"/>
          <w:sz w:val="22"/>
          <w:szCs w:val="22"/>
        </w:rPr>
        <w:t>they</w:t>
      </w:r>
      <w:r w:rsidRPr="002C6315">
        <w:rPr>
          <w:rFonts w:asciiTheme="minorHAnsi" w:hAnsiTheme="minorHAnsi" w:cstheme="minorHAnsi"/>
          <w:sz w:val="22"/>
          <w:szCs w:val="22"/>
        </w:rPr>
        <w:t xml:space="preserve"> would have affected it</w:t>
      </w:r>
    </w:p>
    <w:p w:rsidR="00985161" w:rsidRPr="002C6315" w:rsidRDefault="00985161" w:rsidP="00985161">
      <w:pPr>
        <w:pStyle w:val="ListBullet4"/>
        <w:numPr>
          <w:ilvl w:val="0"/>
          <w:numId w:val="9"/>
        </w:numPr>
        <w:tabs>
          <w:tab w:val="left" w:pos="426"/>
          <w:tab w:val="left" w:pos="8647"/>
        </w:tabs>
        <w:ind w:left="426" w:hanging="426"/>
        <w:rPr>
          <w:rFonts w:asciiTheme="minorHAnsi" w:hAnsiTheme="minorHAnsi" w:cstheme="minorHAnsi"/>
          <w:sz w:val="22"/>
          <w:szCs w:val="22"/>
        </w:rPr>
      </w:pPr>
      <w:r w:rsidRPr="002C6315">
        <w:rPr>
          <w:rFonts w:asciiTheme="minorHAnsi" w:hAnsiTheme="minorHAnsi" w:cstheme="minorHAnsi"/>
          <w:sz w:val="22"/>
          <w:szCs w:val="22"/>
        </w:rPr>
        <w:t xml:space="preserve">list </w:t>
      </w:r>
      <w:r w:rsidRPr="002C6315">
        <w:rPr>
          <w:rFonts w:asciiTheme="minorHAnsi" w:hAnsiTheme="minorHAnsi" w:cstheme="minorHAnsi"/>
          <w:b/>
          <w:sz w:val="22"/>
          <w:szCs w:val="22"/>
        </w:rPr>
        <w:t>two</w:t>
      </w:r>
      <w:r w:rsidRPr="002C6315">
        <w:rPr>
          <w:rFonts w:asciiTheme="minorHAnsi" w:hAnsiTheme="minorHAnsi" w:cstheme="minorHAnsi"/>
          <w:sz w:val="22"/>
          <w:szCs w:val="22"/>
        </w:rPr>
        <w:t xml:space="preserve"> improvements you could make to the data collection strategy to improve your investigation</w:t>
      </w:r>
    </w:p>
    <w:p w:rsidR="00985161" w:rsidRPr="000E6118" w:rsidRDefault="00985161" w:rsidP="00985161">
      <w:pPr>
        <w:pStyle w:val="ListParagraph"/>
        <w:tabs>
          <w:tab w:val="left" w:pos="-851"/>
          <w:tab w:val="left" w:pos="8505"/>
        </w:tabs>
        <w:spacing w:after="0" w:line="240" w:lineRule="auto"/>
        <w:ind w:left="1134" w:right="-27"/>
        <w:outlineLvl w:val="0"/>
        <w:rPr>
          <w:rFonts w:eastAsia="Times New Roman" w:cs="Arial"/>
          <w:szCs w:val="20"/>
        </w:rPr>
      </w:pPr>
    </w:p>
    <w:tbl>
      <w:tblPr>
        <w:tblW w:w="9808"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4"/>
        <w:gridCol w:w="1134"/>
      </w:tblGrid>
      <w:tr w:rsidR="00985161" w:rsidRPr="00D03F1E" w:rsidTr="00A25D67">
        <w:trPr>
          <w:cantSplit/>
          <w:trHeight w:val="20"/>
          <w:tblHeader/>
        </w:trPr>
        <w:tc>
          <w:tcPr>
            <w:tcW w:w="8674" w:type="dxa"/>
            <w:tcBorders>
              <w:bottom w:val="single" w:sz="4" w:space="0" w:color="auto"/>
            </w:tcBorders>
            <w:shd w:val="clear" w:color="auto" w:fill="FFD966" w:themeFill="accent4" w:themeFillTint="99"/>
            <w:vAlign w:val="center"/>
          </w:tcPr>
          <w:p w:rsidR="00985161" w:rsidRPr="00D03F1E" w:rsidRDefault="00985161" w:rsidP="00EA2CA0">
            <w:pPr>
              <w:spacing w:after="0"/>
              <w:jc w:val="center"/>
              <w:rPr>
                <w:rFonts w:cs="Arial"/>
                <w:b/>
                <w:sz w:val="20"/>
                <w:szCs w:val="20"/>
              </w:rPr>
            </w:pPr>
            <w:r>
              <w:rPr>
                <w:rFonts w:cs="Arial"/>
                <w:b/>
                <w:sz w:val="20"/>
                <w:szCs w:val="20"/>
              </w:rPr>
              <w:t>Description</w:t>
            </w:r>
          </w:p>
        </w:tc>
        <w:tc>
          <w:tcPr>
            <w:tcW w:w="1134" w:type="dxa"/>
            <w:tcBorders>
              <w:bottom w:val="single" w:sz="4" w:space="0" w:color="auto"/>
            </w:tcBorders>
            <w:shd w:val="clear" w:color="auto" w:fill="FFD966" w:themeFill="accent4" w:themeFillTint="99"/>
          </w:tcPr>
          <w:p w:rsidR="00985161" w:rsidRPr="00D03F1E" w:rsidRDefault="00985161" w:rsidP="00EA2CA0">
            <w:pPr>
              <w:spacing w:after="0"/>
              <w:jc w:val="center"/>
              <w:rPr>
                <w:rFonts w:cs="Arial"/>
                <w:b/>
                <w:sz w:val="20"/>
                <w:szCs w:val="20"/>
              </w:rPr>
            </w:pPr>
            <w:r>
              <w:rPr>
                <w:rFonts w:cs="Arial"/>
                <w:b/>
                <w:sz w:val="20"/>
                <w:szCs w:val="20"/>
              </w:rPr>
              <w:t>M</w:t>
            </w:r>
            <w:r w:rsidRPr="00D03F1E">
              <w:rPr>
                <w:rFonts w:cs="Arial"/>
                <w:b/>
                <w:sz w:val="20"/>
                <w:szCs w:val="20"/>
              </w:rPr>
              <w:t>ark</w:t>
            </w:r>
          </w:p>
        </w:tc>
      </w:tr>
      <w:tr w:rsidR="00A25D67" w:rsidRPr="00D03F1E" w:rsidTr="00A25D67">
        <w:trPr>
          <w:cantSplit/>
          <w:trHeight w:val="741"/>
        </w:trPr>
        <w:tc>
          <w:tcPr>
            <w:tcW w:w="9808" w:type="dxa"/>
            <w:gridSpan w:val="2"/>
            <w:tcBorders>
              <w:bottom w:val="single" w:sz="4" w:space="0" w:color="auto"/>
            </w:tcBorders>
            <w:shd w:val="clear" w:color="auto" w:fill="auto"/>
            <w:vAlign w:val="center"/>
          </w:tcPr>
          <w:p w:rsidR="00A25D67" w:rsidRPr="00847BA4" w:rsidRDefault="00A25D67" w:rsidP="00210B81">
            <w:pPr>
              <w:pStyle w:val="Default"/>
              <w:rPr>
                <w:i/>
                <w:sz w:val="20"/>
                <w:szCs w:val="20"/>
              </w:rPr>
            </w:pPr>
            <w:r w:rsidRPr="00847BA4">
              <w:rPr>
                <w:i/>
                <w:sz w:val="20"/>
                <w:szCs w:val="20"/>
              </w:rPr>
              <w:t xml:space="preserve">A - Comprehensively explains trends using numerical data, where appropriate, </w:t>
            </w:r>
          </w:p>
          <w:p w:rsidR="00A25D67" w:rsidRPr="00847BA4" w:rsidRDefault="00A25D67" w:rsidP="00210B81">
            <w:pPr>
              <w:pStyle w:val="Default"/>
              <w:rPr>
                <w:i/>
                <w:sz w:val="20"/>
                <w:szCs w:val="20"/>
              </w:rPr>
            </w:pPr>
            <w:r w:rsidRPr="00847BA4">
              <w:rPr>
                <w:i/>
                <w:sz w:val="20"/>
                <w:szCs w:val="20"/>
              </w:rPr>
              <w:t xml:space="preserve">B - Explains trends using some numerical data, where appropriate, </w:t>
            </w:r>
          </w:p>
          <w:p w:rsidR="00A25D67" w:rsidRPr="0021053F" w:rsidRDefault="00A25D67" w:rsidP="00A25D67">
            <w:pPr>
              <w:spacing w:after="0" w:line="240" w:lineRule="auto"/>
              <w:rPr>
                <w:rFonts w:cs="Arial"/>
                <w:sz w:val="20"/>
                <w:szCs w:val="20"/>
              </w:rPr>
            </w:pPr>
            <w:r w:rsidRPr="00847BA4">
              <w:rPr>
                <w:i/>
                <w:sz w:val="20"/>
                <w:szCs w:val="20"/>
              </w:rPr>
              <w:t>C - Describes trends in the data</w:t>
            </w:r>
            <w:r>
              <w:rPr>
                <w:sz w:val="20"/>
                <w:szCs w:val="20"/>
              </w:rPr>
              <w:t xml:space="preserve"> </w:t>
            </w:r>
          </w:p>
        </w:tc>
      </w:tr>
      <w:tr w:rsidR="00985161" w:rsidRPr="00D03F1E" w:rsidTr="00A25D67">
        <w:trPr>
          <w:cantSplit/>
          <w:trHeight w:val="20"/>
        </w:trPr>
        <w:tc>
          <w:tcPr>
            <w:tcW w:w="8674" w:type="dxa"/>
            <w:tcBorders>
              <w:bottom w:val="single" w:sz="4" w:space="0" w:color="auto"/>
            </w:tcBorders>
            <w:shd w:val="clear" w:color="auto" w:fill="auto"/>
          </w:tcPr>
          <w:p w:rsidR="00411425" w:rsidRDefault="00411425" w:rsidP="00411425">
            <w:pPr>
              <w:pStyle w:val="ListBullet5"/>
              <w:numPr>
                <w:ilvl w:val="0"/>
                <w:numId w:val="0"/>
              </w:numPr>
              <w:spacing w:after="0" w:line="240" w:lineRule="auto"/>
              <w:ind w:left="1492" w:hanging="1492"/>
              <w:contextualSpacing w:val="0"/>
              <w:rPr>
                <w:rFonts w:cs="Arial"/>
                <w:sz w:val="20"/>
                <w:szCs w:val="20"/>
              </w:rPr>
            </w:pPr>
            <w:r>
              <w:rPr>
                <w:rFonts w:cs="Arial"/>
                <w:sz w:val="20"/>
                <w:szCs w:val="20"/>
              </w:rPr>
              <w:t>D</w:t>
            </w:r>
            <w:r w:rsidRPr="00D03F1E">
              <w:rPr>
                <w:rFonts w:cs="Arial"/>
                <w:sz w:val="20"/>
                <w:szCs w:val="20"/>
              </w:rPr>
              <w:t>escribes the trends and patterns in the processed data</w:t>
            </w:r>
            <w:r>
              <w:rPr>
                <w:rFonts w:cs="Arial"/>
                <w:sz w:val="20"/>
                <w:szCs w:val="20"/>
              </w:rPr>
              <w:t xml:space="preserve">: </w:t>
            </w:r>
          </w:p>
          <w:p w:rsidR="00985161" w:rsidRPr="00411425" w:rsidRDefault="00847BA4" w:rsidP="00411425">
            <w:pPr>
              <w:pStyle w:val="ListBullet5"/>
              <w:numPr>
                <w:ilvl w:val="0"/>
                <w:numId w:val="24"/>
              </w:numPr>
              <w:spacing w:after="0" w:line="240" w:lineRule="auto"/>
              <w:ind w:left="345" w:hanging="345"/>
              <w:contextualSpacing w:val="0"/>
              <w:rPr>
                <w:rFonts w:cs="Arial"/>
                <w:sz w:val="20"/>
                <w:szCs w:val="20"/>
              </w:rPr>
            </w:pPr>
            <w:r>
              <w:rPr>
                <w:rFonts w:cs="Arial"/>
                <w:sz w:val="20"/>
                <w:szCs w:val="20"/>
              </w:rPr>
              <w:t>Links evidence to the trends shown (2 marks, 1 for each piece of evidence, max 2)</w:t>
            </w:r>
          </w:p>
          <w:p w:rsidR="00985161" w:rsidRPr="00DB2F8D" w:rsidRDefault="00847BA4" w:rsidP="00847BA4">
            <w:pPr>
              <w:pStyle w:val="ListBullet5"/>
              <w:numPr>
                <w:ilvl w:val="0"/>
                <w:numId w:val="23"/>
              </w:numPr>
              <w:spacing w:after="0" w:line="240" w:lineRule="auto"/>
              <w:ind w:left="345" w:hanging="345"/>
              <w:contextualSpacing w:val="0"/>
              <w:rPr>
                <w:rFonts w:cs="Arial"/>
                <w:sz w:val="20"/>
                <w:szCs w:val="20"/>
              </w:rPr>
            </w:pPr>
            <w:r>
              <w:rPr>
                <w:rFonts w:cs="Arial"/>
                <w:sz w:val="20"/>
                <w:szCs w:val="20"/>
              </w:rPr>
              <w:t>Describes the trend(s) shown in the data</w:t>
            </w:r>
          </w:p>
        </w:tc>
        <w:tc>
          <w:tcPr>
            <w:tcW w:w="1134" w:type="dxa"/>
            <w:tcBorders>
              <w:bottom w:val="single" w:sz="4" w:space="0" w:color="auto"/>
            </w:tcBorders>
            <w:shd w:val="clear" w:color="auto" w:fill="auto"/>
          </w:tcPr>
          <w:p w:rsidR="00411425" w:rsidRDefault="00411425" w:rsidP="00EA2CA0">
            <w:pPr>
              <w:pStyle w:val="NoSpacing"/>
              <w:jc w:val="center"/>
              <w:rPr>
                <w:rFonts w:cs="Arial"/>
                <w:sz w:val="20"/>
                <w:szCs w:val="20"/>
              </w:rPr>
            </w:pPr>
          </w:p>
          <w:p w:rsidR="00985161" w:rsidRDefault="00847BA4" w:rsidP="00EA2CA0">
            <w:pPr>
              <w:pStyle w:val="NoSpacing"/>
              <w:jc w:val="center"/>
              <w:rPr>
                <w:rFonts w:cs="Arial"/>
                <w:sz w:val="20"/>
                <w:szCs w:val="20"/>
              </w:rPr>
            </w:pPr>
            <w:r>
              <w:rPr>
                <w:rFonts w:cs="Arial"/>
                <w:sz w:val="20"/>
                <w:szCs w:val="20"/>
              </w:rPr>
              <w:t xml:space="preserve">1 - </w:t>
            </w:r>
            <w:r w:rsidR="00985161">
              <w:rPr>
                <w:rFonts w:cs="Arial"/>
                <w:sz w:val="20"/>
                <w:szCs w:val="20"/>
              </w:rPr>
              <w:t>2</w:t>
            </w:r>
          </w:p>
          <w:p w:rsidR="00985161" w:rsidRDefault="00985161" w:rsidP="00EA2CA0">
            <w:pPr>
              <w:pStyle w:val="NoSpacing"/>
              <w:jc w:val="center"/>
              <w:rPr>
                <w:rFonts w:cs="Arial"/>
                <w:sz w:val="20"/>
                <w:szCs w:val="20"/>
              </w:rPr>
            </w:pPr>
            <w:r>
              <w:rPr>
                <w:rFonts w:cs="Arial"/>
                <w:sz w:val="20"/>
                <w:szCs w:val="20"/>
              </w:rPr>
              <w:t>1</w:t>
            </w:r>
          </w:p>
        </w:tc>
      </w:tr>
      <w:tr w:rsidR="00847BA4" w:rsidRPr="00D03F1E" w:rsidTr="00A25D67">
        <w:trPr>
          <w:cantSplit/>
          <w:trHeight w:val="20"/>
        </w:trPr>
        <w:tc>
          <w:tcPr>
            <w:tcW w:w="8674" w:type="dxa"/>
            <w:tcBorders>
              <w:bottom w:val="single" w:sz="4" w:space="0" w:color="auto"/>
            </w:tcBorders>
            <w:shd w:val="clear" w:color="auto" w:fill="auto"/>
          </w:tcPr>
          <w:p w:rsidR="00847BA4" w:rsidRDefault="00847BA4" w:rsidP="00847BA4">
            <w:pPr>
              <w:pStyle w:val="ListBullet5"/>
              <w:numPr>
                <w:ilvl w:val="0"/>
                <w:numId w:val="23"/>
              </w:numPr>
              <w:spacing w:after="0" w:line="240" w:lineRule="auto"/>
              <w:ind w:left="316" w:hanging="316"/>
              <w:contextualSpacing w:val="0"/>
              <w:rPr>
                <w:rFonts w:cs="Arial"/>
                <w:sz w:val="20"/>
                <w:szCs w:val="20"/>
              </w:rPr>
            </w:pPr>
            <w:r>
              <w:rPr>
                <w:rFonts w:cs="Arial"/>
                <w:sz w:val="20"/>
                <w:szCs w:val="20"/>
              </w:rPr>
              <w:t>States how the data relates to the hypothesis</w:t>
            </w:r>
          </w:p>
        </w:tc>
        <w:tc>
          <w:tcPr>
            <w:tcW w:w="1134" w:type="dxa"/>
            <w:tcBorders>
              <w:bottom w:val="single" w:sz="4" w:space="0" w:color="auto"/>
            </w:tcBorders>
            <w:shd w:val="clear" w:color="auto" w:fill="auto"/>
          </w:tcPr>
          <w:p w:rsidR="00847BA4" w:rsidRDefault="00847BA4" w:rsidP="00EA2CA0">
            <w:pPr>
              <w:pStyle w:val="NoSpacing"/>
              <w:jc w:val="center"/>
              <w:rPr>
                <w:rFonts w:cs="Arial"/>
                <w:sz w:val="20"/>
                <w:szCs w:val="20"/>
              </w:rPr>
            </w:pPr>
            <w:r>
              <w:rPr>
                <w:rFonts w:cs="Arial"/>
                <w:sz w:val="20"/>
                <w:szCs w:val="20"/>
              </w:rPr>
              <w:t>1</w:t>
            </w:r>
          </w:p>
        </w:tc>
      </w:tr>
      <w:tr w:rsidR="00A25D67" w:rsidRPr="00D03F1E" w:rsidTr="00C60F73">
        <w:trPr>
          <w:cantSplit/>
          <w:trHeight w:val="1252"/>
        </w:trPr>
        <w:tc>
          <w:tcPr>
            <w:tcW w:w="9808" w:type="dxa"/>
            <w:gridSpan w:val="2"/>
            <w:shd w:val="clear" w:color="auto" w:fill="auto"/>
            <w:vAlign w:val="center"/>
          </w:tcPr>
          <w:p w:rsidR="00A25D67" w:rsidRPr="00614E74" w:rsidRDefault="00A25D67" w:rsidP="00210B81">
            <w:pPr>
              <w:pStyle w:val="Default"/>
              <w:rPr>
                <w:i/>
                <w:sz w:val="20"/>
                <w:szCs w:val="20"/>
              </w:rPr>
            </w:pPr>
            <w:r>
              <w:rPr>
                <w:sz w:val="20"/>
                <w:szCs w:val="20"/>
              </w:rPr>
              <w:t xml:space="preserve">A - </w:t>
            </w:r>
            <w:r w:rsidRPr="00614E74">
              <w:rPr>
                <w:i/>
                <w:sz w:val="20"/>
                <w:szCs w:val="20"/>
              </w:rPr>
              <w:t xml:space="preserve">Communicates detailed information and concepts logically and clearly, using appropriate scientific language and conventions. </w:t>
            </w:r>
          </w:p>
          <w:p w:rsidR="00A25D67" w:rsidRPr="00614E74" w:rsidRDefault="00A25D67" w:rsidP="00210B81">
            <w:pPr>
              <w:pStyle w:val="Default"/>
              <w:rPr>
                <w:i/>
                <w:sz w:val="20"/>
                <w:szCs w:val="20"/>
              </w:rPr>
            </w:pPr>
            <w:r w:rsidRPr="00614E74">
              <w:rPr>
                <w:sz w:val="20"/>
                <w:szCs w:val="20"/>
              </w:rPr>
              <w:t>B</w:t>
            </w:r>
            <w:r w:rsidRPr="00614E74">
              <w:rPr>
                <w:i/>
                <w:sz w:val="20"/>
                <w:szCs w:val="20"/>
              </w:rPr>
              <w:t xml:space="preserve"> - Communicates information and concepts clearly, using appropriate scientific language and conventions. </w:t>
            </w:r>
          </w:p>
          <w:p w:rsidR="00A25D67" w:rsidRPr="00A25D67" w:rsidRDefault="00A25D67" w:rsidP="00A25D67">
            <w:pPr>
              <w:pStyle w:val="Default"/>
              <w:rPr>
                <w:i/>
                <w:sz w:val="20"/>
                <w:szCs w:val="20"/>
              </w:rPr>
            </w:pPr>
            <w:r w:rsidRPr="00614E74">
              <w:rPr>
                <w:sz w:val="20"/>
                <w:szCs w:val="20"/>
              </w:rPr>
              <w:t>C</w:t>
            </w:r>
            <w:r w:rsidRPr="00614E74">
              <w:rPr>
                <w:i/>
                <w:sz w:val="20"/>
                <w:szCs w:val="20"/>
              </w:rPr>
              <w:t xml:space="preserve"> - Communicates information and concepts, without detail, using some appropriate terminology and conventions. </w:t>
            </w:r>
          </w:p>
        </w:tc>
      </w:tr>
      <w:tr w:rsidR="00614E74" w:rsidRPr="00D03F1E" w:rsidTr="00C60F73">
        <w:trPr>
          <w:cantSplit/>
          <w:trHeight w:val="564"/>
        </w:trPr>
        <w:tc>
          <w:tcPr>
            <w:tcW w:w="8674" w:type="dxa"/>
            <w:shd w:val="clear" w:color="auto" w:fill="auto"/>
            <w:vAlign w:val="center"/>
          </w:tcPr>
          <w:p w:rsidR="00614E74" w:rsidRDefault="00C60F73" w:rsidP="00C60F73">
            <w:pPr>
              <w:pStyle w:val="Default"/>
              <w:numPr>
                <w:ilvl w:val="0"/>
                <w:numId w:val="23"/>
              </w:numPr>
              <w:ind w:left="345" w:hanging="345"/>
              <w:rPr>
                <w:sz w:val="20"/>
                <w:szCs w:val="20"/>
              </w:rPr>
            </w:pPr>
            <w:r>
              <w:rPr>
                <w:sz w:val="20"/>
                <w:szCs w:val="20"/>
              </w:rPr>
              <w:t>Explains two physiological responses made by the body during the experiment</w:t>
            </w:r>
          </w:p>
          <w:p w:rsidR="00C60F73" w:rsidRDefault="00C60F73" w:rsidP="00C60F73">
            <w:pPr>
              <w:pStyle w:val="Default"/>
              <w:numPr>
                <w:ilvl w:val="0"/>
                <w:numId w:val="23"/>
              </w:numPr>
              <w:ind w:left="345" w:hanging="345"/>
              <w:rPr>
                <w:sz w:val="20"/>
                <w:szCs w:val="20"/>
              </w:rPr>
            </w:pPr>
            <w:r>
              <w:rPr>
                <w:sz w:val="20"/>
                <w:szCs w:val="20"/>
              </w:rPr>
              <w:t>Links the physiological responses to the effect on the nerve impulse pathway or the receptors</w:t>
            </w:r>
          </w:p>
        </w:tc>
        <w:tc>
          <w:tcPr>
            <w:tcW w:w="1134" w:type="dxa"/>
            <w:shd w:val="clear" w:color="auto" w:fill="auto"/>
          </w:tcPr>
          <w:p w:rsidR="00A25D67" w:rsidRDefault="00C60F73" w:rsidP="00A25D67">
            <w:pPr>
              <w:pStyle w:val="NoSpacing"/>
              <w:jc w:val="center"/>
              <w:rPr>
                <w:sz w:val="20"/>
                <w:szCs w:val="20"/>
              </w:rPr>
            </w:pPr>
            <w:r>
              <w:rPr>
                <w:sz w:val="20"/>
                <w:szCs w:val="20"/>
              </w:rPr>
              <w:t>1 -</w:t>
            </w:r>
            <w:r w:rsidR="00A25D67">
              <w:rPr>
                <w:sz w:val="20"/>
                <w:szCs w:val="20"/>
              </w:rPr>
              <w:t>2</w:t>
            </w:r>
          </w:p>
          <w:p w:rsidR="00614E74" w:rsidRDefault="00A25D67" w:rsidP="00A25D67">
            <w:pPr>
              <w:pStyle w:val="NoSpacing"/>
              <w:jc w:val="center"/>
              <w:rPr>
                <w:sz w:val="20"/>
                <w:szCs w:val="20"/>
              </w:rPr>
            </w:pPr>
            <w:r>
              <w:rPr>
                <w:sz w:val="20"/>
                <w:szCs w:val="20"/>
              </w:rPr>
              <w:t>1</w:t>
            </w:r>
          </w:p>
        </w:tc>
      </w:tr>
      <w:tr w:rsidR="0073250E" w:rsidRPr="00D03F1E" w:rsidTr="00D02D28">
        <w:trPr>
          <w:cantSplit/>
          <w:trHeight w:val="20"/>
        </w:trPr>
        <w:tc>
          <w:tcPr>
            <w:tcW w:w="9808" w:type="dxa"/>
            <w:gridSpan w:val="2"/>
            <w:shd w:val="clear" w:color="auto" w:fill="auto"/>
            <w:vAlign w:val="center"/>
          </w:tcPr>
          <w:p w:rsidR="0073250E" w:rsidRPr="0073250E" w:rsidRDefault="0073250E" w:rsidP="00614E74">
            <w:pPr>
              <w:pStyle w:val="ListBullet5"/>
              <w:numPr>
                <w:ilvl w:val="0"/>
                <w:numId w:val="0"/>
              </w:numPr>
              <w:spacing w:after="0" w:line="240" w:lineRule="auto"/>
              <w:ind w:left="34"/>
              <w:contextualSpacing w:val="0"/>
              <w:rPr>
                <w:rFonts w:cs="Arial"/>
                <w:sz w:val="20"/>
                <w:szCs w:val="20"/>
              </w:rPr>
            </w:pPr>
            <w:r w:rsidRPr="0073250E">
              <w:rPr>
                <w:sz w:val="20"/>
                <w:szCs w:val="20"/>
              </w:rPr>
              <w:t xml:space="preserve">A - Evaluates the experimental method and provides specific relevant suggestions to improve the validity and reliability of the data collected. </w:t>
            </w:r>
            <w:r w:rsidRPr="0073250E">
              <w:rPr>
                <w:i/>
                <w:sz w:val="20"/>
                <w:szCs w:val="20"/>
              </w:rPr>
              <w:t xml:space="preserve">Eg </w:t>
            </w:r>
            <w:r w:rsidRPr="0073250E">
              <w:rPr>
                <w:rFonts w:cs="Arial"/>
                <w:i/>
                <w:sz w:val="20"/>
                <w:szCs w:val="20"/>
              </w:rPr>
              <w:t>Comments on the reliability of the raw data collected, using correct terminology, such as repeat trials or greater number of test subjects, changes that could be made and why they would provide improvement.</w:t>
            </w:r>
          </w:p>
          <w:p w:rsidR="0073250E" w:rsidRPr="00C60F73" w:rsidRDefault="0073250E" w:rsidP="00210B81">
            <w:pPr>
              <w:pStyle w:val="Default"/>
              <w:rPr>
                <w:i/>
                <w:color w:val="auto"/>
                <w:sz w:val="20"/>
                <w:szCs w:val="20"/>
              </w:rPr>
            </w:pPr>
            <w:r w:rsidRPr="00C60F73">
              <w:rPr>
                <w:i/>
                <w:color w:val="auto"/>
                <w:sz w:val="20"/>
                <w:szCs w:val="20"/>
              </w:rPr>
              <w:t xml:space="preserve">B - Evaluates the experimental method and provides relevant suggestions to improve the validity and reliability of the data collected but no explanation why.  </w:t>
            </w:r>
          </w:p>
          <w:p w:rsidR="0073250E" w:rsidRPr="0073250E" w:rsidRDefault="0073250E" w:rsidP="0073250E">
            <w:pPr>
              <w:pStyle w:val="Default"/>
              <w:rPr>
                <w:color w:val="auto"/>
                <w:sz w:val="20"/>
                <w:szCs w:val="20"/>
              </w:rPr>
            </w:pPr>
            <w:r w:rsidRPr="00C60F73">
              <w:rPr>
                <w:i/>
                <w:color w:val="auto"/>
                <w:sz w:val="20"/>
                <w:szCs w:val="20"/>
              </w:rPr>
              <w:t xml:space="preserve">C - Provides general suggestions to improve </w:t>
            </w:r>
            <w:proofErr w:type="gramStart"/>
            <w:r w:rsidRPr="00C60F73">
              <w:rPr>
                <w:i/>
                <w:color w:val="auto"/>
                <w:sz w:val="20"/>
                <w:szCs w:val="20"/>
              </w:rPr>
              <w:t>the investigation or what was wrong</w:t>
            </w:r>
            <w:proofErr w:type="gramEnd"/>
            <w:r w:rsidRPr="00C60F73">
              <w:rPr>
                <w:i/>
                <w:color w:val="auto"/>
                <w:sz w:val="20"/>
                <w:szCs w:val="20"/>
              </w:rPr>
              <w:t>.</w:t>
            </w:r>
          </w:p>
        </w:tc>
      </w:tr>
      <w:tr w:rsidR="00C60F73" w:rsidRPr="00D03F1E" w:rsidTr="00C60F73">
        <w:trPr>
          <w:cantSplit/>
          <w:trHeight w:val="20"/>
        </w:trPr>
        <w:tc>
          <w:tcPr>
            <w:tcW w:w="8674" w:type="dxa"/>
            <w:tcBorders>
              <w:bottom w:val="single" w:sz="4" w:space="0" w:color="auto"/>
            </w:tcBorders>
            <w:shd w:val="clear" w:color="auto" w:fill="auto"/>
          </w:tcPr>
          <w:p w:rsidR="00C60F73" w:rsidRDefault="00C60F73" w:rsidP="00C60F73">
            <w:pPr>
              <w:pStyle w:val="ListBullet5"/>
              <w:numPr>
                <w:ilvl w:val="0"/>
                <w:numId w:val="28"/>
              </w:numPr>
              <w:spacing w:after="0" w:line="240" w:lineRule="auto"/>
              <w:ind w:left="316" w:hanging="283"/>
              <w:contextualSpacing w:val="0"/>
              <w:rPr>
                <w:rFonts w:cs="Arial"/>
                <w:sz w:val="20"/>
                <w:szCs w:val="20"/>
              </w:rPr>
            </w:pPr>
            <w:r>
              <w:rPr>
                <w:rFonts w:cs="Arial"/>
                <w:sz w:val="20"/>
                <w:szCs w:val="20"/>
              </w:rPr>
              <w:t>Comments on the reliability</w:t>
            </w:r>
            <w:r w:rsidRPr="00D03F1E">
              <w:rPr>
                <w:rFonts w:cs="Arial"/>
                <w:sz w:val="20"/>
                <w:szCs w:val="20"/>
              </w:rPr>
              <w:t xml:space="preserve"> of the outcome of the investigation</w:t>
            </w:r>
            <w:r>
              <w:rPr>
                <w:rFonts w:cs="Arial"/>
                <w:sz w:val="20"/>
                <w:szCs w:val="20"/>
              </w:rPr>
              <w:t xml:space="preserve"> with reasoning </w:t>
            </w:r>
          </w:p>
          <w:p w:rsidR="00C60F73" w:rsidRDefault="00C60F73" w:rsidP="00C60F73">
            <w:pPr>
              <w:pStyle w:val="ListBullet5"/>
              <w:numPr>
                <w:ilvl w:val="0"/>
                <w:numId w:val="28"/>
              </w:numPr>
              <w:spacing w:after="0" w:line="240" w:lineRule="auto"/>
              <w:ind w:left="316" w:hanging="283"/>
              <w:contextualSpacing w:val="0"/>
              <w:rPr>
                <w:rFonts w:cs="Arial"/>
                <w:sz w:val="20"/>
                <w:szCs w:val="20"/>
              </w:rPr>
            </w:pPr>
            <w:r>
              <w:rPr>
                <w:rFonts w:cs="Arial"/>
                <w:sz w:val="20"/>
                <w:szCs w:val="20"/>
              </w:rPr>
              <w:t>Comments on the validity of the outcomes of the investigation and gives reasoning</w:t>
            </w:r>
          </w:p>
        </w:tc>
        <w:tc>
          <w:tcPr>
            <w:tcW w:w="1134" w:type="dxa"/>
            <w:tcBorders>
              <w:bottom w:val="single" w:sz="4" w:space="0" w:color="auto"/>
            </w:tcBorders>
            <w:shd w:val="clear" w:color="auto" w:fill="auto"/>
          </w:tcPr>
          <w:p w:rsidR="00C60F73" w:rsidRDefault="00C60F73" w:rsidP="00C60F73">
            <w:pPr>
              <w:spacing w:after="0" w:line="240" w:lineRule="auto"/>
              <w:jc w:val="center"/>
              <w:rPr>
                <w:rFonts w:cs="Arial"/>
                <w:sz w:val="20"/>
                <w:szCs w:val="20"/>
              </w:rPr>
            </w:pPr>
            <w:r>
              <w:rPr>
                <w:rFonts w:cs="Arial"/>
                <w:sz w:val="20"/>
                <w:szCs w:val="20"/>
              </w:rPr>
              <w:t>1 - 2</w:t>
            </w:r>
          </w:p>
          <w:p w:rsidR="00C60F73" w:rsidRDefault="00C60F73" w:rsidP="00C60F73">
            <w:pPr>
              <w:spacing w:after="0" w:line="240" w:lineRule="auto"/>
              <w:jc w:val="center"/>
              <w:rPr>
                <w:rFonts w:cs="Arial"/>
                <w:sz w:val="20"/>
                <w:szCs w:val="20"/>
              </w:rPr>
            </w:pPr>
            <w:r>
              <w:rPr>
                <w:rFonts w:cs="Arial"/>
                <w:sz w:val="20"/>
                <w:szCs w:val="20"/>
              </w:rPr>
              <w:t>1 - 2</w:t>
            </w:r>
          </w:p>
        </w:tc>
      </w:tr>
      <w:tr w:rsidR="00C60F73" w:rsidRPr="00D03F1E" w:rsidTr="00C60F73">
        <w:trPr>
          <w:cantSplit/>
          <w:trHeight w:val="757"/>
        </w:trPr>
        <w:tc>
          <w:tcPr>
            <w:tcW w:w="8674" w:type="dxa"/>
            <w:tcBorders>
              <w:bottom w:val="single" w:sz="4" w:space="0" w:color="auto"/>
            </w:tcBorders>
            <w:shd w:val="clear" w:color="auto" w:fill="auto"/>
            <w:vAlign w:val="center"/>
          </w:tcPr>
          <w:p w:rsidR="00C60F73" w:rsidRDefault="00C60F73" w:rsidP="00C60F73">
            <w:pPr>
              <w:pStyle w:val="ListBullet5"/>
              <w:numPr>
                <w:ilvl w:val="0"/>
                <w:numId w:val="26"/>
              </w:numPr>
              <w:spacing w:after="0" w:line="240" w:lineRule="auto"/>
              <w:ind w:left="316" w:hanging="283"/>
              <w:contextualSpacing w:val="0"/>
              <w:rPr>
                <w:rFonts w:cs="Arial"/>
                <w:sz w:val="20"/>
                <w:szCs w:val="20"/>
              </w:rPr>
            </w:pPr>
            <w:r>
              <w:rPr>
                <w:rFonts w:cs="Arial"/>
                <w:sz w:val="20"/>
                <w:szCs w:val="20"/>
              </w:rPr>
              <w:t>State a</w:t>
            </w:r>
            <w:r w:rsidRPr="00A25D67">
              <w:rPr>
                <w:rFonts w:cs="Arial"/>
                <w:sz w:val="20"/>
                <w:szCs w:val="20"/>
              </w:rPr>
              <w:t xml:space="preserve"> limitations in the data collection strategy that may have affected the accuracy or precis</w:t>
            </w:r>
            <w:r>
              <w:rPr>
                <w:rFonts w:cs="Arial"/>
                <w:sz w:val="20"/>
                <w:szCs w:val="20"/>
              </w:rPr>
              <w:t>ion of the raw data collected</w:t>
            </w:r>
          </w:p>
          <w:p w:rsidR="00C60F73" w:rsidRPr="00C60F73" w:rsidRDefault="00C60F73" w:rsidP="00C60F73">
            <w:pPr>
              <w:pStyle w:val="ListBullet5"/>
              <w:numPr>
                <w:ilvl w:val="0"/>
                <w:numId w:val="26"/>
              </w:numPr>
              <w:spacing w:after="0" w:line="240" w:lineRule="auto"/>
              <w:ind w:left="316" w:hanging="283"/>
              <w:contextualSpacing w:val="0"/>
              <w:rPr>
                <w:rFonts w:cs="Arial"/>
                <w:sz w:val="20"/>
                <w:szCs w:val="20"/>
              </w:rPr>
            </w:pPr>
            <w:r>
              <w:rPr>
                <w:rFonts w:cs="Arial"/>
                <w:sz w:val="20"/>
                <w:szCs w:val="20"/>
              </w:rPr>
              <w:t xml:space="preserve">Explain </w:t>
            </w:r>
            <w:r w:rsidR="00780172">
              <w:rPr>
                <w:rFonts w:cs="Arial"/>
                <w:sz w:val="20"/>
                <w:szCs w:val="20"/>
              </w:rPr>
              <w:t xml:space="preserve">in detail, using correct terminology, </w:t>
            </w:r>
            <w:r>
              <w:rPr>
                <w:rFonts w:cs="Arial"/>
                <w:sz w:val="20"/>
                <w:szCs w:val="20"/>
              </w:rPr>
              <w:t>how the limitation would have affected the results</w:t>
            </w:r>
          </w:p>
        </w:tc>
        <w:tc>
          <w:tcPr>
            <w:tcW w:w="1134" w:type="dxa"/>
            <w:tcBorders>
              <w:bottom w:val="single" w:sz="4" w:space="0" w:color="auto"/>
            </w:tcBorders>
            <w:shd w:val="clear" w:color="auto" w:fill="auto"/>
            <w:vAlign w:val="center"/>
          </w:tcPr>
          <w:p w:rsidR="00C60F73" w:rsidRDefault="00C60F73" w:rsidP="00C60F73">
            <w:pPr>
              <w:spacing w:after="0" w:line="240" w:lineRule="auto"/>
              <w:jc w:val="center"/>
              <w:rPr>
                <w:rFonts w:cs="Arial"/>
                <w:sz w:val="20"/>
                <w:szCs w:val="20"/>
              </w:rPr>
            </w:pPr>
            <w:r>
              <w:rPr>
                <w:rFonts w:cs="Arial"/>
                <w:sz w:val="20"/>
                <w:szCs w:val="20"/>
              </w:rPr>
              <w:t>1</w:t>
            </w:r>
          </w:p>
          <w:p w:rsidR="00C60F73" w:rsidRDefault="00C60F73" w:rsidP="00C60F73">
            <w:pPr>
              <w:spacing w:after="0" w:line="240" w:lineRule="auto"/>
              <w:jc w:val="center"/>
              <w:rPr>
                <w:rFonts w:cs="Arial"/>
                <w:sz w:val="20"/>
                <w:szCs w:val="20"/>
              </w:rPr>
            </w:pPr>
          </w:p>
          <w:p w:rsidR="00C60F73" w:rsidRPr="00A25D67" w:rsidRDefault="00C60F73" w:rsidP="00C60F73">
            <w:pPr>
              <w:spacing w:after="0" w:line="240" w:lineRule="auto"/>
              <w:jc w:val="center"/>
              <w:rPr>
                <w:rFonts w:cs="Arial"/>
                <w:sz w:val="20"/>
                <w:szCs w:val="20"/>
              </w:rPr>
            </w:pPr>
            <w:r>
              <w:rPr>
                <w:rFonts w:cs="Arial"/>
                <w:sz w:val="20"/>
                <w:szCs w:val="20"/>
              </w:rPr>
              <w:t>1</w:t>
            </w:r>
            <w:r w:rsidR="00780172">
              <w:rPr>
                <w:rFonts w:cs="Arial"/>
                <w:sz w:val="20"/>
                <w:szCs w:val="20"/>
              </w:rPr>
              <w:t xml:space="preserve"> - 2</w:t>
            </w:r>
          </w:p>
        </w:tc>
      </w:tr>
      <w:tr w:rsidR="00C60F73" w:rsidRPr="00D03F1E" w:rsidTr="00A25D67">
        <w:trPr>
          <w:cantSplit/>
          <w:trHeight w:val="20"/>
        </w:trPr>
        <w:tc>
          <w:tcPr>
            <w:tcW w:w="8674" w:type="dxa"/>
            <w:shd w:val="clear" w:color="auto" w:fill="auto"/>
            <w:vAlign w:val="center"/>
          </w:tcPr>
          <w:p w:rsidR="00C60F73" w:rsidRDefault="00C60F73" w:rsidP="00C60F73">
            <w:pPr>
              <w:pStyle w:val="ListBullet5"/>
              <w:numPr>
                <w:ilvl w:val="0"/>
                <w:numId w:val="27"/>
              </w:numPr>
              <w:spacing w:after="0" w:line="240" w:lineRule="auto"/>
              <w:ind w:left="316" w:hanging="283"/>
              <w:contextualSpacing w:val="0"/>
              <w:rPr>
                <w:rFonts w:cs="Arial"/>
                <w:sz w:val="20"/>
                <w:szCs w:val="20"/>
              </w:rPr>
            </w:pPr>
            <w:r>
              <w:rPr>
                <w:rFonts w:cs="Arial"/>
                <w:sz w:val="20"/>
                <w:szCs w:val="20"/>
              </w:rPr>
              <w:t xml:space="preserve">Suggests one </w:t>
            </w:r>
            <w:r w:rsidRPr="00A25D67">
              <w:rPr>
                <w:rFonts w:cs="Arial"/>
                <w:sz w:val="20"/>
                <w:szCs w:val="20"/>
              </w:rPr>
              <w:t xml:space="preserve">improvements to the data collection strategy </w:t>
            </w:r>
          </w:p>
          <w:p w:rsidR="00C60F73" w:rsidRPr="00A25D67" w:rsidRDefault="00780172" w:rsidP="00C60F73">
            <w:pPr>
              <w:pStyle w:val="ListBullet5"/>
              <w:numPr>
                <w:ilvl w:val="0"/>
                <w:numId w:val="27"/>
              </w:numPr>
              <w:spacing w:after="0" w:line="240" w:lineRule="auto"/>
              <w:ind w:left="316" w:hanging="283"/>
              <w:contextualSpacing w:val="0"/>
              <w:rPr>
                <w:rFonts w:cs="Arial"/>
                <w:sz w:val="20"/>
                <w:szCs w:val="20"/>
              </w:rPr>
            </w:pPr>
            <w:r>
              <w:rPr>
                <w:rFonts w:cs="Arial"/>
                <w:sz w:val="20"/>
                <w:szCs w:val="20"/>
              </w:rPr>
              <w:t xml:space="preserve">Evaluates </w:t>
            </w:r>
            <w:r w:rsidR="00C60F73">
              <w:rPr>
                <w:rFonts w:cs="Arial"/>
                <w:sz w:val="20"/>
                <w:szCs w:val="20"/>
              </w:rPr>
              <w:t>how the strategy would improve the reliability or validity of the experiment</w:t>
            </w:r>
            <w:r>
              <w:rPr>
                <w:rFonts w:cs="Arial"/>
                <w:sz w:val="20"/>
                <w:szCs w:val="20"/>
              </w:rPr>
              <w:t xml:space="preserve"> using correct terminology</w:t>
            </w:r>
            <w:r w:rsidR="00C60F73">
              <w:rPr>
                <w:rFonts w:cs="Arial"/>
                <w:sz w:val="20"/>
                <w:szCs w:val="20"/>
              </w:rPr>
              <w:t xml:space="preserve"> </w:t>
            </w:r>
          </w:p>
        </w:tc>
        <w:tc>
          <w:tcPr>
            <w:tcW w:w="1134" w:type="dxa"/>
            <w:shd w:val="clear" w:color="auto" w:fill="auto"/>
            <w:vAlign w:val="center"/>
          </w:tcPr>
          <w:p w:rsidR="00C60F73" w:rsidRDefault="00C60F73" w:rsidP="00780172">
            <w:pPr>
              <w:pStyle w:val="ListParagraph"/>
              <w:spacing w:before="120" w:after="120" w:line="240" w:lineRule="auto"/>
              <w:ind w:left="6"/>
              <w:jc w:val="center"/>
              <w:rPr>
                <w:rFonts w:cs="Arial"/>
                <w:sz w:val="20"/>
                <w:szCs w:val="20"/>
              </w:rPr>
            </w:pPr>
            <w:r>
              <w:rPr>
                <w:rFonts w:cs="Arial"/>
                <w:sz w:val="20"/>
                <w:szCs w:val="20"/>
              </w:rPr>
              <w:t>1</w:t>
            </w:r>
          </w:p>
          <w:p w:rsidR="00780172" w:rsidRDefault="00780172" w:rsidP="00780172">
            <w:pPr>
              <w:pStyle w:val="ListParagraph"/>
              <w:spacing w:before="120" w:after="120" w:line="240" w:lineRule="auto"/>
              <w:ind w:left="6"/>
              <w:jc w:val="center"/>
              <w:rPr>
                <w:rFonts w:cs="Arial"/>
                <w:sz w:val="20"/>
                <w:szCs w:val="20"/>
              </w:rPr>
            </w:pPr>
          </w:p>
          <w:p w:rsidR="00C60F73" w:rsidRPr="00C60F73" w:rsidRDefault="00C60F73" w:rsidP="00780172">
            <w:pPr>
              <w:pStyle w:val="ListParagraph"/>
              <w:spacing w:before="120" w:after="120" w:line="240" w:lineRule="auto"/>
              <w:ind w:left="6"/>
              <w:jc w:val="center"/>
              <w:rPr>
                <w:rFonts w:cs="Arial"/>
                <w:sz w:val="20"/>
                <w:szCs w:val="20"/>
              </w:rPr>
            </w:pPr>
            <w:r>
              <w:rPr>
                <w:rFonts w:cs="Arial"/>
                <w:sz w:val="20"/>
                <w:szCs w:val="20"/>
              </w:rPr>
              <w:t>1</w:t>
            </w:r>
            <w:r w:rsidR="00780172">
              <w:rPr>
                <w:rFonts w:cs="Arial"/>
                <w:sz w:val="20"/>
                <w:szCs w:val="20"/>
              </w:rPr>
              <w:t xml:space="preserve"> - 2</w:t>
            </w:r>
          </w:p>
        </w:tc>
      </w:tr>
      <w:tr w:rsidR="00C60F73" w:rsidRPr="00D03F1E" w:rsidTr="00A25D67">
        <w:trPr>
          <w:cantSplit/>
          <w:trHeight w:val="20"/>
        </w:trPr>
        <w:tc>
          <w:tcPr>
            <w:tcW w:w="8674" w:type="dxa"/>
            <w:tcBorders>
              <w:bottom w:val="single" w:sz="4" w:space="0" w:color="auto"/>
            </w:tcBorders>
            <w:shd w:val="clear" w:color="auto" w:fill="auto"/>
            <w:vAlign w:val="center"/>
          </w:tcPr>
          <w:p w:rsidR="00C60F73" w:rsidRPr="006577C9" w:rsidRDefault="00C60F73" w:rsidP="00EA2CA0">
            <w:pPr>
              <w:pStyle w:val="ListBullet5"/>
              <w:numPr>
                <w:ilvl w:val="0"/>
                <w:numId w:val="0"/>
              </w:numPr>
              <w:spacing w:after="0" w:line="240" w:lineRule="auto"/>
              <w:ind w:left="227"/>
              <w:contextualSpacing w:val="0"/>
              <w:jc w:val="right"/>
              <w:rPr>
                <w:rFonts w:cs="Arial"/>
                <w:b/>
                <w:sz w:val="20"/>
                <w:szCs w:val="20"/>
              </w:rPr>
            </w:pPr>
            <w:r>
              <w:rPr>
                <w:rFonts w:cs="Arial"/>
                <w:b/>
                <w:sz w:val="20"/>
                <w:szCs w:val="20"/>
              </w:rPr>
              <w:t>Total</w:t>
            </w:r>
          </w:p>
        </w:tc>
        <w:tc>
          <w:tcPr>
            <w:tcW w:w="1134" w:type="dxa"/>
            <w:tcBorders>
              <w:bottom w:val="single" w:sz="4" w:space="0" w:color="auto"/>
            </w:tcBorders>
            <w:shd w:val="clear" w:color="auto" w:fill="auto"/>
            <w:vAlign w:val="center"/>
          </w:tcPr>
          <w:p w:rsidR="00C60F73" w:rsidRPr="006577C9" w:rsidRDefault="00C60F73" w:rsidP="00EA2CA0">
            <w:pPr>
              <w:spacing w:after="0" w:line="240" w:lineRule="auto"/>
              <w:jc w:val="center"/>
              <w:rPr>
                <w:rFonts w:cs="Arial"/>
                <w:b/>
                <w:sz w:val="20"/>
                <w:szCs w:val="20"/>
              </w:rPr>
            </w:pPr>
            <w:r>
              <w:rPr>
                <w:rFonts w:cs="Arial"/>
                <w:b/>
                <w:sz w:val="20"/>
                <w:szCs w:val="20"/>
              </w:rPr>
              <w:t xml:space="preserve">Max </w:t>
            </w:r>
            <w:r w:rsidR="00780172">
              <w:rPr>
                <w:rFonts w:cs="Arial"/>
                <w:b/>
                <w:sz w:val="20"/>
                <w:szCs w:val="20"/>
              </w:rPr>
              <w:t>17</w:t>
            </w:r>
          </w:p>
        </w:tc>
      </w:tr>
    </w:tbl>
    <w:p w:rsidR="00985161" w:rsidRDefault="00985161" w:rsidP="00985161"/>
    <w:p w:rsidR="00985161" w:rsidRDefault="00985161" w:rsidP="00985161">
      <w:pPr>
        <w:pStyle w:val="ListBullet4"/>
        <w:numPr>
          <w:ilvl w:val="0"/>
          <w:numId w:val="0"/>
        </w:numPr>
        <w:tabs>
          <w:tab w:val="left" w:pos="8647"/>
        </w:tabs>
        <w:rPr>
          <w:rFonts w:asciiTheme="minorHAnsi" w:hAnsiTheme="minorHAnsi" w:cs="Arial"/>
          <w:sz w:val="22"/>
          <w:szCs w:val="22"/>
        </w:rPr>
      </w:pPr>
      <w:r>
        <w:rPr>
          <w:rFonts w:asciiTheme="minorHAnsi" w:hAnsiTheme="minorHAnsi" w:cs="Arial"/>
          <w:sz w:val="22"/>
          <w:szCs w:val="22"/>
        </w:rPr>
        <w:t xml:space="preserve">Conclusion </w:t>
      </w:r>
      <w:r>
        <w:rPr>
          <w:rFonts w:asciiTheme="minorHAnsi" w:hAnsiTheme="minorHAnsi" w:cs="Arial"/>
          <w:sz w:val="22"/>
          <w:szCs w:val="22"/>
        </w:rPr>
        <w:tab/>
      </w:r>
    </w:p>
    <w:p w:rsidR="00985161" w:rsidRDefault="00985161" w:rsidP="00985161">
      <w:pPr>
        <w:pStyle w:val="ListParagraph"/>
        <w:numPr>
          <w:ilvl w:val="0"/>
          <w:numId w:val="12"/>
        </w:numPr>
        <w:tabs>
          <w:tab w:val="left" w:pos="-851"/>
        </w:tabs>
        <w:spacing w:after="0" w:line="240" w:lineRule="auto"/>
        <w:ind w:left="426" w:right="-27" w:hanging="426"/>
        <w:outlineLvl w:val="0"/>
        <w:rPr>
          <w:rFonts w:eastAsia="Times New Roman" w:cs="Arial"/>
        </w:rPr>
      </w:pPr>
      <w:r w:rsidRPr="006A60EE">
        <w:rPr>
          <w:rFonts w:eastAsia="Times New Roman" w:cstheme="minorHAnsi"/>
          <w:lang w:eastAsia="en-AU"/>
        </w:rPr>
        <w:t>summarise</w:t>
      </w:r>
      <w:r w:rsidRPr="00950988">
        <w:rPr>
          <w:rFonts w:eastAsia="Times New Roman" w:cs="Arial"/>
        </w:rPr>
        <w:t xml:space="preserve"> your findings and comment on the </w:t>
      </w:r>
      <w:r>
        <w:rPr>
          <w:rFonts w:eastAsia="Times New Roman" w:cs="Arial"/>
        </w:rPr>
        <w:t xml:space="preserve">reliability and </w:t>
      </w:r>
      <w:r w:rsidRPr="00950988">
        <w:rPr>
          <w:rFonts w:eastAsia="Times New Roman" w:cs="Arial"/>
        </w:rPr>
        <w:t>validity of the outcome of the investigation</w:t>
      </w:r>
    </w:p>
    <w:p w:rsidR="00985161" w:rsidRPr="000E6118" w:rsidRDefault="00985161" w:rsidP="00985161">
      <w:pPr>
        <w:pStyle w:val="ListParagraph"/>
        <w:tabs>
          <w:tab w:val="left" w:pos="-851"/>
        </w:tabs>
        <w:spacing w:after="0" w:line="240" w:lineRule="auto"/>
        <w:ind w:left="426" w:right="-27" w:hanging="426"/>
        <w:outlineLvl w:val="0"/>
        <w:rPr>
          <w:rFonts w:eastAsia="Times New Roman" w:cs="Arial"/>
        </w:rPr>
      </w:pPr>
    </w:p>
    <w:tbl>
      <w:tblPr>
        <w:tblW w:w="980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5"/>
        <w:gridCol w:w="1134"/>
      </w:tblGrid>
      <w:tr w:rsidR="00985161" w:rsidRPr="00D03F1E" w:rsidTr="00A25D67">
        <w:trPr>
          <w:trHeight w:val="20"/>
        </w:trPr>
        <w:tc>
          <w:tcPr>
            <w:tcW w:w="8675" w:type="dxa"/>
            <w:shd w:val="clear" w:color="auto" w:fill="FFD966" w:themeFill="accent4" w:themeFillTint="99"/>
            <w:vAlign w:val="center"/>
          </w:tcPr>
          <w:p w:rsidR="00985161" w:rsidRPr="00D03F1E" w:rsidRDefault="00985161" w:rsidP="00EA2CA0">
            <w:pPr>
              <w:spacing w:after="0"/>
              <w:jc w:val="center"/>
              <w:rPr>
                <w:rFonts w:cs="Arial"/>
                <w:b/>
                <w:sz w:val="20"/>
                <w:szCs w:val="20"/>
              </w:rPr>
            </w:pPr>
            <w:r>
              <w:rPr>
                <w:rFonts w:cs="Arial"/>
                <w:b/>
                <w:sz w:val="20"/>
                <w:szCs w:val="20"/>
              </w:rPr>
              <w:t>Description</w:t>
            </w:r>
          </w:p>
        </w:tc>
        <w:tc>
          <w:tcPr>
            <w:tcW w:w="1134" w:type="dxa"/>
            <w:shd w:val="clear" w:color="auto" w:fill="FFD966" w:themeFill="accent4" w:themeFillTint="99"/>
          </w:tcPr>
          <w:p w:rsidR="00985161" w:rsidRPr="00D03F1E" w:rsidRDefault="00985161" w:rsidP="00EA2CA0">
            <w:pPr>
              <w:spacing w:after="0"/>
              <w:jc w:val="center"/>
              <w:rPr>
                <w:rFonts w:cs="Arial"/>
                <w:b/>
                <w:sz w:val="20"/>
                <w:szCs w:val="20"/>
              </w:rPr>
            </w:pPr>
            <w:r>
              <w:rPr>
                <w:rFonts w:cs="Arial"/>
                <w:b/>
                <w:sz w:val="20"/>
                <w:szCs w:val="20"/>
              </w:rPr>
              <w:t>M</w:t>
            </w:r>
            <w:r w:rsidRPr="00D03F1E">
              <w:rPr>
                <w:rFonts w:cs="Arial"/>
                <w:b/>
                <w:sz w:val="20"/>
                <w:szCs w:val="20"/>
              </w:rPr>
              <w:t>ark</w:t>
            </w:r>
          </w:p>
        </w:tc>
      </w:tr>
      <w:tr w:rsidR="0073250E" w:rsidRPr="00D03F1E" w:rsidTr="00D02D28">
        <w:trPr>
          <w:trHeight w:val="20"/>
        </w:trPr>
        <w:tc>
          <w:tcPr>
            <w:tcW w:w="9809" w:type="dxa"/>
            <w:gridSpan w:val="2"/>
            <w:shd w:val="clear" w:color="auto" w:fill="auto"/>
            <w:vAlign w:val="center"/>
          </w:tcPr>
          <w:p w:rsidR="0073250E" w:rsidRPr="00C06FFE" w:rsidRDefault="0073250E" w:rsidP="00210B81">
            <w:pPr>
              <w:pStyle w:val="Default"/>
              <w:rPr>
                <w:i/>
                <w:sz w:val="20"/>
                <w:szCs w:val="20"/>
              </w:rPr>
            </w:pPr>
            <w:r w:rsidRPr="00C06FFE">
              <w:rPr>
                <w:i/>
                <w:sz w:val="20"/>
                <w:szCs w:val="20"/>
              </w:rPr>
              <w:t xml:space="preserve">A - uses evidence to draw conclusions that support or refute the hypothesis. </w:t>
            </w:r>
          </w:p>
          <w:p w:rsidR="0073250E" w:rsidRPr="00C06FFE" w:rsidRDefault="0073250E" w:rsidP="00210B81">
            <w:pPr>
              <w:pStyle w:val="Default"/>
              <w:rPr>
                <w:i/>
                <w:sz w:val="20"/>
                <w:szCs w:val="20"/>
              </w:rPr>
            </w:pPr>
            <w:r w:rsidRPr="00C06FFE">
              <w:rPr>
                <w:i/>
                <w:sz w:val="20"/>
                <w:szCs w:val="20"/>
              </w:rPr>
              <w:t xml:space="preserve">B - uses evidence to draw conclusions that support or refute the hypothesis. </w:t>
            </w:r>
          </w:p>
          <w:p w:rsidR="0073250E" w:rsidRPr="00D03F1E" w:rsidRDefault="0073250E" w:rsidP="0073250E">
            <w:pPr>
              <w:spacing w:after="0" w:line="240" w:lineRule="auto"/>
              <w:rPr>
                <w:rFonts w:cs="Arial"/>
                <w:sz w:val="20"/>
                <w:szCs w:val="20"/>
              </w:rPr>
            </w:pPr>
            <w:r w:rsidRPr="00C06FFE">
              <w:rPr>
                <w:i/>
                <w:sz w:val="20"/>
                <w:szCs w:val="20"/>
              </w:rPr>
              <w:t>C - draws simple conclusions that may not be linked back to the hypothesis.</w:t>
            </w:r>
            <w:r>
              <w:rPr>
                <w:sz w:val="20"/>
                <w:szCs w:val="20"/>
              </w:rPr>
              <w:t xml:space="preserve"> </w:t>
            </w:r>
          </w:p>
        </w:tc>
      </w:tr>
      <w:tr w:rsidR="00985161" w:rsidRPr="00D03F1E" w:rsidTr="00A25D67">
        <w:trPr>
          <w:trHeight w:val="395"/>
        </w:trPr>
        <w:tc>
          <w:tcPr>
            <w:tcW w:w="8675" w:type="dxa"/>
            <w:shd w:val="clear" w:color="auto" w:fill="auto"/>
          </w:tcPr>
          <w:p w:rsidR="00C06FFE" w:rsidRDefault="00C06FFE" w:rsidP="00780172">
            <w:pPr>
              <w:pStyle w:val="ListBullet5"/>
              <w:numPr>
                <w:ilvl w:val="0"/>
                <w:numId w:val="12"/>
              </w:numPr>
              <w:spacing w:after="0" w:line="240" w:lineRule="auto"/>
              <w:ind w:left="317" w:hanging="283"/>
              <w:contextualSpacing w:val="0"/>
              <w:rPr>
                <w:rFonts w:cs="Arial"/>
                <w:sz w:val="20"/>
                <w:szCs w:val="20"/>
              </w:rPr>
            </w:pPr>
            <w:r>
              <w:rPr>
                <w:rFonts w:cs="Arial"/>
                <w:sz w:val="20"/>
                <w:szCs w:val="20"/>
              </w:rPr>
              <w:t>Uses evidence to support or refute the hypothesis</w:t>
            </w:r>
            <w:r w:rsidR="00614E74">
              <w:rPr>
                <w:rFonts w:cs="Arial"/>
                <w:sz w:val="20"/>
                <w:szCs w:val="20"/>
              </w:rPr>
              <w:t xml:space="preserve"> </w:t>
            </w:r>
            <w:r w:rsidR="00614E74" w:rsidRPr="00614E74">
              <w:rPr>
                <w:rFonts w:cs="Arial"/>
                <w:b/>
                <w:sz w:val="20"/>
                <w:szCs w:val="20"/>
              </w:rPr>
              <w:t>OR</w:t>
            </w:r>
          </w:p>
          <w:p w:rsidR="00C06FFE" w:rsidRDefault="00C06FFE" w:rsidP="00780172">
            <w:pPr>
              <w:pStyle w:val="ListBullet5"/>
              <w:numPr>
                <w:ilvl w:val="0"/>
                <w:numId w:val="12"/>
              </w:numPr>
              <w:spacing w:after="0" w:line="240" w:lineRule="auto"/>
              <w:ind w:left="317" w:hanging="283"/>
              <w:contextualSpacing w:val="0"/>
              <w:rPr>
                <w:rFonts w:cs="Arial"/>
                <w:sz w:val="20"/>
                <w:szCs w:val="20"/>
              </w:rPr>
            </w:pPr>
            <w:r>
              <w:rPr>
                <w:rFonts w:cs="Arial"/>
                <w:sz w:val="20"/>
                <w:szCs w:val="20"/>
              </w:rPr>
              <w:t>States if the hypothesis is supported or not but no real link to evidence</w:t>
            </w:r>
          </w:p>
        </w:tc>
        <w:tc>
          <w:tcPr>
            <w:tcW w:w="1134" w:type="dxa"/>
            <w:shd w:val="clear" w:color="auto" w:fill="auto"/>
          </w:tcPr>
          <w:p w:rsidR="00985161" w:rsidRDefault="00C06FFE" w:rsidP="00C06FFE">
            <w:pPr>
              <w:spacing w:after="0" w:line="240" w:lineRule="auto"/>
              <w:jc w:val="center"/>
              <w:rPr>
                <w:rFonts w:cs="Arial"/>
                <w:sz w:val="20"/>
                <w:szCs w:val="20"/>
              </w:rPr>
            </w:pPr>
            <w:r>
              <w:rPr>
                <w:rFonts w:cs="Arial"/>
                <w:sz w:val="20"/>
                <w:szCs w:val="20"/>
              </w:rPr>
              <w:t>2</w:t>
            </w:r>
          </w:p>
          <w:p w:rsidR="00C06FFE" w:rsidRPr="00D03F1E" w:rsidRDefault="00C06FFE" w:rsidP="00C06FFE">
            <w:pPr>
              <w:spacing w:after="0" w:line="240" w:lineRule="auto"/>
              <w:jc w:val="center"/>
              <w:rPr>
                <w:rFonts w:cs="Arial"/>
                <w:sz w:val="20"/>
                <w:szCs w:val="20"/>
              </w:rPr>
            </w:pPr>
            <w:r>
              <w:rPr>
                <w:rFonts w:cs="Arial"/>
                <w:sz w:val="20"/>
                <w:szCs w:val="20"/>
              </w:rPr>
              <w:t>1</w:t>
            </w:r>
          </w:p>
        </w:tc>
      </w:tr>
      <w:tr w:rsidR="00C06FFE" w:rsidRPr="00D03F1E" w:rsidTr="00A25D67">
        <w:trPr>
          <w:trHeight w:val="472"/>
        </w:trPr>
        <w:tc>
          <w:tcPr>
            <w:tcW w:w="8675" w:type="dxa"/>
            <w:shd w:val="clear" w:color="auto" w:fill="auto"/>
          </w:tcPr>
          <w:p w:rsidR="00C06FFE" w:rsidRDefault="00780172" w:rsidP="00780172">
            <w:pPr>
              <w:pStyle w:val="ListBullet5"/>
              <w:numPr>
                <w:ilvl w:val="0"/>
                <w:numId w:val="29"/>
              </w:numPr>
              <w:spacing w:after="0" w:line="240" w:lineRule="auto"/>
              <w:ind w:left="317" w:hanging="283"/>
              <w:contextualSpacing w:val="0"/>
              <w:rPr>
                <w:rFonts w:cs="Arial"/>
                <w:sz w:val="20"/>
                <w:szCs w:val="20"/>
              </w:rPr>
            </w:pPr>
            <w:r>
              <w:rPr>
                <w:rFonts w:cs="Arial"/>
                <w:sz w:val="20"/>
                <w:szCs w:val="20"/>
              </w:rPr>
              <w:t>Comments on the validity of the experiment</w:t>
            </w:r>
          </w:p>
          <w:p w:rsidR="00780172" w:rsidRDefault="00780172" w:rsidP="00780172">
            <w:pPr>
              <w:pStyle w:val="ListBullet5"/>
              <w:numPr>
                <w:ilvl w:val="0"/>
                <w:numId w:val="29"/>
              </w:numPr>
              <w:spacing w:after="0" w:line="240" w:lineRule="auto"/>
              <w:ind w:left="317" w:hanging="283"/>
              <w:contextualSpacing w:val="0"/>
              <w:rPr>
                <w:rFonts w:cs="Arial"/>
                <w:sz w:val="20"/>
                <w:szCs w:val="20"/>
              </w:rPr>
            </w:pPr>
            <w:r>
              <w:rPr>
                <w:rFonts w:cs="Arial"/>
                <w:sz w:val="20"/>
                <w:szCs w:val="20"/>
              </w:rPr>
              <w:t>Links the validity to the hypothesis to explain whether the results have any value</w:t>
            </w:r>
          </w:p>
        </w:tc>
        <w:tc>
          <w:tcPr>
            <w:tcW w:w="1134" w:type="dxa"/>
            <w:shd w:val="clear" w:color="auto" w:fill="auto"/>
          </w:tcPr>
          <w:p w:rsidR="00C06FFE" w:rsidRDefault="00780172" w:rsidP="00C06FFE">
            <w:pPr>
              <w:spacing w:after="0" w:line="240" w:lineRule="auto"/>
              <w:jc w:val="center"/>
              <w:rPr>
                <w:rFonts w:cs="Arial"/>
                <w:sz w:val="20"/>
                <w:szCs w:val="20"/>
              </w:rPr>
            </w:pPr>
            <w:r>
              <w:rPr>
                <w:rFonts w:cs="Arial"/>
                <w:sz w:val="20"/>
                <w:szCs w:val="20"/>
              </w:rPr>
              <w:t>1</w:t>
            </w:r>
          </w:p>
          <w:p w:rsidR="00780172" w:rsidRDefault="00780172" w:rsidP="00C06FFE">
            <w:pPr>
              <w:spacing w:after="0" w:line="240" w:lineRule="auto"/>
              <w:jc w:val="center"/>
              <w:rPr>
                <w:rFonts w:cs="Arial"/>
                <w:sz w:val="20"/>
                <w:szCs w:val="20"/>
              </w:rPr>
            </w:pPr>
            <w:r>
              <w:rPr>
                <w:rFonts w:cs="Arial"/>
                <w:sz w:val="20"/>
                <w:szCs w:val="20"/>
              </w:rPr>
              <w:t>1</w:t>
            </w:r>
          </w:p>
        </w:tc>
      </w:tr>
      <w:tr w:rsidR="00985161" w:rsidRPr="00D03F1E" w:rsidTr="00A25D67">
        <w:trPr>
          <w:trHeight w:val="70"/>
        </w:trPr>
        <w:tc>
          <w:tcPr>
            <w:tcW w:w="8675" w:type="dxa"/>
            <w:shd w:val="clear" w:color="auto" w:fill="auto"/>
            <w:vAlign w:val="center"/>
          </w:tcPr>
          <w:p w:rsidR="00985161" w:rsidRPr="00D03F1E" w:rsidRDefault="00985161" w:rsidP="00EA2CA0">
            <w:pPr>
              <w:spacing w:after="0" w:line="240" w:lineRule="auto"/>
              <w:jc w:val="right"/>
              <w:rPr>
                <w:rFonts w:cs="Arial"/>
                <w:b/>
                <w:sz w:val="20"/>
                <w:szCs w:val="20"/>
              </w:rPr>
            </w:pPr>
            <w:r>
              <w:rPr>
                <w:rFonts w:cs="Arial"/>
                <w:b/>
                <w:sz w:val="20"/>
                <w:szCs w:val="20"/>
              </w:rPr>
              <w:t>T</w:t>
            </w:r>
            <w:r w:rsidRPr="00D03F1E">
              <w:rPr>
                <w:rFonts w:cs="Arial"/>
                <w:b/>
                <w:sz w:val="20"/>
                <w:szCs w:val="20"/>
              </w:rPr>
              <w:t>otal</w:t>
            </w:r>
          </w:p>
        </w:tc>
        <w:tc>
          <w:tcPr>
            <w:tcW w:w="1134" w:type="dxa"/>
            <w:shd w:val="clear" w:color="auto" w:fill="auto"/>
            <w:vAlign w:val="center"/>
          </w:tcPr>
          <w:p w:rsidR="00985161" w:rsidRPr="00D03F1E" w:rsidRDefault="00C06FFE" w:rsidP="00EA2CA0">
            <w:pPr>
              <w:spacing w:after="0" w:line="240" w:lineRule="auto"/>
              <w:jc w:val="center"/>
              <w:rPr>
                <w:rFonts w:cs="Arial"/>
                <w:b/>
                <w:sz w:val="20"/>
                <w:szCs w:val="20"/>
              </w:rPr>
            </w:pPr>
            <w:r>
              <w:rPr>
                <w:rFonts w:cs="Arial"/>
                <w:b/>
                <w:sz w:val="20"/>
                <w:szCs w:val="20"/>
              </w:rPr>
              <w:t xml:space="preserve">Max </w:t>
            </w:r>
            <w:r w:rsidR="00985161">
              <w:rPr>
                <w:rFonts w:cs="Arial"/>
                <w:b/>
                <w:sz w:val="20"/>
                <w:szCs w:val="20"/>
              </w:rPr>
              <w:t xml:space="preserve">4 </w:t>
            </w:r>
          </w:p>
        </w:tc>
      </w:tr>
    </w:tbl>
    <w:p w:rsidR="00985161" w:rsidRDefault="00985161" w:rsidP="00985161">
      <w:pPr>
        <w:autoSpaceDE w:val="0"/>
        <w:autoSpaceDN w:val="0"/>
        <w:adjustRightInd w:val="0"/>
        <w:rPr>
          <w:rFonts w:cs="Arial"/>
          <w:color w:val="000000"/>
          <w:lang w:val="en-US"/>
        </w:rPr>
      </w:pPr>
    </w:p>
    <w:p w:rsidR="00985161" w:rsidRPr="00FF6EE3" w:rsidRDefault="00985161" w:rsidP="00985161">
      <w:pPr>
        <w:rPr>
          <w:lang w:val="en-GB" w:eastAsia="ja-JP"/>
        </w:rPr>
      </w:pPr>
    </w:p>
    <w:p w:rsidR="00210B81" w:rsidRPr="00A25D67" w:rsidRDefault="00210B81">
      <w:pPr>
        <w:rPr>
          <w:rFonts w:ascii="Times New Roman" w:eastAsia="Times New Roman" w:hAnsi="Times New Roman" w:cs="Arial"/>
          <w:b/>
          <w:bCs/>
          <w:sz w:val="24"/>
          <w:szCs w:val="24"/>
          <w:lang w:eastAsia="en-AU"/>
        </w:rPr>
      </w:pPr>
    </w:p>
    <w:sectPr w:rsidR="00210B81" w:rsidRPr="00A25D67" w:rsidSect="005A4F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A9C27BA"/>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03404B44"/>
    <w:multiLevelType w:val="hybridMultilevel"/>
    <w:tmpl w:val="7D7EC1EC"/>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3">
    <w:nsid w:val="073B199D"/>
    <w:multiLevelType w:val="multilevel"/>
    <w:tmpl w:val="A05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C30C0"/>
    <w:multiLevelType w:val="hybridMultilevel"/>
    <w:tmpl w:val="324019F2"/>
    <w:lvl w:ilvl="0" w:tplc="0C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
    <w:nsid w:val="1735745E"/>
    <w:multiLevelType w:val="hybridMultilevel"/>
    <w:tmpl w:val="09F41DC4"/>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
    <w:nsid w:val="1A4A3121"/>
    <w:multiLevelType w:val="hybridMultilevel"/>
    <w:tmpl w:val="E5661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BC2F2F"/>
    <w:multiLevelType w:val="hybridMultilevel"/>
    <w:tmpl w:val="A73C1BB6"/>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8">
    <w:nsid w:val="262B6633"/>
    <w:multiLevelType w:val="hybridMultilevel"/>
    <w:tmpl w:val="F2AEC1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B7775"/>
    <w:multiLevelType w:val="hybridMultilevel"/>
    <w:tmpl w:val="1A1AB73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E62A4"/>
    <w:multiLevelType w:val="hybridMultilevel"/>
    <w:tmpl w:val="F35A4D9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nsid w:val="2E076F04"/>
    <w:multiLevelType w:val="hybridMultilevel"/>
    <w:tmpl w:val="9D5086C4"/>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2">
    <w:nsid w:val="2F7720C9"/>
    <w:multiLevelType w:val="hybridMultilevel"/>
    <w:tmpl w:val="DF46FC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C75FCC"/>
    <w:multiLevelType w:val="hybridMultilevel"/>
    <w:tmpl w:val="AC10623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4">
    <w:nsid w:val="3C2E6DC5"/>
    <w:multiLevelType w:val="hybridMultilevel"/>
    <w:tmpl w:val="BC24609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5">
    <w:nsid w:val="3E2F443D"/>
    <w:multiLevelType w:val="hybridMultilevel"/>
    <w:tmpl w:val="18B2A740"/>
    <w:lvl w:ilvl="0" w:tplc="0C090001">
      <w:start w:val="1"/>
      <w:numFmt w:val="bullet"/>
      <w:lvlText w:val=""/>
      <w:lvlJc w:val="left"/>
      <w:pPr>
        <w:ind w:left="753" w:hanging="360"/>
      </w:pPr>
      <w:rPr>
        <w:rFonts w:ascii="Symbol" w:hAnsi="Symbol" w:hint="default"/>
      </w:rPr>
    </w:lvl>
    <w:lvl w:ilvl="1" w:tplc="0C090003" w:tentative="1">
      <w:start w:val="1"/>
      <w:numFmt w:val="bullet"/>
      <w:lvlText w:val="o"/>
      <w:lvlJc w:val="left"/>
      <w:pPr>
        <w:ind w:left="1473" w:hanging="360"/>
      </w:pPr>
      <w:rPr>
        <w:rFonts w:ascii="Courier New" w:hAnsi="Courier New" w:cs="Courier New" w:hint="default"/>
      </w:rPr>
    </w:lvl>
    <w:lvl w:ilvl="2" w:tplc="0C090005" w:tentative="1">
      <w:start w:val="1"/>
      <w:numFmt w:val="bullet"/>
      <w:lvlText w:val=""/>
      <w:lvlJc w:val="left"/>
      <w:pPr>
        <w:ind w:left="2193" w:hanging="360"/>
      </w:pPr>
      <w:rPr>
        <w:rFonts w:ascii="Wingdings" w:hAnsi="Wingdings" w:hint="default"/>
      </w:rPr>
    </w:lvl>
    <w:lvl w:ilvl="3" w:tplc="0C090001" w:tentative="1">
      <w:start w:val="1"/>
      <w:numFmt w:val="bullet"/>
      <w:lvlText w:val=""/>
      <w:lvlJc w:val="left"/>
      <w:pPr>
        <w:ind w:left="2913" w:hanging="360"/>
      </w:pPr>
      <w:rPr>
        <w:rFonts w:ascii="Symbol" w:hAnsi="Symbol" w:hint="default"/>
      </w:rPr>
    </w:lvl>
    <w:lvl w:ilvl="4" w:tplc="0C090003" w:tentative="1">
      <w:start w:val="1"/>
      <w:numFmt w:val="bullet"/>
      <w:lvlText w:val="o"/>
      <w:lvlJc w:val="left"/>
      <w:pPr>
        <w:ind w:left="3633" w:hanging="360"/>
      </w:pPr>
      <w:rPr>
        <w:rFonts w:ascii="Courier New" w:hAnsi="Courier New" w:cs="Courier New" w:hint="default"/>
      </w:rPr>
    </w:lvl>
    <w:lvl w:ilvl="5" w:tplc="0C090005" w:tentative="1">
      <w:start w:val="1"/>
      <w:numFmt w:val="bullet"/>
      <w:lvlText w:val=""/>
      <w:lvlJc w:val="left"/>
      <w:pPr>
        <w:ind w:left="4353" w:hanging="360"/>
      </w:pPr>
      <w:rPr>
        <w:rFonts w:ascii="Wingdings" w:hAnsi="Wingdings" w:hint="default"/>
      </w:rPr>
    </w:lvl>
    <w:lvl w:ilvl="6" w:tplc="0C090001" w:tentative="1">
      <w:start w:val="1"/>
      <w:numFmt w:val="bullet"/>
      <w:lvlText w:val=""/>
      <w:lvlJc w:val="left"/>
      <w:pPr>
        <w:ind w:left="5073" w:hanging="360"/>
      </w:pPr>
      <w:rPr>
        <w:rFonts w:ascii="Symbol" w:hAnsi="Symbol" w:hint="default"/>
      </w:rPr>
    </w:lvl>
    <w:lvl w:ilvl="7" w:tplc="0C090003" w:tentative="1">
      <w:start w:val="1"/>
      <w:numFmt w:val="bullet"/>
      <w:lvlText w:val="o"/>
      <w:lvlJc w:val="left"/>
      <w:pPr>
        <w:ind w:left="5793" w:hanging="360"/>
      </w:pPr>
      <w:rPr>
        <w:rFonts w:ascii="Courier New" w:hAnsi="Courier New" w:cs="Courier New" w:hint="default"/>
      </w:rPr>
    </w:lvl>
    <w:lvl w:ilvl="8" w:tplc="0C090005" w:tentative="1">
      <w:start w:val="1"/>
      <w:numFmt w:val="bullet"/>
      <w:lvlText w:val=""/>
      <w:lvlJc w:val="left"/>
      <w:pPr>
        <w:ind w:left="6513" w:hanging="360"/>
      </w:pPr>
      <w:rPr>
        <w:rFonts w:ascii="Wingdings" w:hAnsi="Wingdings" w:hint="default"/>
      </w:rPr>
    </w:lvl>
  </w:abstractNum>
  <w:abstractNum w:abstractNumId="16">
    <w:nsid w:val="428702C5"/>
    <w:multiLevelType w:val="multilevel"/>
    <w:tmpl w:val="D26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162B00"/>
    <w:multiLevelType w:val="singleLevel"/>
    <w:tmpl w:val="FB26AA9E"/>
    <w:lvl w:ilvl="0">
      <w:numFmt w:val="decimal"/>
      <w:pStyle w:val="csbullet"/>
      <w:lvlText w:val=""/>
      <w:lvlJc w:val="left"/>
    </w:lvl>
  </w:abstractNum>
  <w:abstractNum w:abstractNumId="18">
    <w:nsid w:val="4F2C1DD3"/>
    <w:multiLevelType w:val="multilevel"/>
    <w:tmpl w:val="A7A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0016E2"/>
    <w:multiLevelType w:val="hybridMultilevel"/>
    <w:tmpl w:val="184EBAB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nsid w:val="56804602"/>
    <w:multiLevelType w:val="hybridMultilevel"/>
    <w:tmpl w:val="32D0DF3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1">
    <w:nsid w:val="5F697E91"/>
    <w:multiLevelType w:val="hybridMultilevel"/>
    <w:tmpl w:val="1D02551E"/>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2">
    <w:nsid w:val="627B48C5"/>
    <w:multiLevelType w:val="multilevel"/>
    <w:tmpl w:val="EFF6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4">
    <w:nsid w:val="66C727A6"/>
    <w:multiLevelType w:val="multilevel"/>
    <w:tmpl w:val="75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44D2C"/>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2420BF4"/>
    <w:multiLevelType w:val="hybridMultilevel"/>
    <w:tmpl w:val="D5D2740E"/>
    <w:lvl w:ilvl="0" w:tplc="28E4178C">
      <w:start w:val="8"/>
      <w:numFmt w:val="bullet"/>
      <w:lvlText w:val="-"/>
      <w:lvlJc w:val="left"/>
      <w:pPr>
        <w:ind w:left="720" w:hanging="360"/>
      </w:pPr>
      <w:rPr>
        <w:rFonts w:ascii="Verdana" w:eastAsiaTheme="minorHAnsi"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B0A0D92"/>
    <w:multiLevelType w:val="hybridMultilevel"/>
    <w:tmpl w:val="8CBCB27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8">
    <w:nsid w:val="7D7A7281"/>
    <w:multiLevelType w:val="hybridMultilevel"/>
    <w:tmpl w:val="FD684C3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num w:numId="1">
    <w:abstractNumId w:val="3"/>
  </w:num>
  <w:num w:numId="2">
    <w:abstractNumId w:val="18"/>
  </w:num>
  <w:num w:numId="3">
    <w:abstractNumId w:val="16"/>
  </w:num>
  <w:num w:numId="4">
    <w:abstractNumId w:val="22"/>
  </w:num>
  <w:num w:numId="5">
    <w:abstractNumId w:val="24"/>
  </w:num>
  <w:num w:numId="6">
    <w:abstractNumId w:val="26"/>
  </w:num>
  <w:num w:numId="7">
    <w:abstractNumId w:val="1"/>
  </w:num>
  <w:num w:numId="8">
    <w:abstractNumId w:val="17"/>
  </w:num>
  <w:num w:numId="9">
    <w:abstractNumId w:val="23"/>
  </w:num>
  <w:num w:numId="10">
    <w:abstractNumId w:val="19"/>
  </w:num>
  <w:num w:numId="11">
    <w:abstractNumId w:val="2"/>
  </w:num>
  <w:num w:numId="12">
    <w:abstractNumId w:val="21"/>
  </w:num>
  <w:num w:numId="13">
    <w:abstractNumId w:val="10"/>
  </w:num>
  <w:num w:numId="14">
    <w:abstractNumId w:val="11"/>
  </w:num>
  <w:num w:numId="15">
    <w:abstractNumId w:val="25"/>
  </w:num>
  <w:num w:numId="16">
    <w:abstractNumId w:val="0"/>
  </w:num>
  <w:num w:numId="17">
    <w:abstractNumId w:val="12"/>
  </w:num>
  <w:num w:numId="18">
    <w:abstractNumId w:val="7"/>
  </w:num>
  <w:num w:numId="19">
    <w:abstractNumId w:val="28"/>
  </w:num>
  <w:num w:numId="20">
    <w:abstractNumId w:val="20"/>
  </w:num>
  <w:num w:numId="21">
    <w:abstractNumId w:val="5"/>
  </w:num>
  <w:num w:numId="22">
    <w:abstractNumId w:val="9"/>
  </w:num>
  <w:num w:numId="23">
    <w:abstractNumId w:val="4"/>
  </w:num>
  <w:num w:numId="24">
    <w:abstractNumId w:val="8"/>
  </w:num>
  <w:num w:numId="25">
    <w:abstractNumId w:val="13"/>
  </w:num>
  <w:num w:numId="26">
    <w:abstractNumId w:val="14"/>
  </w:num>
  <w:num w:numId="27">
    <w:abstractNumId w:val="6"/>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D5"/>
    <w:rsid w:val="000127A0"/>
    <w:rsid w:val="00017319"/>
    <w:rsid w:val="00114163"/>
    <w:rsid w:val="00143A33"/>
    <w:rsid w:val="001449A6"/>
    <w:rsid w:val="001F49DD"/>
    <w:rsid w:val="0020182B"/>
    <w:rsid w:val="00210B81"/>
    <w:rsid w:val="003E77D1"/>
    <w:rsid w:val="00411425"/>
    <w:rsid w:val="004832B8"/>
    <w:rsid w:val="005A4FD5"/>
    <w:rsid w:val="005F266B"/>
    <w:rsid w:val="00614E74"/>
    <w:rsid w:val="00683479"/>
    <w:rsid w:val="006A385D"/>
    <w:rsid w:val="00732437"/>
    <w:rsid w:val="0073250E"/>
    <w:rsid w:val="007641A0"/>
    <w:rsid w:val="00780172"/>
    <w:rsid w:val="00805CF7"/>
    <w:rsid w:val="00817DEE"/>
    <w:rsid w:val="00847BA4"/>
    <w:rsid w:val="008C6802"/>
    <w:rsid w:val="00985161"/>
    <w:rsid w:val="00A20CB0"/>
    <w:rsid w:val="00A25D67"/>
    <w:rsid w:val="00A8621B"/>
    <w:rsid w:val="00B446D5"/>
    <w:rsid w:val="00C06FFE"/>
    <w:rsid w:val="00C23FB0"/>
    <w:rsid w:val="00C41574"/>
    <w:rsid w:val="00C60F73"/>
    <w:rsid w:val="00C875A2"/>
    <w:rsid w:val="00D02D28"/>
    <w:rsid w:val="00D0563A"/>
    <w:rsid w:val="00D53B08"/>
    <w:rsid w:val="00D9571A"/>
    <w:rsid w:val="00DA11B9"/>
    <w:rsid w:val="00EA2CA0"/>
    <w:rsid w:val="00EE72C0"/>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paragraph" w:styleId="Heading1">
    <w:name w:val="heading 1"/>
    <w:basedOn w:val="Normal"/>
    <w:link w:val="Heading1Char"/>
    <w:uiPriority w:val="9"/>
    <w:qFormat/>
    <w:rsid w:val="005A4F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D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A4FD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5A4FD5"/>
    <w:rPr>
      <w:b/>
      <w:bCs/>
    </w:rPr>
  </w:style>
  <w:style w:type="paragraph" w:customStyle="1" w:styleId="bs-content-rb-imagecaption">
    <w:name w:val="bs-content-rb-image_caption"/>
    <w:basedOn w:val="Normal"/>
    <w:rsid w:val="005A4FD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bs-content-rb-glossary">
    <w:name w:val="bs-content-rb-glossary"/>
    <w:basedOn w:val="DefaultParagraphFont"/>
    <w:rsid w:val="005A4FD5"/>
  </w:style>
  <w:style w:type="character" w:styleId="Hyperlink">
    <w:name w:val="Hyperlink"/>
    <w:basedOn w:val="DefaultParagraphFont"/>
    <w:uiPriority w:val="99"/>
    <w:unhideWhenUsed/>
    <w:rsid w:val="00D53B08"/>
    <w:rPr>
      <w:color w:val="0563C1" w:themeColor="hyperlink"/>
      <w:u w:val="single"/>
    </w:rPr>
  </w:style>
  <w:style w:type="paragraph" w:styleId="ListParagraph">
    <w:name w:val="List Paragraph"/>
    <w:basedOn w:val="Normal"/>
    <w:uiPriority w:val="34"/>
    <w:qFormat/>
    <w:rsid w:val="001F49DD"/>
    <w:pPr>
      <w:ind w:left="720"/>
      <w:contextualSpacing/>
    </w:pPr>
  </w:style>
  <w:style w:type="paragraph" w:styleId="ListBullet4">
    <w:name w:val="List Bullet 4"/>
    <w:basedOn w:val="Normal"/>
    <w:rsid w:val="00A8621B"/>
    <w:pPr>
      <w:numPr>
        <w:numId w:val="7"/>
      </w:numPr>
      <w:spacing w:after="0" w:line="240" w:lineRule="auto"/>
    </w:pPr>
    <w:rPr>
      <w:rFonts w:ascii="Times New Roman" w:eastAsia="Times New Roman" w:hAnsi="Times New Roman" w:cs="Times New Roman"/>
      <w:sz w:val="24"/>
      <w:szCs w:val="24"/>
      <w:lang w:val="en-AU" w:eastAsia="en-AU"/>
    </w:rPr>
  </w:style>
  <w:style w:type="paragraph" w:customStyle="1" w:styleId="csbullet">
    <w:name w:val="csbullet"/>
    <w:basedOn w:val="Normal"/>
    <w:rsid w:val="00A8621B"/>
    <w:pPr>
      <w:numPr>
        <w:numId w:val="8"/>
      </w:numPr>
      <w:tabs>
        <w:tab w:val="left" w:pos="-851"/>
      </w:tabs>
      <w:spacing w:before="120" w:after="120" w:line="280" w:lineRule="exact"/>
    </w:pPr>
    <w:rPr>
      <w:rFonts w:ascii="Times New Roman" w:eastAsia="Times New Roman" w:hAnsi="Times New Roman" w:cs="Times New Roman"/>
      <w:szCs w:val="20"/>
      <w:lang w:val="en-AU"/>
    </w:rPr>
  </w:style>
  <w:style w:type="paragraph" w:styleId="ListBullet5">
    <w:name w:val="List Bullet 5"/>
    <w:basedOn w:val="Normal"/>
    <w:uiPriority w:val="99"/>
    <w:unhideWhenUsed/>
    <w:rsid w:val="00985161"/>
    <w:pPr>
      <w:numPr>
        <w:numId w:val="16"/>
      </w:numPr>
      <w:spacing w:after="200" w:line="276" w:lineRule="auto"/>
      <w:contextualSpacing/>
    </w:pPr>
    <w:rPr>
      <w:lang w:val="en-AU"/>
    </w:rPr>
  </w:style>
  <w:style w:type="paragraph" w:styleId="NoSpacing">
    <w:name w:val="No Spacing"/>
    <w:uiPriority w:val="1"/>
    <w:qFormat/>
    <w:rsid w:val="00985161"/>
    <w:pPr>
      <w:spacing w:after="0" w:line="240" w:lineRule="auto"/>
    </w:pPr>
  </w:style>
  <w:style w:type="paragraph" w:customStyle="1" w:styleId="Default">
    <w:name w:val="Default"/>
    <w:rsid w:val="00210B81"/>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144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A6"/>
    <w:rPr>
      <w:rFonts w:ascii="Tahoma" w:hAnsi="Tahoma" w:cs="Tahoma"/>
      <w:sz w:val="16"/>
      <w:szCs w:val="16"/>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paragraph" w:styleId="Heading1">
    <w:name w:val="heading 1"/>
    <w:basedOn w:val="Normal"/>
    <w:link w:val="Heading1Char"/>
    <w:uiPriority w:val="9"/>
    <w:qFormat/>
    <w:rsid w:val="005A4F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D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A4FD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5A4FD5"/>
    <w:rPr>
      <w:b/>
      <w:bCs/>
    </w:rPr>
  </w:style>
  <w:style w:type="paragraph" w:customStyle="1" w:styleId="bs-content-rb-imagecaption">
    <w:name w:val="bs-content-rb-image_caption"/>
    <w:basedOn w:val="Normal"/>
    <w:rsid w:val="005A4FD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bs-content-rb-glossary">
    <w:name w:val="bs-content-rb-glossary"/>
    <w:basedOn w:val="DefaultParagraphFont"/>
    <w:rsid w:val="005A4FD5"/>
  </w:style>
  <w:style w:type="character" w:styleId="Hyperlink">
    <w:name w:val="Hyperlink"/>
    <w:basedOn w:val="DefaultParagraphFont"/>
    <w:uiPriority w:val="99"/>
    <w:unhideWhenUsed/>
    <w:rsid w:val="00D53B08"/>
    <w:rPr>
      <w:color w:val="0563C1" w:themeColor="hyperlink"/>
      <w:u w:val="single"/>
    </w:rPr>
  </w:style>
  <w:style w:type="paragraph" w:styleId="ListParagraph">
    <w:name w:val="List Paragraph"/>
    <w:basedOn w:val="Normal"/>
    <w:uiPriority w:val="34"/>
    <w:qFormat/>
    <w:rsid w:val="001F49DD"/>
    <w:pPr>
      <w:ind w:left="720"/>
      <w:contextualSpacing/>
    </w:pPr>
  </w:style>
  <w:style w:type="paragraph" w:styleId="ListBullet4">
    <w:name w:val="List Bullet 4"/>
    <w:basedOn w:val="Normal"/>
    <w:rsid w:val="00A8621B"/>
    <w:pPr>
      <w:numPr>
        <w:numId w:val="7"/>
      </w:numPr>
      <w:spacing w:after="0" w:line="240" w:lineRule="auto"/>
    </w:pPr>
    <w:rPr>
      <w:rFonts w:ascii="Times New Roman" w:eastAsia="Times New Roman" w:hAnsi="Times New Roman" w:cs="Times New Roman"/>
      <w:sz w:val="24"/>
      <w:szCs w:val="24"/>
      <w:lang w:val="en-AU" w:eastAsia="en-AU"/>
    </w:rPr>
  </w:style>
  <w:style w:type="paragraph" w:customStyle="1" w:styleId="csbullet">
    <w:name w:val="csbullet"/>
    <w:basedOn w:val="Normal"/>
    <w:rsid w:val="00A8621B"/>
    <w:pPr>
      <w:numPr>
        <w:numId w:val="8"/>
      </w:numPr>
      <w:tabs>
        <w:tab w:val="left" w:pos="-851"/>
      </w:tabs>
      <w:spacing w:before="120" w:after="120" w:line="280" w:lineRule="exact"/>
    </w:pPr>
    <w:rPr>
      <w:rFonts w:ascii="Times New Roman" w:eastAsia="Times New Roman" w:hAnsi="Times New Roman" w:cs="Times New Roman"/>
      <w:szCs w:val="20"/>
      <w:lang w:val="en-AU"/>
    </w:rPr>
  </w:style>
  <w:style w:type="paragraph" w:styleId="ListBullet5">
    <w:name w:val="List Bullet 5"/>
    <w:basedOn w:val="Normal"/>
    <w:uiPriority w:val="99"/>
    <w:unhideWhenUsed/>
    <w:rsid w:val="00985161"/>
    <w:pPr>
      <w:numPr>
        <w:numId w:val="16"/>
      </w:numPr>
      <w:spacing w:after="200" w:line="276" w:lineRule="auto"/>
      <w:contextualSpacing/>
    </w:pPr>
    <w:rPr>
      <w:lang w:val="en-AU"/>
    </w:rPr>
  </w:style>
  <w:style w:type="paragraph" w:styleId="NoSpacing">
    <w:name w:val="No Spacing"/>
    <w:uiPriority w:val="1"/>
    <w:qFormat/>
    <w:rsid w:val="00985161"/>
    <w:pPr>
      <w:spacing w:after="0" w:line="240" w:lineRule="auto"/>
    </w:pPr>
  </w:style>
  <w:style w:type="paragraph" w:customStyle="1" w:styleId="Default">
    <w:name w:val="Default"/>
    <w:rsid w:val="00210B81"/>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144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A6"/>
    <w:rPr>
      <w:rFonts w:ascii="Tahoma" w:hAnsi="Tahoma" w:cs="Tahoma"/>
      <w:sz w:val="16"/>
      <w:szCs w:val="1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5206">
      <w:bodyDiv w:val="1"/>
      <w:marLeft w:val="0"/>
      <w:marRight w:val="0"/>
      <w:marTop w:val="0"/>
      <w:marBottom w:val="0"/>
      <w:divBdr>
        <w:top w:val="none" w:sz="0" w:space="0" w:color="auto"/>
        <w:left w:val="none" w:sz="0" w:space="0" w:color="auto"/>
        <w:bottom w:val="none" w:sz="0" w:space="0" w:color="auto"/>
        <w:right w:val="none" w:sz="0" w:space="0" w:color="auto"/>
      </w:divBdr>
      <w:divsChild>
        <w:div w:id="1276017532">
          <w:marLeft w:val="150"/>
          <w:marRight w:val="0"/>
          <w:marTop w:val="0"/>
          <w:marBottom w:val="150"/>
          <w:divBdr>
            <w:top w:val="none" w:sz="0" w:space="0" w:color="auto"/>
            <w:left w:val="none" w:sz="0" w:space="0" w:color="auto"/>
            <w:bottom w:val="none" w:sz="0" w:space="0" w:color="auto"/>
            <w:right w:val="none" w:sz="0" w:space="0" w:color="auto"/>
          </w:divBdr>
        </w:div>
      </w:divsChild>
    </w:div>
    <w:div w:id="240987723">
      <w:bodyDiv w:val="1"/>
      <w:marLeft w:val="0"/>
      <w:marRight w:val="0"/>
      <w:marTop w:val="0"/>
      <w:marBottom w:val="0"/>
      <w:divBdr>
        <w:top w:val="none" w:sz="0" w:space="0" w:color="auto"/>
        <w:left w:val="none" w:sz="0" w:space="0" w:color="auto"/>
        <w:bottom w:val="none" w:sz="0" w:space="0" w:color="auto"/>
        <w:right w:val="none" w:sz="0" w:space="0" w:color="auto"/>
      </w:divBdr>
    </w:div>
    <w:div w:id="626158884">
      <w:bodyDiv w:val="1"/>
      <w:marLeft w:val="0"/>
      <w:marRight w:val="0"/>
      <w:marTop w:val="0"/>
      <w:marBottom w:val="0"/>
      <w:divBdr>
        <w:top w:val="none" w:sz="0" w:space="0" w:color="auto"/>
        <w:left w:val="none" w:sz="0" w:space="0" w:color="auto"/>
        <w:bottom w:val="none" w:sz="0" w:space="0" w:color="auto"/>
        <w:right w:val="none" w:sz="0" w:space="0" w:color="auto"/>
      </w:divBdr>
    </w:div>
    <w:div w:id="781651963">
      <w:bodyDiv w:val="1"/>
      <w:marLeft w:val="0"/>
      <w:marRight w:val="0"/>
      <w:marTop w:val="0"/>
      <w:marBottom w:val="0"/>
      <w:divBdr>
        <w:top w:val="none" w:sz="0" w:space="0" w:color="auto"/>
        <w:left w:val="none" w:sz="0" w:space="0" w:color="auto"/>
        <w:bottom w:val="none" w:sz="0" w:space="0" w:color="auto"/>
        <w:right w:val="none" w:sz="0" w:space="0" w:color="auto"/>
      </w:divBdr>
      <w:divsChild>
        <w:div w:id="293485634">
          <w:marLeft w:val="15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58231B64</Template>
  <TotalTime>61</TotalTime>
  <Pages>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7</cp:revision>
  <cp:lastPrinted>2019-02-25T06:57:00Z</cp:lastPrinted>
  <dcterms:created xsi:type="dcterms:W3CDTF">2019-01-31T23:31:00Z</dcterms:created>
  <dcterms:modified xsi:type="dcterms:W3CDTF">2019-06-25T00:04:00Z</dcterms:modified>
</cp:coreProperties>
</file>