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4B5" w:rsidRPr="009613A6" w:rsidRDefault="009F04B5" w:rsidP="009F04B5">
      <w:pPr>
        <w:rPr>
          <w:b/>
        </w:rPr>
      </w:pPr>
      <w:r w:rsidRPr="009613A6">
        <w:rPr>
          <w:b/>
        </w:rPr>
        <w:t>ATAR HUMAN BIOLOGY UNIT 3</w:t>
      </w:r>
      <w:r>
        <w:rPr>
          <w:b/>
          <w:noProof/>
          <w:sz w:val="32"/>
          <w:szCs w:val="32"/>
          <w:lang w:val="en-AU" w:eastAsia="en-AU"/>
        </w:rPr>
        <w:drawing>
          <wp:anchor distT="0" distB="0" distL="114300" distR="114300" simplePos="0" relativeHeight="251659264" behindDoc="0" locked="0" layoutInCell="1" allowOverlap="1" wp14:anchorId="1DEF91DD" wp14:editId="0ABB90D2">
            <wp:simplePos x="0" y="0"/>
            <wp:positionH relativeFrom="column">
              <wp:posOffset>5534660</wp:posOffset>
            </wp:positionH>
            <wp:positionV relativeFrom="paragraph">
              <wp:posOffset>16510</wp:posOffset>
            </wp:positionV>
            <wp:extent cx="1235075" cy="1281430"/>
            <wp:effectExtent l="0" t="0" r="3175" b="0"/>
            <wp:wrapNone/>
            <wp:docPr id="3" name="Picture 3"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04B5" w:rsidRPr="009613A6" w:rsidRDefault="009F04B5" w:rsidP="009F04B5">
      <w:pPr>
        <w:rPr>
          <w:b/>
        </w:rPr>
      </w:pPr>
      <w:r>
        <w:rPr>
          <w:b/>
        </w:rPr>
        <w:t>Task 3</w:t>
      </w:r>
      <w:r w:rsidRPr="009613A6">
        <w:rPr>
          <w:b/>
        </w:rPr>
        <w:t xml:space="preserve"> – Investigating Homeostasis</w:t>
      </w:r>
    </w:p>
    <w:p w:rsidR="009F04B5" w:rsidRPr="009613A6" w:rsidRDefault="009F04B5" w:rsidP="009F04B5">
      <w:pPr>
        <w:rPr>
          <w:b/>
        </w:rPr>
      </w:pPr>
      <w:r>
        <w:rPr>
          <w:b/>
        </w:rPr>
        <w:t>Weighting – 2</w:t>
      </w:r>
      <w:r w:rsidRPr="009613A6">
        <w:rPr>
          <w:b/>
        </w:rPr>
        <w:t>%</w:t>
      </w:r>
    </w:p>
    <w:p w:rsidR="009F04B5" w:rsidRPr="009613A6" w:rsidRDefault="009F04B5" w:rsidP="009F04B5">
      <w:pPr>
        <w:rPr>
          <w:b/>
        </w:rPr>
      </w:pPr>
      <w:r w:rsidRPr="009613A6">
        <w:rPr>
          <w:b/>
        </w:rPr>
        <w:t>Score -</w:t>
      </w:r>
      <w:r>
        <w:rPr>
          <w:b/>
        </w:rPr>
        <w:t xml:space="preserve">      /</w:t>
      </w:r>
      <w:r w:rsidR="00DE30F3">
        <w:rPr>
          <w:b/>
        </w:rPr>
        <w:t>22</w:t>
      </w:r>
      <w:r>
        <w:rPr>
          <w:b/>
        </w:rPr>
        <w:tab/>
      </w:r>
      <w:r>
        <w:rPr>
          <w:b/>
        </w:rPr>
        <w:tab/>
        <w:t>___ %</w:t>
      </w:r>
    </w:p>
    <w:p w:rsidR="009F04B5" w:rsidRDefault="009F04B5" w:rsidP="009F04B5">
      <w:pPr>
        <w:rPr>
          <w:b/>
        </w:rPr>
      </w:pPr>
      <w:r w:rsidRPr="0030025A">
        <w:rPr>
          <w:b/>
        </w:rPr>
        <w:t>Name - _______________________________________</w:t>
      </w:r>
    </w:p>
    <w:p w:rsidR="009F04B5" w:rsidRPr="0030025A" w:rsidRDefault="009F04B5" w:rsidP="009F04B5">
      <w:pPr>
        <w:rPr>
          <w:b/>
        </w:rPr>
      </w:pPr>
    </w:p>
    <w:p w:rsidR="009F04B5" w:rsidRPr="009613A6" w:rsidRDefault="009F04B5" w:rsidP="009F04B5">
      <w:pPr>
        <w:rPr>
          <w:b/>
        </w:rPr>
      </w:pPr>
      <w:r w:rsidRPr="009613A6">
        <w:rPr>
          <w:b/>
        </w:rPr>
        <w:t>The following investigation will have two parts:</w:t>
      </w:r>
    </w:p>
    <w:p w:rsidR="009F04B5" w:rsidRDefault="009F04B5" w:rsidP="009F04B5">
      <w:r>
        <w:t>Part One – carry out an investigation into homeostasis.</w:t>
      </w:r>
      <w:r>
        <w:tab/>
      </w:r>
      <w:r>
        <w:tab/>
      </w:r>
      <w:r>
        <w:tab/>
      </w:r>
      <w:r>
        <w:tab/>
      </w:r>
      <w:r>
        <w:tab/>
      </w:r>
      <w:r>
        <w:tab/>
      </w:r>
      <w:r>
        <w:tab/>
        <w:t>(</w:t>
      </w:r>
      <w:r w:rsidR="00C52490">
        <w:t>4</w:t>
      </w:r>
      <w:r>
        <w:t xml:space="preserve"> marks)</w:t>
      </w:r>
    </w:p>
    <w:p w:rsidR="009F04B5" w:rsidRDefault="009F04B5" w:rsidP="009F04B5">
      <w:r>
        <w:t>Part Two – Analysis of data from experiments on homeostasis</w:t>
      </w:r>
      <w:r>
        <w:tab/>
      </w:r>
      <w:r>
        <w:tab/>
      </w:r>
      <w:r>
        <w:tab/>
      </w:r>
      <w:r>
        <w:tab/>
      </w:r>
      <w:r>
        <w:tab/>
      </w:r>
      <w:r>
        <w:tab/>
        <w:t>(</w:t>
      </w:r>
      <w:r w:rsidR="00C52490">
        <w:t>18</w:t>
      </w:r>
      <w:r>
        <w:t xml:space="preserve"> marks)</w:t>
      </w:r>
    </w:p>
    <w:p w:rsidR="00F20BC7" w:rsidRDefault="00F20BC7" w:rsidP="009B490E">
      <w:pPr>
        <w:spacing w:line="240" w:lineRule="auto"/>
      </w:pPr>
      <w:r>
        <w:t>The respiratory cycle of inspiration and expiration is controlled by the medulla oblongata in conjunction with the peripheral nervous system and the body’s chemoreceptors. Information from the chemoreceptors in the carotid and aortic bodies and the medul</w:t>
      </w:r>
      <w:r w:rsidR="00132C4D">
        <w:t>la oblongata inform the brain of</w:t>
      </w:r>
      <w:r>
        <w:t xml:space="preserve"> the levels of carbon dioxide, oxygen and hydrogen ions (pH). An increase in c</w:t>
      </w:r>
      <w:r w:rsidR="00132C4D">
        <w:t>arbon dioxide will stimulate an</w:t>
      </w:r>
      <w:r>
        <w:t xml:space="preserve"> increase in breathing rate, whilst a decrease inhibits it.</w:t>
      </w:r>
      <w:r w:rsidR="00310B47">
        <w:t xml:space="preserve"> An increase in carbon dioxide levels also causes vasodilation of blood vessels.</w:t>
      </w:r>
    </w:p>
    <w:p w:rsidR="009F04B5" w:rsidRDefault="00311D1A" w:rsidP="009B490E">
      <w:pPr>
        <w:spacing w:line="240" w:lineRule="auto"/>
      </w:pPr>
      <w:r>
        <w:t>At rest</w:t>
      </w:r>
      <w:r w:rsidR="00132C4D">
        <w:t>,</w:t>
      </w:r>
      <w:r>
        <w:t xml:space="preserve"> the average male produces 200ml of CO</w:t>
      </w:r>
      <w:r>
        <w:rPr>
          <w:vertAlign w:val="subscript"/>
        </w:rPr>
        <w:t xml:space="preserve">2 </w:t>
      </w:r>
      <w:r>
        <w:t>each minute, but may increase to 2000ml with exercise or heavy work. Hyperventilation lowers CO</w:t>
      </w:r>
      <w:r>
        <w:rPr>
          <w:vertAlign w:val="subscript"/>
        </w:rPr>
        <w:t xml:space="preserve">2 </w:t>
      </w:r>
      <w:r>
        <w:t>levels as more gas exchange is taking place</w:t>
      </w:r>
      <w:r w:rsidR="00132C4D">
        <w:t xml:space="preserve"> to remove CO</w:t>
      </w:r>
      <w:r w:rsidR="00132C4D">
        <w:rPr>
          <w:vertAlign w:val="subscript"/>
        </w:rPr>
        <w:t xml:space="preserve">2 </w:t>
      </w:r>
      <w:r w:rsidR="00132C4D">
        <w:t>from the body</w:t>
      </w:r>
      <w:r>
        <w:t>, but holding ones breath increases levels.</w:t>
      </w:r>
    </w:p>
    <w:p w:rsidR="00311D1A" w:rsidRDefault="00311D1A" w:rsidP="009B490E">
      <w:pPr>
        <w:spacing w:line="240" w:lineRule="auto"/>
      </w:pPr>
      <w:r>
        <w:t>In normal breathing about 1/10</w:t>
      </w:r>
      <w:r w:rsidRPr="00311D1A">
        <w:rPr>
          <w:vertAlign w:val="superscript"/>
        </w:rPr>
        <w:t>th</w:t>
      </w:r>
      <w:r>
        <w:t xml:space="preserve"> of the total lung capacity is used. The volume of air breathed in and out without conscious effort (normal breathing) is called “</w:t>
      </w:r>
      <w:r w:rsidR="00132C4D">
        <w:t xml:space="preserve">Tidal Volume”, while “Vital Capacity” is the total amount of air that can be inspired and expired. The amount of air that could be drawn in </w:t>
      </w:r>
      <w:r>
        <w:t xml:space="preserve">is called “Inspiratory Reserve volume” and </w:t>
      </w:r>
      <w:r w:rsidR="00132C4D">
        <w:t xml:space="preserve">the amount of air that can be exhaled is called </w:t>
      </w:r>
      <w:r>
        <w:t>“Expiratory Reserve volume”. The air that remains in the lungs after maximum exhalation is called “Residual Volume”.</w:t>
      </w:r>
    </w:p>
    <w:p w:rsidR="00B46EFC" w:rsidRDefault="00B46EFC" w:rsidP="00B46EFC">
      <w:pPr>
        <w:jc w:val="center"/>
      </w:pPr>
      <w:r>
        <w:rPr>
          <w:noProof/>
          <w:lang w:val="en-AU" w:eastAsia="en-AU"/>
        </w:rPr>
        <w:drawing>
          <wp:inline distT="0" distB="0" distL="0" distR="0">
            <wp:extent cx="4867275" cy="2457450"/>
            <wp:effectExtent l="0" t="0" r="9525" b="0"/>
            <wp:docPr id="1" name="Picture 1" descr="Image result for tidal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idal volu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415" cy="2456511"/>
                    </a:xfrm>
                    <a:prstGeom prst="rect">
                      <a:avLst/>
                    </a:prstGeom>
                    <a:noFill/>
                    <a:ln>
                      <a:noFill/>
                    </a:ln>
                  </pic:spPr>
                </pic:pic>
              </a:graphicData>
            </a:graphic>
          </wp:inline>
        </w:drawing>
      </w:r>
    </w:p>
    <w:p w:rsidR="009F04B5" w:rsidRDefault="009F04B5" w:rsidP="009B490E">
      <w:pPr>
        <w:spacing w:line="240" w:lineRule="auto"/>
      </w:pPr>
      <w:r>
        <w:t>In the following practical</w:t>
      </w:r>
      <w:r w:rsidR="00132C4D">
        <w:t xml:space="preserve"> you are going to investigate whether</w:t>
      </w:r>
      <w:r>
        <w:t xml:space="preserve"> changing </w:t>
      </w:r>
      <w:r w:rsidR="00132C4D">
        <w:t>gas concentrations inside your</w:t>
      </w:r>
      <w:r>
        <w:t xml:space="preserve"> body to beyond the body’s tolerance levels will initiate a response </w:t>
      </w:r>
      <w:r w:rsidR="00132C4D">
        <w:t xml:space="preserve">by </w:t>
      </w:r>
      <w:r>
        <w:t>the homeostatic mechanisms controlling blood gas levels.</w:t>
      </w:r>
    </w:p>
    <w:p w:rsidR="009B490E" w:rsidRDefault="009B490E" w:rsidP="009B490E">
      <w:pPr>
        <w:spacing w:line="240" w:lineRule="auto"/>
      </w:pPr>
      <w:r>
        <w:t>You are going to compare the tidal volumes and breathing rates recorded whilst the body under takes various physiological challenges. You will then correlate your findings with real life situations.</w:t>
      </w:r>
    </w:p>
    <w:p w:rsidR="009B490E" w:rsidRDefault="009B490E" w:rsidP="009B490E">
      <w:pPr>
        <w:spacing w:line="240" w:lineRule="auto"/>
      </w:pPr>
      <w:r>
        <w:t>Write a hypothesis regarding what change, you infer, would occur in the body that would instigate an increase in tidal volume.</w:t>
      </w:r>
      <w:r>
        <w:tab/>
      </w:r>
      <w:r>
        <w:tab/>
      </w:r>
      <w:r>
        <w:tab/>
      </w:r>
      <w:r>
        <w:tab/>
      </w:r>
      <w:r>
        <w:tab/>
      </w:r>
      <w:r>
        <w:tab/>
      </w:r>
      <w:r>
        <w:tab/>
      </w:r>
      <w:r>
        <w:tab/>
      </w:r>
      <w:r>
        <w:tab/>
      </w:r>
      <w:r>
        <w:tab/>
      </w:r>
      <w:r>
        <w:tab/>
      </w:r>
      <w:r>
        <w:tab/>
        <w:t>(1 mark)</w:t>
      </w:r>
    </w:p>
    <w:p w:rsidR="00DA4CD6" w:rsidRDefault="0018369D" w:rsidP="00D63DA5">
      <w:pPr>
        <w:spacing w:line="240" w:lineRule="auto"/>
        <w:rPr>
          <w:color w:val="FF0000"/>
        </w:rPr>
      </w:pPr>
      <w:proofErr w:type="spellStart"/>
      <w:r>
        <w:rPr>
          <w:color w:val="FF0000"/>
        </w:rPr>
        <w:t>Eg</w:t>
      </w:r>
      <w:proofErr w:type="spellEnd"/>
      <w:r>
        <w:rPr>
          <w:color w:val="FF0000"/>
        </w:rPr>
        <w:t xml:space="preserve"> </w:t>
      </w:r>
      <w:r w:rsidR="00DA4CD6">
        <w:rPr>
          <w:color w:val="FF0000"/>
        </w:rPr>
        <w:t xml:space="preserve">If the carbon dioxide levels in the blood increase then the tidal volume will also increase. </w:t>
      </w:r>
    </w:p>
    <w:p w:rsidR="00DA4CD6" w:rsidRDefault="00DA4CD6" w:rsidP="00D63DA5">
      <w:pPr>
        <w:spacing w:line="240" w:lineRule="auto"/>
        <w:rPr>
          <w:color w:val="FF0000"/>
        </w:rPr>
      </w:pPr>
    </w:p>
    <w:p w:rsidR="009B490E" w:rsidRPr="00D63DA5" w:rsidRDefault="009B490E" w:rsidP="00D63DA5">
      <w:pPr>
        <w:spacing w:line="240" w:lineRule="auto"/>
        <w:rPr>
          <w:b/>
          <w:sz w:val="24"/>
          <w:szCs w:val="24"/>
        </w:rPr>
      </w:pPr>
      <w:r w:rsidRPr="00D63DA5">
        <w:rPr>
          <w:b/>
          <w:sz w:val="24"/>
          <w:szCs w:val="24"/>
        </w:rPr>
        <w:lastRenderedPageBreak/>
        <w:t>Method</w:t>
      </w:r>
    </w:p>
    <w:p w:rsidR="009B490E" w:rsidRPr="00D63DA5" w:rsidRDefault="009B490E" w:rsidP="00D63DA5">
      <w:pPr>
        <w:spacing w:after="0" w:line="240" w:lineRule="auto"/>
        <w:rPr>
          <w:b/>
        </w:rPr>
      </w:pPr>
      <w:r w:rsidRPr="00D63DA5">
        <w:rPr>
          <w:b/>
        </w:rPr>
        <w:t xml:space="preserve">Part </w:t>
      </w:r>
      <w:proofErr w:type="gramStart"/>
      <w:r w:rsidRPr="00D63DA5">
        <w:rPr>
          <w:b/>
        </w:rPr>
        <w:t>1 :</w:t>
      </w:r>
      <w:proofErr w:type="gramEnd"/>
      <w:r w:rsidRPr="00D63DA5">
        <w:rPr>
          <w:b/>
        </w:rPr>
        <w:t xml:space="preserve"> Tidal volume response to Breath holding.</w:t>
      </w:r>
    </w:p>
    <w:p w:rsidR="009B490E" w:rsidRDefault="0025551A" w:rsidP="0025551A">
      <w:pPr>
        <w:pStyle w:val="ListParagraph"/>
        <w:numPr>
          <w:ilvl w:val="0"/>
          <w:numId w:val="1"/>
        </w:numPr>
        <w:spacing w:line="240" w:lineRule="auto"/>
        <w:ind w:left="284" w:hanging="284"/>
      </w:pPr>
      <w:r>
        <w:t xml:space="preserve">Connect the spirometer to the Vernier interface and connect interface to the computer, switch Interface on first. Then open the programme “Logger Pro” on the computer and the graph showing tidal volume should appear. Change the settings so that data will be collected for 120 secs.  </w:t>
      </w:r>
      <w:r w:rsidRPr="00450DC9">
        <w:rPr>
          <w:i/>
        </w:rPr>
        <w:t>Go to “Experiment”, “Data Collection” – change duration to 120seconds and sample rate to 5 per second, then press done.</w:t>
      </w:r>
    </w:p>
    <w:p w:rsidR="0025551A" w:rsidRDefault="0025551A" w:rsidP="0025551A">
      <w:pPr>
        <w:pStyle w:val="ListParagraph"/>
        <w:numPr>
          <w:ilvl w:val="0"/>
          <w:numId w:val="1"/>
        </w:numPr>
        <w:spacing w:line="240" w:lineRule="auto"/>
        <w:ind w:left="284" w:hanging="284"/>
      </w:pPr>
      <w:r>
        <w:t>Connect disposable mouth piece to the spirometer as shown below in figure 2.</w:t>
      </w:r>
    </w:p>
    <w:p w:rsidR="0025551A" w:rsidRDefault="0025551A" w:rsidP="0025551A">
      <w:pPr>
        <w:pStyle w:val="ListParagraph"/>
        <w:spacing w:line="240" w:lineRule="auto"/>
        <w:ind w:left="284"/>
        <w:jc w:val="center"/>
      </w:pPr>
      <w:r>
        <w:rPr>
          <w:noProof/>
          <w:lang w:val="en-AU" w:eastAsia="en-AU"/>
        </w:rPr>
        <w:drawing>
          <wp:inline distT="0" distB="0" distL="0" distR="0" wp14:anchorId="44DC931D" wp14:editId="15922D1B">
            <wp:extent cx="2466975" cy="1319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66975" cy="1319363"/>
                    </a:xfrm>
                    <a:prstGeom prst="rect">
                      <a:avLst/>
                    </a:prstGeom>
                  </pic:spPr>
                </pic:pic>
              </a:graphicData>
            </a:graphic>
          </wp:inline>
        </w:drawing>
      </w:r>
    </w:p>
    <w:p w:rsidR="0025551A" w:rsidRDefault="0025551A" w:rsidP="0025551A">
      <w:pPr>
        <w:pStyle w:val="ListParagraph"/>
        <w:numPr>
          <w:ilvl w:val="0"/>
          <w:numId w:val="1"/>
        </w:numPr>
        <w:spacing w:line="240" w:lineRule="auto"/>
        <w:ind w:left="284" w:hanging="284"/>
      </w:pPr>
      <w:r>
        <w:t>Hold the spirometer in both hand whilst sitting so it is straight up and down. Place the nose clips on your nose.</w:t>
      </w:r>
      <w:r w:rsidR="00450DC9">
        <w:t xml:space="preserve"> Ensure mouth is completely sealed around the mouth piece.</w:t>
      </w:r>
    </w:p>
    <w:p w:rsidR="0025551A" w:rsidRDefault="00450DC9" w:rsidP="0025551A">
      <w:pPr>
        <w:pStyle w:val="ListParagraph"/>
        <w:numPr>
          <w:ilvl w:val="0"/>
          <w:numId w:val="1"/>
        </w:numPr>
        <w:spacing w:line="240" w:lineRule="auto"/>
        <w:ind w:left="284" w:hanging="284"/>
      </w:pPr>
      <w:r>
        <w:t xml:space="preserve">Click </w:t>
      </w:r>
      <w:r w:rsidR="0025551A">
        <w:rPr>
          <w:noProof/>
          <w:lang w:val="en-AU" w:eastAsia="en-AU"/>
        </w:rPr>
        <w:drawing>
          <wp:inline distT="0" distB="0" distL="0" distR="0">
            <wp:extent cx="838317"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9850.tmp"/>
                    <pic:cNvPicPr/>
                  </pic:nvPicPr>
                  <pic:blipFill>
                    <a:blip r:embed="rId9">
                      <a:extLst>
                        <a:ext uri="{28A0092B-C50C-407E-A947-70E740481C1C}">
                          <a14:useLocalDpi xmlns:a14="http://schemas.microsoft.com/office/drawing/2010/main" val="0"/>
                        </a:ext>
                      </a:extLst>
                    </a:blip>
                    <a:stretch>
                      <a:fillRect/>
                    </a:stretch>
                  </pic:blipFill>
                  <pic:spPr>
                    <a:xfrm>
                      <a:off x="0" y="0"/>
                      <a:ext cx="838317" cy="266737"/>
                    </a:xfrm>
                    <a:prstGeom prst="rect">
                      <a:avLst/>
                    </a:prstGeom>
                  </pic:spPr>
                </pic:pic>
              </a:graphicData>
            </a:graphic>
          </wp:inline>
        </w:drawing>
      </w:r>
      <w:r>
        <w:t xml:space="preserve"> to begin collecting data. Take 4 normal breaths (inhalation and exhalation). Then take a deep breath and hold your breath for 40 seconds (approx.). Stop holding your breath and continue to breathe until 120 secs is completed.</w:t>
      </w:r>
    </w:p>
    <w:p w:rsidR="00450DC9" w:rsidRDefault="00702973" w:rsidP="0025551A">
      <w:pPr>
        <w:pStyle w:val="ListParagraph"/>
        <w:numPr>
          <w:ilvl w:val="0"/>
          <w:numId w:val="1"/>
        </w:numPr>
        <w:spacing w:line="240" w:lineRule="auto"/>
        <w:ind w:left="284" w:hanging="284"/>
      </w:pPr>
      <w:r>
        <w:rPr>
          <w:noProof/>
          <w:lang w:val="en-AU" w:eastAsia="en-AU"/>
        </w:rPr>
        <w:drawing>
          <wp:anchor distT="0" distB="0" distL="114300" distR="114300" simplePos="0" relativeHeight="251661312" behindDoc="1" locked="0" layoutInCell="1" allowOverlap="1" wp14:anchorId="11F470F5" wp14:editId="699E2A10">
            <wp:simplePos x="0" y="0"/>
            <wp:positionH relativeFrom="column">
              <wp:posOffset>5563870</wp:posOffset>
            </wp:positionH>
            <wp:positionV relativeFrom="paragraph">
              <wp:posOffset>337185</wp:posOffset>
            </wp:positionV>
            <wp:extent cx="1314450" cy="1268095"/>
            <wp:effectExtent l="0" t="0" r="0" b="8255"/>
            <wp:wrapTight wrapText="bothSides">
              <wp:wrapPolygon edited="0">
                <wp:start x="0" y="0"/>
                <wp:lineTo x="0" y="21416"/>
                <wp:lineTo x="21287" y="21416"/>
                <wp:lineTo x="2128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AD58.tmp"/>
                    <pic:cNvPicPr/>
                  </pic:nvPicPr>
                  <pic:blipFill>
                    <a:blip r:embed="rId10">
                      <a:extLst>
                        <a:ext uri="{28A0092B-C50C-407E-A947-70E740481C1C}">
                          <a14:useLocalDpi xmlns:a14="http://schemas.microsoft.com/office/drawing/2010/main" val="0"/>
                        </a:ext>
                      </a:extLst>
                    </a:blip>
                    <a:stretch>
                      <a:fillRect/>
                    </a:stretch>
                  </pic:blipFill>
                  <pic:spPr>
                    <a:xfrm>
                      <a:off x="0" y="0"/>
                      <a:ext cx="1314450" cy="1268095"/>
                    </a:xfrm>
                    <a:prstGeom prst="rect">
                      <a:avLst/>
                    </a:prstGeom>
                  </pic:spPr>
                </pic:pic>
              </a:graphicData>
            </a:graphic>
            <wp14:sizeRelH relativeFrom="page">
              <wp14:pctWidth>0</wp14:pctWidth>
            </wp14:sizeRelH>
            <wp14:sizeRelV relativeFrom="page">
              <wp14:pctHeight>0</wp14:pctHeight>
            </wp14:sizeRelV>
          </wp:anchor>
        </w:drawing>
      </w:r>
      <w:r w:rsidR="00450DC9">
        <w:t xml:space="preserve">Click the Next Page button – </w:t>
      </w:r>
      <w:r w:rsidR="00450DC9" w:rsidRPr="00450DC9">
        <w:rPr>
          <w:i/>
        </w:rPr>
        <w:t>“Page”, then click next page.</w:t>
      </w:r>
      <w:r w:rsidR="00450DC9">
        <w:rPr>
          <w:i/>
        </w:rPr>
        <w:t xml:space="preserve"> </w:t>
      </w:r>
      <w:r w:rsidR="00450DC9" w:rsidRPr="00450DC9">
        <w:t>This will show your lung volume measurements.</w:t>
      </w:r>
      <w:r w:rsidR="00450DC9">
        <w:t xml:space="preserve"> If the baseline on your volume graph is not on the line/straight, use the “</w:t>
      </w:r>
      <w:proofErr w:type="spellStart"/>
      <w:r w:rsidR="00450DC9">
        <w:t>Baseline_Adjustment</w:t>
      </w:r>
      <w:proofErr w:type="spellEnd"/>
      <w:r w:rsidR="00450DC9">
        <w:t xml:space="preserve"> tool” to bring closer to the line.</w:t>
      </w:r>
    </w:p>
    <w:p w:rsidR="00450DC9" w:rsidRDefault="00702973" w:rsidP="0025551A">
      <w:pPr>
        <w:pStyle w:val="ListParagraph"/>
        <w:numPr>
          <w:ilvl w:val="0"/>
          <w:numId w:val="1"/>
        </w:numPr>
        <w:spacing w:line="240" w:lineRule="auto"/>
        <w:ind w:left="284" w:hanging="284"/>
      </w:pPr>
      <w:r>
        <w:rPr>
          <w:noProof/>
          <w:lang w:val="en-AU" w:eastAsia="en-AU"/>
        </w:rPr>
        <mc:AlternateContent>
          <mc:Choice Requires="wps">
            <w:drawing>
              <wp:anchor distT="0" distB="0" distL="114300" distR="114300" simplePos="0" relativeHeight="251660288" behindDoc="0" locked="0" layoutInCell="1" allowOverlap="1" wp14:anchorId="189D50DF" wp14:editId="66343BAC">
                <wp:simplePos x="0" y="0"/>
                <wp:positionH relativeFrom="column">
                  <wp:posOffset>2085975</wp:posOffset>
                </wp:positionH>
                <wp:positionV relativeFrom="paragraph">
                  <wp:posOffset>121285</wp:posOffset>
                </wp:positionV>
                <wp:extent cx="161925" cy="161925"/>
                <wp:effectExtent l="0" t="0" r="28575" b="28575"/>
                <wp:wrapNone/>
                <wp:docPr id="5" name="Isosceles Triangle 5"/>
                <wp:cNvGraphicFramePr/>
                <a:graphic xmlns:a="http://schemas.openxmlformats.org/drawingml/2006/main">
                  <a:graphicData uri="http://schemas.microsoft.com/office/word/2010/wordprocessingShape">
                    <wps:wsp>
                      <wps:cNvSpPr/>
                      <wps:spPr>
                        <a:xfrm>
                          <a:off x="0" y="0"/>
                          <a:ext cx="161925" cy="16192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shapetype w14:anchorId="2DB8021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64.25pt;margin-top:9.55pt;width:12.75pt;height:1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" filled="f" strokecolor="black [3213]" strokeweight=".25pt"/>
            </w:pict>
          </mc:Fallback>
        </mc:AlternateContent>
      </w:r>
      <w:r w:rsidR="00450DC9">
        <w:t xml:space="preserve">Select a peak and then drag down to the valley on one breath prior to </w:t>
      </w:r>
      <w:r>
        <w:t>holding; ensure peak to valley is darkened. Record the       y value, this is your tidal volume in litres.</w:t>
      </w:r>
    </w:p>
    <w:p w:rsidR="009658DA" w:rsidRDefault="009658DA" w:rsidP="009658DA">
      <w:pPr>
        <w:spacing w:line="240" w:lineRule="auto"/>
      </w:pPr>
    </w:p>
    <w:p w:rsidR="009658DA" w:rsidRDefault="009658DA" w:rsidP="009658DA">
      <w:pPr>
        <w:spacing w:line="240" w:lineRule="auto"/>
      </w:pPr>
    </w:p>
    <w:p w:rsidR="009658DA" w:rsidRDefault="009658DA" w:rsidP="009658DA">
      <w:pPr>
        <w:spacing w:line="240" w:lineRule="auto"/>
      </w:pPr>
      <w:r>
        <w:rPr>
          <w:b/>
          <w:noProof/>
          <w:lang w:val="en-AU" w:eastAsia="en-AU"/>
        </w:rPr>
        <w:drawing>
          <wp:anchor distT="0" distB="0" distL="114300" distR="114300" simplePos="0" relativeHeight="251668480" behindDoc="1" locked="0" layoutInCell="1" allowOverlap="1" wp14:anchorId="14DC54BE" wp14:editId="63ABAABA">
            <wp:simplePos x="0" y="0"/>
            <wp:positionH relativeFrom="column">
              <wp:posOffset>5573395</wp:posOffset>
            </wp:positionH>
            <wp:positionV relativeFrom="paragraph">
              <wp:posOffset>9525</wp:posOffset>
            </wp:positionV>
            <wp:extent cx="1303655" cy="1228725"/>
            <wp:effectExtent l="0" t="0" r="0" b="9525"/>
            <wp:wrapTight wrapText="bothSides">
              <wp:wrapPolygon edited="0">
                <wp:start x="0" y="0"/>
                <wp:lineTo x="0" y="21433"/>
                <wp:lineTo x="21148" y="21433"/>
                <wp:lineTo x="2114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9E8C.tmp"/>
                    <pic:cNvPicPr/>
                  </pic:nvPicPr>
                  <pic:blipFill>
                    <a:blip r:embed="rId11">
                      <a:extLst>
                        <a:ext uri="{28A0092B-C50C-407E-A947-70E740481C1C}">
                          <a14:useLocalDpi xmlns:a14="http://schemas.microsoft.com/office/drawing/2010/main" val="0"/>
                        </a:ext>
                      </a:extLst>
                    </a:blip>
                    <a:stretch>
                      <a:fillRect/>
                    </a:stretch>
                  </pic:blipFill>
                  <pic:spPr>
                    <a:xfrm>
                      <a:off x="0" y="0"/>
                      <a:ext cx="1303655" cy="1228725"/>
                    </a:xfrm>
                    <a:prstGeom prst="rect">
                      <a:avLst/>
                    </a:prstGeom>
                  </pic:spPr>
                </pic:pic>
              </a:graphicData>
            </a:graphic>
            <wp14:sizeRelH relativeFrom="page">
              <wp14:pctWidth>0</wp14:pctWidth>
            </wp14:sizeRelH>
            <wp14:sizeRelV relativeFrom="page">
              <wp14:pctHeight>0</wp14:pctHeight>
            </wp14:sizeRelV>
          </wp:anchor>
        </w:drawing>
      </w:r>
    </w:p>
    <w:p w:rsidR="00702973" w:rsidRDefault="00702973" w:rsidP="0025551A">
      <w:pPr>
        <w:pStyle w:val="ListParagraph"/>
        <w:numPr>
          <w:ilvl w:val="0"/>
          <w:numId w:val="1"/>
        </w:numPr>
        <w:spacing w:line="240" w:lineRule="auto"/>
        <w:ind w:left="284" w:hanging="284"/>
      </w:pPr>
      <w:r>
        <w:rPr>
          <w:noProof/>
          <w:lang w:val="en-AU" w:eastAsia="en-AU"/>
        </w:rPr>
        <mc:AlternateContent>
          <mc:Choice Requires="wps">
            <w:drawing>
              <wp:anchor distT="0" distB="0" distL="114300" distR="114300" simplePos="0" relativeHeight="251667456" behindDoc="0" locked="0" layoutInCell="1" allowOverlap="1" wp14:anchorId="4BC19A21" wp14:editId="5D42C7CB">
                <wp:simplePos x="0" y="0"/>
                <wp:positionH relativeFrom="column">
                  <wp:posOffset>2724150</wp:posOffset>
                </wp:positionH>
                <wp:positionV relativeFrom="paragraph">
                  <wp:posOffset>341630</wp:posOffset>
                </wp:positionV>
                <wp:extent cx="161925" cy="161925"/>
                <wp:effectExtent l="0" t="0" r="28575" b="28575"/>
                <wp:wrapNone/>
                <wp:docPr id="10" name="Isosceles Triangle 10"/>
                <wp:cNvGraphicFramePr/>
                <a:graphic xmlns:a="http://schemas.openxmlformats.org/drawingml/2006/main">
                  <a:graphicData uri="http://schemas.microsoft.com/office/word/2010/wordprocessingShape">
                    <wps:wsp>
                      <wps:cNvSpPr/>
                      <wps:spPr>
                        <a:xfrm>
                          <a:off x="0" y="0"/>
                          <a:ext cx="161925" cy="161925"/>
                        </a:xfrm>
                        <a:prstGeom prst="triangle">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shape w14:anchorId="78538CF9" id="Isosceles Triangle 10" o:spid="_x0000_s1026" type="#_x0000_t5" style="position:absolute;margin-left:214.5pt;margin-top:26.9pt;width:12.75pt;height:1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" filled="f" strokecolor="windowText" strokeweight=".25pt"/>
            </w:pict>
          </mc:Fallback>
        </mc:AlternateContent>
      </w:r>
      <w:r>
        <w:rPr>
          <w:noProof/>
          <w:lang w:val="en-AU" w:eastAsia="en-AU"/>
        </w:rPr>
        <mc:AlternateContent>
          <mc:Choice Requires="wps">
            <w:drawing>
              <wp:anchor distT="0" distB="0" distL="114300" distR="114300" simplePos="0" relativeHeight="251663360" behindDoc="0" locked="0" layoutInCell="1" allowOverlap="1" wp14:anchorId="65F78E7C" wp14:editId="65221FC9">
                <wp:simplePos x="0" y="0"/>
                <wp:positionH relativeFrom="column">
                  <wp:posOffset>1828800</wp:posOffset>
                </wp:positionH>
                <wp:positionV relativeFrom="paragraph">
                  <wp:posOffset>160655</wp:posOffset>
                </wp:positionV>
                <wp:extent cx="161925" cy="161925"/>
                <wp:effectExtent l="0" t="0" r="28575" b="28575"/>
                <wp:wrapNone/>
                <wp:docPr id="8" name="Isosceles Triangle 8"/>
                <wp:cNvGraphicFramePr/>
                <a:graphic xmlns:a="http://schemas.openxmlformats.org/drawingml/2006/main">
                  <a:graphicData uri="http://schemas.microsoft.com/office/word/2010/wordprocessingShape">
                    <wps:wsp>
                      <wps:cNvSpPr/>
                      <wps:spPr>
                        <a:xfrm>
                          <a:off x="0" y="0"/>
                          <a:ext cx="161925" cy="161925"/>
                        </a:xfrm>
                        <a:prstGeom prst="triangle">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shape w14:anchorId="4557AD6E" id="Isosceles Triangle 8" o:spid="_x0000_s1026" type="#_x0000_t5" style="position:absolute;margin-left:2in;margin-top:12.65pt;width:12.75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" filled="f" strokecolor="windowText" strokeweight=".25pt"/>
            </w:pict>
          </mc:Fallback>
        </mc:AlternateContent>
      </w:r>
      <w:r>
        <w:t xml:space="preserve">Select two adjacent peaks recorded whilst breathing normally. Drag the cursor from one peak to the next. Record the      t value shown. This will give you the time for one breath. From </w:t>
      </w:r>
      <w:r w:rsidR="00D63DA5">
        <w:t xml:space="preserve">this calculate the respiration rate : </w:t>
      </w:r>
      <w:r>
        <w:t xml:space="preserve">(60 /    t  x  </w:t>
      </w:r>
      <w:r w:rsidR="00132C4D">
        <w:t>Number of breaths</w:t>
      </w:r>
      <w:r w:rsidR="00D63DA5">
        <w:t xml:space="preserve"> = breaths /min)</w:t>
      </w:r>
    </w:p>
    <w:p w:rsidR="009658DA" w:rsidRDefault="009658DA" w:rsidP="009658DA">
      <w:pPr>
        <w:pStyle w:val="ListParagraph"/>
        <w:spacing w:line="240" w:lineRule="auto"/>
        <w:ind w:left="284"/>
      </w:pPr>
    </w:p>
    <w:p w:rsidR="00D63DA5" w:rsidRDefault="00D63DA5" w:rsidP="0025551A">
      <w:pPr>
        <w:pStyle w:val="ListParagraph"/>
        <w:numPr>
          <w:ilvl w:val="0"/>
          <w:numId w:val="1"/>
        </w:numPr>
        <w:spacing w:line="240" w:lineRule="auto"/>
        <w:ind w:left="284" w:hanging="284"/>
      </w:pPr>
      <w:r>
        <w:t xml:space="preserve">Calculate the Minute Ventilation value for this period by : </w:t>
      </w:r>
    </w:p>
    <w:p w:rsidR="00D63DA5" w:rsidRDefault="00D63DA5" w:rsidP="00D63DA5">
      <w:pPr>
        <w:pStyle w:val="ListParagraph"/>
        <w:spacing w:line="240" w:lineRule="auto"/>
        <w:ind w:left="284"/>
      </w:pPr>
      <w:r>
        <w:t>Tidal Volume x respiration rate = Minute Ventilation.</w:t>
      </w:r>
    </w:p>
    <w:p w:rsidR="009658DA" w:rsidRDefault="009658DA" w:rsidP="00D63DA5">
      <w:pPr>
        <w:pStyle w:val="ListParagraph"/>
        <w:spacing w:line="240" w:lineRule="auto"/>
        <w:ind w:left="284"/>
      </w:pPr>
    </w:p>
    <w:p w:rsidR="00D63DA5" w:rsidRDefault="00D63DA5" w:rsidP="00D63DA5">
      <w:pPr>
        <w:pStyle w:val="ListParagraph"/>
        <w:numPr>
          <w:ilvl w:val="0"/>
          <w:numId w:val="1"/>
        </w:numPr>
        <w:spacing w:line="240" w:lineRule="auto"/>
        <w:ind w:left="284" w:hanging="284"/>
      </w:pPr>
      <w:r>
        <w:t>Record the results in a table.</w:t>
      </w:r>
      <w:r w:rsidR="00DA4CD6">
        <w:t xml:space="preserve"> Then save the data in Get Work under Human Biology in your name.</w:t>
      </w:r>
    </w:p>
    <w:p w:rsidR="00D63DA5" w:rsidRDefault="00D63DA5" w:rsidP="00D63DA5">
      <w:pPr>
        <w:pStyle w:val="ListParagraph"/>
        <w:numPr>
          <w:ilvl w:val="0"/>
          <w:numId w:val="1"/>
        </w:numPr>
        <w:spacing w:line="240" w:lineRule="auto"/>
        <w:ind w:left="284" w:hanging="284"/>
      </w:pPr>
      <w:r>
        <w:t>Carry out the same calculations in steps 5 -8 for the recordings directly after the period of breath holding.</w:t>
      </w:r>
      <w:r w:rsidR="00525EDA">
        <w:t xml:space="preserve"> Each time saving the data.</w:t>
      </w:r>
    </w:p>
    <w:p w:rsidR="00D63DA5" w:rsidRDefault="00D63DA5" w:rsidP="00D63DA5">
      <w:pPr>
        <w:pStyle w:val="ListParagraph"/>
        <w:spacing w:line="240" w:lineRule="auto"/>
        <w:ind w:left="284"/>
      </w:pPr>
    </w:p>
    <w:p w:rsidR="00D63DA5" w:rsidRPr="00D63DA5" w:rsidRDefault="00D63DA5" w:rsidP="00D63DA5">
      <w:pPr>
        <w:pStyle w:val="ListParagraph"/>
        <w:spacing w:line="240" w:lineRule="auto"/>
        <w:ind w:left="284"/>
        <w:rPr>
          <w:b/>
        </w:rPr>
      </w:pPr>
      <w:r w:rsidRPr="00D63DA5">
        <w:rPr>
          <w:b/>
        </w:rPr>
        <w:t xml:space="preserve">Part II – Tidal Volume response to </w:t>
      </w:r>
      <w:r w:rsidR="00132C4D">
        <w:rPr>
          <w:b/>
        </w:rPr>
        <w:t>Hyperventilation</w:t>
      </w:r>
    </w:p>
    <w:p w:rsidR="00D63DA5" w:rsidRDefault="00D63DA5" w:rsidP="00D63DA5">
      <w:pPr>
        <w:pStyle w:val="ListParagraph"/>
        <w:numPr>
          <w:ilvl w:val="0"/>
          <w:numId w:val="1"/>
        </w:numPr>
        <w:spacing w:line="240" w:lineRule="auto"/>
        <w:ind w:left="284" w:hanging="284"/>
      </w:pPr>
      <w:r>
        <w:t>Repeat Steps 4 – 10. This time breath</w:t>
      </w:r>
      <w:r w:rsidR="009658DA">
        <w:t>e</w:t>
      </w:r>
      <w:r>
        <w:t xml:space="preserve"> normally for 4 breaths, then begin to breathe deeply and rapidly for 40seconds (approx.), then continue with normal breathing until the 120 seconds has finished.</w:t>
      </w:r>
    </w:p>
    <w:p w:rsidR="00D63DA5" w:rsidRDefault="00D63DA5" w:rsidP="00D63DA5">
      <w:pPr>
        <w:pStyle w:val="ListParagraph"/>
        <w:numPr>
          <w:ilvl w:val="0"/>
          <w:numId w:val="1"/>
        </w:numPr>
        <w:spacing w:line="240" w:lineRule="auto"/>
        <w:ind w:left="284" w:hanging="284"/>
      </w:pPr>
      <w:r>
        <w:t>Carry out the same calculations for the</w:t>
      </w:r>
      <w:r w:rsidR="009658DA">
        <w:t xml:space="preserve"> breaths prior to the activity </w:t>
      </w:r>
      <w:r>
        <w:t>and the breaths after the period of rapid breathing.</w:t>
      </w:r>
    </w:p>
    <w:p w:rsidR="00D63DA5" w:rsidRDefault="00D63DA5" w:rsidP="00D63DA5">
      <w:pPr>
        <w:pStyle w:val="ListParagraph"/>
        <w:spacing w:line="240" w:lineRule="auto"/>
        <w:ind w:left="284"/>
      </w:pPr>
    </w:p>
    <w:p w:rsidR="00D63DA5" w:rsidRDefault="00D63DA5" w:rsidP="00D63DA5">
      <w:pPr>
        <w:pStyle w:val="ListParagraph"/>
        <w:spacing w:line="240" w:lineRule="auto"/>
        <w:ind w:left="284"/>
        <w:rPr>
          <w:b/>
        </w:rPr>
      </w:pPr>
      <w:r w:rsidRPr="00D63DA5">
        <w:rPr>
          <w:b/>
        </w:rPr>
        <w:t>Part II</w:t>
      </w:r>
      <w:r>
        <w:rPr>
          <w:b/>
        </w:rPr>
        <w:t>I</w:t>
      </w:r>
      <w:r w:rsidRPr="00D63DA5">
        <w:rPr>
          <w:b/>
        </w:rPr>
        <w:t xml:space="preserve"> – Tidal Volume response </w:t>
      </w:r>
      <w:r>
        <w:rPr>
          <w:b/>
        </w:rPr>
        <w:t>to Exercise</w:t>
      </w:r>
    </w:p>
    <w:p w:rsidR="00D63DA5" w:rsidRDefault="00D63DA5" w:rsidP="00D63DA5">
      <w:pPr>
        <w:pStyle w:val="ListParagraph"/>
        <w:numPr>
          <w:ilvl w:val="0"/>
          <w:numId w:val="1"/>
        </w:numPr>
        <w:spacing w:line="240" w:lineRule="auto"/>
        <w:ind w:left="284" w:hanging="284"/>
      </w:pPr>
      <w:r>
        <w:t>Repeat Steps 4 – 10</w:t>
      </w:r>
      <w:r w:rsidR="009658DA">
        <w:t xml:space="preserve"> again</w:t>
      </w:r>
      <w:r>
        <w:t>. This time breath</w:t>
      </w:r>
      <w:r w:rsidR="009658DA">
        <w:t>e</w:t>
      </w:r>
      <w:r>
        <w:t xml:space="preserve"> normally for 4 breaths, then begin to </w:t>
      </w:r>
      <w:r w:rsidR="009658DA">
        <w:t xml:space="preserve">running on the spot for </w:t>
      </w:r>
      <w:r>
        <w:t>40seconds (approx.), then continue with normal breathing until the 120 seconds has finished.</w:t>
      </w:r>
    </w:p>
    <w:p w:rsidR="00D63DA5" w:rsidRPr="009658DA" w:rsidRDefault="00D63DA5" w:rsidP="00D63DA5">
      <w:pPr>
        <w:pStyle w:val="ListParagraph"/>
        <w:numPr>
          <w:ilvl w:val="0"/>
          <w:numId w:val="1"/>
        </w:numPr>
        <w:spacing w:line="240" w:lineRule="auto"/>
        <w:ind w:left="284" w:hanging="284"/>
        <w:rPr>
          <w:b/>
        </w:rPr>
      </w:pPr>
      <w:r>
        <w:t>Carry out the same calculations for the</w:t>
      </w:r>
      <w:r w:rsidR="009658DA">
        <w:t xml:space="preserve"> breaths prior to the activity </w:t>
      </w:r>
      <w:r>
        <w:t xml:space="preserve">and the breaths after the period of </w:t>
      </w:r>
      <w:r w:rsidR="009658DA">
        <w:t>exercise.</w:t>
      </w:r>
    </w:p>
    <w:p w:rsidR="00FA3447" w:rsidRDefault="00FA3447" w:rsidP="00FA3447">
      <w:pPr>
        <w:spacing w:line="240" w:lineRule="auto"/>
      </w:pPr>
    </w:p>
    <w:p w:rsidR="00D63DA5" w:rsidRDefault="00DA4CD6" w:rsidP="00FA3447">
      <w:pPr>
        <w:spacing w:line="240" w:lineRule="auto"/>
      </w:pPr>
      <w:r>
        <w:rPr>
          <w:color w:val="FF0000"/>
        </w:rPr>
        <w:t>Table should have correct heading</w:t>
      </w:r>
      <w:r w:rsidR="00525EDA">
        <w:rPr>
          <w:color w:val="FF0000"/>
        </w:rPr>
        <w:t xml:space="preserve">s (1), neatly </w:t>
      </w:r>
      <w:proofErr w:type="gramStart"/>
      <w:r w:rsidR="00525EDA">
        <w:rPr>
          <w:color w:val="FF0000"/>
        </w:rPr>
        <w:t>draw</w:t>
      </w:r>
      <w:r w:rsidR="001A4DBA">
        <w:rPr>
          <w:color w:val="FF0000"/>
        </w:rPr>
        <w:t>n</w:t>
      </w:r>
      <w:r w:rsidR="00525EDA">
        <w:rPr>
          <w:color w:val="FF0000"/>
        </w:rPr>
        <w:t>(</w:t>
      </w:r>
      <w:proofErr w:type="gramEnd"/>
      <w:r w:rsidR="00525EDA">
        <w:rPr>
          <w:color w:val="FF0000"/>
        </w:rPr>
        <w:t>1), using correct scientific terminology or units (1)</w:t>
      </w:r>
      <w:r>
        <w:t xml:space="preserve"> </w:t>
      </w:r>
      <w:r w:rsidR="00FA3447">
        <w:t>(3 marks)</w:t>
      </w:r>
    </w:p>
    <w:p w:rsidR="00FA3447" w:rsidRDefault="00FA3447" w:rsidP="00FA3447">
      <w:pPr>
        <w:pStyle w:val="ListParagraph"/>
        <w:numPr>
          <w:ilvl w:val="0"/>
          <w:numId w:val="2"/>
        </w:numPr>
        <w:spacing w:line="240" w:lineRule="auto"/>
        <w:ind w:left="360"/>
      </w:pPr>
      <w:r w:rsidRPr="00FA3447">
        <w:lastRenderedPageBreak/>
        <w:t>Describe the changes in respiratory rates, tidal volumes and minute ventilations that occurred after each of the physiological challenges</w:t>
      </w:r>
      <w:r>
        <w:t>.</w:t>
      </w:r>
      <w:r w:rsidRPr="00FA3447">
        <w:t xml:space="preserve"> </w:t>
      </w:r>
      <w:r>
        <w:tab/>
      </w:r>
      <w:r>
        <w:tab/>
      </w:r>
      <w:r>
        <w:tab/>
      </w:r>
      <w:r>
        <w:tab/>
      </w:r>
      <w:r>
        <w:tab/>
      </w:r>
      <w:r>
        <w:tab/>
      </w:r>
      <w:r>
        <w:tab/>
      </w:r>
      <w:r>
        <w:tab/>
      </w:r>
      <w:r>
        <w:tab/>
      </w:r>
      <w:r>
        <w:tab/>
        <w:t>(3 marks)</w:t>
      </w:r>
    </w:p>
    <w:tbl>
      <w:tblPr>
        <w:tblStyle w:val="TableGrid"/>
        <w:tblW w:w="0" w:type="auto"/>
        <w:tblInd w:w="959" w:type="dxa"/>
        <w:tblLook w:val="04A0" w:firstRow="1" w:lastRow="0" w:firstColumn="1" w:lastColumn="0" w:noHBand="0" w:noVBand="1"/>
      </w:tblPr>
      <w:tblGrid>
        <w:gridCol w:w="2001"/>
        <w:gridCol w:w="2535"/>
        <w:gridCol w:w="2179"/>
        <w:gridCol w:w="2357"/>
      </w:tblGrid>
      <w:tr w:rsidR="00525EDA" w:rsidTr="00CD0332">
        <w:tc>
          <w:tcPr>
            <w:tcW w:w="2001" w:type="dxa"/>
          </w:tcPr>
          <w:p w:rsidR="00525EDA" w:rsidRPr="00CD0332" w:rsidRDefault="00525EDA" w:rsidP="00052ADD">
            <w:pPr>
              <w:pStyle w:val="ListParagraph"/>
              <w:spacing w:after="0" w:line="240" w:lineRule="auto"/>
              <w:ind w:left="0"/>
              <w:rPr>
                <w:color w:val="FF0000"/>
                <w:sz w:val="20"/>
                <w:szCs w:val="20"/>
              </w:rPr>
            </w:pPr>
          </w:p>
        </w:tc>
        <w:tc>
          <w:tcPr>
            <w:tcW w:w="2535" w:type="dxa"/>
          </w:tcPr>
          <w:p w:rsidR="00525EDA" w:rsidRPr="00CD0332" w:rsidRDefault="00525EDA" w:rsidP="00052ADD">
            <w:pPr>
              <w:pStyle w:val="ListParagraph"/>
              <w:spacing w:after="0" w:line="240" w:lineRule="auto"/>
              <w:ind w:left="0"/>
              <w:rPr>
                <w:b/>
                <w:color w:val="FF0000"/>
                <w:sz w:val="20"/>
                <w:szCs w:val="20"/>
              </w:rPr>
            </w:pPr>
            <w:r w:rsidRPr="00CD0332">
              <w:rPr>
                <w:b/>
                <w:color w:val="FF0000"/>
                <w:sz w:val="20"/>
                <w:szCs w:val="20"/>
              </w:rPr>
              <w:t>Respiration rate</w:t>
            </w:r>
          </w:p>
        </w:tc>
        <w:tc>
          <w:tcPr>
            <w:tcW w:w="2179" w:type="dxa"/>
          </w:tcPr>
          <w:p w:rsidR="00525EDA" w:rsidRPr="00CD0332" w:rsidRDefault="00525EDA" w:rsidP="00052ADD">
            <w:pPr>
              <w:pStyle w:val="ListParagraph"/>
              <w:spacing w:after="0" w:line="240" w:lineRule="auto"/>
              <w:ind w:left="0"/>
              <w:rPr>
                <w:b/>
                <w:color w:val="FF0000"/>
                <w:sz w:val="20"/>
                <w:szCs w:val="20"/>
              </w:rPr>
            </w:pPr>
            <w:r w:rsidRPr="00CD0332">
              <w:rPr>
                <w:b/>
                <w:color w:val="FF0000"/>
                <w:sz w:val="20"/>
                <w:szCs w:val="20"/>
              </w:rPr>
              <w:t>Tidal volume</w:t>
            </w:r>
          </w:p>
        </w:tc>
        <w:tc>
          <w:tcPr>
            <w:tcW w:w="2357" w:type="dxa"/>
          </w:tcPr>
          <w:p w:rsidR="00525EDA" w:rsidRPr="00CD0332" w:rsidRDefault="00525EDA" w:rsidP="00052ADD">
            <w:pPr>
              <w:pStyle w:val="ListParagraph"/>
              <w:spacing w:after="0" w:line="240" w:lineRule="auto"/>
              <w:ind w:left="0"/>
              <w:rPr>
                <w:b/>
                <w:color w:val="FF0000"/>
                <w:sz w:val="20"/>
                <w:szCs w:val="20"/>
              </w:rPr>
            </w:pPr>
            <w:r w:rsidRPr="00CD0332">
              <w:rPr>
                <w:b/>
                <w:color w:val="FF0000"/>
                <w:sz w:val="20"/>
                <w:szCs w:val="20"/>
              </w:rPr>
              <w:t>Minute ventilation</w:t>
            </w:r>
          </w:p>
        </w:tc>
      </w:tr>
      <w:tr w:rsidR="00525EDA" w:rsidTr="00CD0332">
        <w:tc>
          <w:tcPr>
            <w:tcW w:w="2001" w:type="dxa"/>
          </w:tcPr>
          <w:p w:rsidR="00525EDA" w:rsidRPr="00CD0332" w:rsidRDefault="00525EDA" w:rsidP="00052ADD">
            <w:pPr>
              <w:pStyle w:val="ListParagraph"/>
              <w:spacing w:after="0" w:line="240" w:lineRule="auto"/>
              <w:ind w:left="0"/>
              <w:rPr>
                <w:b/>
                <w:color w:val="FF0000"/>
                <w:sz w:val="20"/>
                <w:szCs w:val="20"/>
              </w:rPr>
            </w:pPr>
            <w:r w:rsidRPr="00CD0332">
              <w:rPr>
                <w:b/>
                <w:color w:val="FF0000"/>
                <w:sz w:val="20"/>
                <w:szCs w:val="20"/>
              </w:rPr>
              <w:t>Hold Breath</w:t>
            </w:r>
          </w:p>
        </w:tc>
        <w:tc>
          <w:tcPr>
            <w:tcW w:w="2535" w:type="dxa"/>
          </w:tcPr>
          <w:p w:rsidR="00525EDA" w:rsidRPr="00CD0332" w:rsidRDefault="00525EDA" w:rsidP="00052ADD">
            <w:pPr>
              <w:pStyle w:val="ListParagraph"/>
              <w:spacing w:after="0" w:line="240" w:lineRule="auto"/>
              <w:ind w:left="0"/>
              <w:rPr>
                <w:color w:val="FF0000"/>
                <w:sz w:val="20"/>
                <w:szCs w:val="20"/>
              </w:rPr>
            </w:pPr>
            <w:r w:rsidRPr="00CD0332">
              <w:rPr>
                <w:color w:val="FF0000"/>
                <w:sz w:val="20"/>
                <w:szCs w:val="20"/>
              </w:rPr>
              <w:t>Higher</w:t>
            </w:r>
          </w:p>
        </w:tc>
        <w:tc>
          <w:tcPr>
            <w:tcW w:w="2179" w:type="dxa"/>
          </w:tcPr>
          <w:p w:rsidR="00525EDA" w:rsidRPr="00CD0332" w:rsidRDefault="00525EDA" w:rsidP="00052ADD">
            <w:pPr>
              <w:pStyle w:val="ListParagraph"/>
              <w:spacing w:after="0" w:line="240" w:lineRule="auto"/>
              <w:ind w:left="0"/>
              <w:rPr>
                <w:color w:val="FF0000"/>
                <w:sz w:val="20"/>
                <w:szCs w:val="20"/>
              </w:rPr>
            </w:pPr>
            <w:r w:rsidRPr="00CD0332">
              <w:rPr>
                <w:color w:val="FF0000"/>
                <w:sz w:val="20"/>
                <w:szCs w:val="20"/>
              </w:rPr>
              <w:t>Higher</w:t>
            </w:r>
          </w:p>
        </w:tc>
        <w:tc>
          <w:tcPr>
            <w:tcW w:w="2357" w:type="dxa"/>
          </w:tcPr>
          <w:p w:rsidR="00525EDA" w:rsidRPr="00CD0332" w:rsidRDefault="00525EDA" w:rsidP="00052ADD">
            <w:pPr>
              <w:pStyle w:val="ListParagraph"/>
              <w:spacing w:after="0" w:line="240" w:lineRule="auto"/>
              <w:ind w:left="0"/>
              <w:rPr>
                <w:color w:val="FF0000"/>
                <w:sz w:val="20"/>
                <w:szCs w:val="20"/>
              </w:rPr>
            </w:pPr>
            <w:r w:rsidRPr="00CD0332">
              <w:rPr>
                <w:color w:val="FF0000"/>
                <w:sz w:val="20"/>
                <w:szCs w:val="20"/>
              </w:rPr>
              <w:t>Higher</w:t>
            </w:r>
          </w:p>
        </w:tc>
      </w:tr>
      <w:tr w:rsidR="00525EDA" w:rsidTr="00CD0332">
        <w:tc>
          <w:tcPr>
            <w:tcW w:w="2001" w:type="dxa"/>
          </w:tcPr>
          <w:p w:rsidR="00525EDA" w:rsidRPr="00CD0332" w:rsidRDefault="00525EDA" w:rsidP="00052ADD">
            <w:pPr>
              <w:pStyle w:val="ListParagraph"/>
              <w:spacing w:after="0" w:line="240" w:lineRule="auto"/>
              <w:ind w:left="0"/>
              <w:rPr>
                <w:b/>
                <w:color w:val="FF0000"/>
                <w:sz w:val="20"/>
                <w:szCs w:val="20"/>
              </w:rPr>
            </w:pPr>
            <w:r w:rsidRPr="00CD0332">
              <w:rPr>
                <w:b/>
                <w:color w:val="FF0000"/>
                <w:sz w:val="20"/>
                <w:szCs w:val="20"/>
              </w:rPr>
              <w:t>Hyperventilate</w:t>
            </w:r>
          </w:p>
        </w:tc>
        <w:tc>
          <w:tcPr>
            <w:tcW w:w="2535" w:type="dxa"/>
          </w:tcPr>
          <w:p w:rsidR="00525EDA" w:rsidRPr="00CD0332" w:rsidRDefault="00525EDA" w:rsidP="00052ADD">
            <w:pPr>
              <w:pStyle w:val="ListParagraph"/>
              <w:spacing w:after="0" w:line="240" w:lineRule="auto"/>
              <w:ind w:left="0"/>
              <w:rPr>
                <w:color w:val="FF0000"/>
                <w:sz w:val="20"/>
                <w:szCs w:val="20"/>
              </w:rPr>
            </w:pPr>
            <w:r w:rsidRPr="00CD0332">
              <w:rPr>
                <w:color w:val="FF0000"/>
                <w:sz w:val="20"/>
                <w:szCs w:val="20"/>
              </w:rPr>
              <w:t>Decrease/same as before</w:t>
            </w:r>
          </w:p>
        </w:tc>
        <w:tc>
          <w:tcPr>
            <w:tcW w:w="2179" w:type="dxa"/>
          </w:tcPr>
          <w:p w:rsidR="00525EDA" w:rsidRPr="00CD0332" w:rsidRDefault="00525EDA" w:rsidP="00052ADD">
            <w:pPr>
              <w:pStyle w:val="ListParagraph"/>
              <w:spacing w:after="0" w:line="240" w:lineRule="auto"/>
              <w:ind w:left="0"/>
              <w:rPr>
                <w:color w:val="FF0000"/>
                <w:sz w:val="20"/>
                <w:szCs w:val="20"/>
              </w:rPr>
            </w:pPr>
            <w:r w:rsidRPr="00CD0332">
              <w:rPr>
                <w:color w:val="FF0000"/>
                <w:sz w:val="20"/>
                <w:szCs w:val="20"/>
              </w:rPr>
              <w:t>Decrease</w:t>
            </w:r>
            <w:r w:rsidR="00310B47" w:rsidRPr="00CD0332">
              <w:rPr>
                <w:color w:val="FF0000"/>
                <w:sz w:val="20"/>
                <w:szCs w:val="20"/>
              </w:rPr>
              <w:t xml:space="preserve"> (slightly)</w:t>
            </w:r>
          </w:p>
        </w:tc>
        <w:tc>
          <w:tcPr>
            <w:tcW w:w="2357" w:type="dxa"/>
          </w:tcPr>
          <w:p w:rsidR="00525EDA" w:rsidRPr="00CD0332" w:rsidRDefault="00525EDA" w:rsidP="00052ADD">
            <w:pPr>
              <w:pStyle w:val="ListParagraph"/>
              <w:spacing w:after="0" w:line="240" w:lineRule="auto"/>
              <w:ind w:left="0"/>
              <w:rPr>
                <w:color w:val="FF0000"/>
                <w:sz w:val="20"/>
                <w:szCs w:val="20"/>
              </w:rPr>
            </w:pPr>
            <w:r w:rsidRPr="00CD0332">
              <w:rPr>
                <w:color w:val="FF0000"/>
                <w:sz w:val="20"/>
                <w:szCs w:val="20"/>
              </w:rPr>
              <w:t>Decrease</w:t>
            </w:r>
            <w:r w:rsidR="00310B47" w:rsidRPr="00CD0332">
              <w:rPr>
                <w:color w:val="FF0000"/>
                <w:sz w:val="20"/>
                <w:szCs w:val="20"/>
              </w:rPr>
              <w:t xml:space="preserve"> (slightly) </w:t>
            </w:r>
          </w:p>
        </w:tc>
      </w:tr>
      <w:tr w:rsidR="00525EDA" w:rsidTr="00CD0332">
        <w:tc>
          <w:tcPr>
            <w:tcW w:w="2001" w:type="dxa"/>
          </w:tcPr>
          <w:p w:rsidR="00525EDA" w:rsidRPr="00CD0332" w:rsidRDefault="00525EDA" w:rsidP="00052ADD">
            <w:pPr>
              <w:pStyle w:val="ListParagraph"/>
              <w:spacing w:after="0" w:line="240" w:lineRule="auto"/>
              <w:ind w:left="0"/>
              <w:rPr>
                <w:b/>
                <w:color w:val="FF0000"/>
                <w:sz w:val="20"/>
                <w:szCs w:val="20"/>
              </w:rPr>
            </w:pPr>
            <w:r w:rsidRPr="00CD0332">
              <w:rPr>
                <w:b/>
                <w:color w:val="FF0000"/>
                <w:sz w:val="20"/>
                <w:szCs w:val="20"/>
              </w:rPr>
              <w:t>Exercise</w:t>
            </w:r>
          </w:p>
        </w:tc>
        <w:tc>
          <w:tcPr>
            <w:tcW w:w="2535" w:type="dxa"/>
          </w:tcPr>
          <w:p w:rsidR="00525EDA" w:rsidRPr="00CD0332" w:rsidRDefault="00525EDA" w:rsidP="00052ADD">
            <w:pPr>
              <w:pStyle w:val="ListParagraph"/>
              <w:spacing w:after="0" w:line="240" w:lineRule="auto"/>
              <w:ind w:left="0"/>
              <w:rPr>
                <w:color w:val="FF0000"/>
                <w:sz w:val="20"/>
                <w:szCs w:val="20"/>
              </w:rPr>
            </w:pPr>
            <w:r w:rsidRPr="00CD0332">
              <w:rPr>
                <w:color w:val="FF0000"/>
                <w:sz w:val="20"/>
                <w:szCs w:val="20"/>
              </w:rPr>
              <w:t>increase</w:t>
            </w:r>
          </w:p>
        </w:tc>
        <w:tc>
          <w:tcPr>
            <w:tcW w:w="2179" w:type="dxa"/>
          </w:tcPr>
          <w:p w:rsidR="00525EDA" w:rsidRPr="00CD0332" w:rsidRDefault="00525EDA" w:rsidP="00052ADD">
            <w:pPr>
              <w:pStyle w:val="ListParagraph"/>
              <w:spacing w:after="0" w:line="240" w:lineRule="auto"/>
              <w:ind w:left="0"/>
              <w:rPr>
                <w:color w:val="FF0000"/>
                <w:sz w:val="20"/>
                <w:szCs w:val="20"/>
              </w:rPr>
            </w:pPr>
            <w:r w:rsidRPr="00CD0332">
              <w:rPr>
                <w:color w:val="FF0000"/>
                <w:sz w:val="20"/>
                <w:szCs w:val="20"/>
              </w:rPr>
              <w:t>Increase</w:t>
            </w:r>
          </w:p>
        </w:tc>
        <w:tc>
          <w:tcPr>
            <w:tcW w:w="2357" w:type="dxa"/>
          </w:tcPr>
          <w:p w:rsidR="00525EDA" w:rsidRPr="00CD0332" w:rsidRDefault="00525EDA" w:rsidP="00052ADD">
            <w:pPr>
              <w:pStyle w:val="ListParagraph"/>
              <w:spacing w:after="0" w:line="240" w:lineRule="auto"/>
              <w:ind w:left="0"/>
              <w:rPr>
                <w:color w:val="FF0000"/>
                <w:sz w:val="20"/>
                <w:szCs w:val="20"/>
              </w:rPr>
            </w:pPr>
            <w:r w:rsidRPr="00CD0332">
              <w:rPr>
                <w:color w:val="FF0000"/>
                <w:sz w:val="20"/>
                <w:szCs w:val="20"/>
              </w:rPr>
              <w:t>Increase</w:t>
            </w:r>
          </w:p>
        </w:tc>
      </w:tr>
    </w:tbl>
    <w:p w:rsidR="00FA3447" w:rsidRPr="00525EDA" w:rsidRDefault="00FA3447" w:rsidP="00FA3447">
      <w:pPr>
        <w:pStyle w:val="ListParagraph"/>
        <w:spacing w:line="240" w:lineRule="auto"/>
        <w:ind w:left="360"/>
        <w:rPr>
          <w:color w:val="FF0000"/>
        </w:rPr>
      </w:pPr>
    </w:p>
    <w:p w:rsidR="00FA3447" w:rsidRDefault="00FA3447" w:rsidP="00CD0332">
      <w:pPr>
        <w:pStyle w:val="ListParagraph"/>
        <w:numPr>
          <w:ilvl w:val="0"/>
          <w:numId w:val="2"/>
        </w:numPr>
        <w:spacing w:after="0" w:line="240" w:lineRule="auto"/>
        <w:ind w:left="357" w:hanging="357"/>
      </w:pPr>
      <w:r>
        <w:t>Explain</w:t>
      </w:r>
      <w:proofErr w:type="gramStart"/>
      <w:r>
        <w:t>,</w:t>
      </w:r>
      <w:proofErr w:type="gramEnd"/>
      <w:r>
        <w:t xml:space="preserve"> using your knowledge of the homeostatic control of gas levels in the body, why the changes in respiration rates and tidal volumes occurred in each challenge </w:t>
      </w:r>
      <w:r w:rsidRPr="00FA3447">
        <w:t>in terms of CO</w:t>
      </w:r>
      <w:r w:rsidRPr="00FA3447">
        <w:rPr>
          <w:vertAlign w:val="subscript"/>
        </w:rPr>
        <w:t xml:space="preserve">2 </w:t>
      </w:r>
      <w:r w:rsidRPr="00FA3447">
        <w:t>levels and their effects on the respiratory system.</w:t>
      </w:r>
      <w:r>
        <w:tab/>
      </w:r>
      <w:r w:rsidR="0018369D" w:rsidRPr="0018369D">
        <w:rPr>
          <w:i/>
          <w:color w:val="FF0000"/>
        </w:rPr>
        <w:t>(adjust according to results)</w:t>
      </w:r>
      <w:r>
        <w:tab/>
      </w:r>
      <w:r>
        <w:tab/>
      </w:r>
      <w:r>
        <w:tab/>
      </w:r>
      <w:r>
        <w:tab/>
      </w:r>
      <w:r>
        <w:tab/>
      </w:r>
      <w:r>
        <w:tab/>
      </w:r>
      <w:r>
        <w:tab/>
        <w:t>(6 marks)</w:t>
      </w:r>
    </w:p>
    <w:tbl>
      <w:tblPr>
        <w:tblStyle w:val="TableGrid"/>
        <w:tblW w:w="0" w:type="auto"/>
        <w:tblInd w:w="675" w:type="dxa"/>
        <w:tblLook w:val="04A0" w:firstRow="1" w:lastRow="0" w:firstColumn="1" w:lastColumn="0" w:noHBand="0" w:noVBand="1"/>
      </w:tblPr>
      <w:tblGrid>
        <w:gridCol w:w="567"/>
        <w:gridCol w:w="8364"/>
        <w:gridCol w:w="1076"/>
      </w:tblGrid>
      <w:tr w:rsidR="00310B47" w:rsidTr="00310B47">
        <w:tc>
          <w:tcPr>
            <w:tcW w:w="567" w:type="dxa"/>
          </w:tcPr>
          <w:p w:rsidR="00310B47" w:rsidRDefault="00310B47" w:rsidP="00310B47">
            <w:pPr>
              <w:pStyle w:val="ListParagraph"/>
              <w:spacing w:after="0" w:line="240" w:lineRule="auto"/>
              <w:ind w:left="0"/>
            </w:pPr>
            <w:r>
              <w:t>No</w:t>
            </w:r>
          </w:p>
        </w:tc>
        <w:tc>
          <w:tcPr>
            <w:tcW w:w="8364" w:type="dxa"/>
          </w:tcPr>
          <w:p w:rsidR="00310B47" w:rsidRDefault="00310B47" w:rsidP="00310B47">
            <w:pPr>
              <w:pStyle w:val="ListParagraph"/>
              <w:spacing w:after="0" w:line="240" w:lineRule="auto"/>
              <w:ind w:left="0"/>
            </w:pPr>
            <w:r>
              <w:t>Explanation</w:t>
            </w:r>
          </w:p>
        </w:tc>
        <w:tc>
          <w:tcPr>
            <w:tcW w:w="1076" w:type="dxa"/>
          </w:tcPr>
          <w:p w:rsidR="00310B47" w:rsidRDefault="00310B47" w:rsidP="00310B47">
            <w:pPr>
              <w:pStyle w:val="ListParagraph"/>
              <w:spacing w:after="0" w:line="240" w:lineRule="auto"/>
              <w:ind w:left="0"/>
            </w:pPr>
            <w:r>
              <w:t>mark</w:t>
            </w:r>
          </w:p>
        </w:tc>
      </w:tr>
      <w:tr w:rsidR="00310B47" w:rsidTr="00310B47">
        <w:tc>
          <w:tcPr>
            <w:tcW w:w="567" w:type="dxa"/>
          </w:tcPr>
          <w:p w:rsidR="00310B47" w:rsidRDefault="00310B47" w:rsidP="00310B47">
            <w:pPr>
              <w:pStyle w:val="ListParagraph"/>
              <w:spacing w:after="0" w:line="240" w:lineRule="auto"/>
              <w:ind w:left="0"/>
              <w:rPr>
                <w:color w:val="FF0000"/>
              </w:rPr>
            </w:pPr>
            <w:r>
              <w:rPr>
                <w:color w:val="FF0000"/>
              </w:rPr>
              <w:t>1</w:t>
            </w:r>
          </w:p>
        </w:tc>
        <w:tc>
          <w:tcPr>
            <w:tcW w:w="8364" w:type="dxa"/>
          </w:tcPr>
          <w:p w:rsidR="00310B47" w:rsidRPr="0018369D" w:rsidRDefault="00310B47" w:rsidP="00310B47">
            <w:pPr>
              <w:pStyle w:val="ListParagraph"/>
              <w:spacing w:after="0" w:line="240" w:lineRule="auto"/>
              <w:ind w:left="0"/>
              <w:rPr>
                <w:color w:val="FF0000"/>
              </w:rPr>
            </w:pPr>
            <w:r>
              <w:rPr>
                <w:color w:val="FF0000"/>
              </w:rPr>
              <w:t>Hold breath – the carbon dioxide levels build up in the blood stream</w:t>
            </w:r>
            <w:r w:rsidR="001A4DBA">
              <w:rPr>
                <w:color w:val="FF0000"/>
              </w:rPr>
              <w:t>/</w:t>
            </w:r>
            <w:r w:rsidR="001A4DBA" w:rsidRPr="0018369D">
              <w:rPr>
                <w:color w:val="FF0000"/>
              </w:rPr>
              <w:t>body</w:t>
            </w:r>
          </w:p>
          <w:p w:rsidR="00310B47" w:rsidRDefault="00310B47" w:rsidP="00310B47">
            <w:pPr>
              <w:pStyle w:val="ListParagraph"/>
              <w:spacing w:after="0" w:line="240" w:lineRule="auto"/>
              <w:ind w:left="0"/>
              <w:rPr>
                <w:color w:val="FF0000"/>
              </w:rPr>
            </w:pPr>
            <w:r>
              <w:rPr>
                <w:color w:val="FF0000"/>
              </w:rPr>
              <w:t>will trigger</w:t>
            </w:r>
            <w:r w:rsidR="0018369D">
              <w:rPr>
                <w:color w:val="FF0000"/>
              </w:rPr>
              <w:t xml:space="preserve"> increase contractions of</w:t>
            </w:r>
            <w:r>
              <w:rPr>
                <w:color w:val="FF0000"/>
              </w:rPr>
              <w:t xml:space="preserve"> diaphragm/ intercostal muscles</w:t>
            </w:r>
          </w:p>
          <w:p w:rsidR="00310B47" w:rsidRPr="00525EDA" w:rsidRDefault="00310B47" w:rsidP="0018369D">
            <w:pPr>
              <w:pStyle w:val="ListParagraph"/>
              <w:spacing w:after="0" w:line="240" w:lineRule="auto"/>
              <w:ind w:left="0"/>
              <w:rPr>
                <w:color w:val="FF0000"/>
              </w:rPr>
            </w:pPr>
            <w:r>
              <w:rPr>
                <w:color w:val="FF0000"/>
              </w:rPr>
              <w:t>will cause increase in rate of breathing/ muscles will increase tidal volume</w:t>
            </w:r>
          </w:p>
        </w:tc>
        <w:tc>
          <w:tcPr>
            <w:tcW w:w="1076" w:type="dxa"/>
          </w:tcPr>
          <w:p w:rsidR="00310B47" w:rsidRDefault="00310B47" w:rsidP="00310B47">
            <w:pPr>
              <w:pStyle w:val="ListParagraph"/>
              <w:spacing w:after="0" w:line="240" w:lineRule="auto"/>
              <w:ind w:left="0"/>
            </w:pPr>
            <w:r>
              <w:t>Max 3</w:t>
            </w:r>
          </w:p>
        </w:tc>
      </w:tr>
      <w:tr w:rsidR="00310B47" w:rsidTr="00310B47">
        <w:tc>
          <w:tcPr>
            <w:tcW w:w="567" w:type="dxa"/>
          </w:tcPr>
          <w:p w:rsidR="00310B47" w:rsidRDefault="00310B47" w:rsidP="00310B47">
            <w:pPr>
              <w:pStyle w:val="ListParagraph"/>
              <w:spacing w:after="0" w:line="240" w:lineRule="auto"/>
              <w:ind w:left="0"/>
              <w:rPr>
                <w:color w:val="FF0000"/>
              </w:rPr>
            </w:pPr>
            <w:r>
              <w:rPr>
                <w:color w:val="FF0000"/>
              </w:rPr>
              <w:t>2</w:t>
            </w:r>
          </w:p>
        </w:tc>
        <w:tc>
          <w:tcPr>
            <w:tcW w:w="8364" w:type="dxa"/>
          </w:tcPr>
          <w:p w:rsidR="00310B47" w:rsidRDefault="00310B47" w:rsidP="00310B47">
            <w:pPr>
              <w:pStyle w:val="ListParagraph"/>
              <w:spacing w:after="0" w:line="240" w:lineRule="auto"/>
              <w:ind w:left="0"/>
              <w:rPr>
                <w:color w:val="FF0000"/>
              </w:rPr>
            </w:pPr>
            <w:r>
              <w:rPr>
                <w:color w:val="FF0000"/>
              </w:rPr>
              <w:t>Hyperventilation –reduce the levels of carbon dioxide lower than normal</w:t>
            </w:r>
            <w:r w:rsidR="001A4DBA">
              <w:rPr>
                <w:color w:val="FF0000"/>
              </w:rPr>
              <w:t>/reduce carbon dioxide and oxygen (shallow breathing)</w:t>
            </w:r>
          </w:p>
          <w:p w:rsidR="00310B47" w:rsidRDefault="001A4DBA" w:rsidP="00310B47">
            <w:pPr>
              <w:pStyle w:val="ListParagraph"/>
              <w:spacing w:after="0" w:line="240" w:lineRule="auto"/>
              <w:ind w:left="0"/>
              <w:rPr>
                <w:color w:val="FF0000"/>
              </w:rPr>
            </w:pPr>
            <w:r>
              <w:rPr>
                <w:color w:val="FF0000"/>
              </w:rPr>
              <w:t xml:space="preserve">No stimulus </w:t>
            </w:r>
            <w:r w:rsidR="00310B47">
              <w:rPr>
                <w:color w:val="FF0000"/>
              </w:rPr>
              <w:t>as levels of carbon dioxide below trigger point</w:t>
            </w:r>
            <w:r>
              <w:rPr>
                <w:color w:val="FF0000"/>
              </w:rPr>
              <w:t>/increase stimulated as carbon dioxide down and also oxygen (shallow breathing)</w:t>
            </w:r>
          </w:p>
          <w:p w:rsidR="00310B47" w:rsidRPr="00525EDA" w:rsidRDefault="00310B47" w:rsidP="001A4DBA">
            <w:pPr>
              <w:pStyle w:val="ListParagraph"/>
              <w:spacing w:after="0" w:line="240" w:lineRule="auto"/>
              <w:ind w:left="0"/>
              <w:rPr>
                <w:color w:val="FF0000"/>
              </w:rPr>
            </w:pPr>
            <w:r>
              <w:rPr>
                <w:color w:val="FF0000"/>
              </w:rPr>
              <w:t xml:space="preserve">Respiration / vital capacity remain the same as </w:t>
            </w:r>
            <w:r w:rsidR="001A4DBA">
              <w:rPr>
                <w:color w:val="FF0000"/>
              </w:rPr>
              <w:t>no</w:t>
            </w:r>
            <w:r>
              <w:rPr>
                <w:color w:val="FF0000"/>
              </w:rPr>
              <w:t xml:space="preserve"> trigger to cause a change/decrease slightly as carbon dioxide levels low</w:t>
            </w:r>
            <w:r w:rsidR="001A4DBA">
              <w:rPr>
                <w:color w:val="FF0000"/>
              </w:rPr>
              <w:t>/increase in breathing rate/vital capacity to remove carbon dioxide/increase oxygen</w:t>
            </w:r>
          </w:p>
        </w:tc>
        <w:tc>
          <w:tcPr>
            <w:tcW w:w="1076" w:type="dxa"/>
          </w:tcPr>
          <w:p w:rsidR="00310B47" w:rsidRDefault="00310B47" w:rsidP="00310B47">
            <w:pPr>
              <w:pStyle w:val="ListParagraph"/>
              <w:spacing w:after="0" w:line="240" w:lineRule="auto"/>
              <w:ind w:left="0"/>
            </w:pPr>
            <w:r>
              <w:t>Max 3</w:t>
            </w:r>
          </w:p>
        </w:tc>
      </w:tr>
      <w:tr w:rsidR="00310B47" w:rsidTr="00310B47">
        <w:tc>
          <w:tcPr>
            <w:tcW w:w="567" w:type="dxa"/>
          </w:tcPr>
          <w:p w:rsidR="00310B47" w:rsidRDefault="00310B47" w:rsidP="00310B47">
            <w:pPr>
              <w:pStyle w:val="ListParagraph"/>
              <w:spacing w:after="0" w:line="240" w:lineRule="auto"/>
              <w:ind w:left="0"/>
              <w:rPr>
                <w:color w:val="FF0000"/>
              </w:rPr>
            </w:pPr>
            <w:r>
              <w:rPr>
                <w:color w:val="FF0000"/>
              </w:rPr>
              <w:t>3</w:t>
            </w:r>
          </w:p>
        </w:tc>
        <w:tc>
          <w:tcPr>
            <w:tcW w:w="8364" w:type="dxa"/>
          </w:tcPr>
          <w:p w:rsidR="00310B47" w:rsidRDefault="00310B47" w:rsidP="00310B47">
            <w:pPr>
              <w:pStyle w:val="ListParagraph"/>
              <w:spacing w:after="0" w:line="240" w:lineRule="auto"/>
              <w:ind w:left="0"/>
              <w:rPr>
                <w:color w:val="FF0000"/>
              </w:rPr>
            </w:pPr>
            <w:r>
              <w:rPr>
                <w:color w:val="FF0000"/>
              </w:rPr>
              <w:t>Exercise– the carbon dioxide levels build up in the blood stream from respiration</w:t>
            </w:r>
          </w:p>
          <w:p w:rsidR="00310B47" w:rsidRDefault="00310B47" w:rsidP="00310B47">
            <w:pPr>
              <w:pStyle w:val="ListParagraph"/>
              <w:spacing w:after="0" w:line="240" w:lineRule="auto"/>
              <w:ind w:left="0"/>
              <w:rPr>
                <w:color w:val="FF0000"/>
              </w:rPr>
            </w:pPr>
            <w:r>
              <w:rPr>
                <w:color w:val="FF0000"/>
              </w:rPr>
              <w:t xml:space="preserve">will trigger </w:t>
            </w:r>
            <w:r w:rsidR="0018369D">
              <w:rPr>
                <w:color w:val="FF0000"/>
              </w:rPr>
              <w:t>to increase contractions of</w:t>
            </w:r>
            <w:r>
              <w:rPr>
                <w:color w:val="FF0000"/>
              </w:rPr>
              <w:t xml:space="preserve"> diaphragm/ intercostal muscles</w:t>
            </w:r>
          </w:p>
          <w:p w:rsidR="00310B47" w:rsidRDefault="00310B47" w:rsidP="0018369D">
            <w:pPr>
              <w:pStyle w:val="ListParagraph"/>
              <w:spacing w:after="0" w:line="240" w:lineRule="auto"/>
              <w:ind w:left="0"/>
              <w:rPr>
                <w:color w:val="FF0000"/>
              </w:rPr>
            </w:pPr>
            <w:r>
              <w:rPr>
                <w:color w:val="FF0000"/>
              </w:rPr>
              <w:t>will cause increase in rate of breathing /will increase tidal volume</w:t>
            </w:r>
          </w:p>
          <w:p w:rsidR="0018369D" w:rsidRPr="00525EDA" w:rsidRDefault="0018369D" w:rsidP="0018369D">
            <w:pPr>
              <w:pStyle w:val="ListParagraph"/>
              <w:spacing w:after="0" w:line="240" w:lineRule="auto"/>
              <w:ind w:left="0"/>
              <w:rPr>
                <w:color w:val="FF0000"/>
              </w:rPr>
            </w:pPr>
            <w:r>
              <w:rPr>
                <w:color w:val="FF0000"/>
              </w:rPr>
              <w:t>or increase sympathetic stimulation to dilate bronchi</w:t>
            </w:r>
          </w:p>
        </w:tc>
        <w:tc>
          <w:tcPr>
            <w:tcW w:w="1076" w:type="dxa"/>
          </w:tcPr>
          <w:p w:rsidR="00310B47" w:rsidRDefault="00310B47" w:rsidP="00310B47">
            <w:pPr>
              <w:pStyle w:val="ListParagraph"/>
              <w:spacing w:after="0" w:line="240" w:lineRule="auto"/>
              <w:ind w:left="0"/>
            </w:pPr>
            <w:r>
              <w:t>Max 3</w:t>
            </w:r>
          </w:p>
        </w:tc>
      </w:tr>
      <w:tr w:rsidR="00310B47" w:rsidTr="00310B47">
        <w:tc>
          <w:tcPr>
            <w:tcW w:w="567" w:type="dxa"/>
          </w:tcPr>
          <w:p w:rsidR="00310B47" w:rsidRPr="00525EDA" w:rsidRDefault="00310B47" w:rsidP="00CD0332">
            <w:pPr>
              <w:pStyle w:val="ListParagraph"/>
              <w:spacing w:after="0" w:line="240" w:lineRule="auto"/>
              <w:ind w:left="0"/>
              <w:rPr>
                <w:color w:val="FF0000"/>
              </w:rPr>
            </w:pPr>
          </w:p>
        </w:tc>
        <w:tc>
          <w:tcPr>
            <w:tcW w:w="8364" w:type="dxa"/>
          </w:tcPr>
          <w:p w:rsidR="00310B47" w:rsidRPr="00525EDA" w:rsidRDefault="00310B47" w:rsidP="00CD0332">
            <w:pPr>
              <w:pStyle w:val="ListParagraph"/>
              <w:spacing w:after="0" w:line="240" w:lineRule="auto"/>
              <w:ind w:left="0"/>
              <w:rPr>
                <w:color w:val="FF0000"/>
              </w:rPr>
            </w:pPr>
            <w:r>
              <w:rPr>
                <w:color w:val="FF0000"/>
              </w:rPr>
              <w:t>Total of 3 marks from 1 &amp; 3, max 3 marks from 2</w:t>
            </w:r>
          </w:p>
        </w:tc>
        <w:tc>
          <w:tcPr>
            <w:tcW w:w="1076" w:type="dxa"/>
          </w:tcPr>
          <w:p w:rsidR="00310B47" w:rsidRDefault="00310B47" w:rsidP="00CD0332">
            <w:pPr>
              <w:pStyle w:val="ListParagraph"/>
              <w:spacing w:after="0" w:line="240" w:lineRule="auto"/>
              <w:ind w:left="0"/>
            </w:pPr>
            <w:r>
              <w:t>Total  /6</w:t>
            </w:r>
          </w:p>
        </w:tc>
      </w:tr>
    </w:tbl>
    <w:p w:rsidR="00525EDA" w:rsidRDefault="00525EDA" w:rsidP="00525EDA">
      <w:pPr>
        <w:pStyle w:val="ListParagraph"/>
        <w:spacing w:line="240" w:lineRule="auto"/>
        <w:ind w:left="360"/>
      </w:pPr>
    </w:p>
    <w:p w:rsidR="003975FB" w:rsidRDefault="003975FB" w:rsidP="00052ADD">
      <w:pPr>
        <w:pStyle w:val="ListParagraph"/>
        <w:numPr>
          <w:ilvl w:val="0"/>
          <w:numId w:val="2"/>
        </w:numPr>
        <w:spacing w:after="0" w:line="240" w:lineRule="auto"/>
        <w:ind w:left="357" w:hanging="357"/>
      </w:pPr>
      <w:r>
        <w:t>Does the data you collected support your hypothesis?</w:t>
      </w:r>
      <w:r>
        <w:tab/>
      </w:r>
      <w:r>
        <w:tab/>
      </w:r>
      <w:r>
        <w:tab/>
      </w:r>
      <w:r>
        <w:tab/>
      </w:r>
      <w:r>
        <w:tab/>
      </w:r>
      <w:r>
        <w:tab/>
        <w:t>(2 marks)</w:t>
      </w:r>
    </w:p>
    <w:p w:rsidR="00FA3447" w:rsidRDefault="00310B47" w:rsidP="00FA3447">
      <w:pPr>
        <w:pStyle w:val="ListParagraph"/>
        <w:spacing w:line="240" w:lineRule="auto"/>
        <w:ind w:left="360"/>
        <w:rPr>
          <w:color w:val="FF0000"/>
        </w:rPr>
      </w:pPr>
      <w:r>
        <w:rPr>
          <w:color w:val="FF0000"/>
        </w:rPr>
        <w:t>Statement saying if supported or not (1)</w:t>
      </w:r>
    </w:p>
    <w:p w:rsidR="00310B47" w:rsidRPr="00310B47" w:rsidRDefault="00310B47" w:rsidP="00FA3447">
      <w:pPr>
        <w:pStyle w:val="ListParagraph"/>
        <w:spacing w:line="240" w:lineRule="auto"/>
        <w:ind w:left="360"/>
        <w:rPr>
          <w:color w:val="FF0000"/>
        </w:rPr>
      </w:pPr>
      <w:r>
        <w:rPr>
          <w:color w:val="FF0000"/>
        </w:rPr>
        <w:t>Some data linked to give evidence as to why supported or not (1)</w:t>
      </w:r>
    </w:p>
    <w:p w:rsidR="00ED6801" w:rsidRDefault="00ED6801" w:rsidP="00FA3447">
      <w:pPr>
        <w:pStyle w:val="ListParagraph"/>
        <w:spacing w:line="240" w:lineRule="auto"/>
        <w:ind w:left="360"/>
      </w:pPr>
    </w:p>
    <w:p w:rsidR="003975FB" w:rsidRDefault="003975FB" w:rsidP="00052ADD">
      <w:pPr>
        <w:pStyle w:val="ListParagraph"/>
        <w:numPr>
          <w:ilvl w:val="0"/>
          <w:numId w:val="2"/>
        </w:numPr>
        <w:spacing w:after="0" w:line="240" w:lineRule="auto"/>
        <w:ind w:left="357" w:hanging="357"/>
      </w:pPr>
      <w:r>
        <w:t xml:space="preserve">How might breathing into a paper bag help someone who is extremely </w:t>
      </w:r>
      <w:r w:rsidR="00ED6801">
        <w:t>anxious and hyperventilating? (3</w:t>
      </w:r>
      <w:r>
        <w:t xml:space="preserve"> marks)</w:t>
      </w:r>
    </w:p>
    <w:tbl>
      <w:tblPr>
        <w:tblStyle w:val="TableGrid"/>
        <w:tblW w:w="0" w:type="auto"/>
        <w:tblInd w:w="817" w:type="dxa"/>
        <w:tblLook w:val="04A0" w:firstRow="1" w:lastRow="0" w:firstColumn="1" w:lastColumn="0" w:noHBand="0" w:noVBand="1"/>
      </w:tblPr>
      <w:tblGrid>
        <w:gridCol w:w="8789"/>
        <w:gridCol w:w="1076"/>
      </w:tblGrid>
      <w:tr w:rsidR="00310B47" w:rsidTr="00310B47">
        <w:tc>
          <w:tcPr>
            <w:tcW w:w="8789" w:type="dxa"/>
          </w:tcPr>
          <w:p w:rsidR="00310B47" w:rsidRDefault="00310B47" w:rsidP="00310B47">
            <w:pPr>
              <w:pStyle w:val="ListParagraph"/>
              <w:spacing w:after="0" w:line="240" w:lineRule="auto"/>
              <w:ind w:left="0"/>
            </w:pPr>
            <w:r>
              <w:t>Explanation</w:t>
            </w:r>
          </w:p>
        </w:tc>
        <w:tc>
          <w:tcPr>
            <w:tcW w:w="1076" w:type="dxa"/>
          </w:tcPr>
          <w:p w:rsidR="00310B47" w:rsidRDefault="00310B47" w:rsidP="00310B47">
            <w:pPr>
              <w:pStyle w:val="ListParagraph"/>
              <w:spacing w:after="0" w:line="240" w:lineRule="auto"/>
              <w:ind w:left="0"/>
            </w:pPr>
            <w:r>
              <w:t>Marks</w:t>
            </w:r>
          </w:p>
        </w:tc>
      </w:tr>
      <w:tr w:rsidR="00310B47" w:rsidTr="00310B47">
        <w:tc>
          <w:tcPr>
            <w:tcW w:w="8789" w:type="dxa"/>
          </w:tcPr>
          <w:p w:rsidR="00310B47" w:rsidRPr="00310B47" w:rsidRDefault="00310B47" w:rsidP="00310B47">
            <w:pPr>
              <w:pStyle w:val="ListParagraph"/>
              <w:spacing w:after="0" w:line="240" w:lineRule="auto"/>
              <w:ind w:left="0"/>
              <w:rPr>
                <w:color w:val="FF0000"/>
              </w:rPr>
            </w:pPr>
            <w:r w:rsidRPr="00310B47">
              <w:rPr>
                <w:color w:val="FF0000"/>
              </w:rPr>
              <w:t>Breathing in and out the same air increases the amount of carbon dioxide in the air</w:t>
            </w:r>
          </w:p>
        </w:tc>
        <w:tc>
          <w:tcPr>
            <w:tcW w:w="1076" w:type="dxa"/>
          </w:tcPr>
          <w:p w:rsidR="00310B47" w:rsidRDefault="00052ADD" w:rsidP="00310B47">
            <w:pPr>
              <w:pStyle w:val="ListParagraph"/>
              <w:spacing w:after="0" w:line="240" w:lineRule="auto"/>
              <w:ind w:left="0"/>
            </w:pPr>
            <w:r>
              <w:t>1</w:t>
            </w:r>
          </w:p>
        </w:tc>
      </w:tr>
      <w:tr w:rsidR="00310B47" w:rsidTr="00310B47">
        <w:tc>
          <w:tcPr>
            <w:tcW w:w="8789" w:type="dxa"/>
          </w:tcPr>
          <w:p w:rsidR="00310B47" w:rsidRPr="00310B47" w:rsidRDefault="00310B47" w:rsidP="00310B47">
            <w:pPr>
              <w:pStyle w:val="ListParagraph"/>
              <w:spacing w:after="0" w:line="240" w:lineRule="auto"/>
              <w:ind w:left="0"/>
              <w:rPr>
                <w:color w:val="FF0000"/>
              </w:rPr>
            </w:pPr>
            <w:r w:rsidRPr="00310B47">
              <w:rPr>
                <w:color w:val="FF0000"/>
              </w:rPr>
              <w:t xml:space="preserve">This causes carbon dioxide to diffuse into the blood/less carbon dioxide can diffuse out of </w:t>
            </w:r>
            <w:r w:rsidR="001A4DBA">
              <w:rPr>
                <w:color w:val="FF0000"/>
              </w:rPr>
              <w:t>the blood into the lungs/</w:t>
            </w:r>
            <w:r w:rsidR="001A4DBA" w:rsidRPr="0018369D">
              <w:rPr>
                <w:color w:val="FF0000"/>
              </w:rPr>
              <w:t>more carbon dioxide in the blood</w:t>
            </w:r>
          </w:p>
        </w:tc>
        <w:tc>
          <w:tcPr>
            <w:tcW w:w="1076" w:type="dxa"/>
          </w:tcPr>
          <w:p w:rsidR="00310B47" w:rsidRDefault="00052ADD" w:rsidP="00310B47">
            <w:pPr>
              <w:pStyle w:val="ListParagraph"/>
              <w:spacing w:after="0" w:line="240" w:lineRule="auto"/>
              <w:ind w:left="0"/>
            </w:pPr>
            <w:r>
              <w:t>1</w:t>
            </w:r>
          </w:p>
        </w:tc>
      </w:tr>
      <w:tr w:rsidR="00310B47" w:rsidTr="00310B47">
        <w:tc>
          <w:tcPr>
            <w:tcW w:w="8789" w:type="dxa"/>
          </w:tcPr>
          <w:p w:rsidR="00310B47" w:rsidRDefault="00310B47" w:rsidP="00310B47">
            <w:pPr>
              <w:pStyle w:val="ListParagraph"/>
              <w:spacing w:after="0" w:line="240" w:lineRule="auto"/>
              <w:ind w:left="0"/>
              <w:rPr>
                <w:color w:val="FF0000"/>
              </w:rPr>
            </w:pPr>
            <w:r>
              <w:rPr>
                <w:color w:val="FF0000"/>
              </w:rPr>
              <w:t xml:space="preserve">High carbon dioxide </w:t>
            </w:r>
            <w:proofErr w:type="spellStart"/>
            <w:r>
              <w:rPr>
                <w:color w:val="FF0000"/>
              </w:rPr>
              <w:t>conc</w:t>
            </w:r>
            <w:proofErr w:type="spellEnd"/>
            <w:r>
              <w:rPr>
                <w:color w:val="FF0000"/>
              </w:rPr>
              <w:t xml:space="preserve"> in the blood triggers blood vessels to dilate</w:t>
            </w:r>
            <w:r w:rsidR="00052ADD">
              <w:rPr>
                <w:color w:val="FF0000"/>
              </w:rPr>
              <w:t xml:space="preserve"> reducing pressure/relieving tension</w:t>
            </w:r>
          </w:p>
          <w:p w:rsidR="00052ADD" w:rsidRPr="00310B47" w:rsidRDefault="00052ADD" w:rsidP="00310B47">
            <w:pPr>
              <w:pStyle w:val="ListParagraph"/>
              <w:spacing w:after="0" w:line="240" w:lineRule="auto"/>
              <w:ind w:left="0"/>
              <w:rPr>
                <w:color w:val="FF0000"/>
              </w:rPr>
            </w:pPr>
            <w:r>
              <w:rPr>
                <w:color w:val="FF0000"/>
              </w:rPr>
              <w:t>Or causes bronchi to dilate through sympathetic stimulation increasing air flow into the lungs reducing ability to hyperventilate/breathing deepens</w:t>
            </w:r>
          </w:p>
        </w:tc>
        <w:tc>
          <w:tcPr>
            <w:tcW w:w="1076" w:type="dxa"/>
          </w:tcPr>
          <w:p w:rsidR="00310B47" w:rsidRDefault="00052ADD" w:rsidP="00310B47">
            <w:pPr>
              <w:pStyle w:val="ListParagraph"/>
              <w:spacing w:after="0" w:line="240" w:lineRule="auto"/>
              <w:ind w:left="0"/>
            </w:pPr>
            <w:r>
              <w:t>1</w:t>
            </w:r>
          </w:p>
        </w:tc>
      </w:tr>
      <w:tr w:rsidR="00310B47" w:rsidTr="00310B47">
        <w:tc>
          <w:tcPr>
            <w:tcW w:w="8789" w:type="dxa"/>
          </w:tcPr>
          <w:p w:rsidR="00310B47" w:rsidRPr="00310B47" w:rsidRDefault="00310B47" w:rsidP="00310B47">
            <w:pPr>
              <w:pStyle w:val="ListParagraph"/>
              <w:spacing w:after="0" w:line="240" w:lineRule="auto"/>
              <w:ind w:left="0"/>
              <w:rPr>
                <w:color w:val="FF0000"/>
              </w:rPr>
            </w:pPr>
          </w:p>
        </w:tc>
        <w:tc>
          <w:tcPr>
            <w:tcW w:w="1076" w:type="dxa"/>
          </w:tcPr>
          <w:p w:rsidR="00310B47" w:rsidRDefault="00052ADD" w:rsidP="00310B47">
            <w:pPr>
              <w:pStyle w:val="ListParagraph"/>
              <w:spacing w:after="0" w:line="240" w:lineRule="auto"/>
              <w:ind w:left="0"/>
            </w:pPr>
            <w:r>
              <w:t>Total   /3</w:t>
            </w:r>
          </w:p>
        </w:tc>
      </w:tr>
    </w:tbl>
    <w:p w:rsidR="00FA3447" w:rsidRDefault="00FA3447" w:rsidP="00FA3447">
      <w:pPr>
        <w:pStyle w:val="ListParagraph"/>
        <w:spacing w:line="360" w:lineRule="auto"/>
        <w:ind w:left="360"/>
      </w:pPr>
    </w:p>
    <w:p w:rsidR="003975FB" w:rsidRDefault="003975FB" w:rsidP="003975FB">
      <w:pPr>
        <w:pStyle w:val="ListParagraph"/>
        <w:numPr>
          <w:ilvl w:val="0"/>
          <w:numId w:val="2"/>
        </w:numPr>
        <w:spacing w:line="240" w:lineRule="auto"/>
        <w:ind w:left="360"/>
      </w:pPr>
      <w:r>
        <w:t>Some patients with severe emphysema have constant high levels of CO</w:t>
      </w:r>
      <w:r w:rsidRPr="003975FB">
        <w:rPr>
          <w:vertAlign w:val="subscript"/>
        </w:rPr>
        <w:t>2</w:t>
      </w:r>
      <w:r>
        <w:t xml:space="preserve"> because of inadequate ventilation. The central nervous system breathing centre in these patients becomes insensitive to CO</w:t>
      </w:r>
      <w:r w:rsidRPr="003975FB">
        <w:rPr>
          <w:vertAlign w:val="subscript"/>
        </w:rPr>
        <w:t xml:space="preserve">2 </w:t>
      </w:r>
      <w:r>
        <w:t>and more dependent on the levels of O</w:t>
      </w:r>
      <w:r w:rsidRPr="003975FB">
        <w:rPr>
          <w:vertAlign w:val="subscript"/>
        </w:rPr>
        <w:t xml:space="preserve">2, </w:t>
      </w:r>
      <w:r>
        <w:t>which is low. These patients are said to have “oxygen-dependent respiratory drive”. Discus</w:t>
      </w:r>
      <w:r w:rsidR="00052ADD">
        <w:t>s</w:t>
      </w:r>
      <w:r>
        <w:t xml:space="preserve"> what might happen if you give such a person high levels of supplemental O</w:t>
      </w:r>
      <w:r w:rsidRPr="003975FB">
        <w:rPr>
          <w:vertAlign w:val="subscript"/>
        </w:rPr>
        <w:t>2</w:t>
      </w:r>
      <w:r>
        <w:t>?</w:t>
      </w:r>
      <w:r>
        <w:tab/>
      </w:r>
      <w:r>
        <w:tab/>
      </w:r>
      <w:r>
        <w:tab/>
        <w:t>(4 marks)</w:t>
      </w:r>
    </w:p>
    <w:tbl>
      <w:tblPr>
        <w:tblStyle w:val="TableGrid"/>
        <w:tblW w:w="0" w:type="auto"/>
        <w:tblInd w:w="817" w:type="dxa"/>
        <w:tblLook w:val="04A0" w:firstRow="1" w:lastRow="0" w:firstColumn="1" w:lastColumn="0" w:noHBand="0" w:noVBand="1"/>
      </w:tblPr>
      <w:tblGrid>
        <w:gridCol w:w="8789"/>
        <w:gridCol w:w="1076"/>
      </w:tblGrid>
      <w:tr w:rsidR="00052ADD" w:rsidTr="001A4DBA">
        <w:tc>
          <w:tcPr>
            <w:tcW w:w="8789" w:type="dxa"/>
          </w:tcPr>
          <w:p w:rsidR="00052ADD" w:rsidRDefault="00052ADD" w:rsidP="001A4DBA">
            <w:pPr>
              <w:pStyle w:val="ListParagraph"/>
              <w:spacing w:after="0" w:line="240" w:lineRule="auto"/>
              <w:ind w:left="0"/>
            </w:pPr>
            <w:r>
              <w:t>Explanation</w:t>
            </w:r>
          </w:p>
        </w:tc>
        <w:tc>
          <w:tcPr>
            <w:tcW w:w="1076" w:type="dxa"/>
          </w:tcPr>
          <w:p w:rsidR="00052ADD" w:rsidRDefault="00052ADD" w:rsidP="001A4DBA">
            <w:pPr>
              <w:pStyle w:val="ListParagraph"/>
              <w:spacing w:after="0" w:line="240" w:lineRule="auto"/>
              <w:ind w:left="0"/>
            </w:pPr>
            <w:r>
              <w:t>Marks</w:t>
            </w:r>
          </w:p>
        </w:tc>
      </w:tr>
      <w:tr w:rsidR="00CD0332" w:rsidTr="001A4DBA">
        <w:tc>
          <w:tcPr>
            <w:tcW w:w="8789" w:type="dxa"/>
          </w:tcPr>
          <w:p w:rsidR="00CD0332" w:rsidRPr="00CD0332" w:rsidRDefault="00CD0332" w:rsidP="001A4DBA">
            <w:pPr>
              <w:pStyle w:val="ListParagraph"/>
              <w:spacing w:after="0" w:line="240" w:lineRule="auto"/>
              <w:ind w:left="0"/>
              <w:rPr>
                <w:color w:val="00B050"/>
              </w:rPr>
            </w:pPr>
            <w:bookmarkStart w:id="0" w:name="_GoBack"/>
            <w:r w:rsidRPr="0018369D">
              <w:rPr>
                <w:color w:val="FF0000"/>
              </w:rPr>
              <w:t>Body relies on oxygen to trigger breathing so must be very low to do so</w:t>
            </w:r>
            <w:bookmarkEnd w:id="0"/>
          </w:p>
        </w:tc>
        <w:tc>
          <w:tcPr>
            <w:tcW w:w="1076" w:type="dxa"/>
          </w:tcPr>
          <w:p w:rsidR="00CD0332" w:rsidRPr="00CD0332" w:rsidRDefault="00CD0332" w:rsidP="001A4DBA">
            <w:pPr>
              <w:pStyle w:val="ListParagraph"/>
              <w:spacing w:after="0" w:line="240" w:lineRule="auto"/>
              <w:ind w:left="0"/>
              <w:rPr>
                <w:color w:val="00B050"/>
              </w:rPr>
            </w:pPr>
            <w:r>
              <w:rPr>
                <w:color w:val="00B050"/>
              </w:rPr>
              <w:t>1</w:t>
            </w:r>
          </w:p>
        </w:tc>
      </w:tr>
      <w:tr w:rsidR="00052ADD" w:rsidTr="001A4DBA">
        <w:tc>
          <w:tcPr>
            <w:tcW w:w="8789" w:type="dxa"/>
          </w:tcPr>
          <w:p w:rsidR="00052ADD" w:rsidRPr="00310B47" w:rsidRDefault="00052ADD" w:rsidP="001A4DBA">
            <w:pPr>
              <w:pStyle w:val="ListParagraph"/>
              <w:spacing w:after="0" w:line="240" w:lineRule="auto"/>
              <w:ind w:left="0"/>
              <w:rPr>
                <w:color w:val="FF0000"/>
              </w:rPr>
            </w:pPr>
            <w:r>
              <w:rPr>
                <w:color w:val="FF0000"/>
              </w:rPr>
              <w:t>If oxygen high, more will diffuse into the blood /larger supply than normal</w:t>
            </w:r>
          </w:p>
        </w:tc>
        <w:tc>
          <w:tcPr>
            <w:tcW w:w="1076" w:type="dxa"/>
          </w:tcPr>
          <w:p w:rsidR="00052ADD" w:rsidRDefault="00052ADD" w:rsidP="001A4DBA">
            <w:pPr>
              <w:pStyle w:val="ListParagraph"/>
              <w:spacing w:after="0" w:line="240" w:lineRule="auto"/>
              <w:ind w:left="0"/>
            </w:pPr>
            <w:r>
              <w:t>1</w:t>
            </w:r>
          </w:p>
        </w:tc>
      </w:tr>
      <w:tr w:rsidR="00052ADD" w:rsidTr="001A4DBA">
        <w:tc>
          <w:tcPr>
            <w:tcW w:w="8789" w:type="dxa"/>
          </w:tcPr>
          <w:p w:rsidR="00052ADD" w:rsidRPr="00310B47" w:rsidRDefault="00052ADD" w:rsidP="001A4DBA">
            <w:pPr>
              <w:pStyle w:val="ListParagraph"/>
              <w:spacing w:after="0" w:line="240" w:lineRule="auto"/>
              <w:ind w:left="0"/>
              <w:rPr>
                <w:color w:val="FF0000"/>
              </w:rPr>
            </w:pPr>
            <w:r>
              <w:rPr>
                <w:color w:val="FF0000"/>
              </w:rPr>
              <w:t>Will take longer for the levels to drop enough to trigger increase in breathing</w:t>
            </w:r>
          </w:p>
        </w:tc>
        <w:tc>
          <w:tcPr>
            <w:tcW w:w="1076" w:type="dxa"/>
          </w:tcPr>
          <w:p w:rsidR="00052ADD" w:rsidRDefault="00052ADD" w:rsidP="001A4DBA">
            <w:pPr>
              <w:pStyle w:val="ListParagraph"/>
              <w:spacing w:after="0" w:line="240" w:lineRule="auto"/>
              <w:ind w:left="0"/>
            </w:pPr>
            <w:r>
              <w:t>1</w:t>
            </w:r>
          </w:p>
        </w:tc>
      </w:tr>
      <w:tr w:rsidR="00052ADD" w:rsidTr="001A4DBA">
        <w:tc>
          <w:tcPr>
            <w:tcW w:w="8789" w:type="dxa"/>
          </w:tcPr>
          <w:p w:rsidR="00052ADD" w:rsidRPr="00310B47" w:rsidRDefault="00052ADD" w:rsidP="001A4DBA">
            <w:pPr>
              <w:pStyle w:val="ListParagraph"/>
              <w:spacing w:after="0" w:line="240" w:lineRule="auto"/>
              <w:ind w:left="0"/>
              <w:rPr>
                <w:color w:val="FF0000"/>
              </w:rPr>
            </w:pPr>
            <w:r>
              <w:rPr>
                <w:color w:val="FF0000"/>
              </w:rPr>
              <w:t>Whilst oxygen levels dropping to trigger point carbon dioxide will have built up to a dangerously high level making blood acidic/increasing hydrogen ions</w:t>
            </w:r>
          </w:p>
        </w:tc>
        <w:tc>
          <w:tcPr>
            <w:tcW w:w="1076" w:type="dxa"/>
          </w:tcPr>
          <w:p w:rsidR="00052ADD" w:rsidRDefault="00052ADD" w:rsidP="001A4DBA">
            <w:pPr>
              <w:pStyle w:val="ListParagraph"/>
              <w:spacing w:after="0" w:line="240" w:lineRule="auto"/>
              <w:ind w:left="0"/>
            </w:pPr>
            <w:r>
              <w:t>1</w:t>
            </w:r>
          </w:p>
        </w:tc>
      </w:tr>
      <w:tr w:rsidR="00052ADD" w:rsidTr="001A4DBA">
        <w:tc>
          <w:tcPr>
            <w:tcW w:w="8789" w:type="dxa"/>
          </w:tcPr>
          <w:p w:rsidR="00052ADD" w:rsidRDefault="00052ADD" w:rsidP="001A4DBA">
            <w:pPr>
              <w:pStyle w:val="ListParagraph"/>
              <w:spacing w:after="0" w:line="240" w:lineRule="auto"/>
              <w:ind w:left="0"/>
              <w:rPr>
                <w:color w:val="FF0000"/>
              </w:rPr>
            </w:pPr>
            <w:r>
              <w:rPr>
                <w:color w:val="FF0000"/>
              </w:rPr>
              <w:t>High acidity will cause enzymes to stop functioning and person in real danger</w:t>
            </w:r>
          </w:p>
        </w:tc>
        <w:tc>
          <w:tcPr>
            <w:tcW w:w="1076" w:type="dxa"/>
          </w:tcPr>
          <w:p w:rsidR="00052ADD" w:rsidRDefault="00052ADD" w:rsidP="001A4DBA">
            <w:pPr>
              <w:pStyle w:val="ListParagraph"/>
              <w:spacing w:after="0" w:line="240" w:lineRule="auto"/>
              <w:ind w:left="0"/>
            </w:pPr>
            <w:r>
              <w:t>1</w:t>
            </w:r>
          </w:p>
        </w:tc>
      </w:tr>
      <w:tr w:rsidR="00052ADD" w:rsidTr="001A4DBA">
        <w:tc>
          <w:tcPr>
            <w:tcW w:w="8789" w:type="dxa"/>
          </w:tcPr>
          <w:p w:rsidR="00052ADD" w:rsidRPr="00310B47" w:rsidRDefault="00052ADD" w:rsidP="001A4DBA">
            <w:pPr>
              <w:pStyle w:val="ListParagraph"/>
              <w:spacing w:after="0" w:line="240" w:lineRule="auto"/>
              <w:ind w:left="0"/>
              <w:rPr>
                <w:color w:val="FF0000"/>
              </w:rPr>
            </w:pPr>
          </w:p>
        </w:tc>
        <w:tc>
          <w:tcPr>
            <w:tcW w:w="1076" w:type="dxa"/>
          </w:tcPr>
          <w:p w:rsidR="00052ADD" w:rsidRDefault="00052ADD" w:rsidP="001A4DBA">
            <w:pPr>
              <w:pStyle w:val="ListParagraph"/>
              <w:spacing w:after="0" w:line="240" w:lineRule="auto"/>
              <w:ind w:left="0"/>
            </w:pPr>
            <w:r>
              <w:t>Total   /4</w:t>
            </w:r>
          </w:p>
        </w:tc>
      </w:tr>
    </w:tbl>
    <w:p w:rsidR="002739FA" w:rsidRPr="003975FB" w:rsidRDefault="002739FA" w:rsidP="00052ADD">
      <w:pPr>
        <w:spacing w:line="360" w:lineRule="auto"/>
      </w:pPr>
    </w:p>
    <w:sectPr w:rsidR="002739FA" w:rsidRPr="003975FB" w:rsidSect="009F04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62EC"/>
    <w:multiLevelType w:val="hybridMultilevel"/>
    <w:tmpl w:val="A0788284"/>
    <w:lvl w:ilvl="0" w:tplc="9E5CB4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D2B23"/>
    <w:multiLevelType w:val="hybridMultilevel"/>
    <w:tmpl w:val="967EDF60"/>
    <w:lvl w:ilvl="0" w:tplc="11E85ADC">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4B5"/>
    <w:rsid w:val="00052ADD"/>
    <w:rsid w:val="00132C4D"/>
    <w:rsid w:val="0018369D"/>
    <w:rsid w:val="001A4DBA"/>
    <w:rsid w:val="0025551A"/>
    <w:rsid w:val="002739FA"/>
    <w:rsid w:val="00310B47"/>
    <w:rsid w:val="00311D1A"/>
    <w:rsid w:val="003975FB"/>
    <w:rsid w:val="00450DC9"/>
    <w:rsid w:val="00525EDA"/>
    <w:rsid w:val="00702973"/>
    <w:rsid w:val="00702EDB"/>
    <w:rsid w:val="008452BF"/>
    <w:rsid w:val="009658DA"/>
    <w:rsid w:val="009B490E"/>
    <w:rsid w:val="009F04B5"/>
    <w:rsid w:val="00B46EFC"/>
    <w:rsid w:val="00C52490"/>
    <w:rsid w:val="00CD0332"/>
    <w:rsid w:val="00D63DA5"/>
    <w:rsid w:val="00DA4CD6"/>
    <w:rsid w:val="00DE30F3"/>
    <w:rsid w:val="00EC7EBE"/>
    <w:rsid w:val="00ED6801"/>
    <w:rsid w:val="00F20BC7"/>
    <w:rsid w:val="00FA34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B5"/>
    <w:pPr>
      <w:spacing w:after="160" w:line="259"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04B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46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EFC"/>
    <w:rPr>
      <w:rFonts w:ascii="Tahoma" w:hAnsi="Tahoma" w:cs="Tahoma"/>
      <w:sz w:val="16"/>
      <w:szCs w:val="16"/>
      <w:lang w:val="en-NZ"/>
    </w:rPr>
  </w:style>
  <w:style w:type="paragraph" w:styleId="ListParagraph">
    <w:name w:val="List Paragraph"/>
    <w:basedOn w:val="Normal"/>
    <w:uiPriority w:val="34"/>
    <w:qFormat/>
    <w:rsid w:val="009B490E"/>
    <w:pPr>
      <w:ind w:left="720"/>
      <w:contextualSpacing/>
    </w:pPr>
  </w:style>
  <w:style w:type="table" w:styleId="TableGrid">
    <w:name w:val="Table Grid"/>
    <w:basedOn w:val="TableNormal"/>
    <w:uiPriority w:val="59"/>
    <w:rsid w:val="00525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B5"/>
    <w:pPr>
      <w:spacing w:after="160" w:line="259"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04B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46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EFC"/>
    <w:rPr>
      <w:rFonts w:ascii="Tahoma" w:hAnsi="Tahoma" w:cs="Tahoma"/>
      <w:sz w:val="16"/>
      <w:szCs w:val="16"/>
      <w:lang w:val="en-NZ"/>
    </w:rPr>
  </w:style>
  <w:style w:type="paragraph" w:styleId="ListParagraph">
    <w:name w:val="List Paragraph"/>
    <w:basedOn w:val="Normal"/>
    <w:uiPriority w:val="34"/>
    <w:qFormat/>
    <w:rsid w:val="009B490E"/>
    <w:pPr>
      <w:ind w:left="720"/>
      <w:contextualSpacing/>
    </w:pPr>
  </w:style>
  <w:style w:type="table" w:styleId="TableGrid">
    <w:name w:val="Table Grid"/>
    <w:basedOn w:val="TableNormal"/>
    <w:uiPriority w:val="59"/>
    <w:rsid w:val="00525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58231B64</Template>
  <TotalTime>48</TotalTime>
  <Pages>3</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cp:lastModifiedBy>
  <cp:revision>6</cp:revision>
  <cp:lastPrinted>2019-04-07T23:44:00Z</cp:lastPrinted>
  <dcterms:created xsi:type="dcterms:W3CDTF">2019-04-03T08:36:00Z</dcterms:created>
  <dcterms:modified xsi:type="dcterms:W3CDTF">2019-06-25T00:46:00Z</dcterms:modified>
</cp:coreProperties>
</file>