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D4C58D" w14:textId="77777777" w:rsidR="00996ADA" w:rsidRPr="000C60E1" w:rsidRDefault="00996ADA" w:rsidP="00996ADA">
      <w:pPr>
        <w:jc w:val="center"/>
        <w:rPr>
          <w:rFonts w:ascii="Arial" w:eastAsiaTheme="minorEastAsia" w:hAnsi="Arial" w:cs="Arial"/>
        </w:rPr>
      </w:pPr>
      <w:bookmarkStart w:id="0" w:name="_GoBack"/>
      <w:bookmarkEnd w:id="0"/>
      <w:r w:rsidRPr="000C60E1">
        <w:rPr>
          <w:rFonts w:ascii="Arial" w:hAnsi="Arial" w:cs="Arial"/>
        </w:rPr>
        <w:drawing>
          <wp:anchor distT="0" distB="0" distL="114300" distR="114300" simplePos="0" relativeHeight="251677184" behindDoc="1" locked="0" layoutInCell="1" allowOverlap="1" wp14:anchorId="307509F4" wp14:editId="57736199">
            <wp:simplePos x="0" y="0"/>
            <wp:positionH relativeFrom="margin">
              <wp:align>right</wp:align>
            </wp:positionH>
            <wp:positionV relativeFrom="paragraph">
              <wp:posOffset>-148507</wp:posOffset>
            </wp:positionV>
            <wp:extent cx="1473973" cy="818874"/>
            <wp:effectExtent l="0" t="0" r="0" b="635"/>
            <wp:wrapNone/>
            <wp:docPr id="2" name="Picture 2" descr="Finished scien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ished scienc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973" cy="81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60E1">
        <w:rPr>
          <w:rFonts w:ascii="Arial" w:hAnsi="Arial" w:cs="Arial"/>
        </w:rPr>
        <w:drawing>
          <wp:anchor distT="0" distB="0" distL="114300" distR="114300" simplePos="0" relativeHeight="251678208" behindDoc="1" locked="0" layoutInCell="1" allowOverlap="1" wp14:anchorId="790D993F" wp14:editId="19BCF17D">
            <wp:simplePos x="0" y="0"/>
            <wp:positionH relativeFrom="column">
              <wp:posOffset>-1943100</wp:posOffset>
            </wp:positionH>
            <wp:positionV relativeFrom="paragraph">
              <wp:posOffset>-685800</wp:posOffset>
            </wp:positionV>
            <wp:extent cx="5245100" cy="3708400"/>
            <wp:effectExtent l="0" t="0" r="12700" b="0"/>
            <wp:wrapNone/>
            <wp:docPr id="3" name="Picture 3" descr="Logo with com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with compas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BA935" w14:textId="77777777" w:rsidR="00996ADA" w:rsidRPr="000C60E1" w:rsidRDefault="00996ADA" w:rsidP="00996ADA">
      <w:pPr>
        <w:jc w:val="center"/>
        <w:rPr>
          <w:rFonts w:ascii="Arial" w:eastAsiaTheme="minorEastAsia" w:hAnsi="Arial" w:cs="Arial"/>
        </w:rPr>
      </w:pPr>
    </w:p>
    <w:p w14:paraId="5BA7BBA7" w14:textId="77777777" w:rsidR="00461A46" w:rsidRPr="000C60E1" w:rsidRDefault="00461A46" w:rsidP="00996ADA">
      <w:pPr>
        <w:jc w:val="center"/>
        <w:rPr>
          <w:rFonts w:ascii="Arial" w:hAnsi="Arial" w:cs="Arial"/>
          <w:szCs w:val="28"/>
        </w:rPr>
      </w:pPr>
    </w:p>
    <w:p w14:paraId="63874CB7" w14:textId="77777777" w:rsidR="00996ADA" w:rsidRPr="000C60E1" w:rsidRDefault="00996ADA" w:rsidP="00996ADA">
      <w:pPr>
        <w:jc w:val="center"/>
        <w:rPr>
          <w:rFonts w:ascii="Arial" w:hAnsi="Arial" w:cs="Arial"/>
          <w:b/>
          <w:sz w:val="28"/>
          <w:szCs w:val="28"/>
        </w:rPr>
      </w:pPr>
      <w:r w:rsidRPr="000C60E1">
        <w:rPr>
          <w:rFonts w:ascii="Arial" w:hAnsi="Arial" w:cs="Arial"/>
          <w:b/>
          <w:sz w:val="28"/>
          <w:szCs w:val="28"/>
        </w:rPr>
        <w:t>Human Biology Year 12</w:t>
      </w:r>
    </w:p>
    <w:p w14:paraId="5896E8FD" w14:textId="400321A2" w:rsidR="00996ADA" w:rsidRPr="000C60E1" w:rsidRDefault="00996ADA" w:rsidP="00996ADA">
      <w:pPr>
        <w:jc w:val="center"/>
        <w:rPr>
          <w:rFonts w:ascii="Arial" w:hAnsi="Arial" w:cs="Arial"/>
          <w:b/>
          <w:sz w:val="28"/>
          <w:szCs w:val="28"/>
        </w:rPr>
      </w:pPr>
      <w:r w:rsidRPr="000C60E1">
        <w:rPr>
          <w:rFonts w:ascii="Arial" w:hAnsi="Arial" w:cs="Arial"/>
          <w:b/>
          <w:sz w:val="28"/>
          <w:szCs w:val="28"/>
        </w:rPr>
        <w:t xml:space="preserve">Task </w:t>
      </w:r>
      <w:r w:rsidR="00A438BC" w:rsidRPr="000C60E1">
        <w:rPr>
          <w:rFonts w:ascii="Arial" w:hAnsi="Arial" w:cs="Arial"/>
          <w:b/>
          <w:sz w:val="28"/>
          <w:szCs w:val="28"/>
        </w:rPr>
        <w:t>2</w:t>
      </w:r>
      <w:r w:rsidRPr="000C60E1">
        <w:rPr>
          <w:rFonts w:ascii="Arial" w:hAnsi="Arial" w:cs="Arial"/>
          <w:b/>
          <w:sz w:val="28"/>
          <w:szCs w:val="28"/>
        </w:rPr>
        <w:t xml:space="preserve">: </w:t>
      </w:r>
      <w:r w:rsidR="003D6CEF" w:rsidRPr="000C60E1">
        <w:rPr>
          <w:rFonts w:ascii="Arial" w:hAnsi="Arial" w:cs="Arial"/>
          <w:b/>
          <w:sz w:val="28"/>
          <w:szCs w:val="28"/>
        </w:rPr>
        <w:t xml:space="preserve">Endocrine and Nervous System </w:t>
      </w:r>
      <w:r w:rsidRPr="000C60E1">
        <w:rPr>
          <w:rFonts w:ascii="Arial" w:hAnsi="Arial" w:cs="Arial"/>
          <w:b/>
          <w:sz w:val="28"/>
          <w:szCs w:val="28"/>
        </w:rPr>
        <w:t>Test</w:t>
      </w:r>
    </w:p>
    <w:p w14:paraId="2A1C643C" w14:textId="587898D6" w:rsidR="00996ADA" w:rsidRPr="000C60E1" w:rsidRDefault="00996ADA" w:rsidP="00996ADA">
      <w:pPr>
        <w:rPr>
          <w:rFonts w:ascii="Arial" w:hAnsi="Arial" w:cs="Arial"/>
          <w:b/>
          <w:sz w:val="32"/>
          <w:szCs w:val="32"/>
        </w:rPr>
      </w:pPr>
      <w:r w:rsidRPr="000C60E1">
        <w:rPr>
          <w:rFonts w:ascii="Arial" w:hAnsi="Arial" w:cs="Arial"/>
          <w:b/>
          <w:sz w:val="28"/>
          <w:szCs w:val="28"/>
        </w:rPr>
        <w:t>Name:</w:t>
      </w:r>
      <w:r w:rsidRPr="000C60E1">
        <w:rPr>
          <w:rFonts w:ascii="Arial" w:hAnsi="Arial" w:cs="Arial"/>
          <w:b/>
          <w:sz w:val="28"/>
          <w:szCs w:val="28"/>
        </w:rPr>
        <w:tab/>
      </w:r>
      <w:r w:rsidRPr="000C60E1">
        <w:rPr>
          <w:rFonts w:ascii="Arial" w:hAnsi="Arial" w:cs="Arial"/>
          <w:b/>
          <w:sz w:val="28"/>
          <w:szCs w:val="28"/>
        </w:rPr>
        <w:tab/>
      </w:r>
      <w:r w:rsidRPr="000C60E1">
        <w:rPr>
          <w:rFonts w:ascii="Arial" w:hAnsi="Arial" w:cs="Arial"/>
          <w:b/>
          <w:sz w:val="28"/>
          <w:szCs w:val="28"/>
        </w:rPr>
        <w:tab/>
      </w:r>
      <w:r w:rsidRPr="000C60E1">
        <w:rPr>
          <w:rFonts w:ascii="Arial" w:hAnsi="Arial" w:cs="Arial"/>
          <w:b/>
          <w:sz w:val="28"/>
          <w:szCs w:val="28"/>
        </w:rPr>
        <w:tab/>
      </w:r>
      <w:r w:rsidRPr="000C60E1">
        <w:rPr>
          <w:rFonts w:ascii="Arial" w:hAnsi="Arial" w:cs="Arial"/>
          <w:b/>
          <w:sz w:val="28"/>
          <w:szCs w:val="28"/>
        </w:rPr>
        <w:tab/>
      </w:r>
      <w:r w:rsidRPr="000C60E1">
        <w:rPr>
          <w:rFonts w:ascii="Arial" w:hAnsi="Arial" w:cs="Arial"/>
          <w:b/>
          <w:sz w:val="28"/>
          <w:szCs w:val="28"/>
        </w:rPr>
        <w:tab/>
      </w:r>
      <w:r w:rsidRPr="000C60E1">
        <w:rPr>
          <w:rFonts w:ascii="Arial" w:hAnsi="Arial" w:cs="Arial"/>
          <w:b/>
          <w:sz w:val="28"/>
          <w:szCs w:val="28"/>
        </w:rPr>
        <w:tab/>
        <w:t>Date:</w:t>
      </w:r>
      <w:r w:rsidRPr="000C60E1">
        <w:rPr>
          <w:rFonts w:ascii="Arial" w:hAnsi="Arial" w:cs="Arial"/>
          <w:b/>
          <w:sz w:val="28"/>
          <w:szCs w:val="28"/>
        </w:rPr>
        <w:tab/>
      </w:r>
      <w:r w:rsidRPr="000C60E1">
        <w:rPr>
          <w:rFonts w:ascii="Arial" w:hAnsi="Arial" w:cs="Arial"/>
          <w:b/>
          <w:sz w:val="28"/>
          <w:szCs w:val="28"/>
        </w:rPr>
        <w:tab/>
      </w:r>
      <w:r w:rsidRPr="000C60E1">
        <w:rPr>
          <w:rFonts w:ascii="Arial" w:hAnsi="Arial" w:cs="Arial"/>
          <w:b/>
          <w:sz w:val="28"/>
          <w:szCs w:val="28"/>
        </w:rPr>
        <w:tab/>
      </w:r>
      <w:r w:rsidRPr="000C60E1">
        <w:rPr>
          <w:rFonts w:ascii="Arial" w:hAnsi="Arial" w:cs="Arial"/>
          <w:b/>
          <w:sz w:val="28"/>
          <w:szCs w:val="28"/>
        </w:rPr>
        <w:tab/>
      </w:r>
      <w:r w:rsidR="002E5059" w:rsidRPr="000C60E1">
        <w:rPr>
          <w:rFonts w:ascii="Arial" w:hAnsi="Arial" w:cs="Arial"/>
          <w:b/>
          <w:sz w:val="28"/>
          <w:szCs w:val="28"/>
        </w:rPr>
        <w:tab/>
      </w:r>
      <w:r w:rsidRPr="000C60E1">
        <w:rPr>
          <w:rFonts w:ascii="Arial" w:hAnsi="Arial" w:cs="Arial"/>
          <w:b/>
          <w:sz w:val="28"/>
          <w:szCs w:val="28"/>
        </w:rPr>
        <w:t>/65</w:t>
      </w:r>
    </w:p>
    <w:p w14:paraId="4FB2D9B1" w14:textId="77777777" w:rsidR="00996ADA" w:rsidRPr="000C60E1" w:rsidRDefault="00996ADA" w:rsidP="00FE631D">
      <w:pPr>
        <w:rPr>
          <w:rFonts w:ascii="Arial" w:hAnsi="Arial" w:cs="Arial"/>
        </w:rPr>
      </w:pPr>
    </w:p>
    <w:p w14:paraId="54287176" w14:textId="4A5E6D8F" w:rsidR="0069791F" w:rsidRPr="000C60E1" w:rsidRDefault="0069791F" w:rsidP="00FE631D">
      <w:pPr>
        <w:rPr>
          <w:rFonts w:ascii="Arial" w:hAnsi="Arial" w:cs="Arial"/>
          <w:b/>
        </w:rPr>
      </w:pPr>
      <w:r w:rsidRPr="000C60E1">
        <w:rPr>
          <w:rFonts w:ascii="Arial" w:hAnsi="Arial" w:cs="Arial"/>
          <w:b/>
        </w:rPr>
        <w:t>Multiple Choice Section:</w:t>
      </w:r>
      <w:r w:rsidR="002E5059" w:rsidRPr="000C60E1">
        <w:rPr>
          <w:rFonts w:ascii="Arial" w:hAnsi="Arial" w:cs="Arial"/>
          <w:b/>
        </w:rPr>
        <w:tab/>
      </w:r>
      <w:r w:rsidR="002E5059" w:rsidRPr="000C60E1">
        <w:rPr>
          <w:rFonts w:ascii="Arial" w:hAnsi="Arial" w:cs="Arial"/>
          <w:b/>
        </w:rPr>
        <w:tab/>
      </w:r>
      <w:r w:rsidR="002E5059" w:rsidRPr="000C60E1">
        <w:rPr>
          <w:rFonts w:ascii="Arial" w:hAnsi="Arial" w:cs="Arial"/>
          <w:b/>
        </w:rPr>
        <w:tab/>
      </w:r>
      <w:r w:rsidR="002E5059" w:rsidRPr="000C60E1">
        <w:rPr>
          <w:rFonts w:ascii="Arial" w:hAnsi="Arial" w:cs="Arial"/>
          <w:b/>
        </w:rPr>
        <w:tab/>
      </w:r>
      <w:r w:rsidR="002E5059" w:rsidRPr="000C60E1">
        <w:rPr>
          <w:rFonts w:ascii="Arial" w:hAnsi="Arial" w:cs="Arial"/>
          <w:b/>
        </w:rPr>
        <w:tab/>
      </w:r>
      <w:r w:rsidR="002E5059" w:rsidRPr="000C60E1">
        <w:rPr>
          <w:rFonts w:ascii="Arial" w:hAnsi="Arial" w:cs="Arial"/>
          <w:b/>
        </w:rPr>
        <w:tab/>
      </w:r>
      <w:r w:rsidR="002E5059" w:rsidRPr="000C60E1">
        <w:rPr>
          <w:rFonts w:ascii="Arial" w:hAnsi="Arial" w:cs="Arial"/>
          <w:b/>
        </w:rPr>
        <w:tab/>
      </w:r>
      <w:r w:rsidR="002E5059" w:rsidRPr="000C60E1">
        <w:rPr>
          <w:rFonts w:ascii="Arial" w:hAnsi="Arial" w:cs="Arial"/>
          <w:b/>
        </w:rPr>
        <w:tab/>
      </w:r>
      <w:r w:rsidR="002E5059" w:rsidRPr="000C60E1">
        <w:rPr>
          <w:rFonts w:ascii="Arial" w:hAnsi="Arial" w:cs="Arial"/>
          <w:b/>
        </w:rPr>
        <w:tab/>
      </w:r>
      <w:r w:rsidR="00272A78" w:rsidRPr="000C60E1">
        <w:rPr>
          <w:rFonts w:ascii="Arial" w:hAnsi="Arial" w:cs="Arial"/>
          <w:b/>
        </w:rPr>
        <w:t>(</w:t>
      </w:r>
      <w:r w:rsidR="00264A63" w:rsidRPr="000C60E1">
        <w:rPr>
          <w:rFonts w:ascii="Arial" w:hAnsi="Arial" w:cs="Arial"/>
          <w:b/>
        </w:rPr>
        <w:t>20</w:t>
      </w:r>
      <w:r w:rsidRPr="000C60E1">
        <w:rPr>
          <w:rFonts w:ascii="Arial" w:hAnsi="Arial" w:cs="Arial"/>
          <w:b/>
        </w:rPr>
        <w:t xml:space="preserve"> marks)</w:t>
      </w:r>
    </w:p>
    <w:p w14:paraId="2E95A9CA" w14:textId="3229E6C1" w:rsidR="0069791F" w:rsidRPr="000C60E1" w:rsidRDefault="0069791F" w:rsidP="00FE631D">
      <w:pPr>
        <w:rPr>
          <w:rFonts w:ascii="Arial" w:hAnsi="Arial" w:cs="Arial"/>
        </w:rPr>
      </w:pPr>
    </w:p>
    <w:p w14:paraId="0C863C0E" w14:textId="77777777" w:rsidR="008F7955" w:rsidRPr="000C60E1" w:rsidRDefault="008F7955" w:rsidP="00FE631D">
      <w:pPr>
        <w:rPr>
          <w:rFonts w:ascii="Arial" w:hAnsi="Arial" w:cs="Arial"/>
        </w:rPr>
      </w:pPr>
    </w:p>
    <w:p w14:paraId="3E9F6FC4" w14:textId="2DB3ABBB" w:rsidR="00435723" w:rsidRPr="000C60E1" w:rsidRDefault="00435723" w:rsidP="00FE63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>The cerebral cortex is mainly concerned with which of the following?</w:t>
      </w:r>
    </w:p>
    <w:p w14:paraId="058F93B0" w14:textId="77777777" w:rsidR="00435723" w:rsidRPr="000C60E1" w:rsidRDefault="00435723" w:rsidP="00FE631D">
      <w:pPr>
        <w:pStyle w:val="ListParagraph"/>
        <w:numPr>
          <w:ilvl w:val="0"/>
          <w:numId w:val="2"/>
        </w:numPr>
        <w:ind w:left="720"/>
        <w:rPr>
          <w:rFonts w:ascii="Arial" w:hAnsi="Arial" w:cs="Arial"/>
        </w:rPr>
      </w:pPr>
      <w:r w:rsidRPr="000C60E1">
        <w:rPr>
          <w:rFonts w:ascii="Arial" w:hAnsi="Arial" w:cs="Arial"/>
        </w:rPr>
        <w:t>connecting the left and right hemispheres</w:t>
      </w:r>
    </w:p>
    <w:p w14:paraId="70218679" w14:textId="7D5A994E" w:rsidR="00435723" w:rsidRPr="000C60E1" w:rsidRDefault="00435723" w:rsidP="00FE631D">
      <w:pPr>
        <w:pStyle w:val="ListParagraph"/>
        <w:numPr>
          <w:ilvl w:val="0"/>
          <w:numId w:val="2"/>
        </w:numPr>
        <w:ind w:left="720"/>
        <w:rPr>
          <w:rFonts w:ascii="Arial" w:hAnsi="Arial" w:cs="Arial"/>
        </w:rPr>
      </w:pPr>
      <w:r w:rsidRPr="000C60E1">
        <w:rPr>
          <w:rFonts w:ascii="Arial" w:hAnsi="Arial" w:cs="Arial"/>
        </w:rPr>
        <w:t>conscious sensory a</w:t>
      </w:r>
      <w:r w:rsidR="002E5059" w:rsidRPr="000C60E1">
        <w:rPr>
          <w:rFonts w:ascii="Arial" w:hAnsi="Arial" w:cs="Arial"/>
        </w:rPr>
        <w:t>wareness and voluntary movement</w:t>
      </w:r>
    </w:p>
    <w:p w14:paraId="5130D15C" w14:textId="77777777" w:rsidR="00435723" w:rsidRPr="000C60E1" w:rsidRDefault="00435723" w:rsidP="00FE631D">
      <w:pPr>
        <w:pStyle w:val="ListParagraph"/>
        <w:numPr>
          <w:ilvl w:val="0"/>
          <w:numId w:val="2"/>
        </w:numPr>
        <w:ind w:left="720"/>
        <w:rPr>
          <w:rFonts w:ascii="Arial" w:hAnsi="Arial" w:cs="Arial"/>
        </w:rPr>
      </w:pPr>
      <w:r w:rsidRPr="000C60E1">
        <w:rPr>
          <w:rFonts w:ascii="Arial" w:hAnsi="Arial" w:cs="Arial"/>
        </w:rPr>
        <w:t>control of the endocrine system</w:t>
      </w:r>
    </w:p>
    <w:p w14:paraId="58DC8492" w14:textId="77777777" w:rsidR="00435723" w:rsidRPr="000C60E1" w:rsidRDefault="00435723" w:rsidP="00FE631D">
      <w:pPr>
        <w:pStyle w:val="ListParagraph"/>
        <w:numPr>
          <w:ilvl w:val="0"/>
          <w:numId w:val="2"/>
        </w:numPr>
        <w:ind w:left="720"/>
        <w:rPr>
          <w:rFonts w:ascii="Arial" w:hAnsi="Arial" w:cs="Arial"/>
        </w:rPr>
      </w:pPr>
      <w:r w:rsidRPr="000C60E1">
        <w:rPr>
          <w:rFonts w:ascii="Arial" w:hAnsi="Arial" w:cs="Arial"/>
        </w:rPr>
        <w:t>control of both the parasympathetic and sympathetic nervous systems</w:t>
      </w:r>
    </w:p>
    <w:p w14:paraId="1ED6C030" w14:textId="14BA9292" w:rsidR="00435723" w:rsidRPr="000C60E1" w:rsidRDefault="00435723" w:rsidP="00F76E58">
      <w:pPr>
        <w:rPr>
          <w:rFonts w:ascii="Arial" w:hAnsi="Arial" w:cs="Arial"/>
        </w:rPr>
      </w:pPr>
    </w:p>
    <w:p w14:paraId="5495A854" w14:textId="77777777" w:rsidR="008F7955" w:rsidRPr="000C60E1" w:rsidRDefault="008F7955" w:rsidP="00F76E58">
      <w:pPr>
        <w:rPr>
          <w:rFonts w:ascii="Arial" w:hAnsi="Arial" w:cs="Arial"/>
        </w:rPr>
      </w:pPr>
    </w:p>
    <w:p w14:paraId="2F97C18A" w14:textId="08C3A01F" w:rsidR="00435723" w:rsidRPr="000C60E1" w:rsidRDefault="00435723" w:rsidP="00FE63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 xml:space="preserve">Which of the following statements concerning a spinal reflex is </w:t>
      </w:r>
      <w:r w:rsidR="00D60B04" w:rsidRPr="000C60E1">
        <w:rPr>
          <w:rFonts w:ascii="Arial" w:hAnsi="Arial" w:cs="Arial"/>
        </w:rPr>
        <w:t xml:space="preserve">NOT </w:t>
      </w:r>
      <w:r w:rsidRPr="000C60E1">
        <w:rPr>
          <w:rFonts w:ascii="Arial" w:hAnsi="Arial" w:cs="Arial"/>
        </w:rPr>
        <w:t>correct?</w:t>
      </w:r>
    </w:p>
    <w:p w14:paraId="6BE88546" w14:textId="14EE7E42" w:rsidR="00435723" w:rsidRPr="000C60E1" w:rsidRDefault="002E5059" w:rsidP="00FE631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>it is a rapid process</w:t>
      </w:r>
    </w:p>
    <w:p w14:paraId="524DCCD5" w14:textId="77777777" w:rsidR="00435723" w:rsidRPr="000C60E1" w:rsidRDefault="00435723" w:rsidP="00FE631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 xml:space="preserve">it is </w:t>
      </w:r>
      <w:r w:rsidR="00D60B04" w:rsidRPr="000C60E1">
        <w:rPr>
          <w:rFonts w:ascii="Arial" w:hAnsi="Arial" w:cs="Arial"/>
        </w:rPr>
        <w:t>in</w:t>
      </w:r>
      <w:r w:rsidRPr="000C60E1">
        <w:rPr>
          <w:rFonts w:ascii="Arial" w:hAnsi="Arial" w:cs="Arial"/>
        </w:rPr>
        <w:t>voluntary</w:t>
      </w:r>
    </w:p>
    <w:p w14:paraId="0DB7F1B5" w14:textId="550BEE62" w:rsidR="00435723" w:rsidRPr="000C60E1" w:rsidRDefault="002E5059" w:rsidP="00FE631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>it can bypass the brain</w:t>
      </w:r>
    </w:p>
    <w:p w14:paraId="64C05690" w14:textId="48D66E18" w:rsidR="00435723" w:rsidRPr="000C60E1" w:rsidRDefault="00435723" w:rsidP="00FE631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 xml:space="preserve">it </w:t>
      </w:r>
      <w:r w:rsidR="00892D45" w:rsidRPr="000C60E1">
        <w:rPr>
          <w:rFonts w:ascii="Arial" w:hAnsi="Arial" w:cs="Arial"/>
        </w:rPr>
        <w:t xml:space="preserve">can occur </w:t>
      </w:r>
      <w:r w:rsidR="00ED7DE4" w:rsidRPr="000C60E1">
        <w:rPr>
          <w:rFonts w:ascii="Arial" w:hAnsi="Arial" w:cs="Arial"/>
        </w:rPr>
        <w:t>in a different manner</w:t>
      </w:r>
      <w:r w:rsidR="00FC1F79" w:rsidRPr="000C60E1">
        <w:rPr>
          <w:rFonts w:ascii="Arial" w:hAnsi="Arial" w:cs="Arial"/>
        </w:rPr>
        <w:t xml:space="preserve"> </w:t>
      </w:r>
      <w:r w:rsidR="00892D45" w:rsidRPr="000C60E1">
        <w:rPr>
          <w:rFonts w:ascii="Arial" w:hAnsi="Arial" w:cs="Arial"/>
        </w:rPr>
        <w:t>each time</w:t>
      </w:r>
    </w:p>
    <w:p w14:paraId="41C5B9CA" w14:textId="0C678EB0" w:rsidR="00C13CC7" w:rsidRPr="000C60E1" w:rsidRDefault="00C13CC7" w:rsidP="00FE631D">
      <w:pPr>
        <w:rPr>
          <w:rFonts w:ascii="Arial" w:hAnsi="Arial" w:cs="Arial"/>
        </w:rPr>
      </w:pPr>
    </w:p>
    <w:p w14:paraId="7BD9A630" w14:textId="77777777" w:rsidR="008F7955" w:rsidRPr="000C60E1" w:rsidRDefault="008F7955" w:rsidP="00FE631D">
      <w:pPr>
        <w:rPr>
          <w:rFonts w:ascii="Arial" w:hAnsi="Arial" w:cs="Arial"/>
        </w:rPr>
      </w:pPr>
    </w:p>
    <w:p w14:paraId="59754E4D" w14:textId="6F69B7E2" w:rsidR="00435723" w:rsidRPr="000C60E1" w:rsidRDefault="00435723" w:rsidP="00FE63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 xml:space="preserve">Within the nervous system there are special structures that help to protect the system from injury. </w:t>
      </w:r>
      <w:r w:rsidR="0034111A" w:rsidRPr="000C60E1">
        <w:rPr>
          <w:rFonts w:ascii="Arial" w:hAnsi="Arial" w:cs="Arial"/>
        </w:rPr>
        <w:t xml:space="preserve"> </w:t>
      </w:r>
      <w:r w:rsidRPr="000C60E1">
        <w:rPr>
          <w:rFonts w:ascii="Arial" w:hAnsi="Arial" w:cs="Arial"/>
        </w:rPr>
        <w:t>The name of the membranes that surround the central nervous system is the:</w:t>
      </w:r>
    </w:p>
    <w:p w14:paraId="0449CA99" w14:textId="33F827A9" w:rsidR="00435723" w:rsidRPr="000C60E1" w:rsidRDefault="002E5059" w:rsidP="00FE631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>meniscus</w:t>
      </w:r>
    </w:p>
    <w:p w14:paraId="1DEE1545" w14:textId="77777777" w:rsidR="00435723" w:rsidRPr="000C60E1" w:rsidRDefault="00435723" w:rsidP="00FE631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>meninges</w:t>
      </w:r>
    </w:p>
    <w:p w14:paraId="51B2A8B2" w14:textId="3C697CCF" w:rsidR="00435723" w:rsidRPr="000C60E1" w:rsidRDefault="002E5059" w:rsidP="00FE631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>medulla</w:t>
      </w:r>
    </w:p>
    <w:p w14:paraId="4DFE8A15" w14:textId="77777777" w:rsidR="00435723" w:rsidRPr="000C60E1" w:rsidRDefault="00435723" w:rsidP="00FE631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>myelin</w:t>
      </w:r>
    </w:p>
    <w:p w14:paraId="3904242B" w14:textId="67C97EBD" w:rsidR="00435723" w:rsidRPr="000C60E1" w:rsidRDefault="00435723" w:rsidP="00FE631D">
      <w:pPr>
        <w:rPr>
          <w:rFonts w:ascii="Arial" w:hAnsi="Arial" w:cs="Arial"/>
        </w:rPr>
      </w:pPr>
    </w:p>
    <w:p w14:paraId="381009E1" w14:textId="77777777" w:rsidR="008F7955" w:rsidRPr="000C60E1" w:rsidRDefault="008F7955" w:rsidP="00FE631D">
      <w:pPr>
        <w:rPr>
          <w:rFonts w:ascii="Arial" w:hAnsi="Arial" w:cs="Arial"/>
        </w:rPr>
      </w:pPr>
    </w:p>
    <w:p w14:paraId="6EEC459B" w14:textId="14263BAD" w:rsidR="0069791F" w:rsidRPr="000C60E1" w:rsidRDefault="0069791F" w:rsidP="00FE63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>People who have suffered physical damage to the cerebellum would be expected to show symptoms such as:</w:t>
      </w:r>
    </w:p>
    <w:p w14:paraId="79375027" w14:textId="77777777" w:rsidR="0069791F" w:rsidRPr="000C60E1" w:rsidRDefault="0069791F" w:rsidP="00FE631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>a low intelligence</w:t>
      </w:r>
    </w:p>
    <w:p w14:paraId="5A0AEA51" w14:textId="77777777" w:rsidR="0069791F" w:rsidRPr="000C60E1" w:rsidRDefault="0069791F" w:rsidP="00FE631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>uncoordinated jerky movements</w:t>
      </w:r>
    </w:p>
    <w:p w14:paraId="6FCC12E5" w14:textId="4ED02351" w:rsidR="0069791F" w:rsidRPr="000C60E1" w:rsidRDefault="0069791F" w:rsidP="00FE631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>a lack of auton</w:t>
      </w:r>
      <w:r w:rsidR="002E5059" w:rsidRPr="000C60E1">
        <w:rPr>
          <w:rFonts w:ascii="Arial" w:hAnsi="Arial" w:cs="Arial"/>
        </w:rPr>
        <w:t>omic nervous system functioning</w:t>
      </w:r>
    </w:p>
    <w:p w14:paraId="02FDC37F" w14:textId="77777777" w:rsidR="0069791F" w:rsidRPr="000C60E1" w:rsidRDefault="0069791F" w:rsidP="00FE631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>no memory</w:t>
      </w:r>
    </w:p>
    <w:p w14:paraId="5C418C9E" w14:textId="5A57C1D2" w:rsidR="00AD6EC6" w:rsidRPr="000C60E1" w:rsidRDefault="00AD6EC6" w:rsidP="00FE631D">
      <w:pPr>
        <w:rPr>
          <w:rFonts w:ascii="Arial" w:hAnsi="Arial" w:cs="Arial"/>
        </w:rPr>
      </w:pPr>
    </w:p>
    <w:p w14:paraId="73B38142" w14:textId="77777777" w:rsidR="008F7955" w:rsidRPr="000C60E1" w:rsidRDefault="008F7955" w:rsidP="00FE631D">
      <w:pPr>
        <w:rPr>
          <w:rFonts w:ascii="Arial" w:hAnsi="Arial" w:cs="Arial"/>
        </w:rPr>
      </w:pPr>
    </w:p>
    <w:p w14:paraId="59BC6D0E" w14:textId="3DD33F4B" w:rsidR="0087725D" w:rsidRPr="000C60E1" w:rsidRDefault="0087725D" w:rsidP="00FE63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>The autonomic nervous system is responsible for which of the following?</w:t>
      </w:r>
    </w:p>
    <w:p w14:paraId="2CB092E5" w14:textId="77777777" w:rsidR="0087725D" w:rsidRPr="000C60E1" w:rsidRDefault="0087725D" w:rsidP="00FE631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>sleeping and waking cycles</w:t>
      </w:r>
    </w:p>
    <w:p w14:paraId="0D0028BF" w14:textId="4FB694FD" w:rsidR="0087725D" w:rsidRPr="000C60E1" w:rsidRDefault="0087725D" w:rsidP="00FE631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>volu</w:t>
      </w:r>
      <w:r w:rsidR="002E5059" w:rsidRPr="000C60E1">
        <w:rPr>
          <w:rFonts w:ascii="Arial" w:hAnsi="Arial" w:cs="Arial"/>
        </w:rPr>
        <w:t>ntary smooth muscle functioning</w:t>
      </w:r>
    </w:p>
    <w:p w14:paraId="5A27DAC9" w14:textId="53E57A04" w:rsidR="0087725D" w:rsidRPr="000C60E1" w:rsidRDefault="0087725D" w:rsidP="00FE631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>involu</w:t>
      </w:r>
      <w:r w:rsidR="002E5059" w:rsidRPr="000C60E1">
        <w:rPr>
          <w:rFonts w:ascii="Arial" w:hAnsi="Arial" w:cs="Arial"/>
        </w:rPr>
        <w:t>ntary smooth muscle functioning</w:t>
      </w:r>
    </w:p>
    <w:p w14:paraId="46014216" w14:textId="77777777" w:rsidR="0087725D" w:rsidRPr="000C60E1" w:rsidRDefault="0087725D" w:rsidP="00FE631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>voluntary skeletal muscle functioning</w:t>
      </w:r>
    </w:p>
    <w:p w14:paraId="39512381" w14:textId="77777777" w:rsidR="0087725D" w:rsidRPr="000C60E1" w:rsidRDefault="0087725D" w:rsidP="00FE631D">
      <w:pPr>
        <w:rPr>
          <w:rFonts w:ascii="Arial" w:hAnsi="Arial" w:cs="Arial"/>
        </w:rPr>
      </w:pPr>
    </w:p>
    <w:p w14:paraId="23F61378" w14:textId="72E7BE5F" w:rsidR="002E5059" w:rsidRPr="000C60E1" w:rsidRDefault="002E5059">
      <w:pPr>
        <w:rPr>
          <w:rFonts w:ascii="Arial" w:hAnsi="Arial" w:cs="Arial"/>
        </w:rPr>
      </w:pPr>
      <w:r w:rsidRPr="000C60E1">
        <w:rPr>
          <w:rFonts w:ascii="Arial" w:hAnsi="Arial" w:cs="Arial"/>
        </w:rPr>
        <w:br w:type="page"/>
      </w:r>
    </w:p>
    <w:p w14:paraId="0508E88F" w14:textId="5F1FF2C9" w:rsidR="00435723" w:rsidRPr="000C60E1" w:rsidRDefault="00435723" w:rsidP="00FE631D">
      <w:pPr>
        <w:rPr>
          <w:rFonts w:ascii="Arial" w:hAnsi="Arial" w:cs="Arial"/>
        </w:rPr>
      </w:pPr>
      <w:r w:rsidRPr="000C60E1">
        <w:rPr>
          <w:rFonts w:ascii="Arial" w:hAnsi="Arial" w:cs="Arial"/>
        </w:rPr>
        <w:lastRenderedPageBreak/>
        <w:t>The information below describes changes that occur within the human body</w:t>
      </w:r>
    </w:p>
    <w:p w14:paraId="41CE647B" w14:textId="77777777" w:rsidR="00435723" w:rsidRPr="000C60E1" w:rsidRDefault="00435723" w:rsidP="00D05EC9">
      <w:pPr>
        <w:pStyle w:val="ListParagraph"/>
        <w:numPr>
          <w:ilvl w:val="0"/>
          <w:numId w:val="24"/>
        </w:numPr>
        <w:ind w:hanging="796"/>
        <w:rPr>
          <w:rFonts w:ascii="Arial" w:hAnsi="Arial" w:cs="Arial"/>
        </w:rPr>
      </w:pPr>
      <w:r w:rsidRPr="000C60E1">
        <w:rPr>
          <w:rFonts w:ascii="Arial" w:hAnsi="Arial" w:cs="Arial"/>
        </w:rPr>
        <w:t>dilation of pupils</w:t>
      </w:r>
    </w:p>
    <w:p w14:paraId="25F194CF" w14:textId="77777777" w:rsidR="00435723" w:rsidRPr="000C60E1" w:rsidRDefault="00435723" w:rsidP="00D05EC9">
      <w:pPr>
        <w:pStyle w:val="ListParagraph"/>
        <w:numPr>
          <w:ilvl w:val="0"/>
          <w:numId w:val="24"/>
        </w:numPr>
        <w:ind w:hanging="796"/>
        <w:rPr>
          <w:rFonts w:ascii="Arial" w:hAnsi="Arial" w:cs="Arial"/>
        </w:rPr>
      </w:pPr>
      <w:r w:rsidRPr="000C60E1">
        <w:rPr>
          <w:rFonts w:ascii="Arial" w:hAnsi="Arial" w:cs="Arial"/>
        </w:rPr>
        <w:t>increased salivation</w:t>
      </w:r>
    </w:p>
    <w:p w14:paraId="3FE67FAC" w14:textId="4408D23B" w:rsidR="00435723" w:rsidRPr="000C60E1" w:rsidRDefault="00435723" w:rsidP="00D05EC9">
      <w:pPr>
        <w:pStyle w:val="ListParagraph"/>
        <w:numPr>
          <w:ilvl w:val="0"/>
          <w:numId w:val="24"/>
        </w:numPr>
        <w:ind w:hanging="796"/>
        <w:rPr>
          <w:rFonts w:ascii="Arial" w:hAnsi="Arial" w:cs="Arial"/>
        </w:rPr>
      </w:pPr>
      <w:r w:rsidRPr="000C60E1">
        <w:rPr>
          <w:rFonts w:ascii="Arial" w:hAnsi="Arial" w:cs="Arial"/>
        </w:rPr>
        <w:t xml:space="preserve">increased </w:t>
      </w:r>
      <w:r w:rsidR="002E5059" w:rsidRPr="000C60E1">
        <w:rPr>
          <w:rFonts w:ascii="Arial" w:hAnsi="Arial" w:cs="Arial"/>
        </w:rPr>
        <w:t>secretion from the sweat glands</w:t>
      </w:r>
    </w:p>
    <w:p w14:paraId="08BCC55A" w14:textId="4441549B" w:rsidR="00435723" w:rsidRPr="000C60E1" w:rsidRDefault="002E5059" w:rsidP="00D05EC9">
      <w:pPr>
        <w:pStyle w:val="ListParagraph"/>
        <w:numPr>
          <w:ilvl w:val="0"/>
          <w:numId w:val="24"/>
        </w:numPr>
        <w:ind w:hanging="796"/>
        <w:rPr>
          <w:rFonts w:ascii="Arial" w:hAnsi="Arial" w:cs="Arial"/>
        </w:rPr>
      </w:pPr>
      <w:r w:rsidRPr="000C60E1">
        <w:rPr>
          <w:rFonts w:ascii="Arial" w:hAnsi="Arial" w:cs="Arial"/>
        </w:rPr>
        <w:t>increased heart rate</w:t>
      </w:r>
    </w:p>
    <w:p w14:paraId="4CEBB555" w14:textId="77777777" w:rsidR="00435723" w:rsidRPr="000C60E1" w:rsidRDefault="00435723" w:rsidP="00D05EC9">
      <w:pPr>
        <w:pStyle w:val="ListParagraph"/>
        <w:numPr>
          <w:ilvl w:val="0"/>
          <w:numId w:val="24"/>
        </w:numPr>
        <w:ind w:hanging="796"/>
        <w:rPr>
          <w:rFonts w:ascii="Arial" w:hAnsi="Arial" w:cs="Arial"/>
        </w:rPr>
      </w:pPr>
      <w:r w:rsidRPr="000C60E1">
        <w:rPr>
          <w:rFonts w:ascii="Arial" w:hAnsi="Arial" w:cs="Arial"/>
        </w:rPr>
        <w:t>decreased levels of adrenalin</w:t>
      </w:r>
    </w:p>
    <w:p w14:paraId="09985B18" w14:textId="77777777" w:rsidR="00435723" w:rsidRPr="000C60E1" w:rsidRDefault="00435723" w:rsidP="00D05EC9">
      <w:pPr>
        <w:pStyle w:val="ListParagraph"/>
        <w:numPr>
          <w:ilvl w:val="0"/>
          <w:numId w:val="24"/>
        </w:numPr>
        <w:ind w:hanging="796"/>
        <w:rPr>
          <w:rFonts w:ascii="Arial" w:hAnsi="Arial" w:cs="Arial"/>
        </w:rPr>
      </w:pPr>
      <w:r w:rsidRPr="000C60E1">
        <w:rPr>
          <w:rFonts w:ascii="Arial" w:hAnsi="Arial" w:cs="Arial"/>
        </w:rPr>
        <w:t>dilation of blood vessels in the skeletal muscle</w:t>
      </w:r>
    </w:p>
    <w:p w14:paraId="34EB59B2" w14:textId="1873ED33" w:rsidR="00435723" w:rsidRPr="000C60E1" w:rsidRDefault="00435723" w:rsidP="00FE631D">
      <w:pPr>
        <w:rPr>
          <w:rFonts w:ascii="Arial" w:hAnsi="Arial" w:cs="Arial"/>
        </w:rPr>
      </w:pPr>
    </w:p>
    <w:p w14:paraId="325F805D" w14:textId="77777777" w:rsidR="00D61833" w:rsidRPr="000C60E1" w:rsidRDefault="00D61833" w:rsidP="00FE631D">
      <w:pPr>
        <w:rPr>
          <w:rFonts w:ascii="Arial" w:hAnsi="Arial" w:cs="Arial"/>
        </w:rPr>
      </w:pPr>
    </w:p>
    <w:p w14:paraId="43DCE16C" w14:textId="044CAEC5" w:rsidR="00435723" w:rsidRPr="000C60E1" w:rsidRDefault="00435723" w:rsidP="00FE63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>Which of the changes described above occur as a result of stimulation</w:t>
      </w:r>
      <w:r w:rsidR="00AD6EC6" w:rsidRPr="000C60E1">
        <w:rPr>
          <w:rFonts w:ascii="Arial" w:hAnsi="Arial" w:cs="Arial"/>
        </w:rPr>
        <w:t xml:space="preserve"> of the sympathetic nervous </w:t>
      </w:r>
      <w:r w:rsidRPr="000C60E1">
        <w:rPr>
          <w:rFonts w:ascii="Arial" w:hAnsi="Arial" w:cs="Arial"/>
        </w:rPr>
        <w:t>system?</w:t>
      </w:r>
    </w:p>
    <w:p w14:paraId="0BC0CB52" w14:textId="23EAFF14" w:rsidR="00435723" w:rsidRPr="000C60E1" w:rsidRDefault="00D05EC9" w:rsidP="00FE631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74252B" w:rsidRPr="000C60E1">
        <w:rPr>
          <w:rFonts w:ascii="Arial" w:hAnsi="Arial" w:cs="Arial"/>
        </w:rPr>
        <w:t>i</w:t>
      </w:r>
      <w:r>
        <w:rPr>
          <w:rFonts w:ascii="Arial" w:hAnsi="Arial" w:cs="Arial"/>
        </w:rPr>
        <w:t>)</w:t>
      </w:r>
      <w:r w:rsidR="00435723" w:rsidRPr="000C60E1">
        <w:rPr>
          <w:rFonts w:ascii="Arial" w:hAnsi="Arial" w:cs="Arial"/>
        </w:rPr>
        <w:t>,</w:t>
      </w:r>
      <w:r w:rsidR="002F406C" w:rsidRPr="000C60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74252B" w:rsidRPr="000C60E1">
        <w:rPr>
          <w:rFonts w:ascii="Arial" w:hAnsi="Arial" w:cs="Arial"/>
        </w:rPr>
        <w:t>iii</w:t>
      </w:r>
      <w:r>
        <w:rPr>
          <w:rFonts w:ascii="Arial" w:hAnsi="Arial" w:cs="Arial"/>
        </w:rPr>
        <w:t>)</w:t>
      </w:r>
      <w:r w:rsidR="00435723" w:rsidRPr="000C60E1">
        <w:rPr>
          <w:rFonts w:ascii="Arial" w:hAnsi="Arial" w:cs="Arial"/>
        </w:rPr>
        <w:t>,</w:t>
      </w:r>
      <w:r w:rsidR="002F406C" w:rsidRPr="000C60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74252B" w:rsidRPr="000C60E1">
        <w:rPr>
          <w:rFonts w:ascii="Arial" w:hAnsi="Arial" w:cs="Arial"/>
        </w:rPr>
        <w:t>v</w:t>
      </w:r>
      <w:r>
        <w:rPr>
          <w:rFonts w:ascii="Arial" w:hAnsi="Arial" w:cs="Arial"/>
        </w:rPr>
        <w:t>)</w:t>
      </w:r>
      <w:r w:rsidR="00435723" w:rsidRPr="000C60E1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(</w:t>
      </w:r>
      <w:r w:rsidR="0074252B" w:rsidRPr="000C60E1">
        <w:rPr>
          <w:rFonts w:ascii="Arial" w:hAnsi="Arial" w:cs="Arial"/>
        </w:rPr>
        <w:t>vi</w:t>
      </w:r>
      <w:r>
        <w:rPr>
          <w:rFonts w:ascii="Arial" w:hAnsi="Arial" w:cs="Arial"/>
        </w:rPr>
        <w:t>)</w:t>
      </w:r>
    </w:p>
    <w:p w14:paraId="7E44CF85" w14:textId="2EA96629" w:rsidR="00435723" w:rsidRPr="000C60E1" w:rsidRDefault="00D05EC9" w:rsidP="00FE631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C013D5" w:rsidRPr="000C60E1">
        <w:rPr>
          <w:rFonts w:ascii="Arial" w:hAnsi="Arial" w:cs="Arial"/>
        </w:rPr>
        <w:t>i</w:t>
      </w:r>
      <w:r>
        <w:rPr>
          <w:rFonts w:ascii="Arial" w:hAnsi="Arial" w:cs="Arial"/>
        </w:rPr>
        <w:t>)</w:t>
      </w:r>
      <w:r w:rsidR="00435723" w:rsidRPr="000C60E1">
        <w:rPr>
          <w:rFonts w:ascii="Arial" w:hAnsi="Arial" w:cs="Arial"/>
        </w:rPr>
        <w:t>,</w:t>
      </w:r>
      <w:r w:rsidR="00C013D5" w:rsidRPr="000C60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C013D5" w:rsidRPr="000C60E1">
        <w:rPr>
          <w:rFonts w:ascii="Arial" w:hAnsi="Arial" w:cs="Arial"/>
        </w:rPr>
        <w:t>ii</w:t>
      </w:r>
      <w:r>
        <w:rPr>
          <w:rFonts w:ascii="Arial" w:hAnsi="Arial" w:cs="Arial"/>
        </w:rPr>
        <w:t>)</w:t>
      </w:r>
      <w:r w:rsidR="00435723" w:rsidRPr="000C60E1">
        <w:rPr>
          <w:rFonts w:ascii="Arial" w:hAnsi="Arial" w:cs="Arial"/>
        </w:rPr>
        <w:t>,</w:t>
      </w:r>
      <w:r w:rsidR="00C013D5" w:rsidRPr="000C60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C013D5" w:rsidRPr="000C60E1">
        <w:rPr>
          <w:rFonts w:ascii="Arial" w:hAnsi="Arial" w:cs="Arial"/>
        </w:rPr>
        <w:t>iii</w:t>
      </w:r>
      <w:r>
        <w:rPr>
          <w:rFonts w:ascii="Arial" w:hAnsi="Arial" w:cs="Arial"/>
        </w:rPr>
        <w:t>)</w:t>
      </w:r>
      <w:r w:rsidR="00435723" w:rsidRPr="000C60E1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(</w:t>
      </w:r>
      <w:r w:rsidR="00C013D5" w:rsidRPr="000C60E1">
        <w:rPr>
          <w:rFonts w:ascii="Arial" w:hAnsi="Arial" w:cs="Arial"/>
        </w:rPr>
        <w:t>v</w:t>
      </w:r>
      <w:r>
        <w:rPr>
          <w:rFonts w:ascii="Arial" w:hAnsi="Arial" w:cs="Arial"/>
        </w:rPr>
        <w:t>)</w:t>
      </w:r>
    </w:p>
    <w:p w14:paraId="30DA0D24" w14:textId="7DDE958C" w:rsidR="00435723" w:rsidRPr="000C60E1" w:rsidRDefault="00D05EC9" w:rsidP="00FE631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C013D5" w:rsidRPr="000C60E1">
        <w:rPr>
          <w:rFonts w:ascii="Arial" w:hAnsi="Arial" w:cs="Arial"/>
        </w:rPr>
        <w:t>i</w:t>
      </w:r>
      <w:r>
        <w:rPr>
          <w:rFonts w:ascii="Arial" w:hAnsi="Arial" w:cs="Arial"/>
        </w:rPr>
        <w:t>)</w:t>
      </w:r>
      <w:r w:rsidR="00435723" w:rsidRPr="000C60E1">
        <w:rPr>
          <w:rFonts w:ascii="Arial" w:hAnsi="Arial" w:cs="Arial"/>
        </w:rPr>
        <w:t>,</w:t>
      </w:r>
      <w:r w:rsidR="00C013D5" w:rsidRPr="000C60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C013D5" w:rsidRPr="000C60E1">
        <w:rPr>
          <w:rFonts w:ascii="Arial" w:hAnsi="Arial" w:cs="Arial"/>
        </w:rPr>
        <w:t>iii</w:t>
      </w:r>
      <w:r>
        <w:rPr>
          <w:rFonts w:ascii="Arial" w:hAnsi="Arial" w:cs="Arial"/>
        </w:rPr>
        <w:t>)</w:t>
      </w:r>
      <w:r w:rsidR="00435723" w:rsidRPr="000C60E1">
        <w:rPr>
          <w:rFonts w:ascii="Arial" w:hAnsi="Arial" w:cs="Arial"/>
        </w:rPr>
        <w:t>,</w:t>
      </w:r>
      <w:r w:rsidR="00C013D5" w:rsidRPr="000C60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C013D5" w:rsidRPr="000C60E1">
        <w:rPr>
          <w:rFonts w:ascii="Arial" w:hAnsi="Arial" w:cs="Arial"/>
        </w:rPr>
        <w:t>iv</w:t>
      </w:r>
      <w:r>
        <w:rPr>
          <w:rFonts w:ascii="Arial" w:hAnsi="Arial" w:cs="Arial"/>
        </w:rPr>
        <w:t>)</w:t>
      </w:r>
      <w:r w:rsidR="00435723" w:rsidRPr="000C60E1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(</w:t>
      </w:r>
      <w:r w:rsidR="00C013D5" w:rsidRPr="000C60E1">
        <w:rPr>
          <w:rFonts w:ascii="Arial" w:hAnsi="Arial" w:cs="Arial"/>
        </w:rPr>
        <w:t>vi</w:t>
      </w:r>
      <w:r>
        <w:rPr>
          <w:rFonts w:ascii="Arial" w:hAnsi="Arial" w:cs="Arial"/>
        </w:rPr>
        <w:t>)</w:t>
      </w:r>
    </w:p>
    <w:p w14:paraId="3836E03E" w14:textId="11ADB107" w:rsidR="00435723" w:rsidRPr="000C60E1" w:rsidRDefault="00D05EC9" w:rsidP="00FE631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346F08" w:rsidRPr="000C60E1">
        <w:rPr>
          <w:rFonts w:ascii="Arial" w:hAnsi="Arial" w:cs="Arial"/>
        </w:rPr>
        <w:t>ii</w:t>
      </w:r>
      <w:r>
        <w:rPr>
          <w:rFonts w:ascii="Arial" w:hAnsi="Arial" w:cs="Arial"/>
        </w:rPr>
        <w:t>)</w:t>
      </w:r>
      <w:r w:rsidR="00435723" w:rsidRPr="000C60E1">
        <w:rPr>
          <w:rFonts w:ascii="Arial" w:hAnsi="Arial" w:cs="Arial"/>
        </w:rPr>
        <w:t>,</w:t>
      </w:r>
      <w:r w:rsidR="00346F08" w:rsidRPr="000C60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346F08" w:rsidRPr="000C60E1">
        <w:rPr>
          <w:rFonts w:ascii="Arial" w:hAnsi="Arial" w:cs="Arial"/>
        </w:rPr>
        <w:t>iv</w:t>
      </w:r>
      <w:r>
        <w:rPr>
          <w:rFonts w:ascii="Arial" w:hAnsi="Arial" w:cs="Arial"/>
        </w:rPr>
        <w:t>)</w:t>
      </w:r>
      <w:r w:rsidR="00435723" w:rsidRPr="000C60E1">
        <w:rPr>
          <w:rFonts w:ascii="Arial" w:hAnsi="Arial" w:cs="Arial"/>
        </w:rPr>
        <w:t>,</w:t>
      </w:r>
      <w:r w:rsidR="00346F08" w:rsidRPr="000C60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346F08" w:rsidRPr="000C60E1">
        <w:rPr>
          <w:rFonts w:ascii="Arial" w:hAnsi="Arial" w:cs="Arial"/>
        </w:rPr>
        <w:t>v</w:t>
      </w:r>
      <w:r>
        <w:rPr>
          <w:rFonts w:ascii="Arial" w:hAnsi="Arial" w:cs="Arial"/>
        </w:rPr>
        <w:t>)</w:t>
      </w:r>
      <w:r w:rsidR="00435723" w:rsidRPr="000C60E1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(</w:t>
      </w:r>
      <w:r w:rsidR="00346F08" w:rsidRPr="000C60E1">
        <w:rPr>
          <w:rFonts w:ascii="Arial" w:hAnsi="Arial" w:cs="Arial"/>
        </w:rPr>
        <w:t>vi</w:t>
      </w:r>
      <w:r>
        <w:rPr>
          <w:rFonts w:ascii="Arial" w:hAnsi="Arial" w:cs="Arial"/>
        </w:rPr>
        <w:t>)</w:t>
      </w:r>
    </w:p>
    <w:p w14:paraId="2C456CE9" w14:textId="14CC4A87" w:rsidR="008C5A73" w:rsidRPr="000C60E1" w:rsidRDefault="008C5A73" w:rsidP="00FE631D">
      <w:pPr>
        <w:rPr>
          <w:rFonts w:ascii="Arial" w:hAnsi="Arial" w:cs="Arial"/>
        </w:rPr>
      </w:pPr>
    </w:p>
    <w:p w14:paraId="7C53CF3E" w14:textId="77777777" w:rsidR="00D61833" w:rsidRPr="000C60E1" w:rsidRDefault="00D61833" w:rsidP="00FE631D">
      <w:pPr>
        <w:rPr>
          <w:rFonts w:ascii="Arial" w:hAnsi="Arial" w:cs="Arial"/>
        </w:rPr>
      </w:pPr>
    </w:p>
    <w:p w14:paraId="7E6FFDEF" w14:textId="1CB50062" w:rsidR="00435723" w:rsidRPr="000C60E1" w:rsidRDefault="00435723" w:rsidP="00FE63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>The effectors associated with negative feedback models are</w:t>
      </w:r>
      <w:r w:rsidR="00F60971" w:rsidRPr="000C60E1">
        <w:rPr>
          <w:rFonts w:ascii="Arial" w:hAnsi="Arial" w:cs="Arial"/>
        </w:rPr>
        <w:t>:</w:t>
      </w:r>
    </w:p>
    <w:p w14:paraId="296DAB1E" w14:textId="090E5AE1" w:rsidR="00435723" w:rsidRPr="000C60E1" w:rsidRDefault="00435723" w:rsidP="00FE631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>th</w:t>
      </w:r>
      <w:r w:rsidR="002E5059" w:rsidRPr="000C60E1">
        <w:rPr>
          <w:rFonts w:ascii="Arial" w:hAnsi="Arial" w:cs="Arial"/>
        </w:rPr>
        <w:t>e nervous and endocrine systems</w:t>
      </w:r>
    </w:p>
    <w:p w14:paraId="6F4A69F3" w14:textId="3A25D1AB" w:rsidR="00435723" w:rsidRPr="000C60E1" w:rsidRDefault="002E5059" w:rsidP="00FE631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>the body fluids</w:t>
      </w:r>
    </w:p>
    <w:p w14:paraId="14CF7722" w14:textId="3133B0A0" w:rsidR="00435723" w:rsidRPr="000C60E1" w:rsidRDefault="002E5059" w:rsidP="00FE631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>glands and muscles</w:t>
      </w:r>
    </w:p>
    <w:p w14:paraId="5E2054B9" w14:textId="5F8A4E9D" w:rsidR="00435723" w:rsidRPr="000C60E1" w:rsidRDefault="00435723" w:rsidP="00FE631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>all body tissues</w:t>
      </w:r>
    </w:p>
    <w:p w14:paraId="195F230A" w14:textId="36427230" w:rsidR="00FB4559" w:rsidRPr="000C60E1" w:rsidRDefault="00FB4559" w:rsidP="00FE631D">
      <w:pPr>
        <w:rPr>
          <w:rFonts w:ascii="Arial" w:hAnsi="Arial" w:cs="Arial"/>
        </w:rPr>
      </w:pPr>
    </w:p>
    <w:p w14:paraId="2E236E3C" w14:textId="77777777" w:rsidR="00D61833" w:rsidRPr="000C60E1" w:rsidRDefault="00D61833" w:rsidP="00FE631D">
      <w:pPr>
        <w:rPr>
          <w:rFonts w:ascii="Arial" w:hAnsi="Arial" w:cs="Arial"/>
        </w:rPr>
      </w:pPr>
    </w:p>
    <w:p w14:paraId="71CFE456" w14:textId="345F1AF5" w:rsidR="00435723" w:rsidRPr="000C60E1" w:rsidRDefault="001167F1" w:rsidP="00FE63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>The ________ contains centres for heartbeat, breathing, and blood pressure.</w:t>
      </w:r>
    </w:p>
    <w:p w14:paraId="4F77AFCD" w14:textId="77777777" w:rsidR="00435723" w:rsidRPr="000C60E1" w:rsidRDefault="001167F1" w:rsidP="00FE631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>hypothalamus</w:t>
      </w:r>
    </w:p>
    <w:p w14:paraId="3DA02F5A" w14:textId="77777777" w:rsidR="00435723" w:rsidRPr="000C60E1" w:rsidRDefault="00724B74" w:rsidP="00FE631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>cerebellum</w:t>
      </w:r>
    </w:p>
    <w:p w14:paraId="45456E68" w14:textId="12DC051A" w:rsidR="0009014B" w:rsidRPr="000C60E1" w:rsidRDefault="002E5059" w:rsidP="00FE631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>medulla oblongata</w:t>
      </w:r>
    </w:p>
    <w:p w14:paraId="13A9560A" w14:textId="77777777" w:rsidR="00435723" w:rsidRPr="000C60E1" w:rsidRDefault="00E67375" w:rsidP="00FE631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>spinal cord</w:t>
      </w:r>
    </w:p>
    <w:p w14:paraId="62567155" w14:textId="2048C2A0" w:rsidR="00435723" w:rsidRPr="000C60E1" w:rsidRDefault="00435723" w:rsidP="00FE631D">
      <w:pPr>
        <w:rPr>
          <w:rFonts w:ascii="Arial" w:hAnsi="Arial" w:cs="Arial"/>
        </w:rPr>
      </w:pPr>
    </w:p>
    <w:p w14:paraId="225F2AE6" w14:textId="77777777" w:rsidR="00D61833" w:rsidRPr="000C60E1" w:rsidRDefault="00D61833" w:rsidP="00FE631D">
      <w:pPr>
        <w:rPr>
          <w:rFonts w:ascii="Arial" w:hAnsi="Arial" w:cs="Arial"/>
        </w:rPr>
      </w:pPr>
    </w:p>
    <w:p w14:paraId="2946B075" w14:textId="276B6854" w:rsidR="00435723" w:rsidRPr="000C60E1" w:rsidRDefault="00B80FD2" w:rsidP="00FE63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>Which of the following is NOT produced b</w:t>
      </w:r>
      <w:r w:rsidR="002E5059" w:rsidRPr="000C60E1">
        <w:rPr>
          <w:rFonts w:ascii="Arial" w:hAnsi="Arial" w:cs="Arial"/>
        </w:rPr>
        <w:t>y the anterior pituitary gland?</w:t>
      </w:r>
    </w:p>
    <w:p w14:paraId="17EC4588" w14:textId="77777777" w:rsidR="00435723" w:rsidRPr="000C60E1" w:rsidRDefault="008B48B4" w:rsidP="00FE631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>antidiuretic hormone</w:t>
      </w:r>
    </w:p>
    <w:p w14:paraId="5E3441C1" w14:textId="0BD66921" w:rsidR="00435723" w:rsidRPr="000C60E1" w:rsidRDefault="00440468" w:rsidP="00FE631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>thyroid stimulating hormone</w:t>
      </w:r>
    </w:p>
    <w:p w14:paraId="15CB70AB" w14:textId="34940CAC" w:rsidR="00435723" w:rsidRPr="000C60E1" w:rsidRDefault="002E5059" w:rsidP="00FE631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>growth hormone</w:t>
      </w:r>
    </w:p>
    <w:p w14:paraId="38AE04A6" w14:textId="39ECF100" w:rsidR="00435723" w:rsidRPr="000C60E1" w:rsidRDefault="002E5059" w:rsidP="00FE631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>prolactin</w:t>
      </w:r>
    </w:p>
    <w:p w14:paraId="031E1F7A" w14:textId="37FD8AED" w:rsidR="00637529" w:rsidRPr="000C60E1" w:rsidRDefault="00637529" w:rsidP="00FE631D">
      <w:pPr>
        <w:rPr>
          <w:rFonts w:ascii="Arial" w:hAnsi="Arial" w:cs="Arial"/>
        </w:rPr>
      </w:pPr>
    </w:p>
    <w:p w14:paraId="14C789FB" w14:textId="77777777" w:rsidR="00D61833" w:rsidRPr="000C60E1" w:rsidRDefault="00D61833" w:rsidP="00FE631D">
      <w:pPr>
        <w:rPr>
          <w:rFonts w:ascii="Arial" w:hAnsi="Arial" w:cs="Arial"/>
        </w:rPr>
      </w:pPr>
    </w:p>
    <w:p w14:paraId="35AA386E" w14:textId="48118170" w:rsidR="00660F97" w:rsidRPr="000C60E1" w:rsidRDefault="00660F97" w:rsidP="00FE63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>Which of the following statements is true of hormones?</w:t>
      </w:r>
    </w:p>
    <w:p w14:paraId="5E4394C6" w14:textId="77777777" w:rsidR="00AF3ED1" w:rsidRPr="000C60E1" w:rsidRDefault="00AF3ED1" w:rsidP="00FE631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>Hormones are stable, long-lasting</w:t>
      </w:r>
      <w:r w:rsidR="0039021D" w:rsidRPr="000C60E1">
        <w:rPr>
          <w:rFonts w:ascii="Arial" w:hAnsi="Arial" w:cs="Arial"/>
        </w:rPr>
        <w:t xml:space="preserve"> chemicals released from glands</w:t>
      </w:r>
    </w:p>
    <w:p w14:paraId="61AF6557" w14:textId="77777777" w:rsidR="00660F97" w:rsidRPr="000C60E1" w:rsidRDefault="00AF3ED1" w:rsidP="00FE631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>All hormones are lipid-soluble</w:t>
      </w:r>
    </w:p>
    <w:p w14:paraId="20CFACA6" w14:textId="77777777" w:rsidR="00660F97" w:rsidRPr="000C60E1" w:rsidRDefault="003F289E" w:rsidP="00FE631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 xml:space="preserve">Hormones are chemical messengers that are released into </w:t>
      </w:r>
      <w:r w:rsidR="00E675BB" w:rsidRPr="000C60E1">
        <w:rPr>
          <w:rFonts w:ascii="Arial" w:hAnsi="Arial" w:cs="Arial"/>
        </w:rPr>
        <w:t>interstitial fluid</w:t>
      </w:r>
    </w:p>
    <w:p w14:paraId="5A1F2150" w14:textId="77777777" w:rsidR="00660F97" w:rsidRPr="000C60E1" w:rsidRDefault="00C920FB" w:rsidP="00FE631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>Hormones are short-lasting and function in localised areas of the body</w:t>
      </w:r>
    </w:p>
    <w:p w14:paraId="774DDF10" w14:textId="46051A88" w:rsidR="00660F97" w:rsidRPr="000C60E1" w:rsidRDefault="00660F97" w:rsidP="00FE631D">
      <w:pPr>
        <w:rPr>
          <w:rFonts w:ascii="Arial" w:hAnsi="Arial" w:cs="Arial"/>
        </w:rPr>
      </w:pPr>
    </w:p>
    <w:p w14:paraId="4CD79DA9" w14:textId="77777777" w:rsidR="00D61833" w:rsidRPr="000C60E1" w:rsidRDefault="00D61833" w:rsidP="00FE631D">
      <w:pPr>
        <w:rPr>
          <w:rFonts w:ascii="Arial" w:hAnsi="Arial" w:cs="Arial"/>
        </w:rPr>
      </w:pPr>
    </w:p>
    <w:p w14:paraId="01736353" w14:textId="777081EC" w:rsidR="00AE63F2" w:rsidRPr="000C60E1" w:rsidRDefault="00AE63F2" w:rsidP="00FE631D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When the hormone cortisol reaches a target cell, it enters the cell and combines with a receptor protein inside the cell. The combined substance enters the nucleus, where it activates genes to produce a protein. Thus, cortisol is a:</w:t>
      </w:r>
    </w:p>
    <w:p w14:paraId="42B61A07" w14:textId="77777777" w:rsidR="00AE63F2" w:rsidRPr="000C60E1" w:rsidRDefault="00AE63F2" w:rsidP="00FE631D">
      <w:pPr>
        <w:pStyle w:val="ListParagraph"/>
        <w:numPr>
          <w:ilvl w:val="0"/>
          <w:numId w:val="13"/>
        </w:num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water soluble amine</w:t>
      </w:r>
    </w:p>
    <w:p w14:paraId="5F116532" w14:textId="77777777" w:rsidR="00AE63F2" w:rsidRPr="000C60E1" w:rsidRDefault="00AE63F2" w:rsidP="00FE631D">
      <w:pPr>
        <w:pStyle w:val="ListParagraph"/>
        <w:numPr>
          <w:ilvl w:val="0"/>
          <w:numId w:val="13"/>
        </w:num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water soluble steroid</w:t>
      </w:r>
    </w:p>
    <w:p w14:paraId="39640EA0" w14:textId="77777777" w:rsidR="00AE63F2" w:rsidRPr="000C60E1" w:rsidRDefault="00AE63F2" w:rsidP="00FE631D">
      <w:pPr>
        <w:pStyle w:val="ListParagraph"/>
        <w:numPr>
          <w:ilvl w:val="0"/>
          <w:numId w:val="13"/>
        </w:num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lipid soluble amine</w:t>
      </w:r>
    </w:p>
    <w:p w14:paraId="4E91D356" w14:textId="77777777" w:rsidR="00AE63F2" w:rsidRPr="000C60E1" w:rsidRDefault="00AE63F2" w:rsidP="00FE631D">
      <w:pPr>
        <w:pStyle w:val="ListParagraph"/>
        <w:numPr>
          <w:ilvl w:val="0"/>
          <w:numId w:val="13"/>
        </w:num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lipid soluble steroid</w:t>
      </w:r>
    </w:p>
    <w:p w14:paraId="1503E2B9" w14:textId="730A1107" w:rsidR="00F76E58" w:rsidRPr="000C60E1" w:rsidRDefault="00F76E58">
      <w:p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br w:type="page"/>
      </w:r>
    </w:p>
    <w:p w14:paraId="643C20DE" w14:textId="77777777" w:rsidR="002D6AB8" w:rsidRPr="000C60E1" w:rsidRDefault="002D6AB8" w:rsidP="00FE631D">
      <w:pPr>
        <w:rPr>
          <w:rFonts w:ascii="Arial" w:eastAsiaTheme="minorEastAsia" w:hAnsi="Arial" w:cs="Arial"/>
        </w:rPr>
      </w:pPr>
    </w:p>
    <w:p w14:paraId="28D4FEE1" w14:textId="77777777" w:rsidR="00A76FCD" w:rsidRPr="000C60E1" w:rsidRDefault="002D6AB8" w:rsidP="00FE631D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The nervous and endocrine systems are both important in the coordination of body</w:t>
      </w:r>
      <w:r w:rsidR="00FE631D" w:rsidRPr="000C60E1">
        <w:rPr>
          <w:rFonts w:ascii="Arial" w:eastAsiaTheme="minorEastAsia" w:hAnsi="Arial" w:cs="Arial"/>
        </w:rPr>
        <w:t xml:space="preserve"> </w:t>
      </w:r>
      <w:r w:rsidRPr="000C60E1">
        <w:rPr>
          <w:rFonts w:ascii="Arial" w:eastAsiaTheme="minorEastAsia" w:hAnsi="Arial" w:cs="Arial"/>
        </w:rPr>
        <w:t>functions. However, there are several differences in their modes of action.</w:t>
      </w:r>
    </w:p>
    <w:p w14:paraId="66DA02B5" w14:textId="0E42D209" w:rsidR="002D6AB8" w:rsidRPr="000C60E1" w:rsidRDefault="002D6AB8" w:rsidP="00A76FCD">
      <w:pPr>
        <w:pStyle w:val="ListParagraph"/>
        <w:ind w:left="360"/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Which one of the following statements concerning these differences is correct?</w:t>
      </w:r>
    </w:p>
    <w:p w14:paraId="34806402" w14:textId="77777777" w:rsidR="00A76FCD" w:rsidRPr="000C60E1" w:rsidRDefault="00A76FCD" w:rsidP="00A76FCD">
      <w:pPr>
        <w:rPr>
          <w:rFonts w:ascii="Arial" w:eastAsiaTheme="minorEastAsia" w:hAnsi="Arial" w:cs="Arial"/>
        </w:rPr>
      </w:pPr>
    </w:p>
    <w:p w14:paraId="1AAC1B3D" w14:textId="64A0E40C" w:rsidR="002D6AB8" w:rsidRPr="000C60E1" w:rsidRDefault="002D6AB8" w:rsidP="00FE631D">
      <w:pPr>
        <w:pStyle w:val="ListParagraph"/>
        <w:numPr>
          <w:ilvl w:val="0"/>
          <w:numId w:val="14"/>
        </w:num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Hormones take milliseconds to reach their target, whereas nerve impulses take</w:t>
      </w:r>
      <w:r w:rsidR="00FE631D" w:rsidRPr="000C60E1">
        <w:rPr>
          <w:rFonts w:ascii="Arial" w:eastAsiaTheme="minorEastAsia" w:hAnsi="Arial" w:cs="Arial"/>
        </w:rPr>
        <w:t xml:space="preserve"> </w:t>
      </w:r>
      <w:r w:rsidRPr="000C60E1">
        <w:rPr>
          <w:rFonts w:ascii="Arial" w:eastAsiaTheme="minorEastAsia" w:hAnsi="Arial" w:cs="Arial"/>
        </w:rPr>
        <w:t>longer, ranging from seconds to hours.</w:t>
      </w:r>
    </w:p>
    <w:p w14:paraId="579DAB48" w14:textId="03D13B45" w:rsidR="002D6AB8" w:rsidRPr="000C60E1" w:rsidRDefault="002D6AB8" w:rsidP="00FE631D">
      <w:pPr>
        <w:pStyle w:val="ListParagraph"/>
        <w:numPr>
          <w:ilvl w:val="0"/>
          <w:numId w:val="14"/>
        </w:num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Once they have reached their target, hormonal responses last for longer periods</w:t>
      </w:r>
      <w:r w:rsidR="00D26770" w:rsidRPr="000C60E1">
        <w:rPr>
          <w:rFonts w:ascii="Arial" w:eastAsiaTheme="minorEastAsia" w:hAnsi="Arial" w:cs="Arial"/>
        </w:rPr>
        <w:t xml:space="preserve"> </w:t>
      </w:r>
      <w:r w:rsidR="00FE631D" w:rsidRPr="000C60E1">
        <w:rPr>
          <w:rFonts w:ascii="Arial" w:eastAsiaTheme="minorEastAsia" w:hAnsi="Arial" w:cs="Arial"/>
        </w:rPr>
        <w:t xml:space="preserve">of time than </w:t>
      </w:r>
      <w:r w:rsidRPr="000C60E1">
        <w:rPr>
          <w:rFonts w:ascii="Arial" w:eastAsiaTheme="minorEastAsia" w:hAnsi="Arial" w:cs="Arial"/>
        </w:rPr>
        <w:t>nervous responses.</w:t>
      </w:r>
    </w:p>
    <w:p w14:paraId="3C4D5F13" w14:textId="5C3CCADF" w:rsidR="002D6AB8" w:rsidRPr="000C60E1" w:rsidRDefault="002D6AB8" w:rsidP="00FE631D">
      <w:pPr>
        <w:pStyle w:val="ListParagraph"/>
        <w:numPr>
          <w:ilvl w:val="0"/>
          <w:numId w:val="14"/>
        </w:num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Hormonal responses involve electrochemical changes, whereas nervous</w:t>
      </w:r>
      <w:r w:rsidR="00FE631D" w:rsidRPr="000C60E1">
        <w:rPr>
          <w:rFonts w:ascii="Arial" w:eastAsiaTheme="minorEastAsia" w:hAnsi="Arial" w:cs="Arial"/>
        </w:rPr>
        <w:t xml:space="preserve"> </w:t>
      </w:r>
      <w:r w:rsidRPr="000C60E1">
        <w:rPr>
          <w:rFonts w:ascii="Arial" w:eastAsiaTheme="minorEastAsia" w:hAnsi="Arial" w:cs="Arial"/>
        </w:rPr>
        <w:t>responses involve only chemical changes.</w:t>
      </w:r>
    </w:p>
    <w:p w14:paraId="1EE917A7" w14:textId="1CA96D21" w:rsidR="00AE63F2" w:rsidRPr="000C60E1" w:rsidRDefault="002D6AB8" w:rsidP="00FE631D">
      <w:pPr>
        <w:pStyle w:val="ListParagraph"/>
        <w:numPr>
          <w:ilvl w:val="0"/>
          <w:numId w:val="14"/>
        </w:num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Nervous responses are usually more general and widespread than hormonal</w:t>
      </w:r>
      <w:r w:rsidR="00FE631D" w:rsidRPr="000C60E1">
        <w:rPr>
          <w:rFonts w:ascii="Arial" w:eastAsiaTheme="minorEastAsia" w:hAnsi="Arial" w:cs="Arial"/>
        </w:rPr>
        <w:t xml:space="preserve"> </w:t>
      </w:r>
      <w:r w:rsidRPr="000C60E1">
        <w:rPr>
          <w:rFonts w:ascii="Arial" w:eastAsiaTheme="minorEastAsia" w:hAnsi="Arial" w:cs="Arial"/>
        </w:rPr>
        <w:t>responses.</w:t>
      </w:r>
    </w:p>
    <w:p w14:paraId="6F3D222E" w14:textId="73225872" w:rsidR="00D26770" w:rsidRPr="000C60E1" w:rsidRDefault="00D26770" w:rsidP="00FE631D">
      <w:pPr>
        <w:rPr>
          <w:rFonts w:ascii="Arial" w:eastAsiaTheme="minorEastAsia" w:hAnsi="Arial" w:cs="Arial"/>
        </w:rPr>
      </w:pPr>
    </w:p>
    <w:p w14:paraId="07A814BD" w14:textId="77777777" w:rsidR="00A76FCD" w:rsidRPr="000C60E1" w:rsidRDefault="00A76FCD" w:rsidP="00FE631D">
      <w:pPr>
        <w:rPr>
          <w:rFonts w:ascii="Arial" w:eastAsiaTheme="minorEastAsia" w:hAnsi="Arial" w:cs="Arial"/>
        </w:rPr>
      </w:pPr>
    </w:p>
    <w:p w14:paraId="3526D71C" w14:textId="7460709E" w:rsidR="00D26770" w:rsidRPr="000C60E1" w:rsidRDefault="00F1003F" w:rsidP="00FE631D">
      <w:p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Question 13 refers to the diagram below.</w:t>
      </w:r>
    </w:p>
    <w:p w14:paraId="2E172DFB" w14:textId="77777777" w:rsidR="00D26770" w:rsidRPr="000C60E1" w:rsidRDefault="00D26770" w:rsidP="00FE631D">
      <w:pPr>
        <w:rPr>
          <w:rFonts w:ascii="Arial" w:eastAsiaTheme="minorEastAsia" w:hAnsi="Arial" w:cs="Arial"/>
        </w:rPr>
      </w:pPr>
    </w:p>
    <w:p w14:paraId="4A4BC3BC" w14:textId="77777777" w:rsidR="00D26770" w:rsidRPr="000C60E1" w:rsidRDefault="00D26770" w:rsidP="00996ADA">
      <w:pPr>
        <w:jc w:val="center"/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drawing>
          <wp:inline distT="0" distB="0" distL="0" distR="0" wp14:anchorId="58AD8832" wp14:editId="413703B5">
            <wp:extent cx="2936822" cy="42380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236" cy="43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0DD0F" w14:textId="56304BEF" w:rsidR="00D26770" w:rsidRPr="000C60E1" w:rsidRDefault="00D26770" w:rsidP="00FE631D">
      <w:pPr>
        <w:rPr>
          <w:rFonts w:ascii="Arial" w:eastAsiaTheme="minorEastAsia" w:hAnsi="Arial" w:cs="Arial"/>
        </w:rPr>
      </w:pPr>
    </w:p>
    <w:p w14:paraId="15DDEF49" w14:textId="7E3186BA" w:rsidR="00A76FCD" w:rsidRPr="000C60E1" w:rsidRDefault="00A76FCD" w:rsidP="00FE631D">
      <w:pPr>
        <w:rPr>
          <w:rFonts w:ascii="Arial" w:eastAsiaTheme="minorEastAsia" w:hAnsi="Arial" w:cs="Arial"/>
        </w:rPr>
      </w:pPr>
    </w:p>
    <w:p w14:paraId="2EE2912A" w14:textId="77777777" w:rsidR="00A76FCD" w:rsidRPr="000C60E1" w:rsidRDefault="00A76FCD" w:rsidP="00FE631D">
      <w:pPr>
        <w:rPr>
          <w:rFonts w:ascii="Arial" w:eastAsiaTheme="minorEastAsia" w:hAnsi="Arial" w:cs="Arial"/>
        </w:rPr>
      </w:pPr>
    </w:p>
    <w:p w14:paraId="514D7984" w14:textId="09FC9BF7" w:rsidR="00D26770" w:rsidRPr="000C60E1" w:rsidRDefault="00D26770" w:rsidP="00FE631D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The region labelled ‘X’ represents a</w:t>
      </w:r>
    </w:p>
    <w:p w14:paraId="243B9A77" w14:textId="1034CA12" w:rsidR="00D26770" w:rsidRPr="000C60E1" w:rsidRDefault="002E5059" w:rsidP="00FE631D">
      <w:pPr>
        <w:pStyle w:val="ListParagraph"/>
        <w:numPr>
          <w:ilvl w:val="0"/>
          <w:numId w:val="15"/>
        </w:num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ganglion</w:t>
      </w:r>
    </w:p>
    <w:p w14:paraId="1DA19515" w14:textId="24D36B4B" w:rsidR="00D26770" w:rsidRPr="000C60E1" w:rsidRDefault="002E5059" w:rsidP="00FE631D">
      <w:pPr>
        <w:pStyle w:val="ListParagraph"/>
        <w:numPr>
          <w:ilvl w:val="0"/>
          <w:numId w:val="15"/>
        </w:num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node of Ranvier</w:t>
      </w:r>
    </w:p>
    <w:p w14:paraId="5AE115E7" w14:textId="5AA8C221" w:rsidR="00F1003F" w:rsidRPr="000C60E1" w:rsidRDefault="002E5059" w:rsidP="00FE631D">
      <w:pPr>
        <w:pStyle w:val="ListParagraph"/>
        <w:numPr>
          <w:ilvl w:val="0"/>
          <w:numId w:val="15"/>
        </w:num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neuromuscular junction</w:t>
      </w:r>
    </w:p>
    <w:p w14:paraId="08121F81" w14:textId="76960F64" w:rsidR="00D26770" w:rsidRPr="000C60E1" w:rsidRDefault="002E5059" w:rsidP="00FE631D">
      <w:pPr>
        <w:pStyle w:val="ListParagraph"/>
        <w:numPr>
          <w:ilvl w:val="0"/>
          <w:numId w:val="15"/>
        </w:num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synapse</w:t>
      </w:r>
    </w:p>
    <w:p w14:paraId="75D96AF5" w14:textId="77777777" w:rsidR="00A76FCD" w:rsidRPr="000C60E1" w:rsidRDefault="00A76FCD" w:rsidP="00A76FCD">
      <w:pPr>
        <w:rPr>
          <w:rFonts w:ascii="Arial" w:eastAsiaTheme="minorEastAsia" w:hAnsi="Arial" w:cs="Arial"/>
        </w:rPr>
      </w:pPr>
    </w:p>
    <w:p w14:paraId="3A4F5082" w14:textId="71C5D111" w:rsidR="00F76E58" w:rsidRPr="000C60E1" w:rsidRDefault="00F76E58">
      <w:p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br w:type="page"/>
      </w:r>
    </w:p>
    <w:p w14:paraId="706AD03C" w14:textId="77777777" w:rsidR="00D26770" w:rsidRPr="000C60E1" w:rsidRDefault="00451161" w:rsidP="00FE631D">
      <w:p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lastRenderedPageBreak/>
        <w:t>Question 14 and 15 refers to the diagram below.</w:t>
      </w:r>
    </w:p>
    <w:p w14:paraId="4CC37E44" w14:textId="77777777" w:rsidR="00D26770" w:rsidRPr="000C60E1" w:rsidRDefault="00D26770" w:rsidP="00FE631D">
      <w:pPr>
        <w:rPr>
          <w:rFonts w:ascii="Arial" w:eastAsiaTheme="minorEastAsia" w:hAnsi="Arial" w:cs="Arial"/>
        </w:rPr>
      </w:pPr>
    </w:p>
    <w:p w14:paraId="02CFC2E9" w14:textId="193C5B37" w:rsidR="00D26770" w:rsidRPr="000C60E1" w:rsidRDefault="00B32093" w:rsidP="00FE631D">
      <w:p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drawing>
          <wp:anchor distT="0" distB="0" distL="114300" distR="114300" simplePos="0" relativeHeight="251644416" behindDoc="0" locked="0" layoutInCell="1" allowOverlap="1" wp14:anchorId="2D8A4821" wp14:editId="749B6D6E">
            <wp:simplePos x="0" y="0"/>
            <wp:positionH relativeFrom="column">
              <wp:posOffset>1352550</wp:posOffset>
            </wp:positionH>
            <wp:positionV relativeFrom="paragraph">
              <wp:posOffset>49530</wp:posOffset>
            </wp:positionV>
            <wp:extent cx="4498340" cy="31623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8 at 7.25.2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340" cy="31623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7E69B" w14:textId="77777777" w:rsidR="007F0D90" w:rsidRPr="000C60E1" w:rsidRDefault="007F0D90" w:rsidP="00FE631D">
      <w:pPr>
        <w:rPr>
          <w:rFonts w:ascii="Arial" w:eastAsiaTheme="minorEastAsia" w:hAnsi="Arial" w:cs="Arial"/>
        </w:rPr>
      </w:pPr>
    </w:p>
    <w:p w14:paraId="28B9CF7F" w14:textId="20E88B07" w:rsidR="00435723" w:rsidRPr="000C60E1" w:rsidRDefault="00435723" w:rsidP="00FE631D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Which of the following statements relating to the above diagram of the spinal reflex arc is</w:t>
      </w:r>
      <w:r w:rsidR="00FE631D" w:rsidRPr="000C60E1">
        <w:rPr>
          <w:rFonts w:ascii="Arial" w:eastAsiaTheme="minorEastAsia" w:hAnsi="Arial" w:cs="Arial"/>
        </w:rPr>
        <w:t xml:space="preserve"> </w:t>
      </w:r>
      <w:r w:rsidRPr="000C60E1">
        <w:rPr>
          <w:rFonts w:ascii="Arial" w:eastAsiaTheme="minorEastAsia" w:hAnsi="Arial" w:cs="Arial"/>
        </w:rPr>
        <w:t>correct?</w:t>
      </w:r>
    </w:p>
    <w:p w14:paraId="7B59FB59" w14:textId="77777777" w:rsidR="00435723" w:rsidRPr="000C60E1" w:rsidRDefault="00435723" w:rsidP="00FE631D">
      <w:pPr>
        <w:pStyle w:val="ListParagraph"/>
        <w:numPr>
          <w:ilvl w:val="0"/>
          <w:numId w:val="16"/>
        </w:num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A stimulus is detected by the receptors labelled ‘H’ and transmitted through the</w:t>
      </w:r>
      <w:r w:rsidR="006222FF" w:rsidRPr="000C60E1">
        <w:rPr>
          <w:rFonts w:ascii="Arial" w:eastAsiaTheme="minorEastAsia" w:hAnsi="Arial" w:cs="Arial"/>
        </w:rPr>
        <w:t xml:space="preserve"> sensory neuron labelled ‘G’</w:t>
      </w:r>
    </w:p>
    <w:p w14:paraId="460C78B9" w14:textId="77777777" w:rsidR="00435723" w:rsidRPr="000C60E1" w:rsidRDefault="00435723" w:rsidP="00FE631D">
      <w:pPr>
        <w:pStyle w:val="ListParagraph"/>
        <w:numPr>
          <w:ilvl w:val="0"/>
          <w:numId w:val="16"/>
        </w:num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The motor neuron is labelled ‘G’ and is located i</w:t>
      </w:r>
      <w:r w:rsidR="006222FF" w:rsidRPr="000C60E1">
        <w:rPr>
          <w:rFonts w:ascii="Arial" w:eastAsiaTheme="minorEastAsia" w:hAnsi="Arial" w:cs="Arial"/>
        </w:rPr>
        <w:t>n the ventral root labelled ‘I’</w:t>
      </w:r>
    </w:p>
    <w:p w14:paraId="6780208E" w14:textId="77777777" w:rsidR="00435723" w:rsidRPr="000C60E1" w:rsidRDefault="00435723" w:rsidP="00FE631D">
      <w:pPr>
        <w:pStyle w:val="ListParagraph"/>
        <w:numPr>
          <w:ilvl w:val="0"/>
          <w:numId w:val="16"/>
        </w:num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The interneuron is labelled ‘C’ and is located i</w:t>
      </w:r>
      <w:r w:rsidR="006222FF" w:rsidRPr="000C60E1">
        <w:rPr>
          <w:rFonts w:ascii="Arial" w:eastAsiaTheme="minorEastAsia" w:hAnsi="Arial" w:cs="Arial"/>
        </w:rPr>
        <w:t>n the white matter labelled ‘F’</w:t>
      </w:r>
    </w:p>
    <w:p w14:paraId="396DCF23" w14:textId="77777777" w:rsidR="00435723" w:rsidRPr="000C60E1" w:rsidRDefault="00435723" w:rsidP="00FE631D">
      <w:pPr>
        <w:pStyle w:val="ListParagraph"/>
        <w:numPr>
          <w:ilvl w:val="0"/>
          <w:numId w:val="16"/>
        </w:num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A stimulus is detected by the receptors labelled ‘A’ and transmitted through the</w:t>
      </w:r>
      <w:r w:rsidR="006222FF" w:rsidRPr="000C60E1">
        <w:rPr>
          <w:rFonts w:ascii="Arial" w:eastAsiaTheme="minorEastAsia" w:hAnsi="Arial" w:cs="Arial"/>
        </w:rPr>
        <w:t xml:space="preserve"> </w:t>
      </w:r>
      <w:r w:rsidRPr="000C60E1">
        <w:rPr>
          <w:rFonts w:ascii="Arial" w:eastAsiaTheme="minorEastAsia" w:hAnsi="Arial" w:cs="Arial"/>
        </w:rPr>
        <w:t>motor neuron labelled ‘B’</w:t>
      </w:r>
    </w:p>
    <w:p w14:paraId="44B04C9A" w14:textId="598AD8A8" w:rsidR="00435723" w:rsidRPr="000C60E1" w:rsidRDefault="00435723" w:rsidP="00FE631D">
      <w:pPr>
        <w:rPr>
          <w:rFonts w:ascii="Arial" w:eastAsiaTheme="minorEastAsia" w:hAnsi="Arial" w:cs="Arial"/>
        </w:rPr>
      </w:pPr>
    </w:p>
    <w:p w14:paraId="3EA68564" w14:textId="77777777" w:rsidR="007F0D90" w:rsidRPr="000C60E1" w:rsidRDefault="007F0D90" w:rsidP="00FE631D">
      <w:pPr>
        <w:rPr>
          <w:rFonts w:ascii="Arial" w:eastAsiaTheme="minorEastAsia" w:hAnsi="Arial" w:cs="Arial"/>
        </w:rPr>
      </w:pPr>
    </w:p>
    <w:p w14:paraId="3A779673" w14:textId="3793CA16" w:rsidR="00435723" w:rsidRPr="000C60E1" w:rsidRDefault="00435723" w:rsidP="00FE631D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The neuron labelled ‘B’ in the diagram can be described as an</w:t>
      </w:r>
      <w:r w:rsidR="00803688" w:rsidRPr="000C60E1">
        <w:rPr>
          <w:rFonts w:ascii="Arial" w:eastAsiaTheme="minorEastAsia" w:hAnsi="Arial" w:cs="Arial"/>
        </w:rPr>
        <w:t>:</w:t>
      </w:r>
    </w:p>
    <w:p w14:paraId="18D37FD7" w14:textId="77777777" w:rsidR="00435723" w:rsidRPr="000C60E1" w:rsidRDefault="00435723" w:rsidP="00FE631D">
      <w:pPr>
        <w:pStyle w:val="ListParagraph"/>
        <w:numPr>
          <w:ilvl w:val="0"/>
          <w:numId w:val="17"/>
        </w:num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afferent neuron carrying inf</w:t>
      </w:r>
      <w:r w:rsidR="00803688" w:rsidRPr="000C60E1">
        <w:rPr>
          <w:rFonts w:ascii="Arial" w:eastAsiaTheme="minorEastAsia" w:hAnsi="Arial" w:cs="Arial"/>
        </w:rPr>
        <w:t>ormation toward the spinal cord</w:t>
      </w:r>
    </w:p>
    <w:p w14:paraId="04DC0837" w14:textId="77777777" w:rsidR="00435723" w:rsidRPr="000C60E1" w:rsidRDefault="00435723" w:rsidP="00FE631D">
      <w:pPr>
        <w:pStyle w:val="ListParagraph"/>
        <w:numPr>
          <w:ilvl w:val="0"/>
          <w:numId w:val="17"/>
        </w:num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efferent neuron carrying inform</w:t>
      </w:r>
      <w:r w:rsidR="00803688" w:rsidRPr="000C60E1">
        <w:rPr>
          <w:rFonts w:ascii="Arial" w:eastAsiaTheme="minorEastAsia" w:hAnsi="Arial" w:cs="Arial"/>
        </w:rPr>
        <w:t>ation away from the spinal cord</w:t>
      </w:r>
    </w:p>
    <w:p w14:paraId="0833E6CC" w14:textId="77777777" w:rsidR="00435723" w:rsidRPr="000C60E1" w:rsidRDefault="00435723" w:rsidP="00FE631D">
      <w:pPr>
        <w:pStyle w:val="ListParagraph"/>
        <w:numPr>
          <w:ilvl w:val="0"/>
          <w:numId w:val="17"/>
        </w:num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efferent neuron carrying inf</w:t>
      </w:r>
      <w:r w:rsidR="00803688" w:rsidRPr="000C60E1">
        <w:rPr>
          <w:rFonts w:ascii="Arial" w:eastAsiaTheme="minorEastAsia" w:hAnsi="Arial" w:cs="Arial"/>
        </w:rPr>
        <w:t>ormation toward the spinal cord</w:t>
      </w:r>
    </w:p>
    <w:p w14:paraId="4A29D828" w14:textId="7A869315" w:rsidR="007D435D" w:rsidRPr="000C60E1" w:rsidRDefault="00435723" w:rsidP="00FE631D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0C60E1">
        <w:rPr>
          <w:rFonts w:ascii="Arial" w:eastAsiaTheme="minorEastAsia" w:hAnsi="Arial" w:cs="Arial"/>
        </w:rPr>
        <w:t>afferent neuron carrying information away from the spinal cord</w:t>
      </w:r>
    </w:p>
    <w:p w14:paraId="17C59779" w14:textId="77777777" w:rsidR="007F0D90" w:rsidRPr="000C60E1" w:rsidRDefault="007F0D90" w:rsidP="007F0D90">
      <w:pPr>
        <w:rPr>
          <w:rFonts w:ascii="Arial" w:hAnsi="Arial" w:cs="Arial"/>
        </w:rPr>
      </w:pPr>
    </w:p>
    <w:p w14:paraId="42564B46" w14:textId="0C32FB0E" w:rsidR="00F76E58" w:rsidRPr="000C60E1" w:rsidRDefault="00F76E58">
      <w:pPr>
        <w:rPr>
          <w:rFonts w:ascii="Arial" w:hAnsi="Arial" w:cs="Arial"/>
        </w:rPr>
      </w:pPr>
      <w:r w:rsidRPr="000C60E1">
        <w:rPr>
          <w:rFonts w:ascii="Arial" w:hAnsi="Arial" w:cs="Arial"/>
        </w:rPr>
        <w:br w:type="page"/>
      </w:r>
    </w:p>
    <w:p w14:paraId="76D94E69" w14:textId="6AD2F8A7" w:rsidR="00AD6EC6" w:rsidRPr="000C60E1" w:rsidRDefault="00451161" w:rsidP="00FE631D">
      <w:p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lastRenderedPageBreak/>
        <w:t>Q</w:t>
      </w:r>
      <w:r w:rsidR="00F1003F" w:rsidRPr="000C60E1">
        <w:rPr>
          <w:rFonts w:ascii="Arial" w:eastAsiaTheme="minorEastAsia" w:hAnsi="Arial" w:cs="Arial"/>
        </w:rPr>
        <w:t>uestion 16</w:t>
      </w:r>
      <w:r w:rsidR="00815971" w:rsidRPr="000C60E1">
        <w:rPr>
          <w:rFonts w:ascii="Arial" w:eastAsiaTheme="minorEastAsia" w:hAnsi="Arial" w:cs="Arial"/>
        </w:rPr>
        <w:t xml:space="preserve"> </w:t>
      </w:r>
      <w:r w:rsidRPr="000C60E1">
        <w:rPr>
          <w:rFonts w:ascii="Arial" w:eastAsiaTheme="minorEastAsia" w:hAnsi="Arial" w:cs="Arial"/>
        </w:rPr>
        <w:t>refers to the diagram below</w:t>
      </w:r>
    </w:p>
    <w:p w14:paraId="09A2089C" w14:textId="77777777" w:rsidR="00AD6EC6" w:rsidRPr="000C60E1" w:rsidRDefault="00F1003F" w:rsidP="00FE631D">
      <w:p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drawing>
          <wp:anchor distT="0" distB="0" distL="114300" distR="114300" simplePos="0" relativeHeight="251675136" behindDoc="0" locked="0" layoutInCell="1" allowOverlap="1" wp14:anchorId="24354C90" wp14:editId="35F350EE">
            <wp:simplePos x="0" y="0"/>
            <wp:positionH relativeFrom="column">
              <wp:posOffset>1781175</wp:posOffset>
            </wp:positionH>
            <wp:positionV relativeFrom="paragraph">
              <wp:posOffset>5715</wp:posOffset>
            </wp:positionV>
            <wp:extent cx="2447925" cy="304800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8 at 7.28.4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0480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78D9CE" w14:textId="77777777" w:rsidR="00F1003F" w:rsidRPr="000C60E1" w:rsidRDefault="00F1003F" w:rsidP="00FE631D">
      <w:pPr>
        <w:rPr>
          <w:rFonts w:ascii="Arial" w:eastAsiaTheme="minorEastAsia" w:hAnsi="Arial" w:cs="Arial"/>
        </w:rPr>
      </w:pPr>
    </w:p>
    <w:p w14:paraId="6048801C" w14:textId="45DB7FF8" w:rsidR="00CF45AD" w:rsidRPr="000C60E1" w:rsidRDefault="00E255CF" w:rsidP="00FE631D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Which of the f</w:t>
      </w:r>
      <w:r w:rsidR="00CF45AD" w:rsidRPr="000C60E1">
        <w:rPr>
          <w:rFonts w:ascii="Arial" w:eastAsiaTheme="minorEastAsia" w:hAnsi="Arial" w:cs="Arial"/>
        </w:rPr>
        <w:t>ollowing options correctly matches a la</w:t>
      </w:r>
      <w:r w:rsidR="002E5059" w:rsidRPr="000C60E1">
        <w:rPr>
          <w:rFonts w:ascii="Arial" w:eastAsiaTheme="minorEastAsia" w:hAnsi="Arial" w:cs="Arial"/>
        </w:rPr>
        <w:t>bel with a hormone it secretes</w:t>
      </w:r>
      <w:r w:rsidR="005E1533" w:rsidRPr="000C60E1">
        <w:rPr>
          <w:rFonts w:ascii="Arial" w:eastAsiaTheme="minorEastAsia" w:hAnsi="Arial" w:cs="Arial"/>
        </w:rPr>
        <w:t>?</w:t>
      </w:r>
    </w:p>
    <w:p w14:paraId="5867AEED" w14:textId="7483FF43" w:rsidR="00C67C7F" w:rsidRPr="000C60E1" w:rsidRDefault="002E5059" w:rsidP="00FE631D">
      <w:pPr>
        <w:pStyle w:val="ListParagraph"/>
        <w:numPr>
          <w:ilvl w:val="0"/>
          <w:numId w:val="18"/>
        </w:num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 xml:space="preserve">A </w:t>
      </w:r>
      <w:r w:rsidR="005E1533" w:rsidRPr="000C60E1">
        <w:rPr>
          <w:rFonts w:ascii="Arial" w:eastAsiaTheme="minorEastAsia" w:hAnsi="Arial" w:cs="Arial"/>
        </w:rPr>
        <w:t>=</w:t>
      </w:r>
      <w:r w:rsidRPr="000C60E1">
        <w:rPr>
          <w:rFonts w:ascii="Arial" w:eastAsiaTheme="minorEastAsia" w:hAnsi="Arial" w:cs="Arial"/>
        </w:rPr>
        <w:t xml:space="preserve"> melatonin</w:t>
      </w:r>
    </w:p>
    <w:p w14:paraId="1CAEA480" w14:textId="77777777" w:rsidR="00C67C7F" w:rsidRPr="000C60E1" w:rsidRDefault="00872BC8" w:rsidP="00FE631D">
      <w:pPr>
        <w:pStyle w:val="ListParagraph"/>
        <w:numPr>
          <w:ilvl w:val="0"/>
          <w:numId w:val="18"/>
        </w:num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D</w:t>
      </w:r>
      <w:r w:rsidR="00C67C7F" w:rsidRPr="000C60E1">
        <w:rPr>
          <w:rFonts w:ascii="Arial" w:eastAsiaTheme="minorEastAsia" w:hAnsi="Arial" w:cs="Arial"/>
        </w:rPr>
        <w:t xml:space="preserve"> = </w:t>
      </w:r>
      <w:r w:rsidRPr="000C60E1">
        <w:rPr>
          <w:rFonts w:ascii="Arial" w:eastAsiaTheme="minorEastAsia" w:hAnsi="Arial" w:cs="Arial"/>
        </w:rPr>
        <w:t>growth hormone</w:t>
      </w:r>
    </w:p>
    <w:p w14:paraId="72E97347" w14:textId="225AD95F" w:rsidR="00C67C7F" w:rsidRPr="000C60E1" w:rsidRDefault="00073CD9" w:rsidP="00FE631D">
      <w:pPr>
        <w:pStyle w:val="ListParagraph"/>
        <w:numPr>
          <w:ilvl w:val="0"/>
          <w:numId w:val="18"/>
        </w:num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E</w:t>
      </w:r>
      <w:r w:rsidR="00C67C7F" w:rsidRPr="000C60E1">
        <w:rPr>
          <w:rFonts w:ascii="Arial" w:eastAsiaTheme="minorEastAsia" w:hAnsi="Arial" w:cs="Arial"/>
        </w:rPr>
        <w:t xml:space="preserve"> = </w:t>
      </w:r>
      <w:r w:rsidR="00185A08" w:rsidRPr="000C60E1">
        <w:rPr>
          <w:rFonts w:ascii="Arial" w:eastAsiaTheme="minorEastAsia" w:hAnsi="Arial" w:cs="Arial"/>
        </w:rPr>
        <w:t>adrenaline</w:t>
      </w:r>
    </w:p>
    <w:p w14:paraId="00F84E27" w14:textId="6832563B" w:rsidR="00C67C7F" w:rsidRPr="000C60E1" w:rsidRDefault="004D3B35" w:rsidP="00FE631D">
      <w:pPr>
        <w:pStyle w:val="ListParagraph"/>
        <w:numPr>
          <w:ilvl w:val="0"/>
          <w:numId w:val="18"/>
        </w:num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H</w:t>
      </w:r>
      <w:r w:rsidR="00C67C7F" w:rsidRPr="000C60E1">
        <w:rPr>
          <w:rFonts w:ascii="Arial" w:eastAsiaTheme="minorEastAsia" w:hAnsi="Arial" w:cs="Arial"/>
        </w:rPr>
        <w:t xml:space="preserve"> = </w:t>
      </w:r>
      <w:r w:rsidR="002E5059" w:rsidRPr="000C60E1">
        <w:rPr>
          <w:rFonts w:ascii="Arial" w:eastAsiaTheme="minorEastAsia" w:hAnsi="Arial" w:cs="Arial"/>
        </w:rPr>
        <w:t>oxytocin</w:t>
      </w:r>
    </w:p>
    <w:p w14:paraId="50DADC40" w14:textId="77777777" w:rsidR="00CF45AD" w:rsidRPr="000C60E1" w:rsidRDefault="00CF45AD" w:rsidP="00FE631D">
      <w:pPr>
        <w:rPr>
          <w:rFonts w:ascii="Arial" w:eastAsiaTheme="minorEastAsia" w:hAnsi="Arial" w:cs="Arial"/>
        </w:rPr>
      </w:pPr>
    </w:p>
    <w:p w14:paraId="774051EC" w14:textId="52A02448" w:rsidR="00B6244E" w:rsidRPr="000C60E1" w:rsidRDefault="00B6244E" w:rsidP="00FE631D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 xml:space="preserve">In a person with normal thyroid function, low levels of </w:t>
      </w:r>
      <w:r w:rsidR="004A3019" w:rsidRPr="000C60E1">
        <w:rPr>
          <w:rFonts w:ascii="Arial" w:eastAsiaTheme="minorEastAsia" w:hAnsi="Arial" w:cs="Arial"/>
        </w:rPr>
        <w:t>thyroxin</w:t>
      </w:r>
      <w:r w:rsidR="002E5059" w:rsidRPr="000C60E1">
        <w:rPr>
          <w:rFonts w:ascii="Arial" w:eastAsiaTheme="minorEastAsia" w:hAnsi="Arial" w:cs="Arial"/>
        </w:rPr>
        <w:t xml:space="preserve"> in the blood would result in:</w:t>
      </w:r>
    </w:p>
    <w:p w14:paraId="7993CBC2" w14:textId="77777777" w:rsidR="00B6244E" w:rsidRPr="000C60E1" w:rsidRDefault="00B6244E" w:rsidP="00FE631D">
      <w:pPr>
        <w:pStyle w:val="ListParagraph"/>
        <w:numPr>
          <w:ilvl w:val="0"/>
          <w:numId w:val="19"/>
        </w:num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increased metabolic rate and would involve feedb</w:t>
      </w:r>
      <w:r w:rsidR="00EC4300" w:rsidRPr="000C60E1">
        <w:rPr>
          <w:rFonts w:ascii="Arial" w:eastAsiaTheme="minorEastAsia" w:hAnsi="Arial" w:cs="Arial"/>
        </w:rPr>
        <w:t>ack from the anterior pituitary</w:t>
      </w:r>
    </w:p>
    <w:p w14:paraId="35FCC996" w14:textId="77777777" w:rsidR="00B6244E" w:rsidRPr="000C60E1" w:rsidRDefault="00B6244E" w:rsidP="00FE631D">
      <w:pPr>
        <w:pStyle w:val="ListParagraph"/>
        <w:numPr>
          <w:ilvl w:val="0"/>
          <w:numId w:val="19"/>
        </w:num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increased metabolic rate and would involve feedback from the posterior pituitary</w:t>
      </w:r>
    </w:p>
    <w:p w14:paraId="3DCE5FED" w14:textId="11EFCE2B" w:rsidR="00E666A3" w:rsidRPr="000C60E1" w:rsidRDefault="00B6244E" w:rsidP="00FE631D">
      <w:pPr>
        <w:pStyle w:val="ListParagraph"/>
        <w:numPr>
          <w:ilvl w:val="0"/>
          <w:numId w:val="19"/>
        </w:num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decreased metabolic rate and would involve feedb</w:t>
      </w:r>
      <w:r w:rsidR="00EC4300" w:rsidRPr="000C60E1">
        <w:rPr>
          <w:rFonts w:ascii="Arial" w:eastAsiaTheme="minorEastAsia" w:hAnsi="Arial" w:cs="Arial"/>
        </w:rPr>
        <w:t>ack from the anterior pituitary</w:t>
      </w:r>
    </w:p>
    <w:p w14:paraId="3142D82C" w14:textId="6EFA58E3" w:rsidR="007B0668" w:rsidRPr="000C60E1" w:rsidRDefault="00B6244E" w:rsidP="00FE631D">
      <w:pPr>
        <w:pStyle w:val="ListParagraph"/>
        <w:numPr>
          <w:ilvl w:val="0"/>
          <w:numId w:val="19"/>
        </w:num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decreased metabolic rate and would involve feedback from the posterior pituitary</w:t>
      </w:r>
    </w:p>
    <w:p w14:paraId="6C6BD7FD" w14:textId="77777777" w:rsidR="00E3239C" w:rsidRPr="000C60E1" w:rsidRDefault="00E3239C" w:rsidP="00FE631D">
      <w:pPr>
        <w:rPr>
          <w:rFonts w:ascii="Arial" w:eastAsiaTheme="minorEastAsia" w:hAnsi="Arial" w:cs="Arial"/>
        </w:rPr>
      </w:pPr>
    </w:p>
    <w:p w14:paraId="0049F41C" w14:textId="22499D1F" w:rsidR="00E255CF" w:rsidRPr="000C60E1" w:rsidRDefault="006177A0" w:rsidP="00FE631D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 xml:space="preserve">Throughout the </w:t>
      </w:r>
      <w:r w:rsidR="004F190C" w:rsidRPr="000C60E1">
        <w:rPr>
          <w:rFonts w:ascii="Arial" w:eastAsiaTheme="minorEastAsia" w:hAnsi="Arial" w:cs="Arial"/>
        </w:rPr>
        <w:t>peripheral nervous</w:t>
      </w:r>
      <w:r w:rsidRPr="000C60E1">
        <w:rPr>
          <w:rFonts w:ascii="Arial" w:eastAsiaTheme="minorEastAsia" w:hAnsi="Arial" w:cs="Arial"/>
        </w:rPr>
        <w:t xml:space="preserve"> system</w:t>
      </w:r>
      <w:r w:rsidR="00E3239C" w:rsidRPr="000C60E1">
        <w:rPr>
          <w:rFonts w:ascii="Arial" w:eastAsiaTheme="minorEastAsia" w:hAnsi="Arial" w:cs="Arial"/>
        </w:rPr>
        <w:t xml:space="preserve"> _______________ </w:t>
      </w:r>
      <w:r w:rsidR="00281909" w:rsidRPr="000C60E1">
        <w:rPr>
          <w:rFonts w:ascii="Arial" w:eastAsiaTheme="minorEastAsia" w:hAnsi="Arial" w:cs="Arial"/>
        </w:rPr>
        <w:t xml:space="preserve">cells </w:t>
      </w:r>
      <w:r w:rsidRPr="000C60E1">
        <w:rPr>
          <w:rFonts w:ascii="Arial" w:eastAsiaTheme="minorEastAsia" w:hAnsi="Arial" w:cs="Arial"/>
        </w:rPr>
        <w:t xml:space="preserve">produce myelin, whereas ___________________ </w:t>
      </w:r>
      <w:r w:rsidR="00E3239C" w:rsidRPr="000C60E1">
        <w:rPr>
          <w:rFonts w:ascii="Arial" w:eastAsiaTheme="minorEastAsia" w:hAnsi="Arial" w:cs="Arial"/>
        </w:rPr>
        <w:t>provide myelin in the central nervous system.</w:t>
      </w:r>
    </w:p>
    <w:p w14:paraId="30267891" w14:textId="77777777" w:rsidR="00E255CF" w:rsidRPr="000C60E1" w:rsidRDefault="00981664" w:rsidP="00FE631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0C60E1">
        <w:rPr>
          <w:rFonts w:ascii="Arial" w:eastAsiaTheme="minorEastAsia" w:hAnsi="Arial" w:cs="Arial"/>
        </w:rPr>
        <w:t>a</w:t>
      </w:r>
      <w:r w:rsidR="00062C66" w:rsidRPr="000C60E1">
        <w:rPr>
          <w:rFonts w:ascii="Arial" w:eastAsiaTheme="minorEastAsia" w:hAnsi="Arial" w:cs="Arial"/>
        </w:rPr>
        <w:t>strocytes</w:t>
      </w:r>
      <w:r w:rsidR="0069038C" w:rsidRPr="000C60E1">
        <w:rPr>
          <w:rFonts w:ascii="Arial" w:eastAsiaTheme="minorEastAsia" w:hAnsi="Arial" w:cs="Arial"/>
        </w:rPr>
        <w:t>, Schwann</w:t>
      </w:r>
    </w:p>
    <w:p w14:paraId="4EEC1477" w14:textId="61EAAF11" w:rsidR="00062C66" w:rsidRPr="000C60E1" w:rsidRDefault="0069038C" w:rsidP="00FE631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>S</w:t>
      </w:r>
      <w:r w:rsidR="002F406C" w:rsidRPr="000C60E1">
        <w:rPr>
          <w:rFonts w:ascii="Arial" w:hAnsi="Arial" w:cs="Arial"/>
        </w:rPr>
        <w:t>c</w:t>
      </w:r>
      <w:r w:rsidRPr="000C60E1">
        <w:rPr>
          <w:rFonts w:ascii="Arial" w:hAnsi="Arial" w:cs="Arial"/>
        </w:rPr>
        <w:t>hwann, oligodendrocytes</w:t>
      </w:r>
    </w:p>
    <w:p w14:paraId="51D9ED86" w14:textId="192FB349" w:rsidR="00981664" w:rsidRPr="000C60E1" w:rsidRDefault="0069038C" w:rsidP="00FE631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>S</w:t>
      </w:r>
      <w:r w:rsidR="002F406C" w:rsidRPr="000C60E1">
        <w:rPr>
          <w:rFonts w:ascii="Arial" w:hAnsi="Arial" w:cs="Arial"/>
        </w:rPr>
        <w:t>c</w:t>
      </w:r>
      <w:r w:rsidR="002E5059" w:rsidRPr="000C60E1">
        <w:rPr>
          <w:rFonts w:ascii="Arial" w:hAnsi="Arial" w:cs="Arial"/>
        </w:rPr>
        <w:t>hwann, neurilemma</w:t>
      </w:r>
    </w:p>
    <w:p w14:paraId="307A14C8" w14:textId="77777777" w:rsidR="00981664" w:rsidRPr="000C60E1" w:rsidRDefault="0069038C" w:rsidP="00FE631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>neurilemma, astrocytes</w:t>
      </w:r>
    </w:p>
    <w:p w14:paraId="567C1419" w14:textId="77777777" w:rsidR="00435723" w:rsidRPr="000C60E1" w:rsidRDefault="00435723" w:rsidP="00FE631D">
      <w:pPr>
        <w:rPr>
          <w:rFonts w:ascii="Arial" w:eastAsiaTheme="minorEastAsia" w:hAnsi="Arial" w:cs="Arial"/>
        </w:rPr>
      </w:pPr>
    </w:p>
    <w:p w14:paraId="711BDBF2" w14:textId="032D5C97" w:rsidR="003279F7" w:rsidRPr="000C60E1" w:rsidRDefault="00844C75" w:rsidP="00FE631D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Which of the following structures is the smallest?</w:t>
      </w:r>
    </w:p>
    <w:p w14:paraId="54D1BD16" w14:textId="77777777" w:rsidR="00844C75" w:rsidRPr="000C60E1" w:rsidRDefault="00844C75" w:rsidP="00FE631D">
      <w:pPr>
        <w:pStyle w:val="ListParagraph"/>
        <w:numPr>
          <w:ilvl w:val="0"/>
          <w:numId w:val="21"/>
        </w:num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nerve</w:t>
      </w:r>
    </w:p>
    <w:p w14:paraId="0D4FDDAC" w14:textId="77777777" w:rsidR="00844C75" w:rsidRPr="000C60E1" w:rsidRDefault="00844C75" w:rsidP="00FE631D">
      <w:pPr>
        <w:pStyle w:val="ListParagraph"/>
        <w:numPr>
          <w:ilvl w:val="0"/>
          <w:numId w:val="21"/>
        </w:num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neuron</w:t>
      </w:r>
    </w:p>
    <w:p w14:paraId="4BF7B972" w14:textId="77777777" w:rsidR="00844C75" w:rsidRPr="000C60E1" w:rsidRDefault="00844C75" w:rsidP="00FE631D">
      <w:pPr>
        <w:pStyle w:val="ListParagraph"/>
        <w:numPr>
          <w:ilvl w:val="0"/>
          <w:numId w:val="21"/>
        </w:num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nerve fibre</w:t>
      </w:r>
    </w:p>
    <w:p w14:paraId="79921976" w14:textId="77777777" w:rsidR="00844C75" w:rsidRPr="000C60E1" w:rsidRDefault="00CE11FD" w:rsidP="00FE631D">
      <w:pPr>
        <w:pStyle w:val="ListParagraph"/>
        <w:numPr>
          <w:ilvl w:val="0"/>
          <w:numId w:val="21"/>
        </w:num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ganglion</w:t>
      </w:r>
    </w:p>
    <w:p w14:paraId="74E7B5E8" w14:textId="77777777" w:rsidR="003279F7" w:rsidRPr="000C60E1" w:rsidRDefault="003279F7" w:rsidP="00FE631D">
      <w:pPr>
        <w:rPr>
          <w:rFonts w:ascii="Arial" w:eastAsiaTheme="minorEastAsia" w:hAnsi="Arial" w:cs="Arial"/>
        </w:rPr>
      </w:pPr>
    </w:p>
    <w:p w14:paraId="783A70CD" w14:textId="539AC8E3" w:rsidR="00AD6EC6" w:rsidRPr="000C60E1" w:rsidRDefault="00CD4642" w:rsidP="00FE63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>At resting potential, the ion distribution inside and outside of a neuron is such that __________ ions are most abundant on the outside of the cell, while __________ ions are most abundant on the inside of the cell.</w:t>
      </w:r>
    </w:p>
    <w:p w14:paraId="75065B7C" w14:textId="77777777" w:rsidR="00CD4642" w:rsidRPr="000C60E1" w:rsidRDefault="00CD4642" w:rsidP="00FE631D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>potassium; sodium</w:t>
      </w:r>
    </w:p>
    <w:p w14:paraId="0FF09D5C" w14:textId="77777777" w:rsidR="00CD4642" w:rsidRPr="000C60E1" w:rsidRDefault="00CD4642" w:rsidP="00FE631D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>sodium; potassium</w:t>
      </w:r>
    </w:p>
    <w:p w14:paraId="1CD188E6" w14:textId="77777777" w:rsidR="00CD4642" w:rsidRPr="000C60E1" w:rsidRDefault="00CD4642" w:rsidP="00FE631D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>calcium; phosphate</w:t>
      </w:r>
    </w:p>
    <w:p w14:paraId="2D7D950E" w14:textId="77777777" w:rsidR="00CD4642" w:rsidRPr="000C60E1" w:rsidRDefault="00CD4642" w:rsidP="00FE631D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0C60E1">
        <w:rPr>
          <w:rFonts w:ascii="Arial" w:hAnsi="Arial" w:cs="Arial"/>
        </w:rPr>
        <w:t>sulfate; potassium</w:t>
      </w:r>
    </w:p>
    <w:p w14:paraId="45CC0816" w14:textId="77777777" w:rsidR="00815971" w:rsidRPr="000C60E1" w:rsidRDefault="00815971" w:rsidP="00FE631D">
      <w:pPr>
        <w:rPr>
          <w:rFonts w:ascii="Arial" w:hAnsi="Arial" w:cs="Arial"/>
        </w:rPr>
      </w:pPr>
      <w:r w:rsidRPr="000C60E1">
        <w:rPr>
          <w:rFonts w:ascii="Arial" w:hAnsi="Arial" w:cs="Arial"/>
        </w:rPr>
        <w:br w:type="page"/>
      </w:r>
    </w:p>
    <w:p w14:paraId="6558F6A3" w14:textId="77777777" w:rsidR="0030376A" w:rsidRPr="000C60E1" w:rsidRDefault="0030376A" w:rsidP="0030376A">
      <w:pPr>
        <w:jc w:val="center"/>
        <w:rPr>
          <w:rFonts w:ascii="Arial" w:hAnsi="Arial" w:cs="Arial"/>
          <w:b/>
          <w:sz w:val="28"/>
          <w:szCs w:val="52"/>
        </w:rPr>
      </w:pPr>
      <w:r w:rsidRPr="000C60E1">
        <w:rPr>
          <w:rFonts w:ascii="Arial" w:hAnsi="Arial" w:cs="Arial"/>
          <w:b/>
          <w:sz w:val="28"/>
          <w:szCs w:val="52"/>
        </w:rPr>
        <w:lastRenderedPageBreak/>
        <w:t>YEAR 12 ATAR HUMAN BIOLOGY</w:t>
      </w:r>
    </w:p>
    <w:p w14:paraId="20FAC74D" w14:textId="77777777" w:rsidR="0030376A" w:rsidRPr="000C60E1" w:rsidRDefault="0030376A" w:rsidP="0030376A">
      <w:pPr>
        <w:rPr>
          <w:rFonts w:ascii="Arial" w:hAnsi="Arial" w:cs="Arial"/>
        </w:rPr>
      </w:pPr>
    </w:p>
    <w:p w14:paraId="4FBC97A9" w14:textId="2857ACC0" w:rsidR="0030376A" w:rsidRPr="000C60E1" w:rsidRDefault="0030376A" w:rsidP="0030376A">
      <w:pPr>
        <w:jc w:val="center"/>
        <w:rPr>
          <w:rFonts w:ascii="Arial" w:hAnsi="Arial" w:cs="Arial"/>
          <w:b/>
        </w:rPr>
      </w:pPr>
      <w:r w:rsidRPr="000C60E1">
        <w:rPr>
          <w:rFonts w:ascii="Arial" w:hAnsi="Arial" w:cs="Arial"/>
          <w:b/>
        </w:rPr>
        <w:t xml:space="preserve">Task </w:t>
      </w:r>
      <w:r w:rsidR="000C60E1" w:rsidRPr="000C60E1">
        <w:rPr>
          <w:rFonts w:ascii="Arial" w:hAnsi="Arial" w:cs="Arial"/>
          <w:b/>
        </w:rPr>
        <w:t>2</w:t>
      </w:r>
      <w:r w:rsidRPr="000C60E1">
        <w:rPr>
          <w:rFonts w:ascii="Arial" w:hAnsi="Arial" w:cs="Arial"/>
          <w:b/>
        </w:rPr>
        <w:t>:</w:t>
      </w:r>
    </w:p>
    <w:p w14:paraId="1112FB33" w14:textId="77777777" w:rsidR="0030376A" w:rsidRPr="000C60E1" w:rsidRDefault="0030376A" w:rsidP="0030376A">
      <w:pPr>
        <w:jc w:val="center"/>
        <w:rPr>
          <w:rFonts w:ascii="Arial" w:hAnsi="Arial" w:cs="Arial"/>
          <w:b/>
        </w:rPr>
      </w:pPr>
      <w:r w:rsidRPr="000C60E1">
        <w:rPr>
          <w:rFonts w:ascii="Arial" w:hAnsi="Arial" w:cs="Arial"/>
          <w:b/>
        </w:rPr>
        <w:t>Endocrine and Nervous System Test</w:t>
      </w:r>
    </w:p>
    <w:p w14:paraId="203B8DF9" w14:textId="77777777" w:rsidR="0030376A" w:rsidRPr="000C60E1" w:rsidRDefault="0030376A" w:rsidP="0030376A">
      <w:pPr>
        <w:rPr>
          <w:rFonts w:ascii="Arial" w:hAnsi="Arial" w:cs="Arial"/>
        </w:rPr>
      </w:pPr>
    </w:p>
    <w:p w14:paraId="27C25702" w14:textId="77777777" w:rsidR="0030376A" w:rsidRPr="000C60E1" w:rsidRDefault="0030376A" w:rsidP="0030376A">
      <w:pPr>
        <w:rPr>
          <w:rFonts w:ascii="Arial" w:hAnsi="Arial" w:cs="Arial"/>
        </w:rPr>
      </w:pPr>
    </w:p>
    <w:p w14:paraId="6590C17D" w14:textId="77777777" w:rsidR="0030376A" w:rsidRPr="000C60E1" w:rsidRDefault="0030376A" w:rsidP="0030376A">
      <w:pPr>
        <w:rPr>
          <w:rFonts w:ascii="Arial" w:hAnsi="Arial" w:cs="Arial"/>
        </w:rPr>
      </w:pPr>
    </w:p>
    <w:p w14:paraId="7D5BC979" w14:textId="77777777" w:rsidR="0030376A" w:rsidRPr="000C60E1" w:rsidRDefault="0030376A" w:rsidP="0030376A">
      <w:pPr>
        <w:rPr>
          <w:rFonts w:ascii="Arial" w:hAnsi="Arial" w:cs="Arial"/>
          <w:b/>
        </w:rPr>
      </w:pPr>
      <w:r w:rsidRPr="000C60E1">
        <w:rPr>
          <w:rFonts w:ascii="Arial" w:hAnsi="Arial" w:cs="Arial"/>
          <w:b/>
        </w:rPr>
        <w:t>NAME:_____________________________</w:t>
      </w:r>
    </w:p>
    <w:p w14:paraId="454D2AD5" w14:textId="77777777" w:rsidR="0030376A" w:rsidRPr="000C60E1" w:rsidRDefault="0030376A" w:rsidP="0030376A">
      <w:pPr>
        <w:rPr>
          <w:rFonts w:ascii="Arial" w:hAnsi="Arial" w:cs="Arial"/>
        </w:rPr>
      </w:pPr>
    </w:p>
    <w:p w14:paraId="3C70FB3B" w14:textId="77777777" w:rsidR="0030376A" w:rsidRPr="000C60E1" w:rsidRDefault="0030376A" w:rsidP="0030376A">
      <w:pPr>
        <w:rPr>
          <w:rFonts w:ascii="Arial" w:hAnsi="Arial" w:cs="Arial"/>
          <w:b/>
        </w:rPr>
      </w:pPr>
      <w:r w:rsidRPr="000C60E1">
        <w:rPr>
          <w:rFonts w:ascii="Arial" w:hAnsi="Arial" w:cs="Arial"/>
          <w:b/>
        </w:rPr>
        <w:t>TEACHER:__________________________</w:t>
      </w:r>
    </w:p>
    <w:p w14:paraId="5562D5B5" w14:textId="77777777" w:rsidR="0030376A" w:rsidRPr="000C60E1" w:rsidRDefault="0030376A" w:rsidP="0030376A">
      <w:pPr>
        <w:rPr>
          <w:rFonts w:ascii="Arial" w:hAnsi="Arial" w:cs="Arial"/>
        </w:rPr>
      </w:pPr>
    </w:p>
    <w:p w14:paraId="4BAD6156" w14:textId="77777777" w:rsidR="0030376A" w:rsidRPr="000C60E1" w:rsidRDefault="0030376A" w:rsidP="0030376A">
      <w:pPr>
        <w:rPr>
          <w:rFonts w:ascii="Arial" w:hAnsi="Arial" w:cs="Arial"/>
          <w:b/>
        </w:rPr>
      </w:pPr>
      <w:r w:rsidRPr="000C60E1">
        <w:rPr>
          <w:rFonts w:ascii="Arial" w:hAnsi="Arial" w:cs="Arial"/>
          <w:b/>
        </w:rPr>
        <w:t>DATE:______________________________</w:t>
      </w:r>
    </w:p>
    <w:p w14:paraId="557BFF40" w14:textId="77777777" w:rsidR="0030376A" w:rsidRPr="000C60E1" w:rsidRDefault="0030376A" w:rsidP="0030376A">
      <w:pPr>
        <w:tabs>
          <w:tab w:val="left" w:pos="3600"/>
        </w:tabs>
        <w:rPr>
          <w:rFonts w:ascii="Arial" w:hAnsi="Arial" w:cs="Arial"/>
        </w:rPr>
      </w:pPr>
    </w:p>
    <w:p w14:paraId="10FC2061" w14:textId="77777777" w:rsidR="0030376A" w:rsidRPr="000C60E1" w:rsidRDefault="0030376A" w:rsidP="0030376A">
      <w:pPr>
        <w:tabs>
          <w:tab w:val="left" w:pos="3600"/>
        </w:tabs>
        <w:rPr>
          <w:rFonts w:ascii="Arial" w:hAnsi="Arial" w:cs="Arial"/>
        </w:rPr>
      </w:pPr>
    </w:p>
    <w:p w14:paraId="3372F2D2" w14:textId="77777777" w:rsidR="0030376A" w:rsidRPr="000C60E1" w:rsidRDefault="0030376A" w:rsidP="0030376A">
      <w:pPr>
        <w:tabs>
          <w:tab w:val="left" w:pos="3600"/>
        </w:tabs>
        <w:rPr>
          <w:rFonts w:ascii="Arial" w:hAnsi="Arial" w:cs="Arial"/>
          <w:b/>
        </w:rPr>
      </w:pPr>
      <w:r w:rsidRPr="000C60E1">
        <w:rPr>
          <w:rFonts w:ascii="Arial" w:hAnsi="Arial" w:cs="Arial"/>
          <w:b/>
        </w:rPr>
        <w:t>Multiple choice section</w:t>
      </w:r>
    </w:p>
    <w:p w14:paraId="5BDA2400" w14:textId="77777777" w:rsidR="0030376A" w:rsidRPr="000C60E1" w:rsidRDefault="0030376A" w:rsidP="0030376A">
      <w:pPr>
        <w:tabs>
          <w:tab w:val="left" w:pos="3600"/>
        </w:tabs>
        <w:rPr>
          <w:rFonts w:ascii="Arial" w:hAnsi="Arial" w:cs="Arial"/>
          <w:b/>
        </w:rPr>
      </w:pPr>
    </w:p>
    <w:p w14:paraId="5AA3F94D" w14:textId="77777777" w:rsidR="0030376A" w:rsidRPr="000C60E1" w:rsidRDefault="0030376A" w:rsidP="0030376A">
      <w:pPr>
        <w:rPr>
          <w:rFonts w:ascii="Arial" w:hAnsi="Arial" w:cs="Arial"/>
        </w:rPr>
      </w:pPr>
      <w:r w:rsidRPr="000C60E1">
        <w:rPr>
          <w:rFonts w:ascii="Arial" w:hAnsi="Arial" w:cs="Arial"/>
        </w:rPr>
        <w:t>Answer all questions by circling the most correct answer on the multiple choice answer sheet.</w:t>
      </w:r>
    </w:p>
    <w:p w14:paraId="5F9FEEFD" w14:textId="77777777" w:rsidR="0030376A" w:rsidRPr="000C60E1" w:rsidRDefault="0030376A" w:rsidP="0030376A">
      <w:pPr>
        <w:rPr>
          <w:rFonts w:ascii="Arial" w:hAnsi="Arial" w:cs="Arial"/>
        </w:rPr>
      </w:pPr>
    </w:p>
    <w:p w14:paraId="15A04EF5" w14:textId="77777777" w:rsidR="0030376A" w:rsidRPr="000C60E1" w:rsidRDefault="0030376A" w:rsidP="0030376A">
      <w:pPr>
        <w:spacing w:line="480" w:lineRule="auto"/>
        <w:ind w:left="180"/>
        <w:rPr>
          <w:rFonts w:ascii="Arial" w:hAnsi="Arial" w:cs="Arial"/>
        </w:rPr>
      </w:pPr>
      <w:r w:rsidRPr="000C60E1">
        <w:rPr>
          <w:rFonts w:ascii="Arial" w:hAnsi="Arial" w:cs="Arial"/>
        </w:rPr>
        <w:t>1.</w:t>
      </w:r>
      <w:r w:rsidRPr="000C60E1">
        <w:rPr>
          <w:rFonts w:ascii="Arial" w:hAnsi="Arial" w:cs="Arial"/>
        </w:rPr>
        <w:tab/>
        <w:t>a</w:t>
      </w:r>
      <w:r w:rsidRPr="000C60E1">
        <w:rPr>
          <w:rFonts w:ascii="Arial" w:hAnsi="Arial" w:cs="Arial"/>
        </w:rPr>
        <w:tab/>
        <w:t>b</w:t>
      </w:r>
      <w:r w:rsidRPr="000C60E1">
        <w:rPr>
          <w:rFonts w:ascii="Arial" w:hAnsi="Arial" w:cs="Arial"/>
        </w:rPr>
        <w:tab/>
        <w:t>c</w:t>
      </w:r>
      <w:r w:rsidRPr="000C60E1">
        <w:rPr>
          <w:rFonts w:ascii="Arial" w:hAnsi="Arial" w:cs="Arial"/>
        </w:rPr>
        <w:tab/>
        <w:t>d</w:t>
      </w:r>
      <w:r w:rsidRPr="000C60E1">
        <w:rPr>
          <w:rFonts w:ascii="Arial" w:hAnsi="Arial" w:cs="Arial"/>
        </w:rPr>
        <w:tab/>
      </w:r>
      <w:r w:rsidRPr="000C60E1">
        <w:rPr>
          <w:rFonts w:ascii="Arial" w:hAnsi="Arial" w:cs="Arial"/>
        </w:rPr>
        <w:tab/>
      </w:r>
      <w:r w:rsidRPr="000C60E1">
        <w:rPr>
          <w:rFonts w:ascii="Arial" w:hAnsi="Arial" w:cs="Arial"/>
        </w:rPr>
        <w:tab/>
        <w:t>11.</w:t>
      </w:r>
      <w:r w:rsidRPr="000C60E1">
        <w:rPr>
          <w:rFonts w:ascii="Arial" w:hAnsi="Arial" w:cs="Arial"/>
        </w:rPr>
        <w:tab/>
        <w:t>a</w:t>
      </w:r>
      <w:r w:rsidRPr="000C60E1">
        <w:rPr>
          <w:rFonts w:ascii="Arial" w:hAnsi="Arial" w:cs="Arial"/>
        </w:rPr>
        <w:tab/>
        <w:t>b</w:t>
      </w:r>
      <w:r w:rsidRPr="000C60E1">
        <w:rPr>
          <w:rFonts w:ascii="Arial" w:hAnsi="Arial" w:cs="Arial"/>
        </w:rPr>
        <w:tab/>
        <w:t>c</w:t>
      </w:r>
      <w:r w:rsidRPr="000C60E1">
        <w:rPr>
          <w:rFonts w:ascii="Arial" w:hAnsi="Arial" w:cs="Arial"/>
        </w:rPr>
        <w:tab/>
        <w:t>d</w:t>
      </w:r>
    </w:p>
    <w:p w14:paraId="4201C7D3" w14:textId="77777777" w:rsidR="0030376A" w:rsidRPr="000C60E1" w:rsidRDefault="0030376A" w:rsidP="0030376A">
      <w:pPr>
        <w:spacing w:line="480" w:lineRule="auto"/>
        <w:ind w:left="180"/>
        <w:rPr>
          <w:rFonts w:ascii="Arial" w:hAnsi="Arial" w:cs="Arial"/>
        </w:rPr>
      </w:pPr>
      <w:r w:rsidRPr="000C60E1">
        <w:rPr>
          <w:rFonts w:ascii="Arial" w:hAnsi="Arial" w:cs="Arial"/>
        </w:rPr>
        <w:t>2.</w:t>
      </w:r>
      <w:r w:rsidRPr="000C60E1">
        <w:rPr>
          <w:rFonts w:ascii="Arial" w:hAnsi="Arial" w:cs="Arial"/>
        </w:rPr>
        <w:tab/>
        <w:t>a</w:t>
      </w:r>
      <w:r w:rsidRPr="000C60E1">
        <w:rPr>
          <w:rFonts w:ascii="Arial" w:hAnsi="Arial" w:cs="Arial"/>
        </w:rPr>
        <w:tab/>
        <w:t>b</w:t>
      </w:r>
      <w:r w:rsidRPr="000C60E1">
        <w:rPr>
          <w:rFonts w:ascii="Arial" w:hAnsi="Arial" w:cs="Arial"/>
        </w:rPr>
        <w:tab/>
        <w:t>c</w:t>
      </w:r>
      <w:r w:rsidRPr="000C60E1">
        <w:rPr>
          <w:rFonts w:ascii="Arial" w:hAnsi="Arial" w:cs="Arial"/>
        </w:rPr>
        <w:tab/>
        <w:t>d</w:t>
      </w:r>
      <w:r w:rsidRPr="000C60E1">
        <w:rPr>
          <w:rFonts w:ascii="Arial" w:hAnsi="Arial" w:cs="Arial"/>
        </w:rPr>
        <w:tab/>
      </w:r>
      <w:r w:rsidRPr="000C60E1">
        <w:rPr>
          <w:rFonts w:ascii="Arial" w:hAnsi="Arial" w:cs="Arial"/>
        </w:rPr>
        <w:tab/>
      </w:r>
      <w:r w:rsidRPr="000C60E1">
        <w:rPr>
          <w:rFonts w:ascii="Arial" w:hAnsi="Arial" w:cs="Arial"/>
        </w:rPr>
        <w:tab/>
        <w:t>12.</w:t>
      </w:r>
      <w:r w:rsidRPr="000C60E1">
        <w:rPr>
          <w:rFonts w:ascii="Arial" w:hAnsi="Arial" w:cs="Arial"/>
        </w:rPr>
        <w:tab/>
        <w:t>a</w:t>
      </w:r>
      <w:r w:rsidRPr="000C60E1">
        <w:rPr>
          <w:rFonts w:ascii="Arial" w:hAnsi="Arial" w:cs="Arial"/>
        </w:rPr>
        <w:tab/>
        <w:t>b</w:t>
      </w:r>
      <w:r w:rsidRPr="000C60E1">
        <w:rPr>
          <w:rFonts w:ascii="Arial" w:hAnsi="Arial" w:cs="Arial"/>
        </w:rPr>
        <w:tab/>
        <w:t>c</w:t>
      </w:r>
      <w:r w:rsidRPr="000C60E1">
        <w:rPr>
          <w:rFonts w:ascii="Arial" w:hAnsi="Arial" w:cs="Arial"/>
        </w:rPr>
        <w:tab/>
        <w:t>d</w:t>
      </w:r>
    </w:p>
    <w:p w14:paraId="595BB3AE" w14:textId="77777777" w:rsidR="0030376A" w:rsidRPr="000C60E1" w:rsidRDefault="0030376A" w:rsidP="0030376A">
      <w:pPr>
        <w:spacing w:line="480" w:lineRule="auto"/>
        <w:ind w:left="180"/>
        <w:rPr>
          <w:rFonts w:ascii="Arial" w:hAnsi="Arial" w:cs="Arial"/>
        </w:rPr>
      </w:pPr>
      <w:r w:rsidRPr="000C60E1">
        <w:rPr>
          <w:rFonts w:ascii="Arial" w:hAnsi="Arial" w:cs="Arial"/>
        </w:rPr>
        <w:t>3.</w:t>
      </w:r>
      <w:r w:rsidRPr="000C60E1">
        <w:rPr>
          <w:rFonts w:ascii="Arial" w:hAnsi="Arial" w:cs="Arial"/>
        </w:rPr>
        <w:tab/>
        <w:t>a</w:t>
      </w:r>
      <w:r w:rsidRPr="000C60E1">
        <w:rPr>
          <w:rFonts w:ascii="Arial" w:hAnsi="Arial" w:cs="Arial"/>
        </w:rPr>
        <w:tab/>
        <w:t>b</w:t>
      </w:r>
      <w:r w:rsidRPr="000C60E1">
        <w:rPr>
          <w:rFonts w:ascii="Arial" w:hAnsi="Arial" w:cs="Arial"/>
        </w:rPr>
        <w:tab/>
        <w:t>c</w:t>
      </w:r>
      <w:r w:rsidRPr="000C60E1">
        <w:rPr>
          <w:rFonts w:ascii="Arial" w:hAnsi="Arial" w:cs="Arial"/>
        </w:rPr>
        <w:tab/>
        <w:t>d</w:t>
      </w:r>
      <w:r w:rsidRPr="000C60E1">
        <w:rPr>
          <w:rFonts w:ascii="Arial" w:hAnsi="Arial" w:cs="Arial"/>
        </w:rPr>
        <w:tab/>
      </w:r>
      <w:r w:rsidRPr="000C60E1">
        <w:rPr>
          <w:rFonts w:ascii="Arial" w:hAnsi="Arial" w:cs="Arial"/>
        </w:rPr>
        <w:tab/>
      </w:r>
      <w:r w:rsidRPr="000C60E1">
        <w:rPr>
          <w:rFonts w:ascii="Arial" w:hAnsi="Arial" w:cs="Arial"/>
        </w:rPr>
        <w:tab/>
        <w:t>13.</w:t>
      </w:r>
      <w:r w:rsidRPr="000C60E1">
        <w:rPr>
          <w:rFonts w:ascii="Arial" w:hAnsi="Arial" w:cs="Arial"/>
        </w:rPr>
        <w:tab/>
        <w:t>a</w:t>
      </w:r>
      <w:r w:rsidRPr="000C60E1">
        <w:rPr>
          <w:rFonts w:ascii="Arial" w:hAnsi="Arial" w:cs="Arial"/>
        </w:rPr>
        <w:tab/>
        <w:t>b</w:t>
      </w:r>
      <w:r w:rsidRPr="000C60E1">
        <w:rPr>
          <w:rFonts w:ascii="Arial" w:hAnsi="Arial" w:cs="Arial"/>
        </w:rPr>
        <w:tab/>
        <w:t>c</w:t>
      </w:r>
      <w:r w:rsidRPr="000C60E1">
        <w:rPr>
          <w:rFonts w:ascii="Arial" w:hAnsi="Arial" w:cs="Arial"/>
        </w:rPr>
        <w:tab/>
        <w:t>d</w:t>
      </w:r>
    </w:p>
    <w:p w14:paraId="2E0905BC" w14:textId="77777777" w:rsidR="0030376A" w:rsidRPr="000C60E1" w:rsidRDefault="0030376A" w:rsidP="0030376A">
      <w:pPr>
        <w:spacing w:line="480" w:lineRule="auto"/>
        <w:ind w:left="180"/>
        <w:rPr>
          <w:rFonts w:ascii="Arial" w:hAnsi="Arial" w:cs="Arial"/>
        </w:rPr>
      </w:pPr>
      <w:r w:rsidRPr="000C60E1">
        <w:rPr>
          <w:rFonts w:ascii="Arial" w:hAnsi="Arial" w:cs="Arial"/>
        </w:rPr>
        <w:t>4.</w:t>
      </w:r>
      <w:r w:rsidRPr="000C60E1">
        <w:rPr>
          <w:rFonts w:ascii="Arial" w:hAnsi="Arial" w:cs="Arial"/>
        </w:rPr>
        <w:tab/>
        <w:t>a</w:t>
      </w:r>
      <w:r w:rsidRPr="000C60E1">
        <w:rPr>
          <w:rFonts w:ascii="Arial" w:hAnsi="Arial" w:cs="Arial"/>
        </w:rPr>
        <w:tab/>
        <w:t>b</w:t>
      </w:r>
      <w:r w:rsidRPr="000C60E1">
        <w:rPr>
          <w:rFonts w:ascii="Arial" w:hAnsi="Arial" w:cs="Arial"/>
        </w:rPr>
        <w:tab/>
        <w:t>c</w:t>
      </w:r>
      <w:r w:rsidRPr="000C60E1">
        <w:rPr>
          <w:rFonts w:ascii="Arial" w:hAnsi="Arial" w:cs="Arial"/>
        </w:rPr>
        <w:tab/>
        <w:t>d</w:t>
      </w:r>
      <w:r w:rsidRPr="000C60E1">
        <w:rPr>
          <w:rFonts w:ascii="Arial" w:hAnsi="Arial" w:cs="Arial"/>
        </w:rPr>
        <w:tab/>
      </w:r>
      <w:r w:rsidRPr="000C60E1">
        <w:rPr>
          <w:rFonts w:ascii="Arial" w:hAnsi="Arial" w:cs="Arial"/>
        </w:rPr>
        <w:tab/>
      </w:r>
      <w:r w:rsidRPr="000C60E1">
        <w:rPr>
          <w:rFonts w:ascii="Arial" w:hAnsi="Arial" w:cs="Arial"/>
        </w:rPr>
        <w:tab/>
        <w:t>14.</w:t>
      </w:r>
      <w:r w:rsidRPr="000C60E1">
        <w:rPr>
          <w:rFonts w:ascii="Arial" w:hAnsi="Arial" w:cs="Arial"/>
        </w:rPr>
        <w:tab/>
        <w:t>a</w:t>
      </w:r>
      <w:r w:rsidRPr="000C60E1">
        <w:rPr>
          <w:rFonts w:ascii="Arial" w:hAnsi="Arial" w:cs="Arial"/>
        </w:rPr>
        <w:tab/>
        <w:t>b</w:t>
      </w:r>
      <w:r w:rsidRPr="000C60E1">
        <w:rPr>
          <w:rFonts w:ascii="Arial" w:hAnsi="Arial" w:cs="Arial"/>
        </w:rPr>
        <w:tab/>
        <w:t>c</w:t>
      </w:r>
      <w:r w:rsidRPr="000C60E1">
        <w:rPr>
          <w:rFonts w:ascii="Arial" w:hAnsi="Arial" w:cs="Arial"/>
        </w:rPr>
        <w:tab/>
        <w:t>d</w:t>
      </w:r>
    </w:p>
    <w:p w14:paraId="2B2DC9E0" w14:textId="77777777" w:rsidR="0030376A" w:rsidRPr="000C60E1" w:rsidRDefault="0030376A" w:rsidP="0030376A">
      <w:pPr>
        <w:spacing w:line="480" w:lineRule="auto"/>
        <w:ind w:left="180"/>
        <w:rPr>
          <w:rFonts w:ascii="Arial" w:hAnsi="Arial" w:cs="Arial"/>
        </w:rPr>
      </w:pPr>
      <w:r w:rsidRPr="000C60E1">
        <w:rPr>
          <w:rFonts w:ascii="Arial" w:hAnsi="Arial" w:cs="Arial"/>
        </w:rPr>
        <w:t>5.</w:t>
      </w:r>
      <w:r w:rsidRPr="000C60E1">
        <w:rPr>
          <w:rFonts w:ascii="Arial" w:hAnsi="Arial" w:cs="Arial"/>
        </w:rPr>
        <w:tab/>
        <w:t>a</w:t>
      </w:r>
      <w:r w:rsidRPr="000C60E1">
        <w:rPr>
          <w:rFonts w:ascii="Arial" w:hAnsi="Arial" w:cs="Arial"/>
        </w:rPr>
        <w:tab/>
        <w:t>b</w:t>
      </w:r>
      <w:r w:rsidRPr="000C60E1">
        <w:rPr>
          <w:rFonts w:ascii="Arial" w:hAnsi="Arial" w:cs="Arial"/>
        </w:rPr>
        <w:tab/>
        <w:t>c</w:t>
      </w:r>
      <w:r w:rsidRPr="000C60E1">
        <w:rPr>
          <w:rFonts w:ascii="Arial" w:hAnsi="Arial" w:cs="Arial"/>
        </w:rPr>
        <w:tab/>
        <w:t>d</w:t>
      </w:r>
      <w:r w:rsidRPr="000C60E1">
        <w:rPr>
          <w:rFonts w:ascii="Arial" w:hAnsi="Arial" w:cs="Arial"/>
        </w:rPr>
        <w:tab/>
      </w:r>
      <w:r w:rsidRPr="000C60E1">
        <w:rPr>
          <w:rFonts w:ascii="Arial" w:hAnsi="Arial" w:cs="Arial"/>
        </w:rPr>
        <w:tab/>
      </w:r>
      <w:r w:rsidRPr="000C60E1">
        <w:rPr>
          <w:rFonts w:ascii="Arial" w:hAnsi="Arial" w:cs="Arial"/>
        </w:rPr>
        <w:tab/>
        <w:t>15.</w:t>
      </w:r>
      <w:r w:rsidRPr="000C60E1">
        <w:rPr>
          <w:rFonts w:ascii="Arial" w:hAnsi="Arial" w:cs="Arial"/>
        </w:rPr>
        <w:tab/>
        <w:t>a</w:t>
      </w:r>
      <w:r w:rsidRPr="000C60E1">
        <w:rPr>
          <w:rFonts w:ascii="Arial" w:hAnsi="Arial" w:cs="Arial"/>
        </w:rPr>
        <w:tab/>
        <w:t>b</w:t>
      </w:r>
      <w:r w:rsidRPr="000C60E1">
        <w:rPr>
          <w:rFonts w:ascii="Arial" w:hAnsi="Arial" w:cs="Arial"/>
        </w:rPr>
        <w:tab/>
        <w:t>c</w:t>
      </w:r>
      <w:r w:rsidRPr="000C60E1">
        <w:rPr>
          <w:rFonts w:ascii="Arial" w:hAnsi="Arial" w:cs="Arial"/>
        </w:rPr>
        <w:tab/>
        <w:t>d</w:t>
      </w:r>
    </w:p>
    <w:p w14:paraId="16A66248" w14:textId="77777777" w:rsidR="0030376A" w:rsidRPr="000C60E1" w:rsidRDefault="0030376A" w:rsidP="0030376A">
      <w:pPr>
        <w:spacing w:line="480" w:lineRule="auto"/>
        <w:ind w:left="180"/>
        <w:rPr>
          <w:rFonts w:ascii="Arial" w:hAnsi="Arial" w:cs="Arial"/>
        </w:rPr>
      </w:pPr>
      <w:r w:rsidRPr="000C60E1">
        <w:rPr>
          <w:rFonts w:ascii="Arial" w:hAnsi="Arial" w:cs="Arial"/>
        </w:rPr>
        <w:t>6.</w:t>
      </w:r>
      <w:r w:rsidRPr="000C60E1">
        <w:rPr>
          <w:rFonts w:ascii="Arial" w:hAnsi="Arial" w:cs="Arial"/>
        </w:rPr>
        <w:tab/>
        <w:t>a</w:t>
      </w:r>
      <w:r w:rsidRPr="000C60E1">
        <w:rPr>
          <w:rFonts w:ascii="Arial" w:hAnsi="Arial" w:cs="Arial"/>
        </w:rPr>
        <w:tab/>
        <w:t>b</w:t>
      </w:r>
      <w:r w:rsidRPr="000C60E1">
        <w:rPr>
          <w:rFonts w:ascii="Arial" w:hAnsi="Arial" w:cs="Arial"/>
        </w:rPr>
        <w:tab/>
        <w:t>c</w:t>
      </w:r>
      <w:r w:rsidRPr="000C60E1">
        <w:rPr>
          <w:rFonts w:ascii="Arial" w:hAnsi="Arial" w:cs="Arial"/>
        </w:rPr>
        <w:tab/>
        <w:t>d</w:t>
      </w:r>
      <w:r w:rsidRPr="000C60E1">
        <w:rPr>
          <w:rFonts w:ascii="Arial" w:hAnsi="Arial" w:cs="Arial"/>
        </w:rPr>
        <w:tab/>
      </w:r>
      <w:r w:rsidRPr="000C60E1">
        <w:rPr>
          <w:rFonts w:ascii="Arial" w:hAnsi="Arial" w:cs="Arial"/>
        </w:rPr>
        <w:tab/>
      </w:r>
      <w:r w:rsidRPr="000C60E1">
        <w:rPr>
          <w:rFonts w:ascii="Arial" w:hAnsi="Arial" w:cs="Arial"/>
        </w:rPr>
        <w:tab/>
        <w:t>16.</w:t>
      </w:r>
      <w:r w:rsidRPr="000C60E1">
        <w:rPr>
          <w:rFonts w:ascii="Arial" w:hAnsi="Arial" w:cs="Arial"/>
        </w:rPr>
        <w:tab/>
        <w:t>a</w:t>
      </w:r>
      <w:r w:rsidRPr="000C60E1">
        <w:rPr>
          <w:rFonts w:ascii="Arial" w:hAnsi="Arial" w:cs="Arial"/>
        </w:rPr>
        <w:tab/>
        <w:t>b</w:t>
      </w:r>
      <w:r w:rsidRPr="000C60E1">
        <w:rPr>
          <w:rFonts w:ascii="Arial" w:hAnsi="Arial" w:cs="Arial"/>
        </w:rPr>
        <w:tab/>
        <w:t>c</w:t>
      </w:r>
      <w:r w:rsidRPr="000C60E1">
        <w:rPr>
          <w:rFonts w:ascii="Arial" w:hAnsi="Arial" w:cs="Arial"/>
        </w:rPr>
        <w:tab/>
        <w:t>d</w:t>
      </w:r>
    </w:p>
    <w:p w14:paraId="081517B6" w14:textId="77777777" w:rsidR="0030376A" w:rsidRPr="000C60E1" w:rsidRDefault="0030376A" w:rsidP="0030376A">
      <w:pPr>
        <w:spacing w:line="480" w:lineRule="auto"/>
        <w:ind w:left="180"/>
        <w:rPr>
          <w:rFonts w:ascii="Arial" w:hAnsi="Arial" w:cs="Arial"/>
        </w:rPr>
      </w:pPr>
      <w:r w:rsidRPr="000C60E1">
        <w:rPr>
          <w:rFonts w:ascii="Arial" w:hAnsi="Arial" w:cs="Arial"/>
        </w:rPr>
        <w:t>7.</w:t>
      </w:r>
      <w:r w:rsidRPr="000C60E1">
        <w:rPr>
          <w:rFonts w:ascii="Arial" w:hAnsi="Arial" w:cs="Arial"/>
        </w:rPr>
        <w:tab/>
        <w:t>a</w:t>
      </w:r>
      <w:r w:rsidRPr="000C60E1">
        <w:rPr>
          <w:rFonts w:ascii="Arial" w:hAnsi="Arial" w:cs="Arial"/>
        </w:rPr>
        <w:tab/>
        <w:t>b</w:t>
      </w:r>
      <w:r w:rsidRPr="000C60E1">
        <w:rPr>
          <w:rFonts w:ascii="Arial" w:hAnsi="Arial" w:cs="Arial"/>
        </w:rPr>
        <w:tab/>
        <w:t>c</w:t>
      </w:r>
      <w:r w:rsidRPr="000C60E1">
        <w:rPr>
          <w:rFonts w:ascii="Arial" w:hAnsi="Arial" w:cs="Arial"/>
        </w:rPr>
        <w:tab/>
        <w:t>d</w:t>
      </w:r>
      <w:r w:rsidRPr="000C60E1">
        <w:rPr>
          <w:rFonts w:ascii="Arial" w:hAnsi="Arial" w:cs="Arial"/>
        </w:rPr>
        <w:tab/>
      </w:r>
      <w:r w:rsidRPr="000C60E1">
        <w:rPr>
          <w:rFonts w:ascii="Arial" w:hAnsi="Arial" w:cs="Arial"/>
        </w:rPr>
        <w:tab/>
      </w:r>
      <w:r w:rsidRPr="000C60E1">
        <w:rPr>
          <w:rFonts w:ascii="Arial" w:hAnsi="Arial" w:cs="Arial"/>
        </w:rPr>
        <w:tab/>
        <w:t>17.</w:t>
      </w:r>
      <w:r w:rsidRPr="000C60E1">
        <w:rPr>
          <w:rFonts w:ascii="Arial" w:hAnsi="Arial" w:cs="Arial"/>
        </w:rPr>
        <w:tab/>
        <w:t>a</w:t>
      </w:r>
      <w:r w:rsidRPr="000C60E1">
        <w:rPr>
          <w:rFonts w:ascii="Arial" w:hAnsi="Arial" w:cs="Arial"/>
        </w:rPr>
        <w:tab/>
        <w:t>b</w:t>
      </w:r>
      <w:r w:rsidRPr="000C60E1">
        <w:rPr>
          <w:rFonts w:ascii="Arial" w:hAnsi="Arial" w:cs="Arial"/>
        </w:rPr>
        <w:tab/>
        <w:t>c</w:t>
      </w:r>
      <w:r w:rsidRPr="000C60E1">
        <w:rPr>
          <w:rFonts w:ascii="Arial" w:hAnsi="Arial" w:cs="Arial"/>
        </w:rPr>
        <w:tab/>
        <w:t>d</w:t>
      </w:r>
    </w:p>
    <w:p w14:paraId="2C3B5365" w14:textId="77777777" w:rsidR="0030376A" w:rsidRPr="000C60E1" w:rsidRDefault="0030376A" w:rsidP="0030376A">
      <w:pPr>
        <w:spacing w:line="480" w:lineRule="auto"/>
        <w:ind w:left="180"/>
        <w:rPr>
          <w:rFonts w:ascii="Arial" w:hAnsi="Arial" w:cs="Arial"/>
        </w:rPr>
      </w:pPr>
      <w:r w:rsidRPr="000C60E1">
        <w:rPr>
          <w:rFonts w:ascii="Arial" w:hAnsi="Arial" w:cs="Arial"/>
        </w:rPr>
        <w:t>8.</w:t>
      </w:r>
      <w:r w:rsidRPr="000C60E1">
        <w:rPr>
          <w:rFonts w:ascii="Arial" w:hAnsi="Arial" w:cs="Arial"/>
        </w:rPr>
        <w:tab/>
        <w:t>a</w:t>
      </w:r>
      <w:r w:rsidRPr="000C60E1">
        <w:rPr>
          <w:rFonts w:ascii="Arial" w:hAnsi="Arial" w:cs="Arial"/>
        </w:rPr>
        <w:tab/>
        <w:t>b</w:t>
      </w:r>
      <w:r w:rsidRPr="000C60E1">
        <w:rPr>
          <w:rFonts w:ascii="Arial" w:hAnsi="Arial" w:cs="Arial"/>
        </w:rPr>
        <w:tab/>
        <w:t>c</w:t>
      </w:r>
      <w:r w:rsidRPr="000C60E1">
        <w:rPr>
          <w:rFonts w:ascii="Arial" w:hAnsi="Arial" w:cs="Arial"/>
        </w:rPr>
        <w:tab/>
        <w:t>d</w:t>
      </w:r>
      <w:r w:rsidRPr="000C60E1">
        <w:rPr>
          <w:rFonts w:ascii="Arial" w:hAnsi="Arial" w:cs="Arial"/>
        </w:rPr>
        <w:tab/>
      </w:r>
      <w:r w:rsidRPr="000C60E1">
        <w:rPr>
          <w:rFonts w:ascii="Arial" w:hAnsi="Arial" w:cs="Arial"/>
        </w:rPr>
        <w:tab/>
      </w:r>
      <w:r w:rsidRPr="000C60E1">
        <w:rPr>
          <w:rFonts w:ascii="Arial" w:hAnsi="Arial" w:cs="Arial"/>
        </w:rPr>
        <w:tab/>
        <w:t>18.</w:t>
      </w:r>
      <w:r w:rsidRPr="000C60E1">
        <w:rPr>
          <w:rFonts w:ascii="Arial" w:hAnsi="Arial" w:cs="Arial"/>
        </w:rPr>
        <w:tab/>
        <w:t>a</w:t>
      </w:r>
      <w:r w:rsidRPr="000C60E1">
        <w:rPr>
          <w:rFonts w:ascii="Arial" w:hAnsi="Arial" w:cs="Arial"/>
        </w:rPr>
        <w:tab/>
        <w:t>b</w:t>
      </w:r>
      <w:r w:rsidRPr="000C60E1">
        <w:rPr>
          <w:rFonts w:ascii="Arial" w:hAnsi="Arial" w:cs="Arial"/>
        </w:rPr>
        <w:tab/>
        <w:t>c</w:t>
      </w:r>
      <w:r w:rsidRPr="000C60E1">
        <w:rPr>
          <w:rFonts w:ascii="Arial" w:hAnsi="Arial" w:cs="Arial"/>
        </w:rPr>
        <w:tab/>
        <w:t>d</w:t>
      </w:r>
    </w:p>
    <w:p w14:paraId="7AFB1EF5" w14:textId="77777777" w:rsidR="0030376A" w:rsidRPr="000C60E1" w:rsidRDefault="0030376A" w:rsidP="0030376A">
      <w:pPr>
        <w:spacing w:line="480" w:lineRule="auto"/>
        <w:ind w:left="180"/>
        <w:rPr>
          <w:rFonts w:ascii="Arial" w:hAnsi="Arial" w:cs="Arial"/>
        </w:rPr>
      </w:pPr>
      <w:r w:rsidRPr="000C60E1">
        <w:rPr>
          <w:rFonts w:ascii="Arial" w:hAnsi="Arial" w:cs="Arial"/>
        </w:rPr>
        <w:t>9.</w:t>
      </w:r>
      <w:r w:rsidRPr="000C60E1">
        <w:rPr>
          <w:rFonts w:ascii="Arial" w:hAnsi="Arial" w:cs="Arial"/>
        </w:rPr>
        <w:tab/>
        <w:t>a</w:t>
      </w:r>
      <w:r w:rsidRPr="000C60E1">
        <w:rPr>
          <w:rFonts w:ascii="Arial" w:hAnsi="Arial" w:cs="Arial"/>
        </w:rPr>
        <w:tab/>
        <w:t>b</w:t>
      </w:r>
      <w:r w:rsidRPr="000C60E1">
        <w:rPr>
          <w:rFonts w:ascii="Arial" w:hAnsi="Arial" w:cs="Arial"/>
        </w:rPr>
        <w:tab/>
        <w:t>c</w:t>
      </w:r>
      <w:r w:rsidRPr="000C60E1">
        <w:rPr>
          <w:rFonts w:ascii="Arial" w:hAnsi="Arial" w:cs="Arial"/>
        </w:rPr>
        <w:tab/>
        <w:t>d</w:t>
      </w:r>
      <w:r w:rsidRPr="000C60E1">
        <w:rPr>
          <w:rFonts w:ascii="Arial" w:hAnsi="Arial" w:cs="Arial"/>
        </w:rPr>
        <w:tab/>
      </w:r>
      <w:r w:rsidRPr="000C60E1">
        <w:rPr>
          <w:rFonts w:ascii="Arial" w:hAnsi="Arial" w:cs="Arial"/>
        </w:rPr>
        <w:tab/>
      </w:r>
      <w:r w:rsidRPr="000C60E1">
        <w:rPr>
          <w:rFonts w:ascii="Arial" w:hAnsi="Arial" w:cs="Arial"/>
        </w:rPr>
        <w:tab/>
        <w:t>19.</w:t>
      </w:r>
      <w:r w:rsidRPr="000C60E1">
        <w:rPr>
          <w:rFonts w:ascii="Arial" w:hAnsi="Arial" w:cs="Arial"/>
        </w:rPr>
        <w:tab/>
        <w:t>a</w:t>
      </w:r>
      <w:r w:rsidRPr="000C60E1">
        <w:rPr>
          <w:rFonts w:ascii="Arial" w:hAnsi="Arial" w:cs="Arial"/>
        </w:rPr>
        <w:tab/>
        <w:t>b</w:t>
      </w:r>
      <w:r w:rsidRPr="000C60E1">
        <w:rPr>
          <w:rFonts w:ascii="Arial" w:hAnsi="Arial" w:cs="Arial"/>
        </w:rPr>
        <w:tab/>
        <w:t>c</w:t>
      </w:r>
      <w:r w:rsidRPr="000C60E1">
        <w:rPr>
          <w:rFonts w:ascii="Arial" w:hAnsi="Arial" w:cs="Arial"/>
        </w:rPr>
        <w:tab/>
        <w:t>d</w:t>
      </w:r>
    </w:p>
    <w:p w14:paraId="24FE4B80" w14:textId="37C3012A" w:rsidR="0030376A" w:rsidRPr="000C60E1" w:rsidRDefault="0030376A" w:rsidP="00FE631D">
      <w:pPr>
        <w:rPr>
          <w:rFonts w:ascii="Arial" w:hAnsi="Arial" w:cs="Arial"/>
          <w:b/>
        </w:rPr>
      </w:pPr>
      <w:r w:rsidRPr="000C60E1">
        <w:rPr>
          <w:rFonts w:ascii="Arial" w:hAnsi="Arial" w:cs="Arial"/>
          <w:b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1EF9F67" wp14:editId="5AA13FB7">
                <wp:simplePos x="0" y="0"/>
                <wp:positionH relativeFrom="margin">
                  <wp:align>left</wp:align>
                </wp:positionH>
                <wp:positionV relativeFrom="paragraph">
                  <wp:posOffset>821911</wp:posOffset>
                </wp:positionV>
                <wp:extent cx="1638300" cy="1562100"/>
                <wp:effectExtent l="0" t="0" r="19050" b="19050"/>
                <wp:wrapTopAndBottom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49DF0CF" w14:textId="77777777" w:rsidR="00D05EC9" w:rsidRPr="00B52001" w:rsidRDefault="00D05EC9" w:rsidP="0030376A">
                            <w:pPr>
                              <w:jc w:val="center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B52001">
                              <w:rPr>
                                <w:rFonts w:ascii="Arial" w:hAnsi="Arial" w:cs="Arial"/>
                                <w:u w:val="single"/>
                              </w:rPr>
                              <w:t>SCORES:</w:t>
                            </w:r>
                          </w:p>
                          <w:p w14:paraId="0A2BE29C" w14:textId="77777777" w:rsidR="00D05EC9" w:rsidRPr="00B52001" w:rsidRDefault="00D05EC9" w:rsidP="0030376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52001">
                              <w:rPr>
                                <w:rFonts w:ascii="Arial" w:hAnsi="Arial" w:cs="Arial"/>
                              </w:rPr>
                              <w:t xml:space="preserve">MC:      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/20</w:t>
                            </w:r>
                          </w:p>
                          <w:p w14:paraId="50A130FF" w14:textId="77777777" w:rsidR="00D05EC9" w:rsidRPr="00B52001" w:rsidRDefault="00D05EC9" w:rsidP="0030376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2E17490" w14:textId="77777777" w:rsidR="00D05EC9" w:rsidRDefault="00D05EC9" w:rsidP="0030376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SA:                     /25</w:t>
                            </w:r>
                          </w:p>
                          <w:p w14:paraId="2E418E8E" w14:textId="77777777" w:rsidR="00D05EC9" w:rsidRDefault="00D05EC9" w:rsidP="0030376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406BA0D" w14:textId="77777777" w:rsidR="00D05EC9" w:rsidRPr="00B52001" w:rsidRDefault="00D05EC9" w:rsidP="0030376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EA:                     /20</w:t>
                            </w:r>
                          </w:p>
                          <w:p w14:paraId="311C3DBF" w14:textId="77777777" w:rsidR="00D05EC9" w:rsidRPr="00B52001" w:rsidRDefault="00D05EC9" w:rsidP="0030376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37984A2" w14:textId="77777777" w:rsidR="00D05EC9" w:rsidRPr="00B52001" w:rsidRDefault="00D05EC9" w:rsidP="0030376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TOTAL:     </w:t>
                            </w:r>
                            <w:r w:rsidRPr="00B52001"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/65</w:t>
                            </w:r>
                          </w:p>
                          <w:p w14:paraId="07E1EFD4" w14:textId="77777777" w:rsidR="00D05EC9" w:rsidRDefault="00D05EC9" w:rsidP="0030376A"/>
                          <w:p w14:paraId="01BA5B9B" w14:textId="77777777" w:rsidR="00D05EC9" w:rsidRDefault="00D05EC9" w:rsidP="0030376A">
                            <w:r>
                              <w:t xml:space="preserve">             _______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EF9F67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0;margin-top:64.7pt;width:129pt;height:123pt;z-index:251680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">
                <v:textbox>
                  <w:txbxContent>
                    <w:p w14:paraId="149DF0CF" w14:textId="77777777" w:rsidR="00D05EC9" w:rsidRPr="00B52001" w:rsidRDefault="00D05EC9" w:rsidP="0030376A">
                      <w:pPr>
                        <w:jc w:val="center"/>
                        <w:rPr>
                          <w:rFonts w:ascii="Arial" w:hAnsi="Arial" w:cs="Arial"/>
                          <w:u w:val="single"/>
                        </w:rPr>
                      </w:pPr>
                      <w:r w:rsidRPr="00B52001">
                        <w:rPr>
                          <w:rFonts w:ascii="Arial" w:hAnsi="Arial" w:cs="Arial"/>
                          <w:u w:val="single"/>
                        </w:rPr>
                        <w:t>SCORES:</w:t>
                      </w:r>
                    </w:p>
                    <w:p w14:paraId="0A2BE29C" w14:textId="77777777" w:rsidR="00D05EC9" w:rsidRPr="00B52001" w:rsidRDefault="00D05EC9" w:rsidP="0030376A">
                      <w:pPr>
                        <w:rPr>
                          <w:rFonts w:ascii="Arial" w:hAnsi="Arial" w:cs="Arial"/>
                        </w:rPr>
                      </w:pPr>
                      <w:r w:rsidRPr="00B52001">
                        <w:rPr>
                          <w:rFonts w:ascii="Arial" w:hAnsi="Arial" w:cs="Arial"/>
                        </w:rPr>
                        <w:t xml:space="preserve">MC:               </w:t>
                      </w:r>
                      <w:r>
                        <w:rPr>
                          <w:rFonts w:ascii="Arial" w:hAnsi="Arial" w:cs="Arial"/>
                        </w:rPr>
                        <w:t xml:space="preserve">     /20</w:t>
                      </w:r>
                    </w:p>
                    <w:p w14:paraId="50A130FF" w14:textId="77777777" w:rsidR="00D05EC9" w:rsidRPr="00B52001" w:rsidRDefault="00D05EC9" w:rsidP="0030376A">
                      <w:pPr>
                        <w:rPr>
                          <w:rFonts w:ascii="Arial" w:hAnsi="Arial" w:cs="Arial"/>
                        </w:rPr>
                      </w:pPr>
                    </w:p>
                    <w:p w14:paraId="52E17490" w14:textId="77777777" w:rsidR="00D05EC9" w:rsidRDefault="00D05EC9" w:rsidP="0030376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SA:                     /25</w:t>
                      </w:r>
                    </w:p>
                    <w:p w14:paraId="2E418E8E" w14:textId="77777777" w:rsidR="00D05EC9" w:rsidRDefault="00D05EC9" w:rsidP="0030376A">
                      <w:pPr>
                        <w:rPr>
                          <w:rFonts w:ascii="Arial" w:hAnsi="Arial" w:cs="Arial"/>
                        </w:rPr>
                      </w:pPr>
                    </w:p>
                    <w:p w14:paraId="2406BA0D" w14:textId="77777777" w:rsidR="00D05EC9" w:rsidRPr="00B52001" w:rsidRDefault="00D05EC9" w:rsidP="0030376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EA:                     /20</w:t>
                      </w:r>
                    </w:p>
                    <w:p w14:paraId="311C3DBF" w14:textId="77777777" w:rsidR="00D05EC9" w:rsidRPr="00B52001" w:rsidRDefault="00D05EC9" w:rsidP="0030376A">
                      <w:pPr>
                        <w:rPr>
                          <w:rFonts w:ascii="Arial" w:hAnsi="Arial" w:cs="Arial"/>
                        </w:rPr>
                      </w:pPr>
                    </w:p>
                    <w:p w14:paraId="237984A2" w14:textId="77777777" w:rsidR="00D05EC9" w:rsidRPr="00B52001" w:rsidRDefault="00D05EC9" w:rsidP="0030376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TOTAL:     </w:t>
                      </w:r>
                      <w:r w:rsidRPr="00B52001">
                        <w:rPr>
                          <w:rFonts w:ascii="Arial" w:hAnsi="Arial" w:cs="Arial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</w:rPr>
                        <w:t xml:space="preserve">   /65</w:t>
                      </w:r>
                    </w:p>
                    <w:p w14:paraId="07E1EFD4" w14:textId="77777777" w:rsidR="00D05EC9" w:rsidRDefault="00D05EC9" w:rsidP="0030376A"/>
                    <w:p w14:paraId="01BA5B9B" w14:textId="77777777" w:rsidR="00D05EC9" w:rsidRDefault="00D05EC9" w:rsidP="0030376A">
                      <w:r>
                        <w:t xml:space="preserve">             _______ %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C60E1">
        <w:rPr>
          <w:rFonts w:ascii="Arial" w:hAnsi="Arial" w:cs="Arial"/>
        </w:rPr>
        <w:t>10.</w:t>
      </w:r>
      <w:r w:rsidRPr="000C60E1">
        <w:rPr>
          <w:rFonts w:ascii="Arial" w:hAnsi="Arial" w:cs="Arial"/>
        </w:rPr>
        <w:tab/>
        <w:t>a</w:t>
      </w:r>
      <w:r w:rsidRPr="000C60E1">
        <w:rPr>
          <w:rFonts w:ascii="Arial" w:hAnsi="Arial" w:cs="Arial"/>
        </w:rPr>
        <w:tab/>
        <w:t>b</w:t>
      </w:r>
      <w:r w:rsidRPr="000C60E1">
        <w:rPr>
          <w:rFonts w:ascii="Arial" w:hAnsi="Arial" w:cs="Arial"/>
        </w:rPr>
        <w:tab/>
        <w:t>c</w:t>
      </w:r>
      <w:r w:rsidRPr="000C60E1">
        <w:rPr>
          <w:rFonts w:ascii="Arial" w:hAnsi="Arial" w:cs="Arial"/>
        </w:rPr>
        <w:tab/>
        <w:t>d</w:t>
      </w:r>
      <w:r w:rsidRPr="000C60E1">
        <w:rPr>
          <w:rFonts w:ascii="Arial" w:hAnsi="Arial" w:cs="Arial"/>
        </w:rPr>
        <w:tab/>
      </w:r>
      <w:r w:rsidRPr="000C60E1">
        <w:rPr>
          <w:rFonts w:ascii="Arial" w:hAnsi="Arial" w:cs="Arial"/>
        </w:rPr>
        <w:tab/>
      </w:r>
      <w:r w:rsidRPr="000C60E1">
        <w:rPr>
          <w:rFonts w:ascii="Arial" w:hAnsi="Arial" w:cs="Arial"/>
        </w:rPr>
        <w:tab/>
        <w:t xml:space="preserve">20. </w:t>
      </w:r>
      <w:r w:rsidRPr="000C60E1">
        <w:rPr>
          <w:rFonts w:ascii="Arial" w:hAnsi="Arial" w:cs="Arial"/>
        </w:rPr>
        <w:tab/>
      </w:r>
      <w:r w:rsidR="0015013A" w:rsidRPr="000C60E1">
        <w:rPr>
          <w:rFonts w:ascii="Arial" w:hAnsi="Arial" w:cs="Arial"/>
        </w:rPr>
        <w:t>a</w:t>
      </w:r>
      <w:r w:rsidR="0015013A" w:rsidRPr="000C60E1">
        <w:rPr>
          <w:rFonts w:ascii="Arial" w:hAnsi="Arial" w:cs="Arial"/>
        </w:rPr>
        <w:tab/>
        <w:t>b</w:t>
      </w:r>
      <w:r w:rsidR="0015013A" w:rsidRPr="000C60E1">
        <w:rPr>
          <w:rFonts w:ascii="Arial" w:hAnsi="Arial" w:cs="Arial"/>
        </w:rPr>
        <w:tab/>
        <w:t>c</w:t>
      </w:r>
      <w:r w:rsidR="0015013A" w:rsidRPr="000C60E1">
        <w:rPr>
          <w:rFonts w:ascii="Arial" w:hAnsi="Arial" w:cs="Arial"/>
        </w:rPr>
        <w:tab/>
        <w:t>d</w:t>
      </w:r>
    </w:p>
    <w:p w14:paraId="70517BB0" w14:textId="77777777" w:rsidR="0030376A" w:rsidRPr="00D05EC9" w:rsidRDefault="0030376A" w:rsidP="00FE631D">
      <w:pPr>
        <w:rPr>
          <w:rFonts w:ascii="Arial" w:hAnsi="Arial" w:cs="Arial"/>
        </w:rPr>
      </w:pPr>
    </w:p>
    <w:p w14:paraId="2610FFA7" w14:textId="77777777" w:rsidR="0030376A" w:rsidRPr="00D05EC9" w:rsidRDefault="0030376A" w:rsidP="00FE631D">
      <w:pPr>
        <w:rPr>
          <w:rFonts w:ascii="Arial" w:hAnsi="Arial" w:cs="Arial"/>
        </w:rPr>
      </w:pPr>
    </w:p>
    <w:p w14:paraId="46A43092" w14:textId="619B211C" w:rsidR="0030376A" w:rsidRPr="00D05EC9" w:rsidRDefault="0030376A" w:rsidP="00FE631D">
      <w:pPr>
        <w:rPr>
          <w:rFonts w:ascii="Arial" w:hAnsi="Arial" w:cs="Arial"/>
        </w:rPr>
      </w:pPr>
    </w:p>
    <w:p w14:paraId="175218D3" w14:textId="438F0E79" w:rsidR="0030376A" w:rsidRPr="00D05EC9" w:rsidRDefault="0030376A" w:rsidP="00FE631D">
      <w:pPr>
        <w:rPr>
          <w:rFonts w:ascii="Arial" w:hAnsi="Arial" w:cs="Arial"/>
        </w:rPr>
      </w:pPr>
    </w:p>
    <w:p w14:paraId="2BD996D2" w14:textId="77777777" w:rsidR="00D05EC9" w:rsidRPr="00D05EC9" w:rsidRDefault="00D05EC9">
      <w:pPr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</w:p>
    <w:p w14:paraId="3F5F1134" w14:textId="77164172" w:rsidR="007D435D" w:rsidRPr="000C60E1" w:rsidRDefault="00435723" w:rsidP="00FE631D">
      <w:pPr>
        <w:rPr>
          <w:rFonts w:ascii="Arial" w:hAnsi="Arial" w:cs="Arial"/>
          <w:b/>
        </w:rPr>
      </w:pPr>
      <w:r w:rsidRPr="000C60E1">
        <w:rPr>
          <w:rFonts w:ascii="Arial" w:hAnsi="Arial" w:cs="Arial"/>
          <w:b/>
        </w:rPr>
        <w:lastRenderedPageBreak/>
        <w:t>Short Answer</w:t>
      </w:r>
      <w:r w:rsidR="002E5059" w:rsidRPr="000C60E1">
        <w:rPr>
          <w:rFonts w:ascii="Arial" w:hAnsi="Arial" w:cs="Arial"/>
          <w:b/>
        </w:rPr>
        <w:t xml:space="preserve"> Section</w:t>
      </w:r>
      <w:r w:rsidR="00AD6EC6" w:rsidRPr="000C60E1">
        <w:rPr>
          <w:rFonts w:ascii="Arial" w:hAnsi="Arial" w:cs="Arial"/>
          <w:b/>
        </w:rPr>
        <w:t>:</w:t>
      </w:r>
      <w:r w:rsidR="00C77BAD" w:rsidRPr="000C60E1">
        <w:rPr>
          <w:rFonts w:ascii="Arial" w:hAnsi="Arial" w:cs="Arial"/>
          <w:b/>
        </w:rPr>
        <w:tab/>
      </w:r>
      <w:r w:rsidR="00C77BAD" w:rsidRPr="000C60E1">
        <w:rPr>
          <w:rFonts w:ascii="Arial" w:hAnsi="Arial" w:cs="Arial"/>
          <w:b/>
        </w:rPr>
        <w:tab/>
      </w:r>
      <w:r w:rsidR="00C77BAD" w:rsidRPr="000C60E1">
        <w:rPr>
          <w:rFonts w:ascii="Arial" w:hAnsi="Arial" w:cs="Arial"/>
          <w:b/>
        </w:rPr>
        <w:tab/>
      </w:r>
      <w:r w:rsidR="00C77BAD" w:rsidRPr="000C60E1">
        <w:rPr>
          <w:rFonts w:ascii="Arial" w:hAnsi="Arial" w:cs="Arial"/>
          <w:b/>
        </w:rPr>
        <w:tab/>
      </w:r>
      <w:r w:rsidR="00C77BAD" w:rsidRPr="000C60E1">
        <w:rPr>
          <w:rFonts w:ascii="Arial" w:hAnsi="Arial" w:cs="Arial"/>
          <w:b/>
        </w:rPr>
        <w:tab/>
      </w:r>
      <w:r w:rsidR="00C77BAD" w:rsidRPr="000C60E1">
        <w:rPr>
          <w:rFonts w:ascii="Arial" w:hAnsi="Arial" w:cs="Arial"/>
          <w:b/>
        </w:rPr>
        <w:tab/>
      </w:r>
      <w:r w:rsidR="00C77BAD" w:rsidRPr="000C60E1">
        <w:rPr>
          <w:rFonts w:ascii="Arial" w:hAnsi="Arial" w:cs="Arial"/>
          <w:b/>
        </w:rPr>
        <w:tab/>
      </w:r>
      <w:r w:rsidR="00C77BAD" w:rsidRPr="000C60E1">
        <w:rPr>
          <w:rFonts w:ascii="Arial" w:hAnsi="Arial" w:cs="Arial"/>
          <w:b/>
        </w:rPr>
        <w:tab/>
      </w:r>
      <w:r w:rsidR="00C77BAD" w:rsidRPr="000C60E1">
        <w:rPr>
          <w:rFonts w:ascii="Arial" w:hAnsi="Arial" w:cs="Arial"/>
          <w:b/>
        </w:rPr>
        <w:tab/>
      </w:r>
      <w:r w:rsidR="00C77BAD" w:rsidRPr="000C60E1">
        <w:rPr>
          <w:rFonts w:ascii="Arial" w:hAnsi="Arial" w:cs="Arial"/>
          <w:b/>
        </w:rPr>
        <w:tab/>
      </w:r>
      <w:r w:rsidR="00815971" w:rsidRPr="000C60E1">
        <w:rPr>
          <w:rFonts w:ascii="Arial" w:hAnsi="Arial" w:cs="Arial"/>
          <w:b/>
        </w:rPr>
        <w:t>25</w:t>
      </w:r>
      <w:r w:rsidR="00FE631D" w:rsidRPr="000C60E1">
        <w:rPr>
          <w:rFonts w:ascii="Arial" w:hAnsi="Arial" w:cs="Arial"/>
          <w:b/>
        </w:rPr>
        <w:t xml:space="preserve"> marks</w:t>
      </w:r>
    </w:p>
    <w:p w14:paraId="3D23D03B" w14:textId="38A52273" w:rsidR="00620627" w:rsidRPr="000C60E1" w:rsidRDefault="00620627" w:rsidP="00FE631D">
      <w:pPr>
        <w:rPr>
          <w:rFonts w:ascii="Arial" w:hAnsi="Arial" w:cs="Arial"/>
        </w:rPr>
      </w:pPr>
    </w:p>
    <w:p w14:paraId="32275565" w14:textId="2702EA1D" w:rsidR="0092140C" w:rsidRPr="000C60E1" w:rsidRDefault="0092140C" w:rsidP="00FE631D">
      <w:pPr>
        <w:rPr>
          <w:rFonts w:ascii="Arial" w:hAnsi="Arial" w:cs="Arial"/>
          <w:b/>
        </w:rPr>
      </w:pPr>
      <w:r w:rsidRPr="000C60E1">
        <w:rPr>
          <w:rFonts w:ascii="Arial" w:hAnsi="Arial" w:cs="Arial"/>
          <w:b/>
        </w:rPr>
        <w:t>Answer all questions</w:t>
      </w:r>
    </w:p>
    <w:p w14:paraId="6F4E3D2D" w14:textId="278DD33F" w:rsidR="0092140C" w:rsidRPr="000C60E1" w:rsidRDefault="0092140C" w:rsidP="00FE631D">
      <w:pPr>
        <w:rPr>
          <w:rFonts w:ascii="Arial" w:hAnsi="Arial" w:cs="Arial"/>
        </w:rPr>
      </w:pPr>
    </w:p>
    <w:p w14:paraId="62E52832" w14:textId="6FC67940" w:rsidR="00C26221" w:rsidRPr="000C60E1" w:rsidRDefault="003D6CEF" w:rsidP="003D6CEF">
      <w:pPr>
        <w:rPr>
          <w:rFonts w:ascii="Arial" w:hAnsi="Arial" w:cs="Arial"/>
        </w:rPr>
      </w:pPr>
      <w:r w:rsidRPr="000C60E1">
        <w:rPr>
          <w:rFonts w:ascii="Arial" w:hAnsi="Arial" w:cs="Arial"/>
        </w:rPr>
        <w:t>21a.</w:t>
      </w:r>
      <w:r w:rsidRPr="000C60E1">
        <w:rPr>
          <w:rFonts w:ascii="Arial" w:hAnsi="Arial" w:cs="Arial"/>
        </w:rPr>
        <w:tab/>
      </w:r>
      <w:r w:rsidR="006F1846" w:rsidRPr="000C60E1">
        <w:rPr>
          <w:rFonts w:ascii="Arial" w:hAnsi="Arial" w:cs="Arial"/>
        </w:rPr>
        <w:t>Complete the following table</w:t>
      </w:r>
      <w:r w:rsidR="00340D78" w:rsidRPr="000C60E1">
        <w:rPr>
          <w:rFonts w:ascii="Arial" w:hAnsi="Arial" w:cs="Arial"/>
        </w:rPr>
        <w:t xml:space="preserve"> comparing the Autonomic and Somatic Nervous Systems, provide</w:t>
      </w:r>
      <w:r w:rsidR="00F7717C" w:rsidRPr="000C60E1">
        <w:rPr>
          <w:rFonts w:ascii="Arial" w:hAnsi="Arial" w:cs="Arial"/>
        </w:rPr>
        <w:t xml:space="preserve"> two differences between </w:t>
      </w:r>
      <w:r w:rsidR="00C26221" w:rsidRPr="000C60E1">
        <w:rPr>
          <w:rFonts w:ascii="Arial" w:hAnsi="Arial" w:cs="Arial"/>
        </w:rPr>
        <w:t xml:space="preserve">the </w:t>
      </w:r>
      <w:r w:rsidR="00F7717C" w:rsidRPr="000C60E1">
        <w:rPr>
          <w:rFonts w:ascii="Arial" w:hAnsi="Arial" w:cs="Arial"/>
        </w:rPr>
        <w:t>divisions</w:t>
      </w:r>
      <w:r w:rsidR="00C26221" w:rsidRPr="000C60E1">
        <w:rPr>
          <w:rFonts w:ascii="Arial" w:hAnsi="Arial" w:cs="Arial"/>
        </w:rPr>
        <w:t>.</w:t>
      </w:r>
      <w:r w:rsidR="00C26221" w:rsidRPr="000C60E1">
        <w:rPr>
          <w:rFonts w:ascii="Arial" w:hAnsi="Arial" w:cs="Arial"/>
        </w:rPr>
        <w:tab/>
      </w:r>
      <w:r w:rsidR="00C77BAD" w:rsidRPr="000C60E1">
        <w:rPr>
          <w:rFonts w:ascii="Arial" w:hAnsi="Arial" w:cs="Arial"/>
        </w:rPr>
        <w:tab/>
      </w:r>
      <w:r w:rsidR="00C77BAD" w:rsidRPr="000C60E1">
        <w:rPr>
          <w:rFonts w:ascii="Arial" w:hAnsi="Arial" w:cs="Arial"/>
        </w:rPr>
        <w:tab/>
      </w:r>
      <w:r w:rsidR="00C77BAD" w:rsidRPr="000C60E1">
        <w:rPr>
          <w:rFonts w:ascii="Arial" w:hAnsi="Arial" w:cs="Arial"/>
        </w:rPr>
        <w:tab/>
      </w:r>
      <w:r w:rsidR="00C77BAD" w:rsidRPr="000C60E1">
        <w:rPr>
          <w:rFonts w:ascii="Arial" w:hAnsi="Arial" w:cs="Arial"/>
        </w:rPr>
        <w:tab/>
      </w:r>
      <w:r w:rsidR="00C77BAD" w:rsidRPr="000C60E1">
        <w:rPr>
          <w:rFonts w:ascii="Arial" w:hAnsi="Arial" w:cs="Arial"/>
        </w:rPr>
        <w:tab/>
      </w:r>
      <w:r w:rsidRPr="000C60E1">
        <w:rPr>
          <w:rFonts w:ascii="Arial" w:hAnsi="Arial" w:cs="Arial"/>
        </w:rPr>
        <w:tab/>
      </w:r>
      <w:r w:rsidR="00C26221" w:rsidRPr="000C60E1">
        <w:rPr>
          <w:rFonts w:ascii="Arial" w:hAnsi="Arial" w:cs="Arial"/>
        </w:rPr>
        <w:t>(</w:t>
      </w:r>
      <w:r w:rsidR="00F7717C" w:rsidRPr="000C60E1">
        <w:rPr>
          <w:rFonts w:ascii="Arial" w:hAnsi="Arial" w:cs="Arial"/>
        </w:rPr>
        <w:t>4</w:t>
      </w:r>
      <w:r w:rsidR="00C77BAD" w:rsidRPr="000C60E1">
        <w:rPr>
          <w:rFonts w:ascii="Arial" w:hAnsi="Arial" w:cs="Arial"/>
        </w:rPr>
        <w:t xml:space="preserve"> marks)</w:t>
      </w:r>
    </w:p>
    <w:p w14:paraId="0C43F1FD" w14:textId="77777777" w:rsidR="00620627" w:rsidRPr="000C60E1" w:rsidRDefault="00620627" w:rsidP="00FE631D">
      <w:pPr>
        <w:rPr>
          <w:rFonts w:ascii="Arial" w:hAnsi="Arial" w:cs="Arial"/>
        </w:rPr>
      </w:pPr>
    </w:p>
    <w:tbl>
      <w:tblPr>
        <w:tblStyle w:val="TableGrid"/>
        <w:tblW w:w="8898" w:type="dxa"/>
        <w:tblInd w:w="543" w:type="dxa"/>
        <w:tblLook w:val="04A0" w:firstRow="1" w:lastRow="0" w:firstColumn="1" w:lastColumn="0" w:noHBand="0" w:noVBand="1"/>
      </w:tblPr>
      <w:tblGrid>
        <w:gridCol w:w="1390"/>
        <w:gridCol w:w="3472"/>
        <w:gridCol w:w="4036"/>
      </w:tblGrid>
      <w:tr w:rsidR="00340D78" w:rsidRPr="000C60E1" w14:paraId="443EC837" w14:textId="77777777" w:rsidTr="00340D78">
        <w:trPr>
          <w:trHeight w:val="407"/>
        </w:trPr>
        <w:tc>
          <w:tcPr>
            <w:tcW w:w="1105" w:type="dxa"/>
            <w:vAlign w:val="center"/>
          </w:tcPr>
          <w:p w14:paraId="4325AB24" w14:textId="77777777" w:rsidR="00340D78" w:rsidRPr="000C60E1" w:rsidRDefault="00340D78" w:rsidP="00340D7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89" w:type="dxa"/>
            <w:vAlign w:val="center"/>
          </w:tcPr>
          <w:p w14:paraId="17236018" w14:textId="58295437" w:rsidR="00340D78" w:rsidRPr="000C60E1" w:rsidRDefault="00340D78" w:rsidP="00340D7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C60E1">
              <w:rPr>
                <w:rFonts w:ascii="Arial" w:hAnsi="Arial" w:cs="Arial"/>
                <w:b/>
                <w:sz w:val="24"/>
                <w:szCs w:val="24"/>
              </w:rPr>
              <w:t>Autonomic</w:t>
            </w:r>
          </w:p>
        </w:tc>
        <w:tc>
          <w:tcPr>
            <w:tcW w:w="4204" w:type="dxa"/>
            <w:vAlign w:val="center"/>
          </w:tcPr>
          <w:p w14:paraId="432A2E4B" w14:textId="4490AF60" w:rsidR="00340D78" w:rsidRPr="000C60E1" w:rsidRDefault="00340D78" w:rsidP="00340D7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C60E1">
              <w:rPr>
                <w:rFonts w:ascii="Arial" w:hAnsi="Arial" w:cs="Arial"/>
                <w:b/>
                <w:sz w:val="24"/>
                <w:szCs w:val="24"/>
              </w:rPr>
              <w:t>Somatic</w:t>
            </w:r>
          </w:p>
        </w:tc>
      </w:tr>
      <w:tr w:rsidR="00340D78" w:rsidRPr="000C60E1" w14:paraId="2B06E8AD" w14:textId="77777777" w:rsidTr="00340D78">
        <w:trPr>
          <w:trHeight w:val="1263"/>
        </w:trPr>
        <w:tc>
          <w:tcPr>
            <w:tcW w:w="1105" w:type="dxa"/>
            <w:vAlign w:val="center"/>
          </w:tcPr>
          <w:p w14:paraId="3793BF12" w14:textId="43724C41" w:rsidR="00340D78" w:rsidRPr="000C60E1" w:rsidRDefault="00340D78" w:rsidP="00340D7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C60E1">
              <w:rPr>
                <w:rFonts w:ascii="Arial" w:hAnsi="Arial" w:cs="Arial"/>
                <w:b/>
                <w:sz w:val="24"/>
                <w:szCs w:val="24"/>
              </w:rPr>
              <w:t>Difference 1</w:t>
            </w:r>
          </w:p>
        </w:tc>
        <w:tc>
          <w:tcPr>
            <w:tcW w:w="3589" w:type="dxa"/>
            <w:vAlign w:val="center"/>
          </w:tcPr>
          <w:p w14:paraId="3A15EE41" w14:textId="77777777" w:rsidR="00340D78" w:rsidRPr="000C60E1" w:rsidRDefault="00340D78" w:rsidP="00340D7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04" w:type="dxa"/>
            <w:vAlign w:val="center"/>
          </w:tcPr>
          <w:p w14:paraId="76620FD9" w14:textId="77777777" w:rsidR="00340D78" w:rsidRPr="000C60E1" w:rsidRDefault="00340D78" w:rsidP="00340D7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40D78" w:rsidRPr="000C60E1" w14:paraId="243C96CF" w14:textId="77777777" w:rsidTr="00340D78">
        <w:trPr>
          <w:trHeight w:val="1263"/>
        </w:trPr>
        <w:tc>
          <w:tcPr>
            <w:tcW w:w="1105" w:type="dxa"/>
            <w:vAlign w:val="center"/>
          </w:tcPr>
          <w:p w14:paraId="4318FD9A" w14:textId="12E43747" w:rsidR="00340D78" w:rsidRPr="000C60E1" w:rsidRDefault="00340D78" w:rsidP="00340D7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C60E1">
              <w:rPr>
                <w:rFonts w:ascii="Arial" w:hAnsi="Arial" w:cs="Arial"/>
                <w:b/>
                <w:sz w:val="24"/>
                <w:szCs w:val="24"/>
              </w:rPr>
              <w:t>Difference 2</w:t>
            </w:r>
          </w:p>
        </w:tc>
        <w:tc>
          <w:tcPr>
            <w:tcW w:w="3589" w:type="dxa"/>
            <w:vAlign w:val="center"/>
          </w:tcPr>
          <w:p w14:paraId="30C5E519" w14:textId="77777777" w:rsidR="00340D78" w:rsidRPr="000C60E1" w:rsidRDefault="00340D78" w:rsidP="00340D7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04" w:type="dxa"/>
            <w:vAlign w:val="center"/>
          </w:tcPr>
          <w:p w14:paraId="32F2B5FE" w14:textId="77777777" w:rsidR="00340D78" w:rsidRPr="000C60E1" w:rsidRDefault="00340D78" w:rsidP="00340D7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10BD46B" w14:textId="77777777" w:rsidR="006F1846" w:rsidRPr="000C60E1" w:rsidRDefault="006F1846" w:rsidP="00FE631D">
      <w:pPr>
        <w:rPr>
          <w:rFonts w:ascii="Arial" w:hAnsi="Arial" w:cs="Arial"/>
        </w:rPr>
      </w:pPr>
    </w:p>
    <w:p w14:paraId="5E52B565" w14:textId="34CBDF30" w:rsidR="00747A78" w:rsidRPr="000C60E1" w:rsidRDefault="00747A78" w:rsidP="00FE631D">
      <w:pPr>
        <w:rPr>
          <w:rFonts w:ascii="Arial" w:hAnsi="Arial" w:cs="Arial"/>
        </w:rPr>
      </w:pPr>
    </w:p>
    <w:p w14:paraId="47390593" w14:textId="5739F756" w:rsidR="00435723" w:rsidRPr="000C60E1" w:rsidRDefault="003D6CEF" w:rsidP="00FE631D">
      <w:pPr>
        <w:rPr>
          <w:rFonts w:ascii="Arial" w:hAnsi="Arial" w:cs="Arial"/>
        </w:rPr>
      </w:pPr>
      <w:r w:rsidRPr="000C60E1">
        <w:rPr>
          <w:rFonts w:ascii="Arial" w:hAnsi="Arial" w:cs="Arial"/>
        </w:rPr>
        <w:t>21</w:t>
      </w:r>
      <w:r w:rsidR="002F0315" w:rsidRPr="000C60E1">
        <w:rPr>
          <w:rFonts w:ascii="Arial" w:hAnsi="Arial" w:cs="Arial"/>
        </w:rPr>
        <w:t>b</w:t>
      </w:r>
      <w:r w:rsidRPr="000C60E1">
        <w:rPr>
          <w:rFonts w:ascii="Arial" w:hAnsi="Arial" w:cs="Arial"/>
        </w:rPr>
        <w:t>.</w:t>
      </w:r>
      <w:r w:rsidRPr="000C60E1">
        <w:rPr>
          <w:rFonts w:ascii="Arial" w:hAnsi="Arial" w:cs="Arial"/>
        </w:rPr>
        <w:tab/>
      </w:r>
      <w:r w:rsidR="00AE4CEC" w:rsidRPr="000C60E1">
        <w:rPr>
          <w:rFonts w:ascii="Arial" w:hAnsi="Arial" w:cs="Arial"/>
        </w:rPr>
        <w:t>Explain why scientists classify neurons into both</w:t>
      </w:r>
      <w:r w:rsidR="00362476" w:rsidRPr="000C60E1">
        <w:rPr>
          <w:rFonts w:ascii="Arial" w:hAnsi="Arial" w:cs="Arial"/>
        </w:rPr>
        <w:t xml:space="preserve"> function</w:t>
      </w:r>
      <w:r w:rsidR="007D2027" w:rsidRPr="000C60E1">
        <w:rPr>
          <w:rFonts w:ascii="Arial" w:hAnsi="Arial" w:cs="Arial"/>
        </w:rPr>
        <w:t>al</w:t>
      </w:r>
      <w:r w:rsidR="00362476" w:rsidRPr="000C60E1">
        <w:rPr>
          <w:rFonts w:ascii="Arial" w:hAnsi="Arial" w:cs="Arial"/>
        </w:rPr>
        <w:t xml:space="preserve"> and structural types</w:t>
      </w:r>
      <w:r w:rsidR="0088135B" w:rsidRPr="000C60E1">
        <w:rPr>
          <w:rFonts w:ascii="Arial" w:hAnsi="Arial" w:cs="Arial"/>
        </w:rPr>
        <w:t>.</w:t>
      </w:r>
      <w:r w:rsidRPr="000C60E1">
        <w:rPr>
          <w:rFonts w:ascii="Arial" w:hAnsi="Arial" w:cs="Arial"/>
        </w:rPr>
        <w:tab/>
      </w:r>
      <w:r w:rsidR="00435723" w:rsidRPr="000C60E1">
        <w:rPr>
          <w:rFonts w:ascii="Arial" w:hAnsi="Arial" w:cs="Arial"/>
        </w:rPr>
        <w:t>(</w:t>
      </w:r>
      <w:r w:rsidR="00A547A7" w:rsidRPr="000C60E1">
        <w:rPr>
          <w:rFonts w:ascii="Arial" w:hAnsi="Arial" w:cs="Arial"/>
        </w:rPr>
        <w:t>2</w:t>
      </w:r>
      <w:r w:rsidR="00435723" w:rsidRPr="000C60E1">
        <w:rPr>
          <w:rFonts w:ascii="Arial" w:hAnsi="Arial" w:cs="Arial"/>
        </w:rPr>
        <w:t xml:space="preserve"> marks)</w:t>
      </w:r>
    </w:p>
    <w:p w14:paraId="6552B289" w14:textId="77777777" w:rsidR="002D6AB8" w:rsidRPr="000C60E1" w:rsidRDefault="002D6AB8" w:rsidP="00FE631D">
      <w:pPr>
        <w:rPr>
          <w:rFonts w:ascii="Arial" w:eastAsiaTheme="minorEastAsia" w:hAnsi="Arial" w:cs="Arial"/>
        </w:rPr>
      </w:pPr>
    </w:p>
    <w:p w14:paraId="30982516" w14:textId="409506B3" w:rsidR="002D6AB8" w:rsidRPr="000C60E1" w:rsidRDefault="00451161" w:rsidP="00340D78">
      <w:pPr>
        <w:spacing w:line="360" w:lineRule="auto"/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____________________________________________________________________________________________________________________________________________________________</w:t>
      </w:r>
      <w:r w:rsidR="00ED6EDA" w:rsidRPr="000C60E1">
        <w:rPr>
          <w:rFonts w:ascii="Arial" w:eastAsiaTheme="minorEastAsia" w:hAnsi="Arial" w:cs="Arial"/>
        </w:rPr>
        <w:t>____________________________________________________________________________________________________________________________________________________________</w:t>
      </w:r>
    </w:p>
    <w:p w14:paraId="2A7E209E" w14:textId="302EC9B6" w:rsidR="00F1003F" w:rsidRPr="000C60E1" w:rsidRDefault="00F1003F" w:rsidP="00FE631D">
      <w:pPr>
        <w:rPr>
          <w:rFonts w:ascii="Arial" w:eastAsiaTheme="minorEastAsia" w:hAnsi="Arial" w:cs="Arial"/>
        </w:rPr>
      </w:pPr>
    </w:p>
    <w:p w14:paraId="528B6240" w14:textId="77777777" w:rsidR="003D6CEF" w:rsidRPr="000C60E1" w:rsidRDefault="00435682" w:rsidP="00FE631D">
      <w:p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One of the types of neurons involved in the reflex</w:t>
      </w:r>
      <w:r w:rsidR="003D6CEF" w:rsidRPr="000C60E1">
        <w:rPr>
          <w:rFonts w:ascii="Arial" w:eastAsiaTheme="minorEastAsia" w:hAnsi="Arial" w:cs="Arial"/>
        </w:rPr>
        <w:t xml:space="preserve"> arc is classified as unipolar.</w:t>
      </w:r>
    </w:p>
    <w:p w14:paraId="3FE0317D" w14:textId="07AEA8B8" w:rsidR="00435682" w:rsidRPr="000C60E1" w:rsidRDefault="00435682" w:rsidP="00FE631D">
      <w:pPr>
        <w:rPr>
          <w:rFonts w:ascii="Arial" w:hAnsi="Arial" w:cs="Arial"/>
        </w:rPr>
      </w:pPr>
      <w:r w:rsidRPr="000C60E1">
        <w:rPr>
          <w:rFonts w:ascii="Arial" w:eastAsiaTheme="minorEastAsia" w:hAnsi="Arial" w:cs="Arial"/>
        </w:rPr>
        <w:t>The</w:t>
      </w:r>
      <w:r w:rsidR="00C77BAD" w:rsidRPr="000C60E1">
        <w:rPr>
          <w:rFonts w:ascii="Arial" w:eastAsiaTheme="minorEastAsia" w:hAnsi="Arial" w:cs="Arial"/>
        </w:rPr>
        <w:t xml:space="preserve"> </w:t>
      </w:r>
      <w:r w:rsidRPr="000C60E1">
        <w:rPr>
          <w:rFonts w:ascii="Arial" w:eastAsiaTheme="minorEastAsia" w:hAnsi="Arial" w:cs="Arial"/>
        </w:rPr>
        <w:t>diagram below shows the general structure of a unipolar neuron.</w:t>
      </w:r>
    </w:p>
    <w:p w14:paraId="16D757E9" w14:textId="77777777" w:rsidR="00435682" w:rsidRPr="000C60E1" w:rsidRDefault="00435682" w:rsidP="00FE631D">
      <w:pPr>
        <w:rPr>
          <w:rFonts w:ascii="Arial" w:hAnsi="Arial" w:cs="Arial"/>
        </w:rPr>
      </w:pPr>
    </w:p>
    <w:p w14:paraId="5E5454C4" w14:textId="77777777" w:rsidR="00435682" w:rsidRPr="000C60E1" w:rsidRDefault="00435682" w:rsidP="00825355">
      <w:pPr>
        <w:jc w:val="center"/>
        <w:rPr>
          <w:rFonts w:ascii="Arial" w:hAnsi="Arial" w:cs="Arial"/>
        </w:rPr>
      </w:pPr>
      <w:r w:rsidRPr="000C60E1">
        <w:rPr>
          <w:rFonts w:ascii="Arial" w:hAnsi="Arial" w:cs="Arial"/>
        </w:rPr>
        <w:drawing>
          <wp:inline distT="0" distB="0" distL="0" distR="0" wp14:anchorId="0A14976D" wp14:editId="2EE5422C">
            <wp:extent cx="4609466" cy="206001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558" cy="209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31A59" w14:textId="77777777" w:rsidR="00825355" w:rsidRPr="000C60E1" w:rsidRDefault="00825355" w:rsidP="00FE631D">
      <w:pPr>
        <w:rPr>
          <w:rFonts w:ascii="Arial" w:eastAsiaTheme="minorEastAsia" w:hAnsi="Arial" w:cs="Arial"/>
        </w:rPr>
      </w:pPr>
    </w:p>
    <w:p w14:paraId="6444DC36" w14:textId="30905573" w:rsidR="00435682" w:rsidRPr="000C60E1" w:rsidRDefault="003D6CEF" w:rsidP="00FE631D">
      <w:p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21</w:t>
      </w:r>
      <w:r w:rsidR="00340D78" w:rsidRPr="000C60E1">
        <w:rPr>
          <w:rFonts w:ascii="Arial" w:eastAsiaTheme="minorEastAsia" w:hAnsi="Arial" w:cs="Arial"/>
        </w:rPr>
        <w:t>c</w:t>
      </w:r>
      <w:r w:rsidRPr="000C60E1">
        <w:rPr>
          <w:rFonts w:ascii="Arial" w:eastAsiaTheme="minorEastAsia" w:hAnsi="Arial" w:cs="Arial"/>
        </w:rPr>
        <w:t>.</w:t>
      </w:r>
      <w:r w:rsidRPr="000C60E1">
        <w:rPr>
          <w:rFonts w:ascii="Arial" w:eastAsiaTheme="minorEastAsia" w:hAnsi="Arial" w:cs="Arial"/>
        </w:rPr>
        <w:tab/>
      </w:r>
      <w:r w:rsidR="00435682" w:rsidRPr="000C60E1">
        <w:rPr>
          <w:rFonts w:ascii="Arial" w:eastAsiaTheme="minorEastAsia" w:hAnsi="Arial" w:cs="Arial"/>
        </w:rPr>
        <w:t xml:space="preserve">Name the type of neuron that is </w:t>
      </w:r>
      <w:r w:rsidR="0030376A" w:rsidRPr="000C60E1">
        <w:rPr>
          <w:rFonts w:ascii="Arial" w:eastAsiaTheme="minorEastAsia" w:hAnsi="Arial" w:cs="Arial"/>
        </w:rPr>
        <w:t>pseudo</w:t>
      </w:r>
      <w:r w:rsidR="00435682" w:rsidRPr="000C60E1">
        <w:rPr>
          <w:rFonts w:ascii="Arial" w:eastAsiaTheme="minorEastAsia" w:hAnsi="Arial" w:cs="Arial"/>
        </w:rPr>
        <w:t>unipolar.</w:t>
      </w:r>
      <w:r w:rsidR="00340D78" w:rsidRPr="000C60E1">
        <w:rPr>
          <w:rFonts w:ascii="Arial" w:eastAsiaTheme="minorEastAsia" w:hAnsi="Arial" w:cs="Arial"/>
        </w:rPr>
        <w:tab/>
      </w:r>
      <w:r w:rsidR="00340D78" w:rsidRPr="000C60E1">
        <w:rPr>
          <w:rFonts w:ascii="Arial" w:eastAsiaTheme="minorEastAsia" w:hAnsi="Arial" w:cs="Arial"/>
        </w:rPr>
        <w:tab/>
      </w:r>
      <w:r w:rsidR="00340D78" w:rsidRPr="000C60E1">
        <w:rPr>
          <w:rFonts w:ascii="Arial" w:eastAsiaTheme="minorEastAsia" w:hAnsi="Arial" w:cs="Arial"/>
        </w:rPr>
        <w:tab/>
      </w:r>
      <w:r w:rsidR="00340D78" w:rsidRPr="000C60E1">
        <w:rPr>
          <w:rFonts w:ascii="Arial" w:eastAsiaTheme="minorEastAsia" w:hAnsi="Arial" w:cs="Arial"/>
        </w:rPr>
        <w:tab/>
      </w:r>
      <w:r w:rsidR="00340D78" w:rsidRPr="000C60E1">
        <w:rPr>
          <w:rFonts w:ascii="Arial" w:eastAsiaTheme="minorEastAsia" w:hAnsi="Arial" w:cs="Arial"/>
        </w:rPr>
        <w:tab/>
      </w:r>
      <w:r w:rsidR="00435682" w:rsidRPr="000C60E1">
        <w:rPr>
          <w:rFonts w:ascii="Arial" w:eastAsiaTheme="minorEastAsia" w:hAnsi="Arial" w:cs="Arial"/>
        </w:rPr>
        <w:t>(1 mark)</w:t>
      </w:r>
    </w:p>
    <w:p w14:paraId="40C0EADE" w14:textId="77777777" w:rsidR="00435682" w:rsidRPr="000C60E1" w:rsidRDefault="00435682" w:rsidP="00FE631D">
      <w:pPr>
        <w:rPr>
          <w:rFonts w:ascii="Arial" w:eastAsiaTheme="minorEastAsia" w:hAnsi="Arial" w:cs="Arial"/>
        </w:rPr>
      </w:pPr>
    </w:p>
    <w:p w14:paraId="50F2AB2C" w14:textId="7AB3895D" w:rsidR="00825355" w:rsidRPr="000C60E1" w:rsidRDefault="003D6CEF" w:rsidP="00FE631D">
      <w:p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______________________________________________________________________________</w:t>
      </w:r>
    </w:p>
    <w:p w14:paraId="089D9FE3" w14:textId="77777777" w:rsidR="00825355" w:rsidRPr="000C60E1" w:rsidRDefault="00825355" w:rsidP="00FE631D">
      <w:pPr>
        <w:rPr>
          <w:rFonts w:ascii="Arial" w:eastAsiaTheme="minorEastAsia" w:hAnsi="Arial" w:cs="Arial"/>
        </w:rPr>
      </w:pPr>
    </w:p>
    <w:p w14:paraId="2F48D92B" w14:textId="76D19EA8" w:rsidR="00435682" w:rsidRPr="000C60E1" w:rsidRDefault="003D6CEF" w:rsidP="00FE631D">
      <w:p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21</w:t>
      </w:r>
      <w:r w:rsidR="00340D78" w:rsidRPr="000C60E1">
        <w:rPr>
          <w:rFonts w:ascii="Arial" w:eastAsiaTheme="minorEastAsia" w:hAnsi="Arial" w:cs="Arial"/>
        </w:rPr>
        <w:t>d</w:t>
      </w:r>
      <w:r w:rsidRPr="000C60E1">
        <w:rPr>
          <w:rFonts w:ascii="Arial" w:eastAsiaTheme="minorEastAsia" w:hAnsi="Arial" w:cs="Arial"/>
        </w:rPr>
        <w:t>.</w:t>
      </w:r>
      <w:r w:rsidRPr="000C60E1">
        <w:rPr>
          <w:rFonts w:ascii="Arial" w:eastAsiaTheme="minorEastAsia" w:hAnsi="Arial" w:cs="Arial"/>
        </w:rPr>
        <w:tab/>
      </w:r>
      <w:r w:rsidR="00435682" w:rsidRPr="000C60E1">
        <w:rPr>
          <w:rFonts w:ascii="Arial" w:eastAsiaTheme="minorEastAsia" w:hAnsi="Arial" w:cs="Arial"/>
        </w:rPr>
        <w:t xml:space="preserve">Explain why it is classified as </w:t>
      </w:r>
      <w:r w:rsidR="0030376A" w:rsidRPr="000C60E1">
        <w:rPr>
          <w:rFonts w:ascii="Arial" w:eastAsiaTheme="minorEastAsia" w:hAnsi="Arial" w:cs="Arial"/>
        </w:rPr>
        <w:t>pseudounipolar</w:t>
      </w:r>
      <w:r w:rsidR="00435682" w:rsidRPr="000C60E1">
        <w:rPr>
          <w:rFonts w:ascii="Arial" w:eastAsiaTheme="minorEastAsia" w:hAnsi="Arial" w:cs="Arial"/>
        </w:rPr>
        <w:t>.</w:t>
      </w:r>
      <w:r w:rsidR="00340D78" w:rsidRPr="000C60E1">
        <w:rPr>
          <w:rFonts w:ascii="Arial" w:eastAsiaTheme="minorEastAsia" w:hAnsi="Arial" w:cs="Arial"/>
        </w:rPr>
        <w:tab/>
      </w:r>
      <w:r w:rsidR="00340D78" w:rsidRPr="000C60E1">
        <w:rPr>
          <w:rFonts w:ascii="Arial" w:eastAsiaTheme="minorEastAsia" w:hAnsi="Arial" w:cs="Arial"/>
        </w:rPr>
        <w:tab/>
      </w:r>
      <w:r w:rsidR="00340D78" w:rsidRPr="000C60E1">
        <w:rPr>
          <w:rFonts w:ascii="Arial" w:eastAsiaTheme="minorEastAsia" w:hAnsi="Arial" w:cs="Arial"/>
        </w:rPr>
        <w:tab/>
      </w:r>
      <w:r w:rsidR="00340D78" w:rsidRPr="000C60E1">
        <w:rPr>
          <w:rFonts w:ascii="Arial" w:eastAsiaTheme="minorEastAsia" w:hAnsi="Arial" w:cs="Arial"/>
        </w:rPr>
        <w:tab/>
      </w:r>
      <w:r w:rsidR="00340D78" w:rsidRPr="000C60E1">
        <w:rPr>
          <w:rFonts w:ascii="Arial" w:eastAsiaTheme="minorEastAsia" w:hAnsi="Arial" w:cs="Arial"/>
        </w:rPr>
        <w:tab/>
      </w:r>
      <w:r w:rsidR="00340D78" w:rsidRPr="000C60E1">
        <w:rPr>
          <w:rFonts w:ascii="Arial" w:eastAsiaTheme="minorEastAsia" w:hAnsi="Arial" w:cs="Arial"/>
        </w:rPr>
        <w:tab/>
      </w:r>
      <w:r w:rsidR="00435682" w:rsidRPr="000C60E1">
        <w:rPr>
          <w:rFonts w:ascii="Arial" w:eastAsiaTheme="minorEastAsia" w:hAnsi="Arial" w:cs="Arial"/>
        </w:rPr>
        <w:t>(1 mark)</w:t>
      </w:r>
    </w:p>
    <w:p w14:paraId="18C00B2F" w14:textId="77777777" w:rsidR="00451161" w:rsidRPr="000C60E1" w:rsidRDefault="00451161" w:rsidP="00FE631D">
      <w:pPr>
        <w:rPr>
          <w:rFonts w:ascii="Arial" w:eastAsiaTheme="minorEastAsia" w:hAnsi="Arial" w:cs="Arial"/>
        </w:rPr>
      </w:pPr>
    </w:p>
    <w:p w14:paraId="13D270D2" w14:textId="1194BE3A" w:rsidR="00435723" w:rsidRPr="000C60E1" w:rsidRDefault="00451161" w:rsidP="003D6CEF">
      <w:pPr>
        <w:spacing w:line="360" w:lineRule="auto"/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________________________________________________________________________________________________________________________________________________________________________________________________________________</w:t>
      </w:r>
      <w:r w:rsidR="00C77BAD" w:rsidRPr="000C60E1">
        <w:rPr>
          <w:rFonts w:ascii="Arial" w:eastAsiaTheme="minorEastAsia" w:hAnsi="Arial" w:cs="Arial"/>
        </w:rPr>
        <w:t>__________________________</w:t>
      </w:r>
    </w:p>
    <w:p w14:paraId="0B3EE7E8" w14:textId="1084E9AD" w:rsidR="00EA78AD" w:rsidRPr="000C60E1" w:rsidRDefault="00340D78" w:rsidP="00FE631D">
      <w:pPr>
        <w:rPr>
          <w:rFonts w:ascii="Arial" w:hAnsi="Arial" w:cs="Arial"/>
        </w:rPr>
      </w:pPr>
      <w:r w:rsidRPr="000C60E1">
        <w:rPr>
          <w:rFonts w:ascii="Arial" w:hAnsi="Arial" w:cs="Arial"/>
        </w:rPr>
        <w:lastRenderedPageBreak/>
        <w:t xml:space="preserve">22. </w:t>
      </w:r>
      <w:r w:rsidR="00584E07" w:rsidRPr="000C60E1">
        <w:rPr>
          <w:rFonts w:ascii="Arial" w:hAnsi="Arial" w:cs="Arial"/>
        </w:rPr>
        <w:t>The diagram below shows the relationship between the hypothalamus and the pituitary gland</w:t>
      </w:r>
      <w:r w:rsidR="00C77BAD" w:rsidRPr="000C60E1">
        <w:rPr>
          <w:rFonts w:ascii="Arial" w:hAnsi="Arial" w:cs="Arial"/>
        </w:rPr>
        <w:t>.</w:t>
      </w:r>
    </w:p>
    <w:p w14:paraId="07536AEE" w14:textId="77777777" w:rsidR="00584E07" w:rsidRPr="000C60E1" w:rsidRDefault="00584E07" w:rsidP="00FE631D">
      <w:pPr>
        <w:rPr>
          <w:rFonts w:ascii="Arial" w:hAnsi="Arial" w:cs="Arial"/>
        </w:rPr>
      </w:pPr>
      <w:r w:rsidRPr="000C60E1">
        <w:rPr>
          <w:rFonts w:ascii="Arial" w:hAnsi="Arial" w:cs="Arial"/>
        </w:rPr>
        <w:drawing>
          <wp:inline distT="0" distB="0" distL="0" distR="0" wp14:anchorId="0BAE5208" wp14:editId="10165A37">
            <wp:extent cx="5421868" cy="18639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491" cy="188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9D00E" w14:textId="77777777" w:rsidR="00584E07" w:rsidRPr="000C60E1" w:rsidRDefault="00584E07" w:rsidP="00FE631D">
      <w:pPr>
        <w:rPr>
          <w:rFonts w:ascii="Arial" w:hAnsi="Arial" w:cs="Arial"/>
        </w:rPr>
      </w:pPr>
      <w:r w:rsidRPr="000C60E1">
        <w:rPr>
          <w:rFonts w:ascii="Arial" w:hAnsi="Arial" w:cs="Arial"/>
        </w:rPr>
        <w:drawing>
          <wp:inline distT="0" distB="0" distL="0" distR="0" wp14:anchorId="0EF8EBA5" wp14:editId="1AD6737F">
            <wp:extent cx="5383621" cy="1850848"/>
            <wp:effectExtent l="0" t="0" r="127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602" cy="187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F6748" w14:textId="77777777" w:rsidR="00584E07" w:rsidRPr="000C60E1" w:rsidRDefault="00584E07" w:rsidP="00FE631D">
      <w:pPr>
        <w:rPr>
          <w:rFonts w:ascii="Arial" w:hAnsi="Arial" w:cs="Arial"/>
        </w:rPr>
      </w:pPr>
    </w:p>
    <w:p w14:paraId="0559DF7F" w14:textId="77777777" w:rsidR="00584E07" w:rsidRPr="000C60E1" w:rsidRDefault="00584E07" w:rsidP="00FE631D">
      <w:pPr>
        <w:rPr>
          <w:rFonts w:ascii="Arial" w:hAnsi="Arial" w:cs="Arial"/>
        </w:rPr>
      </w:pPr>
    </w:p>
    <w:p w14:paraId="63DFB04D" w14:textId="7BAB4160" w:rsidR="00584E07" w:rsidRPr="000C60E1" w:rsidRDefault="003D6CEF" w:rsidP="009E4A8F">
      <w:pPr>
        <w:rPr>
          <w:rFonts w:ascii="Arial" w:hAnsi="Arial" w:cs="Arial"/>
        </w:rPr>
      </w:pPr>
      <w:r w:rsidRPr="000C60E1">
        <w:rPr>
          <w:rFonts w:ascii="Arial" w:hAnsi="Arial" w:cs="Arial"/>
        </w:rPr>
        <w:t>22</w:t>
      </w:r>
      <w:r w:rsidR="009E4A8F" w:rsidRPr="000C60E1">
        <w:rPr>
          <w:rFonts w:ascii="Arial" w:hAnsi="Arial" w:cs="Arial"/>
        </w:rPr>
        <w:t>a</w:t>
      </w:r>
      <w:r w:rsidRPr="000C60E1">
        <w:rPr>
          <w:rFonts w:ascii="Arial" w:hAnsi="Arial" w:cs="Arial"/>
        </w:rPr>
        <w:t>.</w:t>
      </w:r>
      <w:r w:rsidRPr="000C60E1">
        <w:rPr>
          <w:rFonts w:ascii="Arial" w:hAnsi="Arial" w:cs="Arial"/>
        </w:rPr>
        <w:tab/>
      </w:r>
      <w:r w:rsidR="00584E07" w:rsidRPr="000C60E1">
        <w:rPr>
          <w:rFonts w:ascii="Arial" w:hAnsi="Arial" w:cs="Arial"/>
        </w:rPr>
        <w:t>Describe the process leading to secretion of hormones from the anterior lobe into the bloodstream.</w:t>
      </w:r>
      <w:r w:rsidR="00584E07" w:rsidRPr="000C60E1">
        <w:rPr>
          <w:rFonts w:ascii="Arial" w:hAnsi="Arial" w:cs="Arial"/>
        </w:rPr>
        <w:tab/>
      </w:r>
      <w:r w:rsidR="00584E07" w:rsidRPr="000C60E1">
        <w:rPr>
          <w:rFonts w:ascii="Arial" w:hAnsi="Arial" w:cs="Arial"/>
        </w:rPr>
        <w:tab/>
      </w:r>
      <w:r w:rsidR="00584E07" w:rsidRPr="000C60E1">
        <w:rPr>
          <w:rFonts w:ascii="Arial" w:hAnsi="Arial" w:cs="Arial"/>
        </w:rPr>
        <w:tab/>
      </w:r>
      <w:r w:rsidR="00584E07" w:rsidRPr="000C60E1">
        <w:rPr>
          <w:rFonts w:ascii="Arial" w:hAnsi="Arial" w:cs="Arial"/>
        </w:rPr>
        <w:tab/>
      </w:r>
      <w:r w:rsidR="00584E07" w:rsidRPr="000C60E1">
        <w:rPr>
          <w:rFonts w:ascii="Arial" w:hAnsi="Arial" w:cs="Arial"/>
        </w:rPr>
        <w:tab/>
      </w:r>
      <w:r w:rsidR="00584E07" w:rsidRPr="000C60E1">
        <w:rPr>
          <w:rFonts w:ascii="Arial" w:hAnsi="Arial" w:cs="Arial"/>
        </w:rPr>
        <w:tab/>
      </w:r>
      <w:r w:rsidR="00584E07" w:rsidRPr="000C60E1">
        <w:rPr>
          <w:rFonts w:ascii="Arial" w:hAnsi="Arial" w:cs="Arial"/>
        </w:rPr>
        <w:tab/>
      </w:r>
      <w:r w:rsidR="009E4A8F" w:rsidRPr="000C60E1">
        <w:rPr>
          <w:rFonts w:ascii="Arial" w:hAnsi="Arial" w:cs="Arial"/>
        </w:rPr>
        <w:tab/>
      </w:r>
      <w:r w:rsidR="009E4A8F" w:rsidRPr="000C60E1">
        <w:rPr>
          <w:rFonts w:ascii="Arial" w:hAnsi="Arial" w:cs="Arial"/>
        </w:rPr>
        <w:tab/>
      </w:r>
      <w:r w:rsidR="009E4A8F" w:rsidRPr="000C60E1">
        <w:rPr>
          <w:rFonts w:ascii="Arial" w:hAnsi="Arial" w:cs="Arial"/>
        </w:rPr>
        <w:tab/>
      </w:r>
      <w:r w:rsidR="009E4A8F" w:rsidRPr="000C60E1">
        <w:rPr>
          <w:rFonts w:ascii="Arial" w:hAnsi="Arial" w:cs="Arial"/>
        </w:rPr>
        <w:tab/>
      </w:r>
      <w:r w:rsidR="00C77BAD" w:rsidRPr="000C60E1">
        <w:rPr>
          <w:rFonts w:ascii="Arial" w:hAnsi="Arial" w:cs="Arial"/>
        </w:rPr>
        <w:tab/>
      </w:r>
      <w:r w:rsidR="00584E07" w:rsidRPr="000C60E1">
        <w:rPr>
          <w:rFonts w:ascii="Arial" w:hAnsi="Arial" w:cs="Arial"/>
        </w:rPr>
        <w:t>(3 marks)</w:t>
      </w:r>
    </w:p>
    <w:p w14:paraId="177B5769" w14:textId="046209E3" w:rsidR="00451161" w:rsidRPr="000C60E1" w:rsidRDefault="00451161" w:rsidP="00340D78">
      <w:pPr>
        <w:spacing w:line="360" w:lineRule="auto"/>
        <w:rPr>
          <w:rFonts w:ascii="Arial" w:hAnsi="Arial" w:cs="Arial"/>
        </w:rPr>
      </w:pPr>
      <w:r w:rsidRPr="000C60E1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D6CEF" w:rsidRPr="000C60E1">
        <w:rPr>
          <w:rFonts w:ascii="Arial" w:hAnsi="Arial" w:cs="Arial"/>
        </w:rPr>
        <w:t>____</w:t>
      </w:r>
    </w:p>
    <w:p w14:paraId="71D51E06" w14:textId="77777777" w:rsidR="00584E07" w:rsidRPr="000C60E1" w:rsidRDefault="00584E07" w:rsidP="00FE631D">
      <w:pPr>
        <w:rPr>
          <w:rFonts w:ascii="Arial" w:hAnsi="Arial" w:cs="Arial"/>
        </w:rPr>
      </w:pPr>
    </w:p>
    <w:p w14:paraId="2D9018D9" w14:textId="06F8AC89" w:rsidR="00584E07" w:rsidRPr="000C60E1" w:rsidRDefault="00F70933" w:rsidP="00FE631D">
      <w:pPr>
        <w:rPr>
          <w:rFonts w:ascii="Arial" w:hAnsi="Arial" w:cs="Arial"/>
        </w:rPr>
      </w:pPr>
      <w:r w:rsidRPr="000C60E1">
        <w:rPr>
          <w:rFonts w:ascii="Arial" w:eastAsiaTheme="minorEastAsia" w:hAnsi="Arial" w:cs="Arial"/>
        </w:rPr>
        <w:t>22</w:t>
      </w:r>
      <w:r w:rsidR="009E4A8F" w:rsidRPr="000C60E1">
        <w:rPr>
          <w:rFonts w:ascii="Arial" w:eastAsiaTheme="minorEastAsia" w:hAnsi="Arial" w:cs="Arial"/>
        </w:rPr>
        <w:t>b</w:t>
      </w:r>
      <w:r w:rsidRPr="000C60E1">
        <w:rPr>
          <w:rFonts w:ascii="Arial" w:eastAsiaTheme="minorEastAsia" w:hAnsi="Arial" w:cs="Arial"/>
        </w:rPr>
        <w:t>.</w:t>
      </w:r>
      <w:r w:rsidRPr="000C60E1">
        <w:rPr>
          <w:rFonts w:ascii="Arial" w:eastAsiaTheme="minorEastAsia" w:hAnsi="Arial" w:cs="Arial"/>
        </w:rPr>
        <w:tab/>
      </w:r>
      <w:r w:rsidR="00584E07" w:rsidRPr="000C60E1">
        <w:rPr>
          <w:rFonts w:ascii="Arial" w:eastAsiaTheme="minorEastAsia" w:hAnsi="Arial" w:cs="Arial"/>
        </w:rPr>
        <w:t>Explain why the posterior lobe is not considered to be a true endocrine gland.</w:t>
      </w:r>
      <w:r w:rsidR="00C77BAD" w:rsidRPr="000C60E1">
        <w:rPr>
          <w:rFonts w:ascii="Arial" w:eastAsiaTheme="minorEastAsia" w:hAnsi="Arial" w:cs="Arial"/>
        </w:rPr>
        <w:tab/>
      </w:r>
      <w:r w:rsidR="004E08F3" w:rsidRPr="000C60E1">
        <w:rPr>
          <w:rFonts w:ascii="Arial" w:eastAsiaTheme="minorEastAsia" w:hAnsi="Arial" w:cs="Arial"/>
        </w:rPr>
        <w:t>(2 marks)</w:t>
      </w:r>
    </w:p>
    <w:p w14:paraId="1F514AC9" w14:textId="2886BE02" w:rsidR="009E4A8F" w:rsidRPr="000C60E1" w:rsidRDefault="00451161" w:rsidP="00825355">
      <w:pPr>
        <w:spacing w:line="360" w:lineRule="auto"/>
        <w:rPr>
          <w:rFonts w:ascii="Arial" w:hAnsi="Arial" w:cs="Arial"/>
        </w:rPr>
      </w:pPr>
      <w:r w:rsidRPr="000C60E1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70933" w:rsidRPr="000C60E1">
        <w:rPr>
          <w:rFonts w:ascii="Arial" w:hAnsi="Arial" w:cs="Arial"/>
        </w:rPr>
        <w:t>________________________</w:t>
      </w:r>
    </w:p>
    <w:p w14:paraId="460BFAAF" w14:textId="463827A3" w:rsidR="00584E07" w:rsidRPr="000C60E1" w:rsidRDefault="00F70933" w:rsidP="00FE631D">
      <w:p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22</w:t>
      </w:r>
      <w:r w:rsidR="009E4A8F" w:rsidRPr="000C60E1">
        <w:rPr>
          <w:rFonts w:ascii="Arial" w:eastAsiaTheme="minorEastAsia" w:hAnsi="Arial" w:cs="Arial"/>
        </w:rPr>
        <w:t>c</w:t>
      </w:r>
      <w:r w:rsidRPr="000C60E1">
        <w:rPr>
          <w:rFonts w:ascii="Arial" w:eastAsiaTheme="minorEastAsia" w:hAnsi="Arial" w:cs="Arial"/>
        </w:rPr>
        <w:t>.</w:t>
      </w:r>
      <w:r w:rsidRPr="000C60E1">
        <w:rPr>
          <w:rFonts w:ascii="Arial" w:eastAsiaTheme="minorEastAsia" w:hAnsi="Arial" w:cs="Arial"/>
        </w:rPr>
        <w:tab/>
      </w:r>
      <w:r w:rsidR="00584E07" w:rsidRPr="000C60E1">
        <w:rPr>
          <w:rFonts w:ascii="Arial" w:eastAsiaTheme="minorEastAsia" w:hAnsi="Arial" w:cs="Arial"/>
        </w:rPr>
        <w:t>Use the two hormones released by the anterior lobe of the pituitary gland to complete</w:t>
      </w:r>
      <w:r w:rsidR="002D6AB8" w:rsidRPr="000C60E1">
        <w:rPr>
          <w:rFonts w:ascii="Arial" w:eastAsiaTheme="minorEastAsia" w:hAnsi="Arial" w:cs="Arial"/>
        </w:rPr>
        <w:t xml:space="preserve"> </w:t>
      </w:r>
      <w:r w:rsidR="00584E07" w:rsidRPr="000C60E1">
        <w:rPr>
          <w:rFonts w:ascii="Arial" w:eastAsiaTheme="minorEastAsia" w:hAnsi="Arial" w:cs="Arial"/>
        </w:rPr>
        <w:t>the following table.</w:t>
      </w:r>
      <w:r w:rsidR="002D6AB8" w:rsidRPr="000C60E1">
        <w:rPr>
          <w:rFonts w:ascii="Arial" w:eastAsiaTheme="minorEastAsia" w:hAnsi="Arial" w:cs="Arial"/>
        </w:rPr>
        <w:tab/>
      </w:r>
      <w:r w:rsidR="002D6AB8" w:rsidRPr="000C60E1">
        <w:rPr>
          <w:rFonts w:ascii="Arial" w:eastAsiaTheme="minorEastAsia" w:hAnsi="Arial" w:cs="Arial"/>
        </w:rPr>
        <w:tab/>
      </w:r>
      <w:r w:rsidR="002D6AB8" w:rsidRPr="000C60E1">
        <w:rPr>
          <w:rFonts w:ascii="Arial" w:eastAsiaTheme="minorEastAsia" w:hAnsi="Arial" w:cs="Arial"/>
        </w:rPr>
        <w:tab/>
      </w:r>
      <w:r w:rsidR="002D6AB8" w:rsidRPr="000C60E1">
        <w:rPr>
          <w:rFonts w:ascii="Arial" w:eastAsiaTheme="minorEastAsia" w:hAnsi="Arial" w:cs="Arial"/>
        </w:rPr>
        <w:tab/>
      </w:r>
      <w:r w:rsidR="002D6AB8" w:rsidRPr="000C60E1">
        <w:rPr>
          <w:rFonts w:ascii="Arial" w:eastAsiaTheme="minorEastAsia" w:hAnsi="Arial" w:cs="Arial"/>
        </w:rPr>
        <w:tab/>
      </w:r>
      <w:r w:rsidR="009E4A8F" w:rsidRPr="000C60E1">
        <w:rPr>
          <w:rFonts w:ascii="Arial" w:eastAsiaTheme="minorEastAsia" w:hAnsi="Arial" w:cs="Arial"/>
        </w:rPr>
        <w:tab/>
      </w:r>
      <w:r w:rsidR="009E4A8F" w:rsidRPr="000C60E1">
        <w:rPr>
          <w:rFonts w:ascii="Arial" w:eastAsiaTheme="minorEastAsia" w:hAnsi="Arial" w:cs="Arial"/>
        </w:rPr>
        <w:tab/>
      </w:r>
      <w:r w:rsidR="009E4A8F" w:rsidRPr="000C60E1">
        <w:rPr>
          <w:rFonts w:ascii="Arial" w:eastAsiaTheme="minorEastAsia" w:hAnsi="Arial" w:cs="Arial"/>
        </w:rPr>
        <w:tab/>
      </w:r>
      <w:r w:rsidR="009E4A8F" w:rsidRPr="000C60E1">
        <w:rPr>
          <w:rFonts w:ascii="Arial" w:eastAsiaTheme="minorEastAsia" w:hAnsi="Arial" w:cs="Arial"/>
        </w:rPr>
        <w:tab/>
      </w:r>
      <w:r w:rsidR="009E4A8F" w:rsidRPr="000C60E1">
        <w:rPr>
          <w:rFonts w:ascii="Arial" w:eastAsiaTheme="minorEastAsia" w:hAnsi="Arial" w:cs="Arial"/>
        </w:rPr>
        <w:tab/>
      </w:r>
      <w:r w:rsidR="00C77BAD" w:rsidRPr="000C60E1">
        <w:rPr>
          <w:rFonts w:ascii="Arial" w:eastAsiaTheme="minorEastAsia" w:hAnsi="Arial" w:cs="Arial"/>
        </w:rPr>
        <w:tab/>
      </w:r>
      <w:r w:rsidR="004E08F3" w:rsidRPr="000C60E1">
        <w:rPr>
          <w:rFonts w:ascii="Arial" w:eastAsiaTheme="minorEastAsia" w:hAnsi="Arial" w:cs="Arial"/>
        </w:rPr>
        <w:t>(4 marks)</w:t>
      </w:r>
    </w:p>
    <w:p w14:paraId="79AFC0DE" w14:textId="77777777" w:rsidR="009E4A8F" w:rsidRPr="000C60E1" w:rsidRDefault="009E4A8F" w:rsidP="00FE631D">
      <w:pPr>
        <w:rPr>
          <w:rFonts w:ascii="Arial" w:hAnsi="Arial" w:cs="Arial"/>
        </w:rPr>
      </w:pPr>
    </w:p>
    <w:tbl>
      <w:tblPr>
        <w:tblStyle w:val="TableGrid"/>
        <w:tblW w:w="9309" w:type="dxa"/>
        <w:tblInd w:w="357" w:type="dxa"/>
        <w:tblLook w:val="04A0" w:firstRow="1" w:lastRow="0" w:firstColumn="1" w:lastColumn="0" w:noHBand="0" w:noVBand="1"/>
      </w:tblPr>
      <w:tblGrid>
        <w:gridCol w:w="2757"/>
        <w:gridCol w:w="2274"/>
        <w:gridCol w:w="4278"/>
      </w:tblGrid>
      <w:tr w:rsidR="009E4A8F" w:rsidRPr="000C60E1" w14:paraId="479A795B" w14:textId="77777777" w:rsidTr="00F70933">
        <w:trPr>
          <w:trHeight w:val="393"/>
        </w:trPr>
        <w:tc>
          <w:tcPr>
            <w:tcW w:w="2757" w:type="dxa"/>
            <w:vAlign w:val="center"/>
          </w:tcPr>
          <w:p w14:paraId="20A715DD" w14:textId="6686EF6B" w:rsidR="004E08F3" w:rsidRPr="000C60E1" w:rsidRDefault="004E08F3" w:rsidP="009E4A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C60E1">
              <w:rPr>
                <w:rFonts w:ascii="Arial" w:hAnsi="Arial" w:cs="Arial"/>
                <w:b/>
                <w:sz w:val="24"/>
                <w:szCs w:val="24"/>
              </w:rPr>
              <w:t>Hormone</w:t>
            </w:r>
          </w:p>
        </w:tc>
        <w:tc>
          <w:tcPr>
            <w:tcW w:w="2274" w:type="dxa"/>
            <w:vAlign w:val="center"/>
          </w:tcPr>
          <w:p w14:paraId="44FE9334" w14:textId="77777777" w:rsidR="004E08F3" w:rsidRPr="000C60E1" w:rsidRDefault="004E08F3" w:rsidP="009E4A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C60E1">
              <w:rPr>
                <w:rFonts w:ascii="Arial" w:hAnsi="Arial" w:cs="Arial"/>
                <w:b/>
                <w:sz w:val="24"/>
                <w:szCs w:val="24"/>
              </w:rPr>
              <w:t>Target Cells/Organ</w:t>
            </w:r>
          </w:p>
        </w:tc>
        <w:tc>
          <w:tcPr>
            <w:tcW w:w="4278" w:type="dxa"/>
            <w:vAlign w:val="center"/>
          </w:tcPr>
          <w:p w14:paraId="4FECB9A3" w14:textId="2E7FA8A1" w:rsidR="004E08F3" w:rsidRPr="000C60E1" w:rsidRDefault="00F70933" w:rsidP="00F7093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C60E1">
              <w:rPr>
                <w:rFonts w:ascii="Arial" w:hAnsi="Arial" w:cs="Arial"/>
                <w:b/>
                <w:sz w:val="24"/>
                <w:szCs w:val="24"/>
              </w:rPr>
              <w:t>Function</w:t>
            </w:r>
          </w:p>
        </w:tc>
      </w:tr>
      <w:tr w:rsidR="009E4A8F" w:rsidRPr="000C60E1" w14:paraId="34AC4882" w14:textId="77777777" w:rsidTr="00F70933">
        <w:trPr>
          <w:trHeight w:val="1143"/>
        </w:trPr>
        <w:tc>
          <w:tcPr>
            <w:tcW w:w="2757" w:type="dxa"/>
            <w:vAlign w:val="center"/>
          </w:tcPr>
          <w:p w14:paraId="0C2E7B6B" w14:textId="77777777" w:rsidR="004E08F3" w:rsidRPr="000C60E1" w:rsidRDefault="004E08F3" w:rsidP="009E4A8F">
            <w:pPr>
              <w:jc w:val="center"/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 w:rsidRPr="000C60E1">
              <w:rPr>
                <w:rFonts w:ascii="Arial" w:eastAsiaTheme="minorEastAsia" w:hAnsi="Arial" w:cs="Arial"/>
                <w:b/>
                <w:sz w:val="24"/>
                <w:szCs w:val="24"/>
              </w:rPr>
              <w:t>Adrenocorticotrophic</w:t>
            </w:r>
          </w:p>
          <w:p w14:paraId="4B9DAD55" w14:textId="619BD5ED" w:rsidR="004E08F3" w:rsidRPr="000C60E1" w:rsidRDefault="004E08F3" w:rsidP="009E4A8F">
            <w:pPr>
              <w:jc w:val="center"/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 w:rsidRPr="000C60E1">
              <w:rPr>
                <w:rFonts w:ascii="Arial" w:eastAsiaTheme="minorEastAsia" w:hAnsi="Arial" w:cs="Arial"/>
                <w:b/>
                <w:sz w:val="24"/>
                <w:szCs w:val="24"/>
              </w:rPr>
              <w:t>hormone (ACTH)</w:t>
            </w:r>
          </w:p>
        </w:tc>
        <w:tc>
          <w:tcPr>
            <w:tcW w:w="2274" w:type="dxa"/>
            <w:vAlign w:val="center"/>
          </w:tcPr>
          <w:p w14:paraId="7B0F800D" w14:textId="77777777" w:rsidR="004E08F3" w:rsidRPr="000C60E1" w:rsidRDefault="004E08F3" w:rsidP="009E4A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8" w:type="dxa"/>
            <w:vAlign w:val="center"/>
          </w:tcPr>
          <w:p w14:paraId="1CB05B53" w14:textId="77777777" w:rsidR="004E08F3" w:rsidRPr="000C60E1" w:rsidRDefault="004E08F3" w:rsidP="009E4A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E4A8F" w:rsidRPr="000C60E1" w14:paraId="3F4FA097" w14:textId="77777777" w:rsidTr="00F70933">
        <w:trPr>
          <w:trHeight w:val="1201"/>
        </w:trPr>
        <w:tc>
          <w:tcPr>
            <w:tcW w:w="2757" w:type="dxa"/>
            <w:vAlign w:val="center"/>
          </w:tcPr>
          <w:p w14:paraId="50667665" w14:textId="77777777" w:rsidR="004E08F3" w:rsidRPr="000C60E1" w:rsidRDefault="004E08F3" w:rsidP="009E4A8F">
            <w:pPr>
              <w:jc w:val="center"/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 w:rsidRPr="000C60E1">
              <w:rPr>
                <w:rFonts w:ascii="Arial" w:eastAsiaTheme="minorEastAsia" w:hAnsi="Arial" w:cs="Arial"/>
                <w:b/>
                <w:sz w:val="24"/>
                <w:szCs w:val="24"/>
              </w:rPr>
              <w:t>Luteinizing hormone</w:t>
            </w:r>
          </w:p>
          <w:p w14:paraId="750760CF" w14:textId="326AE12E" w:rsidR="004E08F3" w:rsidRPr="000C60E1" w:rsidRDefault="004E08F3" w:rsidP="009E4A8F">
            <w:pPr>
              <w:jc w:val="center"/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 w:rsidRPr="000C60E1">
              <w:rPr>
                <w:rFonts w:ascii="Arial" w:eastAsiaTheme="minorEastAsia" w:hAnsi="Arial" w:cs="Arial"/>
                <w:b/>
                <w:sz w:val="24"/>
                <w:szCs w:val="24"/>
              </w:rPr>
              <w:t>(LH)</w:t>
            </w:r>
          </w:p>
        </w:tc>
        <w:tc>
          <w:tcPr>
            <w:tcW w:w="2274" w:type="dxa"/>
            <w:vAlign w:val="center"/>
          </w:tcPr>
          <w:p w14:paraId="3719D6F1" w14:textId="77777777" w:rsidR="004E08F3" w:rsidRPr="000C60E1" w:rsidRDefault="004E08F3" w:rsidP="009E4A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8" w:type="dxa"/>
            <w:vAlign w:val="center"/>
          </w:tcPr>
          <w:p w14:paraId="7557AB32" w14:textId="77777777" w:rsidR="004E08F3" w:rsidRPr="000C60E1" w:rsidRDefault="004E08F3" w:rsidP="009E4A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FB769CA" w14:textId="77777777" w:rsidR="00F70933" w:rsidRPr="000C60E1" w:rsidRDefault="00F70933" w:rsidP="00FE631D">
      <w:p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br w:type="page"/>
      </w:r>
    </w:p>
    <w:p w14:paraId="24C3F42C" w14:textId="549D4045" w:rsidR="00EC1B1A" w:rsidRPr="000C60E1" w:rsidRDefault="009E4A8F" w:rsidP="00FE631D">
      <w:p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lastRenderedPageBreak/>
        <w:t>23. Refer to the following diagram for question 23.</w:t>
      </w:r>
    </w:p>
    <w:p w14:paraId="0C7B00D9" w14:textId="77777777" w:rsidR="00EC1B1A" w:rsidRPr="000C60E1" w:rsidRDefault="00EC1B1A" w:rsidP="00FE631D">
      <w:pPr>
        <w:rPr>
          <w:rFonts w:ascii="Arial" w:eastAsiaTheme="minorEastAsia" w:hAnsi="Arial" w:cs="Arial"/>
        </w:rPr>
      </w:pPr>
    </w:p>
    <w:p w14:paraId="028D75A5" w14:textId="77777777" w:rsidR="0016794E" w:rsidRPr="000C60E1" w:rsidRDefault="0016794E" w:rsidP="00825355">
      <w:pPr>
        <w:jc w:val="center"/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drawing>
          <wp:inline distT="0" distB="0" distL="0" distR="0" wp14:anchorId="60436885" wp14:editId="150D8D29">
            <wp:extent cx="3857625" cy="2671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782" cy="267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F9CD7" w14:textId="552317D5" w:rsidR="00642E4D" w:rsidRPr="000C60E1" w:rsidRDefault="00F70933" w:rsidP="00FE631D">
      <w:p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23</w:t>
      </w:r>
      <w:r w:rsidR="009E4A8F" w:rsidRPr="000C60E1">
        <w:rPr>
          <w:rFonts w:ascii="Arial" w:eastAsiaTheme="minorEastAsia" w:hAnsi="Arial" w:cs="Arial"/>
        </w:rPr>
        <w:t>a</w:t>
      </w:r>
      <w:r w:rsidRPr="000C60E1">
        <w:rPr>
          <w:rFonts w:ascii="Arial" w:eastAsiaTheme="minorEastAsia" w:hAnsi="Arial" w:cs="Arial"/>
        </w:rPr>
        <w:t>.</w:t>
      </w:r>
      <w:r w:rsidRPr="000C60E1">
        <w:rPr>
          <w:rFonts w:ascii="Arial" w:eastAsiaTheme="minorEastAsia" w:hAnsi="Arial" w:cs="Arial"/>
        </w:rPr>
        <w:tab/>
      </w:r>
      <w:r w:rsidR="0016794E" w:rsidRPr="000C60E1">
        <w:rPr>
          <w:rFonts w:ascii="Arial" w:eastAsiaTheme="minorEastAsia" w:hAnsi="Arial" w:cs="Arial"/>
        </w:rPr>
        <w:t>Alzheimer’s disease is a form of dementia that can cause memory loss, confusion and</w:t>
      </w:r>
      <w:r w:rsidR="00F1003F" w:rsidRPr="000C60E1">
        <w:rPr>
          <w:rFonts w:ascii="Arial" w:eastAsiaTheme="minorEastAsia" w:hAnsi="Arial" w:cs="Arial"/>
        </w:rPr>
        <w:t xml:space="preserve"> </w:t>
      </w:r>
      <w:r w:rsidR="0016794E" w:rsidRPr="000C60E1">
        <w:rPr>
          <w:rFonts w:ascii="Arial" w:eastAsiaTheme="minorEastAsia" w:hAnsi="Arial" w:cs="Arial"/>
        </w:rPr>
        <w:t xml:space="preserve">mood swings. </w:t>
      </w:r>
      <w:r w:rsidRPr="000C60E1">
        <w:rPr>
          <w:rFonts w:ascii="Arial" w:eastAsiaTheme="minorEastAsia" w:hAnsi="Arial" w:cs="Arial"/>
        </w:rPr>
        <w:t xml:space="preserve"> </w:t>
      </w:r>
      <w:r w:rsidR="0016794E" w:rsidRPr="000C60E1">
        <w:rPr>
          <w:rFonts w:ascii="Arial" w:eastAsiaTheme="minorEastAsia" w:hAnsi="Arial" w:cs="Arial"/>
        </w:rPr>
        <w:t>Given these symptoms of Alzheimer’s disease, which part of the brain</w:t>
      </w:r>
    </w:p>
    <w:p w14:paraId="4FB1273D" w14:textId="7D8B454B" w:rsidR="009E4A8F" w:rsidRPr="000C60E1" w:rsidRDefault="0016794E" w:rsidP="00FE631D">
      <w:p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(labelled A-D) above would you expect to be most affected by this disease?</w:t>
      </w:r>
      <w:r w:rsidR="00C77BAD" w:rsidRPr="000C60E1">
        <w:rPr>
          <w:rFonts w:ascii="Arial" w:eastAsiaTheme="minorEastAsia" w:hAnsi="Arial" w:cs="Arial"/>
        </w:rPr>
        <w:tab/>
      </w:r>
      <w:r w:rsidR="00C77BAD" w:rsidRPr="000C60E1">
        <w:rPr>
          <w:rFonts w:ascii="Arial" w:eastAsiaTheme="minorEastAsia" w:hAnsi="Arial" w:cs="Arial"/>
        </w:rPr>
        <w:tab/>
      </w:r>
      <w:r w:rsidRPr="000C60E1">
        <w:rPr>
          <w:rFonts w:ascii="Arial" w:eastAsiaTheme="minorEastAsia" w:hAnsi="Arial" w:cs="Arial"/>
        </w:rPr>
        <w:t>(1 mark)</w:t>
      </w:r>
    </w:p>
    <w:p w14:paraId="2BEDCBA9" w14:textId="77777777" w:rsidR="009E4A8F" w:rsidRPr="000C60E1" w:rsidRDefault="009E4A8F" w:rsidP="00FE631D">
      <w:pPr>
        <w:rPr>
          <w:rFonts w:ascii="Arial" w:eastAsiaTheme="minorEastAsia" w:hAnsi="Arial" w:cs="Arial"/>
        </w:rPr>
      </w:pPr>
    </w:p>
    <w:p w14:paraId="5729F285" w14:textId="460C1F19" w:rsidR="00620627" w:rsidRPr="000C60E1" w:rsidRDefault="00EC1B1A" w:rsidP="00FE631D">
      <w:p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_________________________________________________________</w:t>
      </w:r>
      <w:r w:rsidR="00C77BAD" w:rsidRPr="000C60E1">
        <w:rPr>
          <w:rFonts w:ascii="Arial" w:eastAsiaTheme="minorEastAsia" w:hAnsi="Arial" w:cs="Arial"/>
        </w:rPr>
        <w:t>_____________________</w:t>
      </w:r>
    </w:p>
    <w:p w14:paraId="62C220FA" w14:textId="2CE6C8BC" w:rsidR="009E4A8F" w:rsidRPr="000C60E1" w:rsidRDefault="009E4A8F" w:rsidP="00FE631D">
      <w:pPr>
        <w:rPr>
          <w:rFonts w:ascii="Arial" w:eastAsiaTheme="minorEastAsia" w:hAnsi="Arial" w:cs="Arial"/>
        </w:rPr>
      </w:pPr>
    </w:p>
    <w:p w14:paraId="2CAFB076" w14:textId="77777777" w:rsidR="00642E4D" w:rsidRPr="000C60E1" w:rsidRDefault="00642E4D" w:rsidP="00FE631D">
      <w:pPr>
        <w:rPr>
          <w:rFonts w:ascii="Arial" w:eastAsiaTheme="minorEastAsia" w:hAnsi="Arial" w:cs="Arial"/>
        </w:rPr>
      </w:pPr>
    </w:p>
    <w:p w14:paraId="53452ECC" w14:textId="2A0214DA" w:rsidR="00C77BAD" w:rsidRPr="000C60E1" w:rsidRDefault="00642E4D" w:rsidP="00FE631D">
      <w:p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23</w:t>
      </w:r>
      <w:r w:rsidR="009E4A8F" w:rsidRPr="000C60E1">
        <w:rPr>
          <w:rFonts w:ascii="Arial" w:eastAsiaTheme="minorEastAsia" w:hAnsi="Arial" w:cs="Arial"/>
        </w:rPr>
        <w:t>b</w:t>
      </w:r>
      <w:r w:rsidRPr="000C60E1">
        <w:rPr>
          <w:rFonts w:ascii="Arial" w:eastAsiaTheme="minorEastAsia" w:hAnsi="Arial" w:cs="Arial"/>
        </w:rPr>
        <w:t>.</w:t>
      </w:r>
      <w:r w:rsidRPr="000C60E1">
        <w:rPr>
          <w:rFonts w:ascii="Arial" w:eastAsiaTheme="minorEastAsia" w:hAnsi="Arial" w:cs="Arial"/>
        </w:rPr>
        <w:tab/>
      </w:r>
      <w:r w:rsidR="00BF16AF" w:rsidRPr="000C60E1">
        <w:rPr>
          <w:rFonts w:ascii="Arial" w:eastAsiaTheme="minorEastAsia" w:hAnsi="Arial" w:cs="Arial"/>
        </w:rPr>
        <w:t xml:space="preserve">Although different diseases, Alzheimer’s disease and Parkinson’s disease are similar in that they both affect the brain. </w:t>
      </w:r>
      <w:r w:rsidRPr="000C60E1">
        <w:rPr>
          <w:rFonts w:ascii="Arial" w:eastAsiaTheme="minorEastAsia" w:hAnsi="Arial" w:cs="Arial"/>
        </w:rPr>
        <w:t xml:space="preserve"> </w:t>
      </w:r>
      <w:r w:rsidR="00BF16AF" w:rsidRPr="000C60E1">
        <w:rPr>
          <w:rFonts w:ascii="Arial" w:eastAsiaTheme="minorEastAsia" w:hAnsi="Arial" w:cs="Arial"/>
        </w:rPr>
        <w:t>There are also similarities in the causes and effects of these diseases.</w:t>
      </w:r>
    </w:p>
    <w:p w14:paraId="4A1370E4" w14:textId="63411811" w:rsidR="00BF16AF" w:rsidRPr="000C60E1" w:rsidRDefault="00BF16AF" w:rsidP="00FE631D">
      <w:p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State one such similarity between Alzheimer’s disease and Parkinson’s disease.</w:t>
      </w:r>
      <w:r w:rsidR="00C77BAD" w:rsidRPr="000C60E1">
        <w:rPr>
          <w:rFonts w:ascii="Arial" w:eastAsiaTheme="minorEastAsia" w:hAnsi="Arial" w:cs="Arial"/>
        </w:rPr>
        <w:tab/>
      </w:r>
      <w:r w:rsidR="00C77BAD" w:rsidRPr="000C60E1">
        <w:rPr>
          <w:rFonts w:ascii="Arial" w:eastAsiaTheme="minorEastAsia" w:hAnsi="Arial" w:cs="Arial"/>
        </w:rPr>
        <w:tab/>
      </w:r>
      <w:r w:rsidR="009E4A8F" w:rsidRPr="000C60E1">
        <w:rPr>
          <w:rFonts w:ascii="Arial" w:eastAsiaTheme="minorEastAsia" w:hAnsi="Arial" w:cs="Arial"/>
        </w:rPr>
        <w:t xml:space="preserve">(1 </w:t>
      </w:r>
      <w:r w:rsidRPr="000C60E1">
        <w:rPr>
          <w:rFonts w:ascii="Arial" w:eastAsiaTheme="minorEastAsia" w:hAnsi="Arial" w:cs="Arial"/>
        </w:rPr>
        <w:t>mark)</w:t>
      </w:r>
    </w:p>
    <w:p w14:paraId="7339E079" w14:textId="77777777" w:rsidR="00825355" w:rsidRPr="000C60E1" w:rsidRDefault="00825355" w:rsidP="00FE631D">
      <w:pPr>
        <w:rPr>
          <w:rFonts w:ascii="Arial" w:eastAsiaTheme="minorEastAsia" w:hAnsi="Arial" w:cs="Arial"/>
        </w:rPr>
      </w:pPr>
    </w:p>
    <w:p w14:paraId="66DEBE8E" w14:textId="5A85F799" w:rsidR="003B555E" w:rsidRPr="000C60E1" w:rsidRDefault="00EC1B1A" w:rsidP="009E4A8F">
      <w:pPr>
        <w:spacing w:line="360" w:lineRule="auto"/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________________________________________________________________________________________________________________________________</w:t>
      </w:r>
      <w:r w:rsidR="00C77BAD" w:rsidRPr="000C60E1">
        <w:rPr>
          <w:rFonts w:ascii="Arial" w:eastAsiaTheme="minorEastAsia" w:hAnsi="Arial" w:cs="Arial"/>
        </w:rPr>
        <w:t>____________________________</w:t>
      </w:r>
    </w:p>
    <w:p w14:paraId="0A4144BA" w14:textId="77777777" w:rsidR="004D019A" w:rsidRPr="000C60E1" w:rsidRDefault="004D019A" w:rsidP="00FE631D">
      <w:pPr>
        <w:rPr>
          <w:rFonts w:ascii="Arial" w:eastAsiaTheme="minorEastAsia" w:hAnsi="Arial" w:cs="Arial"/>
        </w:rPr>
      </w:pPr>
    </w:p>
    <w:p w14:paraId="5E610AF2" w14:textId="77777777" w:rsidR="00825355" w:rsidRPr="000C60E1" w:rsidRDefault="00825355" w:rsidP="00FE631D">
      <w:pPr>
        <w:rPr>
          <w:rFonts w:ascii="Arial" w:eastAsiaTheme="minorEastAsia" w:hAnsi="Arial" w:cs="Arial"/>
        </w:rPr>
      </w:pPr>
    </w:p>
    <w:p w14:paraId="04F63FB5" w14:textId="52D89225" w:rsidR="00DE1D0D" w:rsidRPr="000C60E1" w:rsidRDefault="00642E4D" w:rsidP="00FE631D">
      <w:p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23</w:t>
      </w:r>
      <w:r w:rsidR="009E4A8F" w:rsidRPr="000C60E1">
        <w:rPr>
          <w:rFonts w:ascii="Arial" w:eastAsiaTheme="minorEastAsia" w:hAnsi="Arial" w:cs="Arial"/>
        </w:rPr>
        <w:t>c</w:t>
      </w:r>
      <w:r w:rsidRPr="000C60E1">
        <w:rPr>
          <w:rFonts w:ascii="Arial" w:eastAsiaTheme="minorEastAsia" w:hAnsi="Arial" w:cs="Arial"/>
        </w:rPr>
        <w:t>.</w:t>
      </w:r>
      <w:r w:rsidRPr="000C60E1">
        <w:rPr>
          <w:rFonts w:ascii="Arial" w:eastAsiaTheme="minorEastAsia" w:hAnsi="Arial" w:cs="Arial"/>
        </w:rPr>
        <w:tab/>
      </w:r>
      <w:r w:rsidR="00620627" w:rsidRPr="000C60E1">
        <w:rPr>
          <w:rFonts w:ascii="Arial" w:eastAsiaTheme="minorEastAsia" w:hAnsi="Arial" w:cs="Arial"/>
        </w:rPr>
        <w:t>Complete the table below, describing</w:t>
      </w:r>
      <w:r w:rsidR="009E4A8F" w:rsidRPr="000C60E1">
        <w:rPr>
          <w:rFonts w:ascii="Arial" w:eastAsiaTheme="minorEastAsia" w:hAnsi="Arial" w:cs="Arial"/>
        </w:rPr>
        <w:t xml:space="preserve"> 3 key differences </w:t>
      </w:r>
      <w:r w:rsidR="00620627" w:rsidRPr="000C60E1">
        <w:rPr>
          <w:rFonts w:ascii="Arial" w:eastAsiaTheme="minorEastAsia" w:hAnsi="Arial" w:cs="Arial"/>
        </w:rPr>
        <w:t>between the nervous and endocrine system.</w:t>
      </w:r>
      <w:r w:rsidR="00C77BAD" w:rsidRPr="000C60E1">
        <w:rPr>
          <w:rFonts w:ascii="Arial" w:eastAsiaTheme="minorEastAsia" w:hAnsi="Arial" w:cs="Arial"/>
        </w:rPr>
        <w:tab/>
      </w:r>
      <w:r w:rsidR="00A62EFB" w:rsidRPr="000C60E1">
        <w:rPr>
          <w:rFonts w:ascii="Arial" w:eastAsiaTheme="minorEastAsia" w:hAnsi="Arial" w:cs="Arial"/>
        </w:rPr>
        <w:tab/>
      </w:r>
      <w:r w:rsidR="00A62EFB" w:rsidRPr="000C60E1">
        <w:rPr>
          <w:rFonts w:ascii="Arial" w:eastAsiaTheme="minorEastAsia" w:hAnsi="Arial" w:cs="Arial"/>
        </w:rPr>
        <w:tab/>
      </w:r>
      <w:r w:rsidR="00A62EFB" w:rsidRPr="000C60E1">
        <w:rPr>
          <w:rFonts w:ascii="Arial" w:eastAsiaTheme="minorEastAsia" w:hAnsi="Arial" w:cs="Arial"/>
        </w:rPr>
        <w:tab/>
      </w:r>
      <w:r w:rsidR="00A62EFB" w:rsidRPr="000C60E1">
        <w:rPr>
          <w:rFonts w:ascii="Arial" w:eastAsiaTheme="minorEastAsia" w:hAnsi="Arial" w:cs="Arial"/>
        </w:rPr>
        <w:tab/>
      </w:r>
      <w:r w:rsidR="00A62EFB" w:rsidRPr="000C60E1">
        <w:rPr>
          <w:rFonts w:ascii="Arial" w:eastAsiaTheme="minorEastAsia" w:hAnsi="Arial" w:cs="Arial"/>
        </w:rPr>
        <w:tab/>
      </w:r>
      <w:r w:rsidR="009E4A8F" w:rsidRPr="000C60E1">
        <w:rPr>
          <w:rFonts w:ascii="Arial" w:eastAsiaTheme="minorEastAsia" w:hAnsi="Arial" w:cs="Arial"/>
        </w:rPr>
        <w:tab/>
      </w:r>
      <w:r w:rsidR="009E4A8F" w:rsidRPr="000C60E1">
        <w:rPr>
          <w:rFonts w:ascii="Arial" w:eastAsiaTheme="minorEastAsia" w:hAnsi="Arial" w:cs="Arial"/>
        </w:rPr>
        <w:tab/>
      </w:r>
      <w:r w:rsidR="009E4A8F" w:rsidRPr="000C60E1">
        <w:rPr>
          <w:rFonts w:ascii="Arial" w:eastAsiaTheme="minorEastAsia" w:hAnsi="Arial" w:cs="Arial"/>
        </w:rPr>
        <w:tab/>
      </w:r>
      <w:r w:rsidR="009E4A8F" w:rsidRPr="000C60E1">
        <w:rPr>
          <w:rFonts w:ascii="Arial" w:eastAsiaTheme="minorEastAsia" w:hAnsi="Arial" w:cs="Arial"/>
        </w:rPr>
        <w:tab/>
      </w:r>
      <w:r w:rsidR="009E4A8F" w:rsidRPr="000C60E1">
        <w:rPr>
          <w:rFonts w:ascii="Arial" w:eastAsiaTheme="minorEastAsia" w:hAnsi="Arial" w:cs="Arial"/>
        </w:rPr>
        <w:tab/>
      </w:r>
      <w:r w:rsidR="009E4A8F" w:rsidRPr="000C60E1">
        <w:rPr>
          <w:rFonts w:ascii="Arial" w:eastAsiaTheme="minorEastAsia" w:hAnsi="Arial" w:cs="Arial"/>
        </w:rPr>
        <w:tab/>
      </w:r>
      <w:r w:rsidR="00413862" w:rsidRPr="000C60E1">
        <w:rPr>
          <w:rFonts w:ascii="Arial" w:eastAsiaTheme="minorEastAsia" w:hAnsi="Arial" w:cs="Arial"/>
        </w:rPr>
        <w:t>(6</w:t>
      </w:r>
      <w:r w:rsidR="00A62EFB" w:rsidRPr="000C60E1">
        <w:rPr>
          <w:rFonts w:ascii="Arial" w:eastAsiaTheme="minorEastAsia" w:hAnsi="Arial" w:cs="Arial"/>
        </w:rPr>
        <w:t xml:space="preserve"> marks)</w:t>
      </w:r>
    </w:p>
    <w:p w14:paraId="75F6B5B4" w14:textId="77777777" w:rsidR="00020E0E" w:rsidRPr="000C60E1" w:rsidRDefault="00020E0E" w:rsidP="00FE631D">
      <w:pPr>
        <w:rPr>
          <w:rFonts w:ascii="Arial" w:hAnsi="Arial" w:cs="Arial"/>
          <w:b/>
        </w:rPr>
      </w:pPr>
    </w:p>
    <w:tbl>
      <w:tblPr>
        <w:tblStyle w:val="TableGrid"/>
        <w:tblW w:w="9557" w:type="dxa"/>
        <w:tblInd w:w="357" w:type="dxa"/>
        <w:tblLook w:val="04A0" w:firstRow="1" w:lastRow="0" w:firstColumn="1" w:lastColumn="0" w:noHBand="0" w:noVBand="1"/>
      </w:tblPr>
      <w:tblGrid>
        <w:gridCol w:w="3209"/>
        <w:gridCol w:w="3167"/>
        <w:gridCol w:w="3181"/>
      </w:tblGrid>
      <w:tr w:rsidR="00413862" w:rsidRPr="000C60E1" w14:paraId="5ED1582C" w14:textId="77777777" w:rsidTr="009E4A8F">
        <w:trPr>
          <w:trHeight w:val="432"/>
        </w:trPr>
        <w:tc>
          <w:tcPr>
            <w:tcW w:w="3209" w:type="dxa"/>
            <w:vAlign w:val="center"/>
          </w:tcPr>
          <w:p w14:paraId="14A5A804" w14:textId="77777777" w:rsidR="00620627" w:rsidRPr="000C60E1" w:rsidRDefault="00620627" w:rsidP="009E4A8F">
            <w:pPr>
              <w:jc w:val="center"/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 w:rsidRPr="000C60E1">
              <w:rPr>
                <w:rFonts w:ascii="Arial" w:eastAsiaTheme="minorEastAsia" w:hAnsi="Arial" w:cs="Arial"/>
                <w:b/>
                <w:sz w:val="24"/>
                <w:szCs w:val="24"/>
              </w:rPr>
              <w:t>Characteristic</w:t>
            </w:r>
          </w:p>
        </w:tc>
        <w:tc>
          <w:tcPr>
            <w:tcW w:w="3167" w:type="dxa"/>
            <w:vAlign w:val="center"/>
          </w:tcPr>
          <w:p w14:paraId="322B4B0A" w14:textId="77777777" w:rsidR="00620627" w:rsidRPr="000C60E1" w:rsidRDefault="00620627" w:rsidP="009E4A8F">
            <w:pPr>
              <w:jc w:val="center"/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 w:rsidRPr="000C60E1">
              <w:rPr>
                <w:rFonts w:ascii="Arial" w:eastAsiaTheme="minorEastAsia" w:hAnsi="Arial" w:cs="Arial"/>
                <w:b/>
                <w:sz w:val="24"/>
                <w:szCs w:val="24"/>
              </w:rPr>
              <w:t>Nervous System</w:t>
            </w:r>
          </w:p>
        </w:tc>
        <w:tc>
          <w:tcPr>
            <w:tcW w:w="3181" w:type="dxa"/>
            <w:vAlign w:val="center"/>
          </w:tcPr>
          <w:p w14:paraId="41EA9134" w14:textId="77777777" w:rsidR="00620627" w:rsidRPr="000C60E1" w:rsidRDefault="00620627" w:rsidP="009E4A8F">
            <w:pPr>
              <w:jc w:val="center"/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 w:rsidRPr="000C60E1">
              <w:rPr>
                <w:rFonts w:ascii="Arial" w:eastAsiaTheme="minorEastAsia" w:hAnsi="Arial" w:cs="Arial"/>
                <w:b/>
                <w:sz w:val="24"/>
                <w:szCs w:val="24"/>
              </w:rPr>
              <w:t>Endocrine System</w:t>
            </w:r>
          </w:p>
        </w:tc>
      </w:tr>
      <w:tr w:rsidR="00413862" w:rsidRPr="000C60E1" w14:paraId="35F7B86E" w14:textId="77777777" w:rsidTr="009E4A8F">
        <w:trPr>
          <w:trHeight w:val="1110"/>
        </w:trPr>
        <w:tc>
          <w:tcPr>
            <w:tcW w:w="3209" w:type="dxa"/>
          </w:tcPr>
          <w:p w14:paraId="74E1DDB0" w14:textId="5C5EB1D5" w:rsidR="00620627" w:rsidRPr="000C60E1" w:rsidRDefault="00620627" w:rsidP="00642E4D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0C60E1">
              <w:rPr>
                <w:rFonts w:ascii="Arial" w:eastAsiaTheme="minorEastAsia" w:hAnsi="Arial" w:cs="Arial"/>
                <w:sz w:val="24"/>
                <w:szCs w:val="24"/>
              </w:rPr>
              <w:t>Nature of Message</w:t>
            </w:r>
          </w:p>
        </w:tc>
        <w:tc>
          <w:tcPr>
            <w:tcW w:w="3167" w:type="dxa"/>
          </w:tcPr>
          <w:p w14:paraId="18029F41" w14:textId="77777777" w:rsidR="00620627" w:rsidRPr="000C60E1" w:rsidRDefault="00620627" w:rsidP="00FE631D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3181" w:type="dxa"/>
          </w:tcPr>
          <w:p w14:paraId="305B3472" w14:textId="1DFE3050" w:rsidR="00620627" w:rsidRPr="000C60E1" w:rsidRDefault="00620627" w:rsidP="00FE631D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413862" w:rsidRPr="000C60E1" w14:paraId="59AA95A2" w14:textId="77777777" w:rsidTr="009E4A8F">
        <w:trPr>
          <w:trHeight w:val="1078"/>
        </w:trPr>
        <w:tc>
          <w:tcPr>
            <w:tcW w:w="3209" w:type="dxa"/>
          </w:tcPr>
          <w:p w14:paraId="0EE9FB5C" w14:textId="1D942068" w:rsidR="00620627" w:rsidRPr="000C60E1" w:rsidRDefault="00620627" w:rsidP="00FE631D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3167" w:type="dxa"/>
          </w:tcPr>
          <w:p w14:paraId="415C9F89" w14:textId="77777777" w:rsidR="00620627" w:rsidRPr="000C60E1" w:rsidRDefault="00620627" w:rsidP="00FE631D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3181" w:type="dxa"/>
          </w:tcPr>
          <w:p w14:paraId="3DB81280" w14:textId="596B6AB5" w:rsidR="00620627" w:rsidRPr="000C60E1" w:rsidRDefault="00620627" w:rsidP="00FE631D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0C60E1">
              <w:rPr>
                <w:rFonts w:ascii="Arial" w:eastAsiaTheme="minorEastAsia" w:hAnsi="Arial" w:cs="Arial"/>
                <w:sz w:val="24"/>
                <w:szCs w:val="24"/>
              </w:rPr>
              <w:t>All body cells</w:t>
            </w:r>
          </w:p>
        </w:tc>
      </w:tr>
      <w:tr w:rsidR="00413862" w:rsidRPr="000C60E1" w14:paraId="29014ED9" w14:textId="77777777" w:rsidTr="009E4A8F">
        <w:trPr>
          <w:trHeight w:val="1110"/>
        </w:trPr>
        <w:tc>
          <w:tcPr>
            <w:tcW w:w="3209" w:type="dxa"/>
          </w:tcPr>
          <w:p w14:paraId="1BA8D83A" w14:textId="1DE96617" w:rsidR="00620627" w:rsidRPr="000C60E1" w:rsidRDefault="00620627" w:rsidP="00FE631D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3167" w:type="dxa"/>
          </w:tcPr>
          <w:p w14:paraId="377BDB56" w14:textId="77777777" w:rsidR="00620627" w:rsidRPr="000C60E1" w:rsidRDefault="00620627" w:rsidP="00FE631D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0C60E1">
              <w:rPr>
                <w:rFonts w:ascii="Arial" w:eastAsiaTheme="minorEastAsia" w:hAnsi="Arial" w:cs="Arial"/>
                <w:sz w:val="24"/>
                <w:szCs w:val="24"/>
              </w:rPr>
              <w:t>Usually local and specific</w:t>
            </w:r>
          </w:p>
        </w:tc>
        <w:tc>
          <w:tcPr>
            <w:tcW w:w="3181" w:type="dxa"/>
          </w:tcPr>
          <w:p w14:paraId="259A3C20" w14:textId="77777777" w:rsidR="00620627" w:rsidRPr="000C60E1" w:rsidRDefault="00620627" w:rsidP="00FE631D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</w:tbl>
    <w:p w14:paraId="323AAFA7" w14:textId="77777777" w:rsidR="00C76465" w:rsidRPr="000C60E1" w:rsidRDefault="00C76465" w:rsidP="00FE631D">
      <w:pPr>
        <w:rPr>
          <w:rFonts w:ascii="Arial" w:eastAsiaTheme="minorEastAsia" w:hAnsi="Arial" w:cs="Arial"/>
        </w:rPr>
      </w:pPr>
    </w:p>
    <w:p w14:paraId="5D3EB1B1" w14:textId="77777777" w:rsidR="002C6343" w:rsidRPr="000C60E1" w:rsidRDefault="002C6343">
      <w:pPr>
        <w:rPr>
          <w:rFonts w:ascii="Arial" w:hAnsi="Arial" w:cs="Arial"/>
        </w:rPr>
      </w:pPr>
      <w:r w:rsidRPr="000C60E1">
        <w:rPr>
          <w:rFonts w:ascii="Arial" w:hAnsi="Arial" w:cs="Arial"/>
        </w:rPr>
        <w:br w:type="page"/>
      </w:r>
    </w:p>
    <w:p w14:paraId="4B442560" w14:textId="5987B869" w:rsidR="00AA60DC" w:rsidRPr="000C60E1" w:rsidRDefault="00815971" w:rsidP="00FE631D">
      <w:pPr>
        <w:rPr>
          <w:rFonts w:ascii="Arial" w:hAnsi="Arial" w:cs="Arial"/>
          <w:b/>
        </w:rPr>
      </w:pPr>
      <w:r w:rsidRPr="000C60E1">
        <w:rPr>
          <w:rFonts w:ascii="Arial" w:hAnsi="Arial" w:cs="Arial"/>
          <w:b/>
        </w:rPr>
        <w:lastRenderedPageBreak/>
        <w:t>Extended Answer</w:t>
      </w:r>
      <w:r w:rsidR="00C77BAD" w:rsidRPr="000C60E1">
        <w:rPr>
          <w:rFonts w:ascii="Arial" w:hAnsi="Arial" w:cs="Arial"/>
          <w:b/>
        </w:rPr>
        <w:t xml:space="preserve"> Section</w:t>
      </w:r>
      <w:r w:rsidR="009E4A8F" w:rsidRPr="000C60E1">
        <w:rPr>
          <w:rFonts w:ascii="Arial" w:hAnsi="Arial" w:cs="Arial"/>
          <w:b/>
        </w:rPr>
        <w:t>:</w:t>
      </w:r>
      <w:r w:rsidR="00C77BAD" w:rsidRPr="000C60E1">
        <w:rPr>
          <w:rFonts w:ascii="Arial" w:hAnsi="Arial" w:cs="Arial"/>
          <w:b/>
        </w:rPr>
        <w:tab/>
      </w:r>
      <w:r w:rsidR="00C77BAD" w:rsidRPr="000C60E1">
        <w:rPr>
          <w:rFonts w:ascii="Arial" w:hAnsi="Arial" w:cs="Arial"/>
          <w:b/>
        </w:rPr>
        <w:tab/>
      </w:r>
      <w:r w:rsidR="00C77BAD" w:rsidRPr="000C60E1">
        <w:rPr>
          <w:rFonts w:ascii="Arial" w:hAnsi="Arial" w:cs="Arial"/>
          <w:b/>
        </w:rPr>
        <w:tab/>
      </w:r>
      <w:r w:rsidR="00C77BAD" w:rsidRPr="000C60E1">
        <w:rPr>
          <w:rFonts w:ascii="Arial" w:hAnsi="Arial" w:cs="Arial"/>
          <w:b/>
        </w:rPr>
        <w:tab/>
      </w:r>
      <w:r w:rsidR="00C77BAD" w:rsidRPr="000C60E1">
        <w:rPr>
          <w:rFonts w:ascii="Arial" w:hAnsi="Arial" w:cs="Arial"/>
          <w:b/>
        </w:rPr>
        <w:tab/>
      </w:r>
      <w:r w:rsidR="00C77BAD" w:rsidRPr="000C60E1">
        <w:rPr>
          <w:rFonts w:ascii="Arial" w:hAnsi="Arial" w:cs="Arial"/>
          <w:b/>
        </w:rPr>
        <w:tab/>
      </w:r>
      <w:r w:rsidR="00C77BAD" w:rsidRPr="000C60E1">
        <w:rPr>
          <w:rFonts w:ascii="Arial" w:hAnsi="Arial" w:cs="Arial"/>
          <w:b/>
        </w:rPr>
        <w:tab/>
      </w:r>
      <w:r w:rsidR="00C77BAD" w:rsidRPr="000C60E1">
        <w:rPr>
          <w:rFonts w:ascii="Arial" w:hAnsi="Arial" w:cs="Arial"/>
          <w:b/>
        </w:rPr>
        <w:tab/>
      </w:r>
      <w:r w:rsidR="00C77BAD" w:rsidRPr="000C60E1">
        <w:rPr>
          <w:rFonts w:ascii="Arial" w:hAnsi="Arial" w:cs="Arial"/>
          <w:b/>
        </w:rPr>
        <w:tab/>
      </w:r>
      <w:r w:rsidR="00620627" w:rsidRPr="000C60E1">
        <w:rPr>
          <w:rFonts w:ascii="Arial" w:hAnsi="Arial" w:cs="Arial"/>
          <w:b/>
        </w:rPr>
        <w:t>20 marks</w:t>
      </w:r>
    </w:p>
    <w:p w14:paraId="105AA566" w14:textId="2E5AB442" w:rsidR="00AA60DC" w:rsidRPr="000C60E1" w:rsidRDefault="004B6A14" w:rsidP="00FE631D">
      <w:pPr>
        <w:rPr>
          <w:rFonts w:ascii="Arial" w:hAnsi="Arial" w:cs="Arial"/>
        </w:rPr>
      </w:pPr>
      <w:r w:rsidRPr="000C60E1">
        <w:rPr>
          <w:rFonts w:ascii="Arial" w:hAnsi="Arial" w:cs="Arial"/>
        </w:rPr>
        <w:br/>
      </w:r>
      <w:r w:rsidR="00AA60DC" w:rsidRPr="000C60E1">
        <w:rPr>
          <w:rFonts w:ascii="Arial" w:hAnsi="Arial" w:cs="Arial"/>
        </w:rPr>
        <w:t>Answer each part of the following question on the line</w:t>
      </w:r>
      <w:r w:rsidR="00350070" w:rsidRPr="000C60E1">
        <w:rPr>
          <w:rFonts w:ascii="Arial" w:hAnsi="Arial" w:cs="Arial"/>
        </w:rPr>
        <w:t>d</w:t>
      </w:r>
      <w:r w:rsidR="00AA60DC" w:rsidRPr="000C60E1">
        <w:rPr>
          <w:rFonts w:ascii="Arial" w:hAnsi="Arial" w:cs="Arial"/>
        </w:rPr>
        <w:t xml:space="preserve"> paper provided. </w:t>
      </w:r>
      <w:r w:rsidR="00350070" w:rsidRPr="000C60E1">
        <w:rPr>
          <w:rFonts w:ascii="Arial" w:hAnsi="Arial" w:cs="Arial"/>
        </w:rPr>
        <w:t xml:space="preserve"> </w:t>
      </w:r>
      <w:r w:rsidR="00AA60DC" w:rsidRPr="000C60E1">
        <w:rPr>
          <w:rFonts w:ascii="Arial" w:hAnsi="Arial" w:cs="Arial"/>
        </w:rPr>
        <w:t>Responses could include clearly labelled tables and graphs</w:t>
      </w:r>
      <w:r w:rsidR="00350070" w:rsidRPr="000C60E1">
        <w:rPr>
          <w:rFonts w:ascii="Arial" w:hAnsi="Arial" w:cs="Arial"/>
        </w:rPr>
        <w:t>,</w:t>
      </w:r>
      <w:r w:rsidR="00AA60DC" w:rsidRPr="000C60E1">
        <w:rPr>
          <w:rFonts w:ascii="Arial" w:hAnsi="Arial" w:cs="Arial"/>
        </w:rPr>
        <w:t xml:space="preserve"> clearly labelled diagrams with explanatory notes</w:t>
      </w:r>
      <w:r w:rsidR="00350070" w:rsidRPr="000C60E1">
        <w:rPr>
          <w:rFonts w:ascii="Arial" w:hAnsi="Arial" w:cs="Arial"/>
        </w:rPr>
        <w:t>,</w:t>
      </w:r>
      <w:r w:rsidR="00AA60DC" w:rsidRPr="000C60E1">
        <w:rPr>
          <w:rFonts w:ascii="Arial" w:hAnsi="Arial" w:cs="Arial"/>
        </w:rPr>
        <w:t xml:space="preserve"> lists of points with linking sentences and annotated flow diagrams with introductory notes.</w:t>
      </w:r>
    </w:p>
    <w:p w14:paraId="00880583" w14:textId="77777777" w:rsidR="00BB0675" w:rsidRPr="000C60E1" w:rsidRDefault="00BB0675" w:rsidP="00FE631D">
      <w:pPr>
        <w:rPr>
          <w:rFonts w:ascii="Arial" w:eastAsiaTheme="minorEastAsia" w:hAnsi="Arial" w:cs="Arial"/>
        </w:rPr>
      </w:pPr>
    </w:p>
    <w:p w14:paraId="5367D1AB" w14:textId="5278362B" w:rsidR="009B3266" w:rsidRPr="000C60E1" w:rsidRDefault="009B3266" w:rsidP="00FE631D">
      <w:pPr>
        <w:rPr>
          <w:rFonts w:ascii="Arial" w:eastAsiaTheme="minorEastAsia" w:hAnsi="Arial" w:cs="Arial"/>
        </w:rPr>
      </w:pPr>
    </w:p>
    <w:p w14:paraId="5198AC22" w14:textId="349CE0CA" w:rsidR="002C6343" w:rsidRPr="000C60E1" w:rsidRDefault="00642E4D" w:rsidP="00FE631D">
      <w:p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24</w:t>
      </w:r>
      <w:r w:rsidR="002C6343" w:rsidRPr="000C60E1">
        <w:rPr>
          <w:rFonts w:ascii="Arial" w:eastAsiaTheme="minorEastAsia" w:hAnsi="Arial" w:cs="Arial"/>
        </w:rPr>
        <w:t>a</w:t>
      </w:r>
      <w:r w:rsidRPr="000C60E1">
        <w:rPr>
          <w:rFonts w:ascii="Arial" w:eastAsiaTheme="minorEastAsia" w:hAnsi="Arial" w:cs="Arial"/>
        </w:rPr>
        <w:t>.</w:t>
      </w:r>
      <w:r w:rsidRPr="000C60E1">
        <w:rPr>
          <w:rFonts w:ascii="Arial" w:eastAsiaTheme="minorEastAsia" w:hAnsi="Arial" w:cs="Arial"/>
        </w:rPr>
        <w:tab/>
      </w:r>
      <w:r w:rsidR="003279F7" w:rsidRPr="000C60E1">
        <w:rPr>
          <w:rFonts w:ascii="Arial" w:eastAsiaTheme="minorEastAsia" w:hAnsi="Arial" w:cs="Arial"/>
        </w:rPr>
        <w:t xml:space="preserve">Outline the events involved in </w:t>
      </w:r>
      <w:r w:rsidR="00824321" w:rsidRPr="000C60E1">
        <w:rPr>
          <w:rFonts w:ascii="Arial" w:eastAsiaTheme="minorEastAsia" w:hAnsi="Arial" w:cs="Arial"/>
        </w:rPr>
        <w:t>an electrochemica</w:t>
      </w:r>
      <w:r w:rsidR="001C4A6F" w:rsidRPr="000C60E1">
        <w:rPr>
          <w:rFonts w:ascii="Arial" w:eastAsiaTheme="minorEastAsia" w:hAnsi="Arial" w:cs="Arial"/>
        </w:rPr>
        <w:t xml:space="preserve">l nerve impulse travelling </w:t>
      </w:r>
      <w:r w:rsidR="004B6A14" w:rsidRPr="000C60E1">
        <w:rPr>
          <w:rFonts w:ascii="Arial" w:eastAsiaTheme="minorEastAsia" w:hAnsi="Arial" w:cs="Arial"/>
        </w:rPr>
        <w:t xml:space="preserve">along </w:t>
      </w:r>
      <w:r w:rsidR="0075473E" w:rsidRPr="000C60E1">
        <w:rPr>
          <w:rFonts w:ascii="Arial" w:eastAsiaTheme="minorEastAsia" w:hAnsi="Arial" w:cs="Arial"/>
        </w:rPr>
        <w:t>a</w:t>
      </w:r>
      <w:r w:rsidR="007D5DFA" w:rsidRPr="000C60E1">
        <w:rPr>
          <w:rFonts w:ascii="Arial" w:eastAsiaTheme="minorEastAsia" w:hAnsi="Arial" w:cs="Arial"/>
        </w:rPr>
        <w:t>n</w:t>
      </w:r>
      <w:r w:rsidR="004B6A14" w:rsidRPr="000C60E1">
        <w:rPr>
          <w:rFonts w:ascii="Arial" w:eastAsiaTheme="minorEastAsia" w:hAnsi="Arial" w:cs="Arial"/>
        </w:rPr>
        <w:t xml:space="preserve"> </w:t>
      </w:r>
      <w:r w:rsidR="009B3266" w:rsidRPr="000C60E1">
        <w:rPr>
          <w:rFonts w:ascii="Arial" w:eastAsiaTheme="minorEastAsia" w:hAnsi="Arial" w:cs="Arial"/>
        </w:rPr>
        <w:t>un</w:t>
      </w:r>
      <w:r w:rsidR="00630D2A" w:rsidRPr="000C60E1">
        <w:rPr>
          <w:rFonts w:ascii="Arial" w:eastAsiaTheme="minorEastAsia" w:hAnsi="Arial" w:cs="Arial"/>
        </w:rPr>
        <w:t>myelinated</w:t>
      </w:r>
      <w:r w:rsidR="000B1CFA" w:rsidRPr="000C60E1">
        <w:rPr>
          <w:rFonts w:ascii="Arial" w:eastAsiaTheme="minorEastAsia" w:hAnsi="Arial" w:cs="Arial"/>
        </w:rPr>
        <w:t xml:space="preserve"> </w:t>
      </w:r>
      <w:r w:rsidR="002C6343" w:rsidRPr="000C60E1">
        <w:rPr>
          <w:rFonts w:ascii="Arial" w:eastAsiaTheme="minorEastAsia" w:hAnsi="Arial" w:cs="Arial"/>
        </w:rPr>
        <w:t>nerve fibre.</w:t>
      </w:r>
      <w:r w:rsidR="002C6343" w:rsidRPr="000C60E1">
        <w:rPr>
          <w:rFonts w:ascii="Arial" w:eastAsiaTheme="minorEastAsia" w:hAnsi="Arial" w:cs="Arial"/>
        </w:rPr>
        <w:tab/>
      </w:r>
      <w:r w:rsidR="002C6343" w:rsidRPr="000C60E1">
        <w:rPr>
          <w:rFonts w:ascii="Arial" w:eastAsiaTheme="minorEastAsia" w:hAnsi="Arial" w:cs="Arial"/>
        </w:rPr>
        <w:tab/>
      </w:r>
      <w:r w:rsidR="002C6343" w:rsidRPr="000C60E1">
        <w:rPr>
          <w:rFonts w:ascii="Arial" w:eastAsiaTheme="minorEastAsia" w:hAnsi="Arial" w:cs="Arial"/>
        </w:rPr>
        <w:tab/>
      </w:r>
      <w:r w:rsidR="002C6343" w:rsidRPr="000C60E1">
        <w:rPr>
          <w:rFonts w:ascii="Arial" w:eastAsiaTheme="minorEastAsia" w:hAnsi="Arial" w:cs="Arial"/>
        </w:rPr>
        <w:tab/>
      </w:r>
      <w:r w:rsidR="002C6343" w:rsidRPr="000C60E1">
        <w:rPr>
          <w:rFonts w:ascii="Arial" w:eastAsiaTheme="minorEastAsia" w:hAnsi="Arial" w:cs="Arial"/>
        </w:rPr>
        <w:tab/>
      </w:r>
      <w:r w:rsidR="002C6343" w:rsidRPr="000C60E1">
        <w:rPr>
          <w:rFonts w:ascii="Arial" w:eastAsiaTheme="minorEastAsia" w:hAnsi="Arial" w:cs="Arial"/>
        </w:rPr>
        <w:tab/>
      </w:r>
      <w:r w:rsidR="002C6343" w:rsidRPr="000C60E1">
        <w:rPr>
          <w:rFonts w:ascii="Arial" w:eastAsiaTheme="minorEastAsia" w:hAnsi="Arial" w:cs="Arial"/>
        </w:rPr>
        <w:tab/>
      </w:r>
      <w:r w:rsidR="002C6343" w:rsidRPr="000C60E1">
        <w:rPr>
          <w:rFonts w:ascii="Arial" w:eastAsiaTheme="minorEastAsia" w:hAnsi="Arial" w:cs="Arial"/>
        </w:rPr>
        <w:tab/>
      </w:r>
      <w:r w:rsidR="002C6343" w:rsidRPr="000C60E1">
        <w:rPr>
          <w:rFonts w:ascii="Arial" w:eastAsiaTheme="minorEastAsia" w:hAnsi="Arial" w:cs="Arial"/>
        </w:rPr>
        <w:tab/>
      </w:r>
      <w:r w:rsidR="00C77BAD" w:rsidRPr="000C60E1">
        <w:rPr>
          <w:rFonts w:ascii="Arial" w:eastAsiaTheme="minorEastAsia" w:hAnsi="Arial" w:cs="Arial"/>
        </w:rPr>
        <w:tab/>
      </w:r>
      <w:r w:rsidR="002C6343" w:rsidRPr="000C60E1">
        <w:rPr>
          <w:rFonts w:ascii="Arial" w:eastAsiaTheme="minorEastAsia" w:hAnsi="Arial" w:cs="Arial"/>
        </w:rPr>
        <w:t>(</w:t>
      </w:r>
      <w:r w:rsidR="00987902" w:rsidRPr="000C60E1">
        <w:rPr>
          <w:rFonts w:ascii="Arial" w:eastAsiaTheme="minorEastAsia" w:hAnsi="Arial" w:cs="Arial"/>
        </w:rPr>
        <w:t>8 marks</w:t>
      </w:r>
      <w:r w:rsidR="002C6343" w:rsidRPr="000C60E1">
        <w:rPr>
          <w:rFonts w:ascii="Arial" w:eastAsiaTheme="minorEastAsia" w:hAnsi="Arial" w:cs="Arial"/>
        </w:rPr>
        <w:t>)</w:t>
      </w:r>
    </w:p>
    <w:p w14:paraId="34DEB738" w14:textId="77777777" w:rsidR="00C77BAD" w:rsidRPr="000C60E1" w:rsidRDefault="00C77BAD" w:rsidP="00FE631D">
      <w:pPr>
        <w:rPr>
          <w:rFonts w:ascii="Arial" w:eastAsiaTheme="minorEastAsia" w:hAnsi="Arial" w:cs="Arial"/>
        </w:rPr>
      </w:pPr>
    </w:p>
    <w:p w14:paraId="3FA9B4C3" w14:textId="1F75B065" w:rsidR="0075473E" w:rsidRPr="000C60E1" w:rsidRDefault="00642E4D" w:rsidP="00FE631D">
      <w:p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24</w:t>
      </w:r>
      <w:r w:rsidR="002C6343" w:rsidRPr="000C60E1">
        <w:rPr>
          <w:rFonts w:ascii="Arial" w:eastAsiaTheme="minorEastAsia" w:hAnsi="Arial" w:cs="Arial"/>
        </w:rPr>
        <w:t>b</w:t>
      </w:r>
      <w:r w:rsidRPr="000C60E1">
        <w:rPr>
          <w:rFonts w:ascii="Arial" w:eastAsiaTheme="minorEastAsia" w:hAnsi="Arial" w:cs="Arial"/>
        </w:rPr>
        <w:t>.</w:t>
      </w:r>
      <w:r w:rsidRPr="000C60E1">
        <w:rPr>
          <w:rFonts w:ascii="Arial" w:eastAsiaTheme="minorEastAsia" w:hAnsi="Arial" w:cs="Arial"/>
        </w:rPr>
        <w:tab/>
      </w:r>
      <w:r w:rsidR="007D5DFA" w:rsidRPr="000C60E1">
        <w:rPr>
          <w:rFonts w:ascii="Arial" w:eastAsiaTheme="minorEastAsia" w:hAnsi="Arial" w:cs="Arial"/>
        </w:rPr>
        <w:t>E</w:t>
      </w:r>
      <w:r w:rsidR="009B3266" w:rsidRPr="000C60E1">
        <w:rPr>
          <w:rFonts w:ascii="Arial" w:eastAsiaTheme="minorEastAsia" w:hAnsi="Arial" w:cs="Arial"/>
        </w:rPr>
        <w:t xml:space="preserve">xplain </w:t>
      </w:r>
      <w:r w:rsidR="007D5DFA" w:rsidRPr="000C60E1">
        <w:rPr>
          <w:rFonts w:ascii="Arial" w:eastAsiaTheme="minorEastAsia" w:hAnsi="Arial" w:cs="Arial"/>
        </w:rPr>
        <w:t xml:space="preserve">how this differs in </w:t>
      </w:r>
      <w:r w:rsidR="009B3266" w:rsidRPr="000C60E1">
        <w:rPr>
          <w:rFonts w:ascii="Arial" w:eastAsiaTheme="minorEastAsia" w:hAnsi="Arial" w:cs="Arial"/>
        </w:rPr>
        <w:t>a my</w:t>
      </w:r>
      <w:r w:rsidR="007D5DFA" w:rsidRPr="000C60E1">
        <w:rPr>
          <w:rFonts w:ascii="Arial" w:eastAsiaTheme="minorEastAsia" w:hAnsi="Arial" w:cs="Arial"/>
        </w:rPr>
        <w:t>elinated fibre.</w:t>
      </w:r>
      <w:r w:rsidR="002C6343" w:rsidRPr="000C60E1">
        <w:rPr>
          <w:rFonts w:ascii="Arial" w:eastAsiaTheme="minorEastAsia" w:hAnsi="Arial" w:cs="Arial"/>
        </w:rPr>
        <w:tab/>
      </w:r>
      <w:r w:rsidR="002C6343" w:rsidRPr="000C60E1">
        <w:rPr>
          <w:rFonts w:ascii="Arial" w:eastAsiaTheme="minorEastAsia" w:hAnsi="Arial" w:cs="Arial"/>
        </w:rPr>
        <w:tab/>
      </w:r>
      <w:r w:rsidR="002C6343" w:rsidRPr="000C60E1">
        <w:rPr>
          <w:rFonts w:ascii="Arial" w:eastAsiaTheme="minorEastAsia" w:hAnsi="Arial" w:cs="Arial"/>
        </w:rPr>
        <w:tab/>
      </w:r>
      <w:r w:rsidR="002C6343" w:rsidRPr="000C60E1">
        <w:rPr>
          <w:rFonts w:ascii="Arial" w:eastAsiaTheme="minorEastAsia" w:hAnsi="Arial" w:cs="Arial"/>
        </w:rPr>
        <w:tab/>
      </w:r>
      <w:r w:rsidR="002C6343" w:rsidRPr="000C60E1">
        <w:rPr>
          <w:rFonts w:ascii="Arial" w:eastAsiaTheme="minorEastAsia" w:hAnsi="Arial" w:cs="Arial"/>
        </w:rPr>
        <w:tab/>
      </w:r>
      <w:r w:rsidR="002C6343" w:rsidRPr="000C60E1">
        <w:rPr>
          <w:rFonts w:ascii="Arial" w:eastAsiaTheme="minorEastAsia" w:hAnsi="Arial" w:cs="Arial"/>
        </w:rPr>
        <w:tab/>
        <w:t>(</w:t>
      </w:r>
      <w:r w:rsidR="00987902" w:rsidRPr="000C60E1">
        <w:rPr>
          <w:rFonts w:ascii="Arial" w:eastAsiaTheme="minorEastAsia" w:hAnsi="Arial" w:cs="Arial"/>
        </w:rPr>
        <w:t>4 marks</w:t>
      </w:r>
      <w:r w:rsidR="002C6343" w:rsidRPr="000C60E1">
        <w:rPr>
          <w:rFonts w:ascii="Arial" w:eastAsiaTheme="minorEastAsia" w:hAnsi="Arial" w:cs="Arial"/>
        </w:rPr>
        <w:t>)</w:t>
      </w:r>
    </w:p>
    <w:p w14:paraId="6C887B06" w14:textId="77777777" w:rsidR="00DB7C48" w:rsidRPr="000C60E1" w:rsidRDefault="00DB7C48" w:rsidP="00FE631D">
      <w:pPr>
        <w:rPr>
          <w:rFonts w:ascii="Arial" w:eastAsiaTheme="minorEastAsia" w:hAnsi="Arial" w:cs="Arial"/>
        </w:rPr>
      </w:pPr>
    </w:p>
    <w:p w14:paraId="4AE47B62" w14:textId="77777777" w:rsidR="00DB7C48" w:rsidRPr="000C60E1" w:rsidRDefault="0075473E" w:rsidP="00FE631D">
      <w:p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When an impulse reaches the end of an axon</w:t>
      </w:r>
      <w:r w:rsidR="000B1CFA" w:rsidRPr="000C60E1">
        <w:rPr>
          <w:rFonts w:ascii="Arial" w:eastAsiaTheme="minorEastAsia" w:hAnsi="Arial" w:cs="Arial"/>
        </w:rPr>
        <w:t xml:space="preserve"> </w:t>
      </w:r>
      <w:r w:rsidRPr="000C60E1">
        <w:rPr>
          <w:rFonts w:ascii="Arial" w:eastAsiaTheme="minorEastAsia" w:hAnsi="Arial" w:cs="Arial"/>
        </w:rPr>
        <w:t>it cannot travel any further as it has reached a gap called a synapse.</w:t>
      </w:r>
    </w:p>
    <w:p w14:paraId="3A5E2F26" w14:textId="5F27BF1A" w:rsidR="009B3266" w:rsidRPr="000C60E1" w:rsidRDefault="009B3266" w:rsidP="00FE631D">
      <w:pPr>
        <w:rPr>
          <w:rFonts w:ascii="Arial" w:eastAsiaTheme="minorEastAsia" w:hAnsi="Arial" w:cs="Arial"/>
        </w:rPr>
      </w:pPr>
    </w:p>
    <w:p w14:paraId="4A43A8C2" w14:textId="1D9AED76" w:rsidR="003279F7" w:rsidRPr="000C60E1" w:rsidRDefault="00C41D17" w:rsidP="00FE631D">
      <w:pPr>
        <w:rPr>
          <w:rFonts w:ascii="Arial" w:eastAsiaTheme="minorEastAsia" w:hAnsi="Arial" w:cs="Arial"/>
        </w:rPr>
      </w:pPr>
      <w:r w:rsidRPr="000C60E1">
        <w:rPr>
          <w:rFonts w:ascii="Arial" w:eastAsiaTheme="minorEastAsia" w:hAnsi="Arial" w:cs="Arial"/>
        </w:rPr>
        <w:t>24</w:t>
      </w:r>
      <w:r w:rsidR="002C6343" w:rsidRPr="000C60E1">
        <w:rPr>
          <w:rFonts w:ascii="Arial" w:eastAsiaTheme="minorEastAsia" w:hAnsi="Arial" w:cs="Arial"/>
        </w:rPr>
        <w:t>c</w:t>
      </w:r>
      <w:r w:rsidR="007B0676">
        <w:rPr>
          <w:rFonts w:ascii="Arial" w:eastAsiaTheme="minorEastAsia" w:hAnsi="Arial" w:cs="Arial"/>
        </w:rPr>
        <w:t>.</w:t>
      </w:r>
      <w:r w:rsidRPr="000C60E1">
        <w:rPr>
          <w:rFonts w:ascii="Arial" w:eastAsiaTheme="minorEastAsia" w:hAnsi="Arial" w:cs="Arial"/>
        </w:rPr>
        <w:tab/>
      </w:r>
      <w:r w:rsidR="00815971" w:rsidRPr="000C60E1">
        <w:rPr>
          <w:rFonts w:ascii="Arial" w:eastAsiaTheme="minorEastAsia" w:hAnsi="Arial" w:cs="Arial"/>
        </w:rPr>
        <w:t>Explain how an</w:t>
      </w:r>
      <w:r w:rsidR="0075473E" w:rsidRPr="000C60E1">
        <w:rPr>
          <w:rFonts w:ascii="Arial" w:eastAsiaTheme="minorEastAsia" w:hAnsi="Arial" w:cs="Arial"/>
        </w:rPr>
        <w:t xml:space="preserve"> impulse can travel</w:t>
      </w:r>
      <w:r w:rsidR="00815971" w:rsidRPr="000C60E1">
        <w:rPr>
          <w:rFonts w:ascii="Arial" w:eastAsiaTheme="minorEastAsia" w:hAnsi="Arial" w:cs="Arial"/>
        </w:rPr>
        <w:t xml:space="preserve"> from</w:t>
      </w:r>
      <w:r w:rsidR="0075473E" w:rsidRPr="000C60E1">
        <w:rPr>
          <w:rFonts w:ascii="Arial" w:eastAsiaTheme="minorEastAsia" w:hAnsi="Arial" w:cs="Arial"/>
        </w:rPr>
        <w:t xml:space="preserve"> on</w:t>
      </w:r>
      <w:r w:rsidR="00815971" w:rsidRPr="000C60E1">
        <w:rPr>
          <w:rFonts w:ascii="Arial" w:eastAsiaTheme="minorEastAsia" w:hAnsi="Arial" w:cs="Arial"/>
        </w:rPr>
        <w:t>e neurone</w:t>
      </w:r>
      <w:r w:rsidR="00350070" w:rsidRPr="000C60E1">
        <w:rPr>
          <w:rFonts w:ascii="Arial" w:eastAsiaTheme="minorEastAsia" w:hAnsi="Arial" w:cs="Arial"/>
        </w:rPr>
        <w:t xml:space="preserve"> to</w:t>
      </w:r>
      <w:r w:rsidR="00815971" w:rsidRPr="000C60E1">
        <w:rPr>
          <w:rFonts w:ascii="Arial" w:eastAsiaTheme="minorEastAsia" w:hAnsi="Arial" w:cs="Arial"/>
        </w:rPr>
        <w:t xml:space="preserve"> the next neurone;</w:t>
      </w:r>
      <w:r w:rsidR="000B1CFA" w:rsidRPr="000C60E1">
        <w:rPr>
          <w:rFonts w:ascii="Arial" w:eastAsiaTheme="minorEastAsia" w:hAnsi="Arial" w:cs="Arial"/>
        </w:rPr>
        <w:t xml:space="preserve"> includ</w:t>
      </w:r>
      <w:r w:rsidR="007D5DFA" w:rsidRPr="000C60E1">
        <w:rPr>
          <w:rFonts w:ascii="Arial" w:eastAsiaTheme="minorEastAsia" w:hAnsi="Arial" w:cs="Arial"/>
        </w:rPr>
        <w:t>e</w:t>
      </w:r>
      <w:r w:rsidR="000B1CFA" w:rsidRPr="000C60E1">
        <w:rPr>
          <w:rFonts w:ascii="Arial" w:eastAsiaTheme="minorEastAsia" w:hAnsi="Arial" w:cs="Arial"/>
        </w:rPr>
        <w:t xml:space="preserve"> the </w:t>
      </w:r>
      <w:r w:rsidR="004B6A14" w:rsidRPr="000C60E1">
        <w:rPr>
          <w:rFonts w:ascii="Arial" w:eastAsiaTheme="minorEastAsia" w:hAnsi="Arial" w:cs="Arial"/>
        </w:rPr>
        <w:t xml:space="preserve">generalised </w:t>
      </w:r>
      <w:r w:rsidR="000B1CFA" w:rsidRPr="000C60E1">
        <w:rPr>
          <w:rFonts w:ascii="Arial" w:eastAsiaTheme="minorEastAsia" w:hAnsi="Arial" w:cs="Arial"/>
        </w:rPr>
        <w:t>role of neurotransmitters</w:t>
      </w:r>
      <w:r w:rsidR="003279F7" w:rsidRPr="000C60E1">
        <w:rPr>
          <w:rFonts w:ascii="Arial" w:eastAsiaTheme="minorEastAsia" w:hAnsi="Arial" w:cs="Arial"/>
        </w:rPr>
        <w:t>.</w:t>
      </w:r>
      <w:r w:rsidR="00825355" w:rsidRPr="000C60E1">
        <w:rPr>
          <w:rFonts w:ascii="Arial" w:eastAsiaTheme="minorEastAsia" w:hAnsi="Arial" w:cs="Arial"/>
        </w:rPr>
        <w:tab/>
      </w:r>
      <w:r w:rsidR="00825355" w:rsidRPr="000C60E1">
        <w:rPr>
          <w:rFonts w:ascii="Arial" w:eastAsiaTheme="minorEastAsia" w:hAnsi="Arial" w:cs="Arial"/>
        </w:rPr>
        <w:tab/>
      </w:r>
      <w:r w:rsidR="00825355" w:rsidRPr="000C60E1">
        <w:rPr>
          <w:rFonts w:ascii="Arial" w:eastAsiaTheme="minorEastAsia" w:hAnsi="Arial" w:cs="Arial"/>
        </w:rPr>
        <w:tab/>
      </w:r>
      <w:r w:rsidR="00825355" w:rsidRPr="000C60E1">
        <w:rPr>
          <w:rFonts w:ascii="Arial" w:eastAsiaTheme="minorEastAsia" w:hAnsi="Arial" w:cs="Arial"/>
        </w:rPr>
        <w:tab/>
      </w:r>
      <w:r w:rsidR="00825355" w:rsidRPr="000C60E1">
        <w:rPr>
          <w:rFonts w:ascii="Arial" w:eastAsiaTheme="minorEastAsia" w:hAnsi="Arial" w:cs="Arial"/>
        </w:rPr>
        <w:tab/>
      </w:r>
      <w:r w:rsidR="00825355" w:rsidRPr="000C60E1">
        <w:rPr>
          <w:rFonts w:ascii="Arial" w:eastAsiaTheme="minorEastAsia" w:hAnsi="Arial" w:cs="Arial"/>
        </w:rPr>
        <w:tab/>
      </w:r>
      <w:r w:rsidR="00825355" w:rsidRPr="000C60E1">
        <w:rPr>
          <w:rFonts w:ascii="Arial" w:eastAsiaTheme="minorEastAsia" w:hAnsi="Arial" w:cs="Arial"/>
        </w:rPr>
        <w:tab/>
      </w:r>
      <w:r w:rsidR="00C77BAD" w:rsidRPr="000C60E1">
        <w:rPr>
          <w:rFonts w:ascii="Arial" w:eastAsiaTheme="minorEastAsia" w:hAnsi="Arial" w:cs="Arial"/>
        </w:rPr>
        <w:tab/>
      </w:r>
      <w:r w:rsidR="002C6343" w:rsidRPr="000C60E1">
        <w:rPr>
          <w:rFonts w:ascii="Arial" w:eastAsiaTheme="minorEastAsia" w:hAnsi="Arial" w:cs="Arial"/>
        </w:rPr>
        <w:t>(</w:t>
      </w:r>
      <w:r w:rsidR="00987902" w:rsidRPr="000C60E1">
        <w:rPr>
          <w:rFonts w:ascii="Arial" w:eastAsiaTheme="minorEastAsia" w:hAnsi="Arial" w:cs="Arial"/>
        </w:rPr>
        <w:t>8 marks</w:t>
      </w:r>
      <w:r w:rsidR="002C6343" w:rsidRPr="000C60E1">
        <w:rPr>
          <w:rFonts w:ascii="Arial" w:eastAsiaTheme="minorEastAsia" w:hAnsi="Arial" w:cs="Arial"/>
        </w:rPr>
        <w:t>)</w:t>
      </w:r>
    </w:p>
    <w:p w14:paraId="20AE0028" w14:textId="77777777" w:rsidR="00330C66" w:rsidRPr="000C60E1" w:rsidRDefault="00330C66" w:rsidP="00FE631D">
      <w:pPr>
        <w:rPr>
          <w:rFonts w:ascii="Arial" w:eastAsiaTheme="minorEastAsia" w:hAnsi="Arial" w:cs="Arial"/>
        </w:rPr>
      </w:pPr>
    </w:p>
    <w:p w14:paraId="4E48C4AA" w14:textId="2026B4EE" w:rsidR="00354BC1" w:rsidRPr="000C60E1" w:rsidRDefault="00354BC1" w:rsidP="00461A46">
      <w:pPr>
        <w:spacing w:line="360" w:lineRule="auto"/>
        <w:rPr>
          <w:rFonts w:ascii="Arial" w:hAnsi="Arial" w:cs="Arial"/>
        </w:rPr>
      </w:pPr>
    </w:p>
    <w:sectPr w:rsidR="00354BC1" w:rsidRPr="000C60E1" w:rsidSect="002E505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E2C458" w14:textId="77777777" w:rsidR="00D05EC9" w:rsidRDefault="00D05EC9" w:rsidP="009C50A2">
      <w:r>
        <w:separator/>
      </w:r>
    </w:p>
  </w:endnote>
  <w:endnote w:type="continuationSeparator" w:id="0">
    <w:p w14:paraId="42B42000" w14:textId="77777777" w:rsidR="00D05EC9" w:rsidRDefault="00D05EC9" w:rsidP="009C5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C9EAC3" w14:textId="77777777" w:rsidR="00D05EC9" w:rsidRDefault="00D05EC9" w:rsidP="009C50A2">
      <w:r>
        <w:separator/>
      </w:r>
    </w:p>
  </w:footnote>
  <w:footnote w:type="continuationSeparator" w:id="0">
    <w:p w14:paraId="53EDF0D8" w14:textId="77777777" w:rsidR="00D05EC9" w:rsidRDefault="00D05EC9" w:rsidP="009C5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5399F"/>
    <w:multiLevelType w:val="hybridMultilevel"/>
    <w:tmpl w:val="6B6446E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802B1"/>
    <w:multiLevelType w:val="hybridMultilevel"/>
    <w:tmpl w:val="FB48A98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30B88"/>
    <w:multiLevelType w:val="hybridMultilevel"/>
    <w:tmpl w:val="13DE7C3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D50E8"/>
    <w:multiLevelType w:val="hybridMultilevel"/>
    <w:tmpl w:val="2158719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4111D"/>
    <w:multiLevelType w:val="hybridMultilevel"/>
    <w:tmpl w:val="6646002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55333"/>
    <w:multiLevelType w:val="hybridMultilevel"/>
    <w:tmpl w:val="0DACDF5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F5E8A"/>
    <w:multiLevelType w:val="hybridMultilevel"/>
    <w:tmpl w:val="5EE6F73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06C84"/>
    <w:multiLevelType w:val="hybridMultilevel"/>
    <w:tmpl w:val="C8389B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B1973"/>
    <w:multiLevelType w:val="hybridMultilevel"/>
    <w:tmpl w:val="ED28A76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854B2"/>
    <w:multiLevelType w:val="hybridMultilevel"/>
    <w:tmpl w:val="D7487D9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B40B1"/>
    <w:multiLevelType w:val="hybridMultilevel"/>
    <w:tmpl w:val="06961EFA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E112D5"/>
    <w:multiLevelType w:val="hybridMultilevel"/>
    <w:tmpl w:val="5CAA668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CA2D03"/>
    <w:multiLevelType w:val="hybridMultilevel"/>
    <w:tmpl w:val="01D82B5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9B5F4D"/>
    <w:multiLevelType w:val="hybridMultilevel"/>
    <w:tmpl w:val="B2829F4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F24A4"/>
    <w:multiLevelType w:val="hybridMultilevel"/>
    <w:tmpl w:val="A43AE9C2"/>
    <w:lvl w:ilvl="0" w:tplc="0EFE6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50A0F54"/>
    <w:multiLevelType w:val="hybridMultilevel"/>
    <w:tmpl w:val="774E825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33F73"/>
    <w:multiLevelType w:val="hybridMultilevel"/>
    <w:tmpl w:val="8F2C070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DB2B34"/>
    <w:multiLevelType w:val="hybridMultilevel"/>
    <w:tmpl w:val="650E33C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B33DA4"/>
    <w:multiLevelType w:val="hybridMultilevel"/>
    <w:tmpl w:val="FCC4AACA"/>
    <w:lvl w:ilvl="0" w:tplc="5A94594C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822090"/>
    <w:multiLevelType w:val="hybridMultilevel"/>
    <w:tmpl w:val="C9E0499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19123C5"/>
    <w:multiLevelType w:val="hybridMultilevel"/>
    <w:tmpl w:val="CDC0D4F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A0502E"/>
    <w:multiLevelType w:val="hybridMultilevel"/>
    <w:tmpl w:val="8C4601A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D71A2D"/>
    <w:multiLevelType w:val="hybridMultilevel"/>
    <w:tmpl w:val="E4400D1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B90B63"/>
    <w:multiLevelType w:val="hybridMultilevel"/>
    <w:tmpl w:val="066A52F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9"/>
  </w:num>
  <w:num w:numId="3">
    <w:abstractNumId w:val="7"/>
  </w:num>
  <w:num w:numId="4">
    <w:abstractNumId w:val="3"/>
  </w:num>
  <w:num w:numId="5">
    <w:abstractNumId w:val="11"/>
  </w:num>
  <w:num w:numId="6">
    <w:abstractNumId w:val="4"/>
  </w:num>
  <w:num w:numId="7">
    <w:abstractNumId w:val="10"/>
  </w:num>
  <w:num w:numId="8">
    <w:abstractNumId w:val="1"/>
  </w:num>
  <w:num w:numId="9">
    <w:abstractNumId w:val="20"/>
  </w:num>
  <w:num w:numId="10">
    <w:abstractNumId w:val="13"/>
  </w:num>
  <w:num w:numId="11">
    <w:abstractNumId w:val="8"/>
  </w:num>
  <w:num w:numId="12">
    <w:abstractNumId w:val="9"/>
  </w:num>
  <w:num w:numId="13">
    <w:abstractNumId w:val="21"/>
  </w:num>
  <w:num w:numId="14">
    <w:abstractNumId w:val="6"/>
  </w:num>
  <w:num w:numId="15">
    <w:abstractNumId w:val="15"/>
  </w:num>
  <w:num w:numId="16">
    <w:abstractNumId w:val="12"/>
  </w:num>
  <w:num w:numId="17">
    <w:abstractNumId w:val="23"/>
  </w:num>
  <w:num w:numId="18">
    <w:abstractNumId w:val="5"/>
  </w:num>
  <w:num w:numId="19">
    <w:abstractNumId w:val="2"/>
  </w:num>
  <w:num w:numId="20">
    <w:abstractNumId w:val="17"/>
  </w:num>
  <w:num w:numId="21">
    <w:abstractNumId w:val="0"/>
  </w:num>
  <w:num w:numId="22">
    <w:abstractNumId w:val="22"/>
  </w:num>
  <w:num w:numId="23">
    <w:abstractNumId w:val="16"/>
  </w:num>
  <w:num w:numId="24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C35"/>
    <w:rsid w:val="000203C4"/>
    <w:rsid w:val="00020E0E"/>
    <w:rsid w:val="00024A41"/>
    <w:rsid w:val="00026801"/>
    <w:rsid w:val="00032F4A"/>
    <w:rsid w:val="000340EA"/>
    <w:rsid w:val="00041493"/>
    <w:rsid w:val="00047C5A"/>
    <w:rsid w:val="00056C9D"/>
    <w:rsid w:val="00062477"/>
    <w:rsid w:val="00062C66"/>
    <w:rsid w:val="00066E20"/>
    <w:rsid w:val="00067074"/>
    <w:rsid w:val="00073CD9"/>
    <w:rsid w:val="000754F1"/>
    <w:rsid w:val="00087007"/>
    <w:rsid w:val="0009014B"/>
    <w:rsid w:val="000908D4"/>
    <w:rsid w:val="000B15DA"/>
    <w:rsid w:val="000B1CFA"/>
    <w:rsid w:val="000B4C7D"/>
    <w:rsid w:val="000B7D54"/>
    <w:rsid w:val="000C60E1"/>
    <w:rsid w:val="000D710B"/>
    <w:rsid w:val="000D78F8"/>
    <w:rsid w:val="000E0E06"/>
    <w:rsid w:val="000E2505"/>
    <w:rsid w:val="000E42F5"/>
    <w:rsid w:val="000F0F5E"/>
    <w:rsid w:val="00101FA4"/>
    <w:rsid w:val="00103077"/>
    <w:rsid w:val="001069CB"/>
    <w:rsid w:val="001167F1"/>
    <w:rsid w:val="00132C09"/>
    <w:rsid w:val="00135081"/>
    <w:rsid w:val="001373F6"/>
    <w:rsid w:val="00137F80"/>
    <w:rsid w:val="00144299"/>
    <w:rsid w:val="0015013A"/>
    <w:rsid w:val="001509E8"/>
    <w:rsid w:val="00150BA7"/>
    <w:rsid w:val="0016794E"/>
    <w:rsid w:val="0017589E"/>
    <w:rsid w:val="00176FA9"/>
    <w:rsid w:val="00185A08"/>
    <w:rsid w:val="001910DB"/>
    <w:rsid w:val="001B641B"/>
    <w:rsid w:val="001C2C6A"/>
    <w:rsid w:val="001C377F"/>
    <w:rsid w:val="001C40A9"/>
    <w:rsid w:val="001C4A6F"/>
    <w:rsid w:val="001C754D"/>
    <w:rsid w:val="001D5A67"/>
    <w:rsid w:val="001D614D"/>
    <w:rsid w:val="001D69F3"/>
    <w:rsid w:val="001E4C10"/>
    <w:rsid w:val="001F62C7"/>
    <w:rsid w:val="0021011C"/>
    <w:rsid w:val="00230925"/>
    <w:rsid w:val="00261CC3"/>
    <w:rsid w:val="00262484"/>
    <w:rsid w:val="00264A63"/>
    <w:rsid w:val="002665EE"/>
    <w:rsid w:val="002710AE"/>
    <w:rsid w:val="00272A78"/>
    <w:rsid w:val="002756E6"/>
    <w:rsid w:val="00281909"/>
    <w:rsid w:val="00281E2A"/>
    <w:rsid w:val="0028578B"/>
    <w:rsid w:val="00291F22"/>
    <w:rsid w:val="002B5C7C"/>
    <w:rsid w:val="002C5D98"/>
    <w:rsid w:val="002C6343"/>
    <w:rsid w:val="002C70C4"/>
    <w:rsid w:val="002C7BF6"/>
    <w:rsid w:val="002D36D5"/>
    <w:rsid w:val="002D6AB8"/>
    <w:rsid w:val="002E5059"/>
    <w:rsid w:val="002F0315"/>
    <w:rsid w:val="002F406C"/>
    <w:rsid w:val="00301702"/>
    <w:rsid w:val="00303564"/>
    <w:rsid w:val="003036CF"/>
    <w:rsid w:val="0030376A"/>
    <w:rsid w:val="00306643"/>
    <w:rsid w:val="00312E3E"/>
    <w:rsid w:val="00326202"/>
    <w:rsid w:val="003279F7"/>
    <w:rsid w:val="00330C66"/>
    <w:rsid w:val="00331873"/>
    <w:rsid w:val="00340481"/>
    <w:rsid w:val="00340D78"/>
    <w:rsid w:val="0034111A"/>
    <w:rsid w:val="00343638"/>
    <w:rsid w:val="00346593"/>
    <w:rsid w:val="00346F08"/>
    <w:rsid w:val="00350070"/>
    <w:rsid w:val="00354BC1"/>
    <w:rsid w:val="00360044"/>
    <w:rsid w:val="00361510"/>
    <w:rsid w:val="00362476"/>
    <w:rsid w:val="00362AD5"/>
    <w:rsid w:val="00363F18"/>
    <w:rsid w:val="00380827"/>
    <w:rsid w:val="00383078"/>
    <w:rsid w:val="0039021D"/>
    <w:rsid w:val="0039314F"/>
    <w:rsid w:val="003A17D3"/>
    <w:rsid w:val="003A1FE4"/>
    <w:rsid w:val="003A504C"/>
    <w:rsid w:val="003A517F"/>
    <w:rsid w:val="003B345D"/>
    <w:rsid w:val="003B555E"/>
    <w:rsid w:val="003C053B"/>
    <w:rsid w:val="003C7AE1"/>
    <w:rsid w:val="003D0312"/>
    <w:rsid w:val="003D6CEF"/>
    <w:rsid w:val="003E38AF"/>
    <w:rsid w:val="003E5D93"/>
    <w:rsid w:val="003E78A2"/>
    <w:rsid w:val="003F0445"/>
    <w:rsid w:val="003F289E"/>
    <w:rsid w:val="00400526"/>
    <w:rsid w:val="00401B97"/>
    <w:rsid w:val="00407CAA"/>
    <w:rsid w:val="00413862"/>
    <w:rsid w:val="00420639"/>
    <w:rsid w:val="004269E2"/>
    <w:rsid w:val="0043035A"/>
    <w:rsid w:val="00434C83"/>
    <w:rsid w:val="004354B0"/>
    <w:rsid w:val="00435682"/>
    <w:rsid w:val="00435723"/>
    <w:rsid w:val="0043685F"/>
    <w:rsid w:val="00440468"/>
    <w:rsid w:val="00441D25"/>
    <w:rsid w:val="0044702A"/>
    <w:rsid w:val="00450B89"/>
    <w:rsid w:val="00451161"/>
    <w:rsid w:val="00454BAD"/>
    <w:rsid w:val="00461A46"/>
    <w:rsid w:val="004718FB"/>
    <w:rsid w:val="00475D91"/>
    <w:rsid w:val="00476DAA"/>
    <w:rsid w:val="00482156"/>
    <w:rsid w:val="004839C5"/>
    <w:rsid w:val="00483C43"/>
    <w:rsid w:val="00485B34"/>
    <w:rsid w:val="004913E4"/>
    <w:rsid w:val="004A1171"/>
    <w:rsid w:val="004A3019"/>
    <w:rsid w:val="004A6BBC"/>
    <w:rsid w:val="004B6A14"/>
    <w:rsid w:val="004B732C"/>
    <w:rsid w:val="004C0DB6"/>
    <w:rsid w:val="004C4B51"/>
    <w:rsid w:val="004C639A"/>
    <w:rsid w:val="004D019A"/>
    <w:rsid w:val="004D3B35"/>
    <w:rsid w:val="004D7F2D"/>
    <w:rsid w:val="004E08F3"/>
    <w:rsid w:val="004F09C5"/>
    <w:rsid w:val="004F190C"/>
    <w:rsid w:val="004F1AD9"/>
    <w:rsid w:val="004F3200"/>
    <w:rsid w:val="004F48C5"/>
    <w:rsid w:val="0051487E"/>
    <w:rsid w:val="00517CEB"/>
    <w:rsid w:val="00522A6F"/>
    <w:rsid w:val="005251FC"/>
    <w:rsid w:val="00535754"/>
    <w:rsid w:val="00537E6D"/>
    <w:rsid w:val="00543CBD"/>
    <w:rsid w:val="005560B5"/>
    <w:rsid w:val="0056147C"/>
    <w:rsid w:val="00562BAD"/>
    <w:rsid w:val="00571ACF"/>
    <w:rsid w:val="00572176"/>
    <w:rsid w:val="00573B65"/>
    <w:rsid w:val="00577050"/>
    <w:rsid w:val="00584E07"/>
    <w:rsid w:val="00585485"/>
    <w:rsid w:val="005A241D"/>
    <w:rsid w:val="005A6E61"/>
    <w:rsid w:val="005B4C71"/>
    <w:rsid w:val="005C1514"/>
    <w:rsid w:val="005D2F15"/>
    <w:rsid w:val="005E1533"/>
    <w:rsid w:val="005F13F5"/>
    <w:rsid w:val="0060253C"/>
    <w:rsid w:val="006067EF"/>
    <w:rsid w:val="006132B3"/>
    <w:rsid w:val="006177A0"/>
    <w:rsid w:val="00620627"/>
    <w:rsid w:val="006222FF"/>
    <w:rsid w:val="00630D2A"/>
    <w:rsid w:val="00637529"/>
    <w:rsid w:val="006376BD"/>
    <w:rsid w:val="00642E4D"/>
    <w:rsid w:val="00651099"/>
    <w:rsid w:val="00660F97"/>
    <w:rsid w:val="006664CC"/>
    <w:rsid w:val="00673AB6"/>
    <w:rsid w:val="00674119"/>
    <w:rsid w:val="006838C4"/>
    <w:rsid w:val="006876C6"/>
    <w:rsid w:val="0069038C"/>
    <w:rsid w:val="0069791F"/>
    <w:rsid w:val="00697C7E"/>
    <w:rsid w:val="006A26B7"/>
    <w:rsid w:val="006B387C"/>
    <w:rsid w:val="006E4B57"/>
    <w:rsid w:val="006F1846"/>
    <w:rsid w:val="006F4914"/>
    <w:rsid w:val="00701602"/>
    <w:rsid w:val="007048ED"/>
    <w:rsid w:val="00724B74"/>
    <w:rsid w:val="0073425E"/>
    <w:rsid w:val="00742355"/>
    <w:rsid w:val="0074252B"/>
    <w:rsid w:val="00742F7C"/>
    <w:rsid w:val="00747A78"/>
    <w:rsid w:val="007509F7"/>
    <w:rsid w:val="00753928"/>
    <w:rsid w:val="0075473E"/>
    <w:rsid w:val="00756570"/>
    <w:rsid w:val="0078713B"/>
    <w:rsid w:val="00797B06"/>
    <w:rsid w:val="007A0E5C"/>
    <w:rsid w:val="007A6762"/>
    <w:rsid w:val="007A7A24"/>
    <w:rsid w:val="007B0668"/>
    <w:rsid w:val="007B0676"/>
    <w:rsid w:val="007B2957"/>
    <w:rsid w:val="007B5C26"/>
    <w:rsid w:val="007C0FD4"/>
    <w:rsid w:val="007C3A44"/>
    <w:rsid w:val="007C612D"/>
    <w:rsid w:val="007D2027"/>
    <w:rsid w:val="007D32AB"/>
    <w:rsid w:val="007D435D"/>
    <w:rsid w:val="007D5DFA"/>
    <w:rsid w:val="007F0D90"/>
    <w:rsid w:val="007F165E"/>
    <w:rsid w:val="00802C57"/>
    <w:rsid w:val="00803688"/>
    <w:rsid w:val="00807851"/>
    <w:rsid w:val="00812B1E"/>
    <w:rsid w:val="00812CDB"/>
    <w:rsid w:val="00815778"/>
    <w:rsid w:val="00815971"/>
    <w:rsid w:val="00817A50"/>
    <w:rsid w:val="00822D55"/>
    <w:rsid w:val="00824321"/>
    <w:rsid w:val="00825355"/>
    <w:rsid w:val="0083432C"/>
    <w:rsid w:val="00835130"/>
    <w:rsid w:val="00844C75"/>
    <w:rsid w:val="008604A2"/>
    <w:rsid w:val="008645EB"/>
    <w:rsid w:val="00872BC8"/>
    <w:rsid w:val="00875331"/>
    <w:rsid w:val="0087725D"/>
    <w:rsid w:val="0088135B"/>
    <w:rsid w:val="00881531"/>
    <w:rsid w:val="00892D45"/>
    <w:rsid w:val="00894433"/>
    <w:rsid w:val="008A7344"/>
    <w:rsid w:val="008B075B"/>
    <w:rsid w:val="008B371F"/>
    <w:rsid w:val="008B48B4"/>
    <w:rsid w:val="008C14CA"/>
    <w:rsid w:val="008C5018"/>
    <w:rsid w:val="008C5A73"/>
    <w:rsid w:val="008C7126"/>
    <w:rsid w:val="008F5957"/>
    <w:rsid w:val="008F6667"/>
    <w:rsid w:val="008F7955"/>
    <w:rsid w:val="00914427"/>
    <w:rsid w:val="0092140C"/>
    <w:rsid w:val="00922751"/>
    <w:rsid w:val="0092425E"/>
    <w:rsid w:val="0092550B"/>
    <w:rsid w:val="00925E04"/>
    <w:rsid w:val="00932BB0"/>
    <w:rsid w:val="009334EE"/>
    <w:rsid w:val="00935364"/>
    <w:rsid w:val="009372A2"/>
    <w:rsid w:val="00945124"/>
    <w:rsid w:val="00945254"/>
    <w:rsid w:val="00947C0C"/>
    <w:rsid w:val="009520D1"/>
    <w:rsid w:val="009536D4"/>
    <w:rsid w:val="00961000"/>
    <w:rsid w:val="00961E0F"/>
    <w:rsid w:val="009808AB"/>
    <w:rsid w:val="00981664"/>
    <w:rsid w:val="009818E2"/>
    <w:rsid w:val="00983EC0"/>
    <w:rsid w:val="00987902"/>
    <w:rsid w:val="00993B65"/>
    <w:rsid w:val="0099545A"/>
    <w:rsid w:val="00996ADA"/>
    <w:rsid w:val="009B1401"/>
    <w:rsid w:val="009B3266"/>
    <w:rsid w:val="009C0FF2"/>
    <w:rsid w:val="009C292E"/>
    <w:rsid w:val="009C29AF"/>
    <w:rsid w:val="009C50A2"/>
    <w:rsid w:val="009C5DE3"/>
    <w:rsid w:val="009D04D4"/>
    <w:rsid w:val="009E4A8F"/>
    <w:rsid w:val="009F0CED"/>
    <w:rsid w:val="009F4135"/>
    <w:rsid w:val="00A031AE"/>
    <w:rsid w:val="00A038FD"/>
    <w:rsid w:val="00A14D2D"/>
    <w:rsid w:val="00A23468"/>
    <w:rsid w:val="00A25B81"/>
    <w:rsid w:val="00A34D3D"/>
    <w:rsid w:val="00A357AF"/>
    <w:rsid w:val="00A41A51"/>
    <w:rsid w:val="00A425F5"/>
    <w:rsid w:val="00A438BC"/>
    <w:rsid w:val="00A45FFB"/>
    <w:rsid w:val="00A50B49"/>
    <w:rsid w:val="00A547A7"/>
    <w:rsid w:val="00A62EFB"/>
    <w:rsid w:val="00A644A3"/>
    <w:rsid w:val="00A64A1C"/>
    <w:rsid w:val="00A67125"/>
    <w:rsid w:val="00A70871"/>
    <w:rsid w:val="00A76FCD"/>
    <w:rsid w:val="00A77E9A"/>
    <w:rsid w:val="00A832F3"/>
    <w:rsid w:val="00AA35C5"/>
    <w:rsid w:val="00AA60DC"/>
    <w:rsid w:val="00AB06F6"/>
    <w:rsid w:val="00AC53EF"/>
    <w:rsid w:val="00AD012E"/>
    <w:rsid w:val="00AD336A"/>
    <w:rsid w:val="00AD3FE2"/>
    <w:rsid w:val="00AD6EC6"/>
    <w:rsid w:val="00AD6EE6"/>
    <w:rsid w:val="00AE4CEC"/>
    <w:rsid w:val="00AE63F2"/>
    <w:rsid w:val="00AF3ED1"/>
    <w:rsid w:val="00AF7487"/>
    <w:rsid w:val="00B03B6F"/>
    <w:rsid w:val="00B044F1"/>
    <w:rsid w:val="00B04534"/>
    <w:rsid w:val="00B05FB0"/>
    <w:rsid w:val="00B14D34"/>
    <w:rsid w:val="00B201E4"/>
    <w:rsid w:val="00B221E4"/>
    <w:rsid w:val="00B32093"/>
    <w:rsid w:val="00B33F8D"/>
    <w:rsid w:val="00B3418B"/>
    <w:rsid w:val="00B37B41"/>
    <w:rsid w:val="00B40A2A"/>
    <w:rsid w:val="00B447A0"/>
    <w:rsid w:val="00B4652D"/>
    <w:rsid w:val="00B50939"/>
    <w:rsid w:val="00B6204E"/>
    <w:rsid w:val="00B62265"/>
    <w:rsid w:val="00B62427"/>
    <w:rsid w:val="00B6244E"/>
    <w:rsid w:val="00B70383"/>
    <w:rsid w:val="00B80FD2"/>
    <w:rsid w:val="00B833C3"/>
    <w:rsid w:val="00B86EA4"/>
    <w:rsid w:val="00B95946"/>
    <w:rsid w:val="00B964BF"/>
    <w:rsid w:val="00BA1159"/>
    <w:rsid w:val="00BA3D99"/>
    <w:rsid w:val="00BA4F88"/>
    <w:rsid w:val="00BB0675"/>
    <w:rsid w:val="00BB702B"/>
    <w:rsid w:val="00BC5410"/>
    <w:rsid w:val="00BC75A1"/>
    <w:rsid w:val="00BF16AF"/>
    <w:rsid w:val="00BF795B"/>
    <w:rsid w:val="00C0114E"/>
    <w:rsid w:val="00C013D5"/>
    <w:rsid w:val="00C028E1"/>
    <w:rsid w:val="00C03894"/>
    <w:rsid w:val="00C04FFD"/>
    <w:rsid w:val="00C1150B"/>
    <w:rsid w:val="00C13CC7"/>
    <w:rsid w:val="00C23439"/>
    <w:rsid w:val="00C253BD"/>
    <w:rsid w:val="00C26221"/>
    <w:rsid w:val="00C305FC"/>
    <w:rsid w:val="00C31227"/>
    <w:rsid w:val="00C35496"/>
    <w:rsid w:val="00C35703"/>
    <w:rsid w:val="00C41D17"/>
    <w:rsid w:val="00C501DC"/>
    <w:rsid w:val="00C52B96"/>
    <w:rsid w:val="00C5677B"/>
    <w:rsid w:val="00C624A9"/>
    <w:rsid w:val="00C635D2"/>
    <w:rsid w:val="00C67C7F"/>
    <w:rsid w:val="00C73E61"/>
    <w:rsid w:val="00C7433F"/>
    <w:rsid w:val="00C759E5"/>
    <w:rsid w:val="00C76465"/>
    <w:rsid w:val="00C77BAD"/>
    <w:rsid w:val="00C920FB"/>
    <w:rsid w:val="00CA5389"/>
    <w:rsid w:val="00CB13D3"/>
    <w:rsid w:val="00CC0E0D"/>
    <w:rsid w:val="00CC77BD"/>
    <w:rsid w:val="00CD4642"/>
    <w:rsid w:val="00CE11FD"/>
    <w:rsid w:val="00CE154A"/>
    <w:rsid w:val="00CF45AD"/>
    <w:rsid w:val="00CF64D0"/>
    <w:rsid w:val="00D01D8C"/>
    <w:rsid w:val="00D05EC9"/>
    <w:rsid w:val="00D1378E"/>
    <w:rsid w:val="00D26770"/>
    <w:rsid w:val="00D35C91"/>
    <w:rsid w:val="00D371F8"/>
    <w:rsid w:val="00D54DE0"/>
    <w:rsid w:val="00D57FEF"/>
    <w:rsid w:val="00D60B04"/>
    <w:rsid w:val="00D61833"/>
    <w:rsid w:val="00D927BA"/>
    <w:rsid w:val="00D948C0"/>
    <w:rsid w:val="00DA44B1"/>
    <w:rsid w:val="00DB2AF5"/>
    <w:rsid w:val="00DB3FD6"/>
    <w:rsid w:val="00DB5EBA"/>
    <w:rsid w:val="00DB7574"/>
    <w:rsid w:val="00DB7C48"/>
    <w:rsid w:val="00DC5BE2"/>
    <w:rsid w:val="00DC65A6"/>
    <w:rsid w:val="00DD2AD8"/>
    <w:rsid w:val="00DD47EB"/>
    <w:rsid w:val="00DE1D0D"/>
    <w:rsid w:val="00E008C3"/>
    <w:rsid w:val="00E05FD4"/>
    <w:rsid w:val="00E1231C"/>
    <w:rsid w:val="00E236EA"/>
    <w:rsid w:val="00E255CF"/>
    <w:rsid w:val="00E27498"/>
    <w:rsid w:val="00E3239C"/>
    <w:rsid w:val="00E33CA4"/>
    <w:rsid w:val="00E35AF4"/>
    <w:rsid w:val="00E4047F"/>
    <w:rsid w:val="00E4102C"/>
    <w:rsid w:val="00E50F22"/>
    <w:rsid w:val="00E51F1F"/>
    <w:rsid w:val="00E53D3B"/>
    <w:rsid w:val="00E55043"/>
    <w:rsid w:val="00E666A3"/>
    <w:rsid w:val="00E67375"/>
    <w:rsid w:val="00E675BB"/>
    <w:rsid w:val="00E6793C"/>
    <w:rsid w:val="00E84EA6"/>
    <w:rsid w:val="00E90E73"/>
    <w:rsid w:val="00EA1FB8"/>
    <w:rsid w:val="00EA78AD"/>
    <w:rsid w:val="00EC11EE"/>
    <w:rsid w:val="00EC1B1A"/>
    <w:rsid w:val="00EC4300"/>
    <w:rsid w:val="00EC5B44"/>
    <w:rsid w:val="00EC65AB"/>
    <w:rsid w:val="00EC7B6C"/>
    <w:rsid w:val="00ED4D1B"/>
    <w:rsid w:val="00ED6EDA"/>
    <w:rsid w:val="00ED7DE4"/>
    <w:rsid w:val="00EE0848"/>
    <w:rsid w:val="00F0334D"/>
    <w:rsid w:val="00F1003F"/>
    <w:rsid w:val="00F11A55"/>
    <w:rsid w:val="00F1536B"/>
    <w:rsid w:val="00F26F24"/>
    <w:rsid w:val="00F312EA"/>
    <w:rsid w:val="00F31CF6"/>
    <w:rsid w:val="00F33A1A"/>
    <w:rsid w:val="00F35F18"/>
    <w:rsid w:val="00F45365"/>
    <w:rsid w:val="00F53174"/>
    <w:rsid w:val="00F60971"/>
    <w:rsid w:val="00F60EEF"/>
    <w:rsid w:val="00F70933"/>
    <w:rsid w:val="00F76E58"/>
    <w:rsid w:val="00F7717C"/>
    <w:rsid w:val="00F80C98"/>
    <w:rsid w:val="00F80FC4"/>
    <w:rsid w:val="00F81FD3"/>
    <w:rsid w:val="00F8653B"/>
    <w:rsid w:val="00F9414D"/>
    <w:rsid w:val="00F96175"/>
    <w:rsid w:val="00FA5C5E"/>
    <w:rsid w:val="00FB2E2C"/>
    <w:rsid w:val="00FB303B"/>
    <w:rsid w:val="00FB32FA"/>
    <w:rsid w:val="00FB4559"/>
    <w:rsid w:val="00FB68C4"/>
    <w:rsid w:val="00FB7F36"/>
    <w:rsid w:val="00FC1F79"/>
    <w:rsid w:val="00FC3001"/>
    <w:rsid w:val="00FC4A3B"/>
    <w:rsid w:val="00FD29CE"/>
    <w:rsid w:val="00FD75DC"/>
    <w:rsid w:val="00FE226D"/>
    <w:rsid w:val="00FE3C35"/>
    <w:rsid w:val="00FE5ABE"/>
    <w:rsid w:val="00FE631D"/>
    <w:rsid w:val="00FF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3937B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C35"/>
    <w:rPr>
      <w:rFonts w:ascii="Times New Roman" w:eastAsia="Times New Roman" w:hAnsi="Times New Roman" w:cs="Times New Roman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FE3C35"/>
    <w:pPr>
      <w:keepNext/>
      <w:outlineLvl w:val="1"/>
    </w:pPr>
    <w:rPr>
      <w:rFonts w:ascii="Comic Sans MS" w:hAnsi="Comic Sans MS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E3C35"/>
    <w:rPr>
      <w:rFonts w:ascii="Comic Sans MS" w:eastAsia="Times New Roman" w:hAnsi="Comic Sans MS" w:cs="Times New Roman"/>
      <w:b/>
      <w:bCs/>
      <w:sz w:val="28"/>
      <w:szCs w:val="28"/>
      <w:lang w:val="en-US"/>
    </w:rPr>
  </w:style>
  <w:style w:type="paragraph" w:styleId="Date">
    <w:name w:val="Date"/>
    <w:basedOn w:val="Normal"/>
    <w:next w:val="Normal"/>
    <w:link w:val="DateChar"/>
    <w:rsid w:val="00FE3C35"/>
    <w:rPr>
      <w:rFonts w:ascii="Comic Sans MS" w:hAnsi="Comic Sans MS"/>
      <w:szCs w:val="28"/>
      <w:lang w:eastAsia="en-US"/>
    </w:rPr>
  </w:style>
  <w:style w:type="character" w:customStyle="1" w:styleId="DateChar">
    <w:name w:val="Date Char"/>
    <w:basedOn w:val="DefaultParagraphFont"/>
    <w:link w:val="Date"/>
    <w:rsid w:val="00FE3C35"/>
    <w:rPr>
      <w:rFonts w:ascii="Comic Sans MS" w:eastAsia="Times New Roman" w:hAnsi="Comic Sans MS" w:cs="Times New Roman"/>
      <w:szCs w:val="28"/>
    </w:rPr>
  </w:style>
  <w:style w:type="table" w:styleId="TableGrid">
    <w:name w:val="Table Grid"/>
    <w:basedOn w:val="TableNormal"/>
    <w:rsid w:val="00A77E9A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31AE"/>
    <w:pPr>
      <w:ind w:left="720"/>
      <w:contextualSpacing/>
    </w:pPr>
  </w:style>
  <w:style w:type="character" w:customStyle="1" w:styleId="sectiontext">
    <w:name w:val="sectiontext"/>
    <w:basedOn w:val="DefaultParagraphFont"/>
    <w:rsid w:val="008C5018"/>
  </w:style>
  <w:style w:type="paragraph" w:styleId="BalloonText">
    <w:name w:val="Balloon Text"/>
    <w:basedOn w:val="Normal"/>
    <w:link w:val="BalloonTextChar"/>
    <w:uiPriority w:val="99"/>
    <w:semiHidden/>
    <w:unhideWhenUsed/>
    <w:rsid w:val="004357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723"/>
    <w:rPr>
      <w:rFonts w:ascii="Lucida Grande" w:eastAsia="Times New Roman" w:hAnsi="Lucida Grande" w:cs="Times New Roman"/>
      <w:sz w:val="18"/>
      <w:szCs w:val="18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9C50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0A2"/>
    <w:rPr>
      <w:rFonts w:ascii="Times New Roman" w:eastAsia="Times New Roman" w:hAnsi="Times New Roman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9C50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0A2"/>
    <w:rPr>
      <w:rFonts w:ascii="Times New Roman" w:eastAsia="Times New Roman" w:hAnsi="Times New Roman" w:cs="Times New Roman"/>
      <w:lang w:eastAsia="en-AU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4B6A14"/>
    <w:pPr>
      <w:spacing w:after="120" w:line="480" w:lineRule="auto"/>
      <w:ind w:left="283"/>
    </w:pPr>
    <w:rPr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B6A14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771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1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17C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1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17C"/>
    <w:rPr>
      <w:rFonts w:ascii="Times New Roman" w:eastAsia="Times New Roman" w:hAnsi="Times New Roman" w:cs="Times New Roman"/>
      <w:b/>
      <w:bCs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50E99-45AE-4B03-8663-1E204FBFC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10</Pages>
  <Words>1570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Atwell College</Company>
  <LinksUpToDate>false</LinksUpToDate>
  <CharactersWithSpaces>10503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Maxine</dc:creator>
  <cp:keywords/>
  <dc:description/>
  <cp:lastModifiedBy>IKIN Carly [Atwell College]</cp:lastModifiedBy>
  <cp:revision>21</cp:revision>
  <cp:lastPrinted>2016-03-09T23:07:00Z</cp:lastPrinted>
  <dcterms:created xsi:type="dcterms:W3CDTF">2021-02-22T05:41:00Z</dcterms:created>
  <dcterms:modified xsi:type="dcterms:W3CDTF">2021-03-24T01:25:00Z</dcterms:modified>
</cp:coreProperties>
</file>