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02" w:rsidRPr="00180165" w:rsidRDefault="00973F14" w:rsidP="00987902">
      <w:pPr>
        <w:jc w:val="center"/>
        <w:rPr>
          <w:rFonts w:ascii="Arial" w:hAnsi="Arial" w:cs="Arial"/>
          <w:b/>
          <w:sz w:val="28"/>
        </w:rPr>
      </w:pPr>
      <w:r w:rsidRPr="00180165">
        <w:rPr>
          <w:rFonts w:ascii="Franklin Gothic Book" w:hAnsi="Franklin Gothic Book"/>
          <w:noProof/>
        </w:rPr>
        <w:drawing>
          <wp:anchor distT="0" distB="0" distL="114300" distR="114300" simplePos="0" relativeHeight="251659264" behindDoc="1" locked="0" layoutInCell="1" allowOverlap="1" wp14:anchorId="20DE94B9" wp14:editId="15FC3D20">
            <wp:simplePos x="0" y="0"/>
            <wp:positionH relativeFrom="column">
              <wp:posOffset>4524375</wp:posOffset>
            </wp:positionH>
            <wp:positionV relativeFrom="paragraph">
              <wp:posOffset>-19050</wp:posOffset>
            </wp:positionV>
            <wp:extent cx="1943100" cy="1079500"/>
            <wp:effectExtent l="0" t="0" r="12700" b="12700"/>
            <wp:wrapNone/>
            <wp:docPr id="2" name="Picture 2" descr="Finished scienc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nished scienc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80165">
        <w:rPr>
          <w:rFonts w:ascii="Arial" w:eastAsia="SimSun" w:hAnsi="Arial" w:cs="Arial"/>
          <w:noProof/>
          <w:sz w:val="22"/>
          <w:szCs w:val="22"/>
        </w:rPr>
        <w:drawing>
          <wp:anchor distT="0" distB="0" distL="114300" distR="114300" simplePos="0" relativeHeight="251683328" behindDoc="1" locked="0" layoutInCell="1" allowOverlap="1" wp14:anchorId="6EC69895" wp14:editId="53D87B8C">
            <wp:simplePos x="0" y="0"/>
            <wp:positionH relativeFrom="column">
              <wp:posOffset>-2114550</wp:posOffset>
            </wp:positionH>
            <wp:positionV relativeFrom="paragraph">
              <wp:posOffset>8255</wp:posOffset>
            </wp:positionV>
            <wp:extent cx="5245100" cy="3708400"/>
            <wp:effectExtent l="0" t="0" r="0" b="6350"/>
            <wp:wrapNone/>
            <wp:docPr id="3" name="Picture 3" descr="Logo with comp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with compas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48D6">
        <w:rPr>
          <w:rFonts w:ascii="Arial" w:hAnsi="Arial" w:cs="Arial"/>
          <w:b/>
          <w:sz w:val="28"/>
        </w:rPr>
        <w:t xml:space="preserve">Year </w:t>
      </w:r>
      <w:r w:rsidR="00987902" w:rsidRPr="00180165">
        <w:rPr>
          <w:rFonts w:ascii="Arial" w:hAnsi="Arial" w:cs="Arial"/>
          <w:b/>
          <w:sz w:val="28"/>
        </w:rPr>
        <w:t>12 ATAR Human Biology</w:t>
      </w: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73F14" w:rsidRPr="00180165" w:rsidRDefault="00973F14" w:rsidP="00973F14">
      <w:pPr>
        <w:jc w:val="center"/>
        <w:rPr>
          <w:rFonts w:ascii="Arial" w:hAnsi="Arial" w:cs="Arial"/>
          <w:b/>
          <w:sz w:val="36"/>
          <w:szCs w:val="36"/>
        </w:rPr>
      </w:pPr>
      <w:r w:rsidRPr="00180165">
        <w:rPr>
          <w:rFonts w:ascii="Arial" w:hAnsi="Arial" w:cs="Arial"/>
          <w:b/>
          <w:sz w:val="36"/>
          <w:szCs w:val="36"/>
        </w:rPr>
        <w:t xml:space="preserve">ATHBY Task </w:t>
      </w:r>
      <w:r w:rsidR="002448D6">
        <w:rPr>
          <w:rFonts w:ascii="Arial" w:hAnsi="Arial" w:cs="Arial"/>
          <w:b/>
          <w:sz w:val="36"/>
          <w:szCs w:val="36"/>
        </w:rPr>
        <w:t>2</w:t>
      </w:r>
      <w:bookmarkStart w:id="0" w:name="_GoBack"/>
      <w:bookmarkEnd w:id="0"/>
      <w:r w:rsidRPr="00180165">
        <w:rPr>
          <w:rFonts w:ascii="Arial" w:hAnsi="Arial" w:cs="Arial"/>
          <w:b/>
          <w:sz w:val="36"/>
          <w:szCs w:val="36"/>
        </w:rPr>
        <w:t>:</w:t>
      </w:r>
    </w:p>
    <w:p w:rsidR="00973F14" w:rsidRPr="00180165" w:rsidRDefault="00973F14" w:rsidP="00973F14">
      <w:pPr>
        <w:jc w:val="center"/>
        <w:rPr>
          <w:rFonts w:ascii="Arial" w:hAnsi="Arial" w:cs="Arial"/>
          <w:sz w:val="36"/>
          <w:szCs w:val="36"/>
        </w:rPr>
      </w:pPr>
      <w:r w:rsidRPr="00180165">
        <w:rPr>
          <w:rFonts w:ascii="Arial" w:hAnsi="Arial" w:cs="Arial"/>
          <w:sz w:val="36"/>
          <w:szCs w:val="36"/>
        </w:rPr>
        <w:t>Endocrine and Nervous</w:t>
      </w:r>
    </w:p>
    <w:p w:rsidR="00973F14" w:rsidRPr="00180165" w:rsidRDefault="00973F14" w:rsidP="00973F14">
      <w:pPr>
        <w:jc w:val="center"/>
        <w:rPr>
          <w:rFonts w:ascii="Arial" w:hAnsi="Arial" w:cs="Arial"/>
          <w:sz w:val="36"/>
          <w:szCs w:val="36"/>
        </w:rPr>
      </w:pPr>
      <w:r w:rsidRPr="00180165">
        <w:rPr>
          <w:rFonts w:ascii="Arial" w:hAnsi="Arial" w:cs="Arial"/>
          <w:sz w:val="36"/>
          <w:szCs w:val="36"/>
        </w:rPr>
        <w:t>System Test</w:t>
      </w:r>
    </w:p>
    <w:p w:rsidR="00973F14" w:rsidRPr="00180165" w:rsidRDefault="00973F14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rPr>
          <w:rFonts w:ascii="Arial" w:hAnsi="Arial" w:cs="Arial"/>
        </w:rPr>
      </w:pPr>
    </w:p>
    <w:p w:rsidR="00987902" w:rsidRPr="00180165" w:rsidRDefault="00987902" w:rsidP="00987902">
      <w:pPr>
        <w:jc w:val="center"/>
        <w:rPr>
          <w:rFonts w:ascii="Arial" w:hAnsi="Arial" w:cs="Arial"/>
        </w:rPr>
      </w:pPr>
    </w:p>
    <w:p w:rsidR="00987902" w:rsidRPr="00180165" w:rsidRDefault="00987902" w:rsidP="00987902">
      <w:pPr>
        <w:jc w:val="center"/>
        <w:rPr>
          <w:rFonts w:ascii="Arial" w:hAnsi="Arial" w:cs="Arial"/>
        </w:rPr>
      </w:pPr>
    </w:p>
    <w:p w:rsidR="00987902" w:rsidRPr="00180165" w:rsidRDefault="00987902" w:rsidP="00BC75A1">
      <w:pPr>
        <w:jc w:val="center"/>
        <w:rPr>
          <w:rFonts w:ascii="Arial" w:hAnsi="Arial" w:cs="Arial"/>
          <w:sz w:val="32"/>
          <w:szCs w:val="32"/>
        </w:rPr>
      </w:pPr>
      <w:r w:rsidRPr="00180165">
        <w:rPr>
          <w:rFonts w:ascii="Arial" w:hAnsi="Arial" w:cs="Arial"/>
          <w:sz w:val="32"/>
          <w:szCs w:val="32"/>
        </w:rPr>
        <w:t>Weighting 3%</w:t>
      </w:r>
    </w:p>
    <w:p w:rsidR="00987902" w:rsidRPr="00180165" w:rsidRDefault="00BC75A1" w:rsidP="00BC75A1">
      <w:pPr>
        <w:jc w:val="center"/>
        <w:rPr>
          <w:rFonts w:ascii="Arial" w:hAnsi="Arial" w:cs="Arial"/>
          <w:sz w:val="32"/>
          <w:szCs w:val="32"/>
        </w:rPr>
      </w:pPr>
      <w:r w:rsidRPr="00180165">
        <w:rPr>
          <w:rFonts w:ascii="Arial" w:hAnsi="Arial" w:cs="Arial"/>
          <w:sz w:val="32"/>
          <w:szCs w:val="32"/>
        </w:rPr>
        <w:t>Time: 60 minutes</w:t>
      </w:r>
    </w:p>
    <w:p w:rsidR="00987902" w:rsidRPr="00180165" w:rsidRDefault="00987902" w:rsidP="00973F14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jc w:val="center"/>
        <w:rPr>
          <w:rFonts w:ascii="Arial" w:hAnsi="Arial" w:cs="Arial"/>
          <w:sz w:val="22"/>
        </w:rPr>
      </w:pPr>
      <w:r w:rsidRPr="00180165">
        <w:rPr>
          <w:rFonts w:ascii="Arial" w:hAnsi="Arial" w:cs="Arial"/>
          <w:noProof/>
          <w:sz w:val="22"/>
        </w:rPr>
        <w:drawing>
          <wp:inline distT="0" distB="0" distL="0" distR="0" wp14:anchorId="74BF6721" wp14:editId="6DE46415">
            <wp:extent cx="4695825" cy="3190875"/>
            <wp:effectExtent l="0" t="0" r="9525" b="9525"/>
            <wp:docPr id="13" name="Picture 13" descr="Image result for nervous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rvous syste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rPr>
          <w:rFonts w:ascii="Arial" w:hAnsi="Arial" w:cs="Arial"/>
          <w:sz w:val="22"/>
        </w:rPr>
      </w:pP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</w:rPr>
      </w:pPr>
      <w:r w:rsidRPr="00180165">
        <w:rPr>
          <w:rFonts w:ascii="Arial" w:hAnsi="Arial" w:cs="Arial"/>
          <w:sz w:val="32"/>
        </w:rPr>
        <w:t>Multiple Choice:</w:t>
      </w:r>
      <w:r w:rsidRPr="00180165">
        <w:rPr>
          <w:rFonts w:ascii="Arial" w:hAnsi="Arial" w:cs="Arial"/>
          <w:sz w:val="32"/>
        </w:rPr>
        <w:tab/>
        <w:t>20 marks</w:t>
      </w: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</w:rPr>
      </w:pPr>
      <w:r w:rsidRPr="00180165">
        <w:rPr>
          <w:rFonts w:ascii="Arial" w:hAnsi="Arial" w:cs="Arial"/>
          <w:sz w:val="32"/>
        </w:rPr>
        <w:t>Short Answer:</w:t>
      </w:r>
      <w:r w:rsidRPr="00180165">
        <w:rPr>
          <w:rFonts w:ascii="Arial" w:hAnsi="Arial" w:cs="Arial"/>
          <w:sz w:val="32"/>
        </w:rPr>
        <w:tab/>
        <w:t>25 marks</w:t>
      </w:r>
    </w:p>
    <w:p w:rsidR="00987902" w:rsidRPr="00180165" w:rsidRDefault="00987902" w:rsidP="00987902">
      <w:pPr>
        <w:tabs>
          <w:tab w:val="left" w:pos="3600"/>
        </w:tabs>
        <w:rPr>
          <w:rFonts w:ascii="Arial" w:hAnsi="Arial" w:cs="Arial"/>
          <w:sz w:val="32"/>
          <w:u w:val="single"/>
        </w:rPr>
      </w:pPr>
      <w:r w:rsidRPr="00180165">
        <w:rPr>
          <w:rFonts w:ascii="Arial" w:hAnsi="Arial" w:cs="Arial"/>
          <w:sz w:val="32"/>
          <w:u w:val="single"/>
        </w:rPr>
        <w:t>Extended Answer:</w:t>
      </w:r>
      <w:r w:rsidRPr="00180165">
        <w:rPr>
          <w:rFonts w:ascii="Arial" w:hAnsi="Arial" w:cs="Arial"/>
          <w:sz w:val="32"/>
          <w:u w:val="single"/>
        </w:rPr>
        <w:tab/>
        <w:t>20 marks</w:t>
      </w:r>
    </w:p>
    <w:p w:rsidR="00973F14" w:rsidRPr="00180165" w:rsidRDefault="00987902" w:rsidP="00987902">
      <w:pPr>
        <w:rPr>
          <w:rFonts w:ascii="Arial" w:hAnsi="Arial" w:cs="Arial"/>
          <w:b/>
          <w:sz w:val="32"/>
        </w:rPr>
      </w:pPr>
      <w:r w:rsidRPr="00180165">
        <w:rPr>
          <w:rFonts w:ascii="Arial" w:hAnsi="Arial" w:cs="Arial"/>
          <w:b/>
          <w:sz w:val="32"/>
        </w:rPr>
        <w:t>TOTAL</w:t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</w:r>
      <w:r w:rsidRPr="00180165">
        <w:rPr>
          <w:rFonts w:ascii="Arial" w:hAnsi="Arial" w:cs="Arial"/>
          <w:b/>
          <w:sz w:val="32"/>
        </w:rPr>
        <w:tab/>
        <w:t xml:space="preserve">65 </w:t>
      </w:r>
      <w:r w:rsidR="001C50EE" w:rsidRPr="00180165">
        <w:rPr>
          <w:rFonts w:ascii="Arial" w:hAnsi="Arial" w:cs="Arial"/>
          <w:b/>
          <w:sz w:val="32"/>
        </w:rPr>
        <w:t>marks</w:t>
      </w:r>
    </w:p>
    <w:p w:rsidR="00987902" w:rsidRPr="00180165" w:rsidRDefault="00987902" w:rsidP="00987902">
      <w:pPr>
        <w:rPr>
          <w:rFonts w:ascii="Arial" w:eastAsiaTheme="minorEastAsia" w:hAnsi="Arial" w:cs="Arial"/>
          <w:sz w:val="22"/>
        </w:rPr>
      </w:pPr>
      <w:r w:rsidRPr="00180165">
        <w:rPr>
          <w:rFonts w:ascii="Arial" w:eastAsiaTheme="minorEastAsia" w:hAnsi="Arial" w:cs="Arial"/>
          <w:sz w:val="22"/>
        </w:rPr>
        <w:br w:type="page"/>
      </w:r>
    </w:p>
    <w:p w:rsidR="0069791F" w:rsidRPr="00180165" w:rsidRDefault="0069791F" w:rsidP="001910DB">
      <w:pPr>
        <w:tabs>
          <w:tab w:val="left" w:pos="5805"/>
        </w:tabs>
        <w:rPr>
          <w:rFonts w:ascii="Arial" w:hAnsi="Arial" w:cs="Arial"/>
        </w:rPr>
      </w:pPr>
      <w:r w:rsidRPr="00180165">
        <w:rPr>
          <w:rFonts w:ascii="Arial" w:hAnsi="Arial" w:cs="Arial"/>
          <w:b/>
        </w:rPr>
        <w:lastRenderedPageBreak/>
        <w:t>Multiple Choice Section:</w:t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272A78" w:rsidRPr="00180165">
        <w:rPr>
          <w:rFonts w:ascii="Arial" w:hAnsi="Arial" w:cs="Arial"/>
          <w:b/>
        </w:rPr>
        <w:t>(</w:t>
      </w:r>
      <w:r w:rsidR="00264A63" w:rsidRPr="00180165">
        <w:rPr>
          <w:rFonts w:ascii="Arial" w:hAnsi="Arial" w:cs="Arial"/>
          <w:b/>
        </w:rPr>
        <w:t>20</w:t>
      </w:r>
      <w:r w:rsidRPr="00180165">
        <w:rPr>
          <w:rFonts w:ascii="Arial" w:hAnsi="Arial" w:cs="Arial"/>
          <w:b/>
        </w:rPr>
        <w:t xml:space="preserve"> marks)</w:t>
      </w:r>
    </w:p>
    <w:p w:rsidR="0069791F" w:rsidRPr="00180165" w:rsidRDefault="0069791F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The cerebral cortex is mainly concerned with which of the following?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connecting the left and right hemispheres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conscious sensory a</w:t>
      </w:r>
      <w:r w:rsidR="004B04D9" w:rsidRPr="00180165">
        <w:rPr>
          <w:rFonts w:ascii="Arial" w:hAnsi="Arial" w:cs="Arial"/>
          <w:highlight w:val="green"/>
        </w:rPr>
        <w:t>wareness and voluntary movement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control of the endocrine system</w:t>
      </w:r>
    </w:p>
    <w:p w:rsidR="00435723" w:rsidRPr="00180165" w:rsidRDefault="00435723" w:rsidP="00434C83">
      <w:pPr>
        <w:pStyle w:val="ListParagraph"/>
        <w:numPr>
          <w:ilvl w:val="0"/>
          <w:numId w:val="3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control of both the parasympathetic and sympathetic nervous systems</w:t>
      </w:r>
    </w:p>
    <w:p w:rsidR="00435723" w:rsidRPr="00180165" w:rsidRDefault="00435723" w:rsidP="004B04D9">
      <w:pPr>
        <w:ind w:left="-3"/>
        <w:rPr>
          <w:rFonts w:ascii="Arial" w:hAnsi="Arial" w:cs="Arial"/>
        </w:rPr>
      </w:pPr>
    </w:p>
    <w:p w:rsidR="00163C91" w:rsidRPr="00180165" w:rsidRDefault="00163C91" w:rsidP="004B04D9">
      <w:pPr>
        <w:ind w:left="-3"/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Which of the following statements concerning a spinal reflex is </w:t>
      </w:r>
      <w:r w:rsidR="00D60B04" w:rsidRPr="00180165">
        <w:rPr>
          <w:rFonts w:ascii="Arial" w:hAnsi="Arial" w:cs="Arial"/>
        </w:rPr>
        <w:t xml:space="preserve">NOT </w:t>
      </w:r>
      <w:r w:rsidRPr="00180165">
        <w:rPr>
          <w:rFonts w:ascii="Arial" w:hAnsi="Arial" w:cs="Arial"/>
        </w:rPr>
        <w:t>correct?</w:t>
      </w:r>
    </w:p>
    <w:p w:rsidR="00435723" w:rsidRPr="00180165" w:rsidRDefault="004B04D9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it is a rapid process</w:t>
      </w:r>
    </w:p>
    <w:p w:rsidR="00435723" w:rsidRPr="00180165" w:rsidRDefault="00435723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it is </w:t>
      </w:r>
      <w:r w:rsidR="00D60B04" w:rsidRPr="00180165">
        <w:rPr>
          <w:rFonts w:ascii="Arial" w:hAnsi="Arial" w:cs="Arial"/>
        </w:rPr>
        <w:t>in</w:t>
      </w:r>
      <w:r w:rsidRPr="00180165">
        <w:rPr>
          <w:rFonts w:ascii="Arial" w:hAnsi="Arial" w:cs="Arial"/>
        </w:rPr>
        <w:t>voluntary</w:t>
      </w:r>
    </w:p>
    <w:p w:rsidR="00435723" w:rsidRPr="00180165" w:rsidRDefault="004B04D9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</w:rPr>
      </w:pPr>
      <w:r w:rsidRPr="00180165">
        <w:rPr>
          <w:rFonts w:ascii="Arial" w:hAnsi="Arial" w:cs="Arial"/>
        </w:rPr>
        <w:t>it can bypass the brain</w:t>
      </w:r>
    </w:p>
    <w:p w:rsidR="00435723" w:rsidRPr="00180165" w:rsidRDefault="00435723" w:rsidP="00434C83">
      <w:pPr>
        <w:pStyle w:val="ListParagraph"/>
        <w:numPr>
          <w:ilvl w:val="0"/>
          <w:numId w:val="4"/>
        </w:numPr>
        <w:ind w:left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 xml:space="preserve">it </w:t>
      </w:r>
      <w:r w:rsidR="00892D45" w:rsidRPr="00180165">
        <w:rPr>
          <w:rFonts w:ascii="Arial" w:hAnsi="Arial" w:cs="Arial"/>
          <w:highlight w:val="green"/>
        </w:rPr>
        <w:t xml:space="preserve">can occur </w:t>
      </w:r>
      <w:r w:rsidR="00ED7DE4" w:rsidRPr="00180165">
        <w:rPr>
          <w:rFonts w:ascii="Arial" w:hAnsi="Arial" w:cs="Arial"/>
          <w:highlight w:val="green"/>
        </w:rPr>
        <w:t>in a different manner</w:t>
      </w:r>
      <w:r w:rsidR="004B04D9" w:rsidRPr="00180165">
        <w:rPr>
          <w:rFonts w:ascii="Arial" w:hAnsi="Arial" w:cs="Arial"/>
          <w:highlight w:val="green"/>
        </w:rPr>
        <w:t xml:space="preserve"> </w:t>
      </w:r>
      <w:r w:rsidR="00892D45" w:rsidRPr="00180165">
        <w:rPr>
          <w:rFonts w:ascii="Arial" w:hAnsi="Arial" w:cs="Arial"/>
          <w:highlight w:val="green"/>
        </w:rPr>
        <w:t>each time</w:t>
      </w:r>
    </w:p>
    <w:p w:rsidR="00C13CC7" w:rsidRPr="00180165" w:rsidRDefault="00C13CC7" w:rsidP="004B04D9">
      <w:pPr>
        <w:ind w:left="-3"/>
        <w:rPr>
          <w:rFonts w:ascii="Arial" w:hAnsi="Arial" w:cs="Arial"/>
        </w:rPr>
      </w:pPr>
    </w:p>
    <w:p w:rsidR="00163C91" w:rsidRPr="00180165" w:rsidRDefault="00163C91" w:rsidP="004B04D9">
      <w:pPr>
        <w:ind w:left="-3"/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Within the nervous system there are special structures that help to protect the system from injury. </w:t>
      </w:r>
      <w:r w:rsidR="0034111A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The name of the membranes that surround the central nervous system is the:</w:t>
      </w:r>
    </w:p>
    <w:p w:rsidR="00435723" w:rsidRPr="00180165" w:rsidRDefault="004B04D9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meniscus</w:t>
      </w:r>
    </w:p>
    <w:p w:rsidR="00435723" w:rsidRPr="00180165" w:rsidRDefault="00435723" w:rsidP="00434C83">
      <w:pPr>
        <w:pStyle w:val="ListParagraph"/>
        <w:numPr>
          <w:ilvl w:val="0"/>
          <w:numId w:val="6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meninges</w:t>
      </w:r>
    </w:p>
    <w:p w:rsidR="00435723" w:rsidRPr="00180165" w:rsidRDefault="004B04D9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medulla</w:t>
      </w:r>
    </w:p>
    <w:p w:rsidR="00435723" w:rsidRPr="00180165" w:rsidRDefault="00435723" w:rsidP="00434C83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myelin</w:t>
      </w:r>
    </w:p>
    <w:p w:rsidR="00435723" w:rsidRPr="00180165" w:rsidRDefault="00435723" w:rsidP="004B04D9">
      <w:pPr>
        <w:rPr>
          <w:rFonts w:ascii="Arial" w:hAnsi="Arial" w:cs="Arial"/>
        </w:rPr>
      </w:pPr>
    </w:p>
    <w:p w:rsidR="00163C91" w:rsidRPr="00180165" w:rsidRDefault="00163C91" w:rsidP="004B04D9">
      <w:pPr>
        <w:rPr>
          <w:rFonts w:ascii="Arial" w:hAnsi="Arial" w:cs="Arial"/>
        </w:rPr>
      </w:pPr>
    </w:p>
    <w:p w:rsidR="0069791F" w:rsidRPr="00180165" w:rsidRDefault="0069791F" w:rsidP="00434C83">
      <w:pPr>
        <w:pStyle w:val="ListParagraph"/>
        <w:numPr>
          <w:ilvl w:val="0"/>
          <w:numId w:val="2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People who have suffered physical damage to the cerebellum would be expected to show symptoms such as: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a low intelligence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uncoordinated jerky movements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a lack of auton</w:t>
      </w:r>
      <w:r w:rsidR="004B04D9" w:rsidRPr="00180165">
        <w:rPr>
          <w:rFonts w:ascii="Arial" w:hAnsi="Arial" w:cs="Arial"/>
        </w:rPr>
        <w:t>omic nervous system functioning</w:t>
      </w:r>
    </w:p>
    <w:p w:rsidR="0069791F" w:rsidRPr="00180165" w:rsidRDefault="0069791F" w:rsidP="00434C83">
      <w:pPr>
        <w:pStyle w:val="ListParagraph"/>
        <w:numPr>
          <w:ilvl w:val="0"/>
          <w:numId w:val="5"/>
        </w:numPr>
        <w:ind w:left="360"/>
        <w:rPr>
          <w:rFonts w:ascii="Arial" w:hAnsi="Arial" w:cs="Arial"/>
        </w:rPr>
      </w:pPr>
      <w:r w:rsidRPr="00180165">
        <w:rPr>
          <w:rFonts w:ascii="Arial" w:hAnsi="Arial" w:cs="Arial"/>
        </w:rPr>
        <w:t>no memory</w:t>
      </w:r>
    </w:p>
    <w:p w:rsidR="00AD6EC6" w:rsidRPr="00180165" w:rsidRDefault="00AD6EC6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87725D" w:rsidRPr="00180165" w:rsidRDefault="0087725D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autonomic nervous system is responsible for which of the following?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sleeping and waking cycles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volu</w:t>
      </w:r>
      <w:r w:rsidR="004B04D9" w:rsidRPr="00180165">
        <w:rPr>
          <w:rFonts w:ascii="Arial" w:hAnsi="Arial" w:cs="Arial"/>
        </w:rPr>
        <w:t>ntary smooth muscle functioning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involu</w:t>
      </w:r>
      <w:r w:rsidR="004B04D9" w:rsidRPr="00180165">
        <w:rPr>
          <w:rFonts w:ascii="Arial" w:hAnsi="Arial" w:cs="Arial"/>
          <w:highlight w:val="green"/>
        </w:rPr>
        <w:t>ntary smooth muscle functioning</w:t>
      </w:r>
    </w:p>
    <w:p w:rsidR="0087725D" w:rsidRPr="00180165" w:rsidRDefault="0087725D" w:rsidP="00434C83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voluntary skeletal muscle functioning</w:t>
      </w:r>
    </w:p>
    <w:p w:rsidR="00F7717C" w:rsidRPr="00180165" w:rsidRDefault="00F7717C" w:rsidP="00B6204E">
      <w:pPr>
        <w:rPr>
          <w:rFonts w:ascii="Arial" w:hAnsi="Arial" w:cs="Arial"/>
        </w:rPr>
      </w:pPr>
    </w:p>
    <w:p w:rsidR="00815971" w:rsidRPr="00180165" w:rsidRDefault="00815971">
      <w:pPr>
        <w:rPr>
          <w:rFonts w:ascii="Arial" w:hAnsi="Arial" w:cs="Arial"/>
        </w:rPr>
      </w:pPr>
      <w:r w:rsidRPr="00180165">
        <w:rPr>
          <w:rFonts w:ascii="Arial" w:hAnsi="Arial" w:cs="Arial"/>
        </w:rPr>
        <w:br w:type="page"/>
      </w:r>
    </w:p>
    <w:p w:rsidR="00435723" w:rsidRPr="00180165" w:rsidRDefault="00435723" w:rsidP="00B6204E">
      <w:pPr>
        <w:rPr>
          <w:rFonts w:ascii="Arial" w:hAnsi="Arial" w:cs="Arial"/>
        </w:rPr>
      </w:pPr>
      <w:r w:rsidRPr="00180165">
        <w:rPr>
          <w:rFonts w:ascii="Arial" w:hAnsi="Arial" w:cs="Arial"/>
        </w:rPr>
        <w:lastRenderedPageBreak/>
        <w:t>The information below describes changes that occur within the human body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dilation of pupils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increased salivation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increased </w:t>
      </w:r>
      <w:r w:rsidR="00163C91" w:rsidRPr="00180165">
        <w:rPr>
          <w:rFonts w:ascii="Arial" w:hAnsi="Arial" w:cs="Arial"/>
        </w:rPr>
        <w:t>secretion from the sweat glands</w:t>
      </w:r>
    </w:p>
    <w:p w:rsidR="00435723" w:rsidRPr="00180165" w:rsidRDefault="00163C91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increased heart rate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decreased levels of adrenalin</w:t>
      </w:r>
    </w:p>
    <w:p w:rsidR="00435723" w:rsidRPr="00180165" w:rsidRDefault="00435723" w:rsidP="00434C8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dilation of blood vessels in the skeletal muscle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changes described above occur as a result of stimulation</w:t>
      </w:r>
      <w:r w:rsidR="00AD6EC6" w:rsidRPr="00180165">
        <w:rPr>
          <w:rFonts w:ascii="Arial" w:hAnsi="Arial" w:cs="Arial"/>
        </w:rPr>
        <w:t xml:space="preserve"> of the sympathetic nervous </w:t>
      </w:r>
      <w:r w:rsidRPr="00180165">
        <w:rPr>
          <w:rFonts w:ascii="Arial" w:hAnsi="Arial" w:cs="Arial"/>
        </w:rPr>
        <w:t>system?</w:t>
      </w:r>
    </w:p>
    <w:p w:rsidR="00435723" w:rsidRPr="00180165" w:rsidRDefault="0074252B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</w:t>
      </w:r>
      <w:r w:rsidR="00435723" w:rsidRPr="00180165">
        <w:rPr>
          <w:rFonts w:ascii="Arial" w:hAnsi="Arial" w:cs="Arial"/>
        </w:rPr>
        <w:t>,</w:t>
      </w:r>
      <w:r w:rsidR="00163C91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iii</w:t>
      </w:r>
      <w:r w:rsidR="00435723" w:rsidRPr="00180165">
        <w:rPr>
          <w:rFonts w:ascii="Arial" w:hAnsi="Arial" w:cs="Arial"/>
        </w:rPr>
        <w:t>,</w:t>
      </w:r>
      <w:r w:rsidR="00163C91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v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vi</w:t>
      </w:r>
    </w:p>
    <w:p w:rsidR="00435723" w:rsidRPr="00180165" w:rsidRDefault="00C013D5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iii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</w:t>
      </w:r>
    </w:p>
    <w:p w:rsidR="00435723" w:rsidRPr="00180165" w:rsidRDefault="00C013D5" w:rsidP="00434C83">
      <w:pPr>
        <w:pStyle w:val="ListParagraph"/>
        <w:numPr>
          <w:ilvl w:val="0"/>
          <w:numId w:val="9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i</w:t>
      </w:r>
      <w:r w:rsidR="00435723" w:rsidRPr="00180165">
        <w:rPr>
          <w:rFonts w:ascii="Arial" w:hAnsi="Arial" w:cs="Arial"/>
          <w:highlight w:val="green"/>
        </w:rPr>
        <w:t>,</w:t>
      </w:r>
      <w:r w:rsidRPr="00180165">
        <w:rPr>
          <w:rFonts w:ascii="Arial" w:hAnsi="Arial" w:cs="Arial"/>
          <w:highlight w:val="green"/>
        </w:rPr>
        <w:t xml:space="preserve"> iii</w:t>
      </w:r>
      <w:r w:rsidR="00435723" w:rsidRPr="00180165">
        <w:rPr>
          <w:rFonts w:ascii="Arial" w:hAnsi="Arial" w:cs="Arial"/>
          <w:highlight w:val="green"/>
        </w:rPr>
        <w:t>,</w:t>
      </w:r>
      <w:r w:rsidRPr="00180165">
        <w:rPr>
          <w:rFonts w:ascii="Arial" w:hAnsi="Arial" w:cs="Arial"/>
          <w:highlight w:val="green"/>
        </w:rPr>
        <w:t xml:space="preserve"> iv</w:t>
      </w:r>
      <w:r w:rsidR="00435723" w:rsidRPr="00180165">
        <w:rPr>
          <w:rFonts w:ascii="Arial" w:hAnsi="Arial" w:cs="Arial"/>
          <w:highlight w:val="green"/>
        </w:rPr>
        <w:t xml:space="preserve"> and </w:t>
      </w:r>
      <w:r w:rsidRPr="00180165">
        <w:rPr>
          <w:rFonts w:ascii="Arial" w:hAnsi="Arial" w:cs="Arial"/>
          <w:highlight w:val="green"/>
        </w:rPr>
        <w:t>vi</w:t>
      </w:r>
    </w:p>
    <w:p w:rsidR="00435723" w:rsidRPr="00180165" w:rsidRDefault="00346F08" w:rsidP="00434C8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ii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iv</w:t>
      </w:r>
      <w:r w:rsidR="00435723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v</w:t>
      </w:r>
      <w:r w:rsidR="00435723" w:rsidRPr="00180165">
        <w:rPr>
          <w:rFonts w:ascii="Arial" w:hAnsi="Arial" w:cs="Arial"/>
        </w:rPr>
        <w:t xml:space="preserve"> and </w:t>
      </w:r>
      <w:r w:rsidRPr="00180165">
        <w:rPr>
          <w:rFonts w:ascii="Arial" w:hAnsi="Arial" w:cs="Arial"/>
        </w:rPr>
        <w:t>vi</w:t>
      </w:r>
    </w:p>
    <w:p w:rsidR="008C5A73" w:rsidRPr="00180165" w:rsidRDefault="008C5A7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435723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effectors associated with negative feedback models are</w:t>
      </w:r>
      <w:r w:rsidR="00F60971" w:rsidRPr="00180165">
        <w:rPr>
          <w:rFonts w:ascii="Arial" w:hAnsi="Arial" w:cs="Arial"/>
        </w:rPr>
        <w:t>:</w:t>
      </w:r>
    </w:p>
    <w:p w:rsidR="00435723" w:rsidRPr="00180165" w:rsidRDefault="00435723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</w:t>
      </w:r>
      <w:r w:rsidR="00163C91" w:rsidRPr="00180165">
        <w:rPr>
          <w:rFonts w:ascii="Arial" w:hAnsi="Arial" w:cs="Arial"/>
        </w:rPr>
        <w:t>e nervous and endocrine systems</w:t>
      </w:r>
    </w:p>
    <w:p w:rsidR="00435723" w:rsidRPr="00180165" w:rsidRDefault="00163C91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the body fluids</w:t>
      </w:r>
    </w:p>
    <w:p w:rsidR="00435723" w:rsidRPr="00180165" w:rsidRDefault="00163C91" w:rsidP="00434C83">
      <w:pPr>
        <w:pStyle w:val="ListParagraph"/>
        <w:numPr>
          <w:ilvl w:val="0"/>
          <w:numId w:val="10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glands and muscles</w:t>
      </w:r>
    </w:p>
    <w:p w:rsidR="00435723" w:rsidRPr="00180165" w:rsidRDefault="00435723" w:rsidP="00434C83">
      <w:pPr>
        <w:pStyle w:val="ListParagraph"/>
        <w:numPr>
          <w:ilvl w:val="0"/>
          <w:numId w:val="10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all body tissues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FB4559" w:rsidRPr="00180165" w:rsidRDefault="00FB4559" w:rsidP="00B6204E">
      <w:pPr>
        <w:rPr>
          <w:rFonts w:ascii="Arial" w:hAnsi="Arial" w:cs="Arial"/>
        </w:rPr>
      </w:pPr>
    </w:p>
    <w:p w:rsidR="00435723" w:rsidRPr="00180165" w:rsidRDefault="001167F1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The ________ contains centres for heartbeat, breathing, and blood pressure.</w:t>
      </w:r>
    </w:p>
    <w:p w:rsidR="00435723" w:rsidRPr="00180165" w:rsidRDefault="001167F1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hypothalamus</w:t>
      </w:r>
    </w:p>
    <w:p w:rsidR="00435723" w:rsidRPr="00180165" w:rsidRDefault="00724B74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cerebellum</w:t>
      </w:r>
    </w:p>
    <w:p w:rsidR="0009014B" w:rsidRPr="00180165" w:rsidRDefault="00163C91" w:rsidP="00434C83">
      <w:pPr>
        <w:pStyle w:val="ListParagraph"/>
        <w:numPr>
          <w:ilvl w:val="0"/>
          <w:numId w:val="12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medulla oblongata</w:t>
      </w:r>
    </w:p>
    <w:p w:rsidR="00435723" w:rsidRPr="00180165" w:rsidRDefault="00E67375" w:rsidP="00434C83">
      <w:pPr>
        <w:pStyle w:val="ListParagraph"/>
        <w:numPr>
          <w:ilvl w:val="0"/>
          <w:numId w:val="12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spinal cord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435723" w:rsidRPr="00180165" w:rsidRDefault="00B80FD2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following is NOT produced b</w:t>
      </w:r>
      <w:r w:rsidR="00163C91" w:rsidRPr="00180165">
        <w:rPr>
          <w:rFonts w:ascii="Arial" w:hAnsi="Arial" w:cs="Arial"/>
        </w:rPr>
        <w:t>y the anterior pituitary gland?</w:t>
      </w:r>
    </w:p>
    <w:p w:rsidR="00435723" w:rsidRPr="00180165" w:rsidRDefault="008B48B4" w:rsidP="00434C83">
      <w:pPr>
        <w:pStyle w:val="ListParagraph"/>
        <w:numPr>
          <w:ilvl w:val="0"/>
          <w:numId w:val="13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antidiuretic hormone</w:t>
      </w:r>
    </w:p>
    <w:p w:rsidR="00435723" w:rsidRPr="00180165" w:rsidRDefault="00440468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thyroid stimulating hormone</w:t>
      </w:r>
    </w:p>
    <w:p w:rsidR="00435723" w:rsidRPr="00180165" w:rsidRDefault="00163C91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growth hormone</w:t>
      </w:r>
    </w:p>
    <w:p w:rsidR="00435723" w:rsidRPr="00180165" w:rsidRDefault="00163C91" w:rsidP="00434C83">
      <w:pPr>
        <w:pStyle w:val="ListParagraph"/>
        <w:numPr>
          <w:ilvl w:val="0"/>
          <w:numId w:val="13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prolactin</w:t>
      </w:r>
    </w:p>
    <w:p w:rsidR="00435723" w:rsidRPr="00180165" w:rsidRDefault="00435723" w:rsidP="00B6204E">
      <w:pPr>
        <w:rPr>
          <w:rFonts w:ascii="Arial" w:hAnsi="Arial" w:cs="Arial"/>
        </w:rPr>
      </w:pPr>
    </w:p>
    <w:p w:rsidR="00637529" w:rsidRPr="00180165" w:rsidRDefault="00637529" w:rsidP="00B6204E">
      <w:pPr>
        <w:rPr>
          <w:rFonts w:ascii="Arial" w:hAnsi="Arial" w:cs="Arial"/>
        </w:rPr>
      </w:pPr>
    </w:p>
    <w:p w:rsidR="00660F97" w:rsidRPr="00180165" w:rsidRDefault="00660F97" w:rsidP="00434C83">
      <w:pPr>
        <w:pStyle w:val="ListParagraph"/>
        <w:numPr>
          <w:ilvl w:val="0"/>
          <w:numId w:val="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Which of the following statements is true of hormones?</w:t>
      </w:r>
    </w:p>
    <w:p w:rsidR="00AF3ED1" w:rsidRPr="00180165" w:rsidRDefault="00AF3ED1" w:rsidP="00434C83">
      <w:pPr>
        <w:pStyle w:val="ListParagraph"/>
        <w:numPr>
          <w:ilvl w:val="0"/>
          <w:numId w:val="16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Hormones are stable, long-lasting</w:t>
      </w:r>
      <w:r w:rsidR="0039021D" w:rsidRPr="00180165">
        <w:rPr>
          <w:rFonts w:ascii="Arial" w:hAnsi="Arial" w:cs="Arial"/>
          <w:highlight w:val="green"/>
        </w:rPr>
        <w:t xml:space="preserve"> chemicals released from glands</w:t>
      </w:r>
    </w:p>
    <w:p w:rsidR="00660F97" w:rsidRPr="00180165" w:rsidRDefault="00AF3ED1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All hormones are lipid-soluble</w:t>
      </w:r>
    </w:p>
    <w:p w:rsidR="00660F97" w:rsidRPr="00180165" w:rsidRDefault="003F289E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 xml:space="preserve">Hormones are chemical messengers that are released into </w:t>
      </w:r>
      <w:r w:rsidR="00E675BB" w:rsidRPr="00180165">
        <w:rPr>
          <w:rFonts w:ascii="Arial" w:hAnsi="Arial" w:cs="Arial"/>
        </w:rPr>
        <w:t>interstitial fluid</w:t>
      </w:r>
    </w:p>
    <w:p w:rsidR="00660F97" w:rsidRPr="00180165" w:rsidRDefault="00C920FB" w:rsidP="00434C83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Hormones are short-lasting and function in localised areas of the body</w:t>
      </w:r>
    </w:p>
    <w:p w:rsidR="00660F97" w:rsidRPr="00180165" w:rsidRDefault="00660F97" w:rsidP="00B6204E">
      <w:pPr>
        <w:rPr>
          <w:rFonts w:ascii="Arial" w:hAnsi="Arial" w:cs="Arial"/>
        </w:rPr>
      </w:pPr>
    </w:p>
    <w:p w:rsidR="00163C91" w:rsidRPr="00180165" w:rsidRDefault="00163C91" w:rsidP="00B6204E">
      <w:pPr>
        <w:rPr>
          <w:rFonts w:ascii="Arial" w:hAnsi="Arial" w:cs="Arial"/>
        </w:rPr>
      </w:pPr>
    </w:p>
    <w:p w:rsidR="00AE63F2" w:rsidRPr="00180165" w:rsidRDefault="00AE63F2" w:rsidP="00434C83">
      <w:pPr>
        <w:pStyle w:val="ListParagraph"/>
        <w:numPr>
          <w:ilvl w:val="0"/>
          <w:numId w:val="2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When the hormone cortisol reaches a target cell, it enters the cell and combines with a receptor protein inside the cell. </w:t>
      </w:r>
      <w:r w:rsidR="00163C91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The combined substance enters the nucleus, where it activates genes to produce a protein. Thus, cortisol is a: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water soluble amine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water soluble steroid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lipid soluble amine</w:t>
      </w:r>
    </w:p>
    <w:p w:rsidR="00AE63F2" w:rsidRPr="00180165" w:rsidRDefault="00AE63F2" w:rsidP="00434C83">
      <w:pPr>
        <w:pStyle w:val="ListParagraph"/>
        <w:numPr>
          <w:ilvl w:val="0"/>
          <w:numId w:val="17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lipid soluble steroid</w:t>
      </w:r>
    </w:p>
    <w:p w:rsidR="00815971" w:rsidRPr="00180165" w:rsidRDefault="0081597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2D6AB8" w:rsidRPr="00180165" w:rsidRDefault="002D6AB8" w:rsidP="001C50EE">
      <w:pPr>
        <w:autoSpaceDE w:val="0"/>
        <w:autoSpaceDN w:val="0"/>
        <w:adjustRightInd w:val="0"/>
        <w:ind w:left="426" w:hanging="42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12</w:t>
      </w:r>
      <w:r w:rsidR="00C10561" w:rsidRPr="00180165">
        <w:rPr>
          <w:rFonts w:ascii="Arial" w:eastAsiaTheme="minorEastAsia" w:hAnsi="Arial" w:cs="Arial"/>
          <w:lang w:eastAsia="en-US"/>
        </w:rPr>
        <w:t>.</w:t>
      </w:r>
      <w:r w:rsidRPr="00180165">
        <w:rPr>
          <w:rFonts w:ascii="Arial" w:eastAsiaTheme="minorEastAsia" w:hAnsi="Arial" w:cs="Arial"/>
          <w:lang w:eastAsia="en-US"/>
        </w:rPr>
        <w:tab/>
        <w:t>The nervous and endocrine systems are both important in the coordination of body</w:t>
      </w:r>
      <w:r w:rsidR="001C50EE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 xml:space="preserve">functions. </w:t>
      </w:r>
      <w:r w:rsidR="00C10561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>However, there are several differences in their modes of action.</w:t>
      </w:r>
    </w:p>
    <w:p w:rsidR="002D6AB8" w:rsidRPr="00180165" w:rsidRDefault="002D6AB8" w:rsidP="00D26770">
      <w:pPr>
        <w:autoSpaceDE w:val="0"/>
        <w:autoSpaceDN w:val="0"/>
        <w:adjustRightInd w:val="0"/>
        <w:ind w:left="42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Which one of the following statements concerning these differences is correct?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Hormones take milliseconds to reach their target, whereas nerve impulses take</w:t>
      </w:r>
    </w:p>
    <w:p w:rsidR="002D6AB8" w:rsidRPr="00180165" w:rsidRDefault="002D6AB8" w:rsidP="00D26770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longer, ranging from seconds to hours.</w:t>
      </w:r>
    </w:p>
    <w:p w:rsidR="001C50EE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Once they have reached their target, hormonal responses last for longer periods</w:t>
      </w:r>
    </w:p>
    <w:p w:rsidR="002D6AB8" w:rsidRPr="00180165" w:rsidRDefault="002D6AB8" w:rsidP="001C50EE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of time than nervous responses.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Hormonal responses involve electrochemical changes, whereas nervous</w:t>
      </w:r>
    </w:p>
    <w:p w:rsidR="002D6AB8" w:rsidRPr="00180165" w:rsidRDefault="002D6AB8" w:rsidP="00D26770">
      <w:pPr>
        <w:pStyle w:val="ListParagraph"/>
        <w:autoSpaceDE w:val="0"/>
        <w:autoSpaceDN w:val="0"/>
        <w:adjustRightInd w:val="0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responses involve only chemical changes.</w:t>
      </w:r>
    </w:p>
    <w:p w:rsidR="002D6AB8" w:rsidRPr="00180165" w:rsidRDefault="002D6AB8" w:rsidP="00D26770">
      <w:pPr>
        <w:pStyle w:val="ListParagraph"/>
        <w:numPr>
          <w:ilvl w:val="0"/>
          <w:numId w:val="35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Nervous responses are usually more general and widespread than hormonal</w:t>
      </w:r>
    </w:p>
    <w:p w:rsidR="00AE63F2" w:rsidRPr="00180165" w:rsidRDefault="002D6AB8" w:rsidP="00D26770">
      <w:pPr>
        <w:pStyle w:val="ListParagraph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responses.</w:t>
      </w: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F1003F" w:rsidP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Question 13 refers to the diagram below.</w:t>
      </w: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EB747F">
      <w:pPr>
        <w:pStyle w:val="ListParagraph"/>
        <w:ind w:left="0"/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D26770">
      <w:pPr>
        <w:pStyle w:val="ListParagraph"/>
        <w:ind w:left="1146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noProof/>
        </w:rPr>
        <w:drawing>
          <wp:inline distT="0" distB="0" distL="0" distR="0" wp14:anchorId="7CA7DE37" wp14:editId="08323AF2">
            <wp:extent cx="2790825" cy="4027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636" cy="405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F1003F" w:rsidP="00D26770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13</w:t>
      </w:r>
      <w:r w:rsidR="00C10561" w:rsidRPr="00180165">
        <w:rPr>
          <w:rFonts w:ascii="Arial" w:eastAsiaTheme="minorEastAsia" w:hAnsi="Arial" w:cs="Arial"/>
          <w:lang w:eastAsia="en-US"/>
        </w:rPr>
        <w:t>.</w:t>
      </w:r>
      <w:r w:rsidRPr="00180165">
        <w:rPr>
          <w:rFonts w:ascii="Arial" w:eastAsiaTheme="minorEastAsia" w:hAnsi="Arial" w:cs="Arial"/>
          <w:lang w:eastAsia="en-US"/>
        </w:rPr>
        <w:tab/>
      </w:r>
      <w:r w:rsidR="00D26770" w:rsidRPr="00180165">
        <w:rPr>
          <w:rFonts w:ascii="Arial" w:eastAsiaTheme="minorEastAsia" w:hAnsi="Arial" w:cs="Arial"/>
          <w:lang w:eastAsia="en-US"/>
        </w:rPr>
        <w:t>The region labelled ‘X’ represents a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ganglion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node of Ranvier</w:t>
      </w:r>
    </w:p>
    <w:p w:rsidR="00F1003F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neuromuscular junction</w:t>
      </w:r>
    </w:p>
    <w:p w:rsidR="00D26770" w:rsidRPr="00180165" w:rsidRDefault="00C10561" w:rsidP="00F1003F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Arial" w:eastAsiaTheme="minorEastAsia" w:hAnsi="Arial" w:cs="Arial"/>
          <w:highlight w:val="green"/>
          <w:lang w:eastAsia="en-US"/>
        </w:rPr>
      </w:pPr>
      <w:r w:rsidRPr="00180165">
        <w:rPr>
          <w:rFonts w:ascii="Arial" w:eastAsiaTheme="minorEastAsia" w:hAnsi="Arial" w:cs="Arial"/>
          <w:highlight w:val="green"/>
          <w:lang w:eastAsia="en-US"/>
        </w:rPr>
        <w:t>synapse</w:t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C10561" w:rsidRPr="00180165" w:rsidRDefault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D26770" w:rsidRPr="00180165" w:rsidRDefault="00451161" w:rsidP="00C10561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Question 14 and 15 refer to the diagram below.</w:t>
      </w: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eastAsiaTheme="minorEastAsia" w:hAnsi="Arial" w:cs="Arial"/>
          <w:lang w:eastAsia="en-US"/>
        </w:rPr>
      </w:pPr>
    </w:p>
    <w:p w:rsidR="00D26770" w:rsidRPr="00180165" w:rsidRDefault="00D26770" w:rsidP="00C10561">
      <w:pPr>
        <w:rPr>
          <w:rFonts w:ascii="Arial" w:hAnsi="Arial" w:cs="Arial"/>
        </w:rPr>
      </w:pPr>
    </w:p>
    <w:p w:rsidR="00435723" w:rsidRPr="00180165" w:rsidRDefault="00AD6EC6" w:rsidP="00B6204E">
      <w:pPr>
        <w:rPr>
          <w:rFonts w:ascii="Arial" w:hAnsi="Arial" w:cs="Arial"/>
        </w:rPr>
      </w:pPr>
      <w:r w:rsidRPr="00180165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44416" behindDoc="0" locked="0" layoutInCell="1" allowOverlap="1" wp14:anchorId="60DF72BA" wp14:editId="42572D08">
            <wp:simplePos x="0" y="0"/>
            <wp:positionH relativeFrom="column">
              <wp:posOffset>800100</wp:posOffset>
            </wp:positionH>
            <wp:positionV relativeFrom="paragraph">
              <wp:posOffset>55245</wp:posOffset>
            </wp:positionV>
            <wp:extent cx="4060190" cy="2853690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5.29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285369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C10561" w:rsidRPr="00180165" w:rsidRDefault="00C10561" w:rsidP="00B6204E">
      <w:pPr>
        <w:rPr>
          <w:rFonts w:ascii="Arial" w:eastAsiaTheme="minorEastAsia" w:hAnsi="Arial" w:cs="Arial"/>
        </w:rPr>
      </w:pPr>
    </w:p>
    <w:p w:rsidR="00435723" w:rsidRPr="00180165" w:rsidRDefault="00435723" w:rsidP="00B964BF">
      <w:pPr>
        <w:pStyle w:val="ListParagraph"/>
        <w:numPr>
          <w:ilvl w:val="0"/>
          <w:numId w:val="3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following statements relating to the above diagram of the spinal reflex arc is</w:t>
      </w:r>
      <w:r w:rsidR="006222FF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correct?</w:t>
      </w:r>
    </w:p>
    <w:p w:rsidR="001C50EE" w:rsidRPr="00180165" w:rsidRDefault="00435723" w:rsidP="005830F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stimulus is detected by the receptors labelled ‘H’ and transmitted through the</w:t>
      </w:r>
    </w:p>
    <w:p w:rsidR="00435723" w:rsidRPr="00180165" w:rsidRDefault="001C50EE" w:rsidP="001C50EE">
      <w:pPr>
        <w:pStyle w:val="ListParagraph"/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sensory </w:t>
      </w:r>
      <w:r w:rsidR="006222FF" w:rsidRPr="00180165">
        <w:rPr>
          <w:rFonts w:ascii="Arial" w:eastAsiaTheme="minorEastAsia" w:hAnsi="Arial" w:cs="Arial"/>
        </w:rPr>
        <w:t>neuron labelled ‘G’</w:t>
      </w:r>
    </w:p>
    <w:p w:rsidR="00435723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The motor neuron is labelled ‘G’ and is located i</w:t>
      </w:r>
      <w:r w:rsidR="006222FF" w:rsidRPr="00180165">
        <w:rPr>
          <w:rFonts w:ascii="Arial" w:eastAsiaTheme="minorEastAsia" w:hAnsi="Arial" w:cs="Arial"/>
          <w:highlight w:val="green"/>
        </w:rPr>
        <w:t>n the ventral root labelled ‘I’</w:t>
      </w:r>
    </w:p>
    <w:p w:rsidR="00435723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The interneuron is labelled ‘C’ and is located i</w:t>
      </w:r>
      <w:r w:rsidR="006222FF" w:rsidRPr="00180165">
        <w:rPr>
          <w:rFonts w:ascii="Arial" w:eastAsiaTheme="minorEastAsia" w:hAnsi="Arial" w:cs="Arial"/>
        </w:rPr>
        <w:t>n the white matter labelled ‘F’</w:t>
      </w:r>
    </w:p>
    <w:p w:rsidR="001C50EE" w:rsidRPr="00180165" w:rsidRDefault="00435723" w:rsidP="00434C83">
      <w:pPr>
        <w:pStyle w:val="ListParagraph"/>
        <w:numPr>
          <w:ilvl w:val="0"/>
          <w:numId w:val="18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stimulus is detected by the receptors labelled ‘A’ and transmitted through the</w:t>
      </w:r>
    </w:p>
    <w:p w:rsidR="00435723" w:rsidRPr="00180165" w:rsidRDefault="00435723" w:rsidP="001C50EE">
      <w:pPr>
        <w:pStyle w:val="ListParagraph"/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motor neuron labelled ‘B’</w:t>
      </w:r>
    </w:p>
    <w:p w:rsidR="00435723" w:rsidRPr="00180165" w:rsidRDefault="00435723" w:rsidP="005D2F15">
      <w:pPr>
        <w:rPr>
          <w:rFonts w:ascii="Arial" w:eastAsiaTheme="minorEastAsia" w:hAnsi="Arial" w:cs="Arial"/>
        </w:rPr>
      </w:pPr>
    </w:p>
    <w:p w:rsidR="00C10561" w:rsidRPr="00180165" w:rsidRDefault="00C10561" w:rsidP="005D2F15">
      <w:pPr>
        <w:rPr>
          <w:rFonts w:ascii="Arial" w:eastAsiaTheme="minorEastAsia" w:hAnsi="Arial" w:cs="Arial"/>
        </w:rPr>
      </w:pPr>
    </w:p>
    <w:p w:rsidR="00435723" w:rsidRPr="00180165" w:rsidRDefault="00435723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The neuron labelled ‘B’ in the diagram can be described as an</w:t>
      </w:r>
      <w:r w:rsidR="00803688" w:rsidRPr="00180165">
        <w:rPr>
          <w:rFonts w:ascii="Arial" w:eastAsiaTheme="minorEastAsia" w:hAnsi="Arial" w:cs="Arial"/>
        </w:rPr>
        <w:t>: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afferent neuron carrying inf</w:t>
      </w:r>
      <w:r w:rsidR="00803688" w:rsidRPr="00180165">
        <w:rPr>
          <w:rFonts w:ascii="Arial" w:eastAsiaTheme="minorEastAsia" w:hAnsi="Arial" w:cs="Arial"/>
          <w:highlight w:val="green"/>
        </w:rPr>
        <w:t>ormation toward the spinal cord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efferent neuron carrying inform</w:t>
      </w:r>
      <w:r w:rsidR="00803688" w:rsidRPr="00180165">
        <w:rPr>
          <w:rFonts w:ascii="Arial" w:eastAsiaTheme="minorEastAsia" w:hAnsi="Arial" w:cs="Arial"/>
        </w:rPr>
        <w:t>ation away from the spinal cord</w:t>
      </w:r>
    </w:p>
    <w:p w:rsidR="00435723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efferent neuron carrying inf</w:t>
      </w:r>
      <w:r w:rsidR="00803688" w:rsidRPr="00180165">
        <w:rPr>
          <w:rFonts w:ascii="Arial" w:eastAsiaTheme="minorEastAsia" w:hAnsi="Arial" w:cs="Arial"/>
        </w:rPr>
        <w:t>ormation toward the spinal cord</w:t>
      </w:r>
    </w:p>
    <w:p w:rsidR="007D435D" w:rsidRPr="00180165" w:rsidRDefault="00435723" w:rsidP="00434C83">
      <w:pPr>
        <w:pStyle w:val="ListParagraph"/>
        <w:numPr>
          <w:ilvl w:val="0"/>
          <w:numId w:val="19"/>
        </w:numPr>
        <w:ind w:left="360"/>
        <w:rPr>
          <w:rFonts w:ascii="Arial" w:hAnsi="Arial" w:cs="Arial"/>
        </w:rPr>
      </w:pPr>
      <w:r w:rsidRPr="00180165">
        <w:rPr>
          <w:rFonts w:ascii="Arial" w:eastAsiaTheme="minorEastAsia" w:hAnsi="Arial" w:cs="Arial"/>
        </w:rPr>
        <w:t>afferent neuron carrying information away from the spinal cord</w:t>
      </w:r>
    </w:p>
    <w:p w:rsidR="00435723" w:rsidRPr="00180165" w:rsidRDefault="00435723" w:rsidP="00803688">
      <w:pPr>
        <w:rPr>
          <w:rFonts w:ascii="Arial" w:hAnsi="Arial" w:cs="Arial"/>
        </w:rPr>
      </w:pPr>
    </w:p>
    <w:p w:rsidR="00815971" w:rsidRPr="00180165" w:rsidRDefault="00815971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AD6EC6" w:rsidRPr="00180165" w:rsidRDefault="00451161" w:rsidP="00B6204E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lastRenderedPageBreak/>
        <w:t>Q</w:t>
      </w:r>
      <w:r w:rsidR="00F1003F" w:rsidRPr="00180165">
        <w:rPr>
          <w:rFonts w:ascii="Arial" w:eastAsiaTheme="minorEastAsia" w:hAnsi="Arial" w:cs="Arial"/>
        </w:rPr>
        <w:t>uestion 16</w:t>
      </w:r>
      <w:r w:rsidR="00815971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refers to the diagram below</w:t>
      </w:r>
    </w:p>
    <w:p w:rsidR="00AD6EC6" w:rsidRPr="00180165" w:rsidRDefault="00F1003F" w:rsidP="00B6204E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  <w:noProof/>
        </w:rPr>
        <w:drawing>
          <wp:anchor distT="0" distB="0" distL="114300" distR="114300" simplePos="0" relativeHeight="251675136" behindDoc="0" locked="0" layoutInCell="1" allowOverlap="1" wp14:anchorId="1EB0A3B0" wp14:editId="2AA47689">
            <wp:simplePos x="0" y="0"/>
            <wp:positionH relativeFrom="column">
              <wp:posOffset>1784985</wp:posOffset>
            </wp:positionH>
            <wp:positionV relativeFrom="paragraph">
              <wp:posOffset>9525</wp:posOffset>
            </wp:positionV>
            <wp:extent cx="2447925" cy="3048000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3-08 at 7.28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4800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AD6EC6" w:rsidRPr="00180165" w:rsidRDefault="00AD6EC6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F1003F" w:rsidRPr="00180165" w:rsidRDefault="00F1003F" w:rsidP="00B6204E">
      <w:pPr>
        <w:rPr>
          <w:rFonts w:ascii="Arial" w:eastAsiaTheme="minorEastAsia" w:hAnsi="Arial" w:cs="Arial"/>
        </w:rPr>
      </w:pPr>
    </w:p>
    <w:p w:rsidR="00CF45AD" w:rsidRPr="00180165" w:rsidRDefault="00E255CF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</w:t>
      </w:r>
      <w:r w:rsidR="00CF45AD" w:rsidRPr="00180165">
        <w:rPr>
          <w:rFonts w:ascii="Arial" w:eastAsiaTheme="minorEastAsia" w:hAnsi="Arial" w:cs="Arial"/>
        </w:rPr>
        <w:t>ollowing options correctly matches a label with a hormone it secretes</w:t>
      </w:r>
      <w:r w:rsidR="00B05A8F" w:rsidRPr="00180165">
        <w:rPr>
          <w:rFonts w:ascii="Arial" w:eastAsiaTheme="minorEastAsia" w:hAnsi="Arial" w:cs="Arial"/>
        </w:rPr>
        <w:t>?</w:t>
      </w:r>
    </w:p>
    <w:p w:rsidR="00C67C7F" w:rsidRPr="00180165" w:rsidRDefault="00B05A8F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A = melatonin</w:t>
      </w:r>
    </w:p>
    <w:p w:rsidR="00C67C7F" w:rsidRPr="00180165" w:rsidRDefault="00872BC8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D</w:t>
      </w:r>
      <w:r w:rsidR="00C67C7F" w:rsidRPr="00180165">
        <w:rPr>
          <w:rFonts w:ascii="Arial" w:eastAsiaTheme="minorEastAsia" w:hAnsi="Arial" w:cs="Arial"/>
        </w:rPr>
        <w:t xml:space="preserve"> = </w:t>
      </w:r>
      <w:r w:rsidRPr="00180165">
        <w:rPr>
          <w:rFonts w:ascii="Arial" w:eastAsiaTheme="minorEastAsia" w:hAnsi="Arial" w:cs="Arial"/>
        </w:rPr>
        <w:t>growth hormone</w:t>
      </w:r>
    </w:p>
    <w:p w:rsidR="00C67C7F" w:rsidRPr="00180165" w:rsidRDefault="00073CD9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E</w:t>
      </w:r>
      <w:r w:rsidR="00C67C7F" w:rsidRPr="00180165">
        <w:rPr>
          <w:rFonts w:ascii="Arial" w:eastAsiaTheme="minorEastAsia" w:hAnsi="Arial" w:cs="Arial"/>
          <w:highlight w:val="green"/>
        </w:rPr>
        <w:t xml:space="preserve"> = </w:t>
      </w:r>
      <w:r w:rsidR="00185A08" w:rsidRPr="00180165">
        <w:rPr>
          <w:rFonts w:ascii="Arial" w:eastAsiaTheme="minorEastAsia" w:hAnsi="Arial" w:cs="Arial"/>
          <w:highlight w:val="green"/>
        </w:rPr>
        <w:t>adrenaline</w:t>
      </w:r>
    </w:p>
    <w:p w:rsidR="00C67C7F" w:rsidRPr="00180165" w:rsidRDefault="004D3B35" w:rsidP="00434C83">
      <w:pPr>
        <w:pStyle w:val="ListParagraph"/>
        <w:numPr>
          <w:ilvl w:val="0"/>
          <w:numId w:val="20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H</w:t>
      </w:r>
      <w:r w:rsidR="00C67C7F" w:rsidRPr="00180165">
        <w:rPr>
          <w:rFonts w:ascii="Arial" w:eastAsiaTheme="minorEastAsia" w:hAnsi="Arial" w:cs="Arial"/>
        </w:rPr>
        <w:t xml:space="preserve"> = </w:t>
      </w:r>
      <w:r w:rsidR="00B05A8F" w:rsidRPr="00180165">
        <w:rPr>
          <w:rFonts w:ascii="Arial" w:eastAsiaTheme="minorEastAsia" w:hAnsi="Arial" w:cs="Arial"/>
        </w:rPr>
        <w:t>oxytocin</w:t>
      </w:r>
    </w:p>
    <w:p w:rsidR="00CF45AD" w:rsidRPr="00180165" w:rsidRDefault="00CF45AD" w:rsidP="00B05A8F">
      <w:pPr>
        <w:rPr>
          <w:rFonts w:ascii="Arial" w:eastAsiaTheme="minorEastAsia" w:hAnsi="Arial" w:cs="Arial"/>
        </w:rPr>
      </w:pPr>
    </w:p>
    <w:p w:rsidR="00B6244E" w:rsidRPr="00180165" w:rsidRDefault="00B6244E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In a person with normal thyroid function, low levels of </w:t>
      </w:r>
      <w:r w:rsidR="004A3019" w:rsidRPr="00180165">
        <w:rPr>
          <w:rFonts w:ascii="Arial" w:eastAsiaTheme="minorEastAsia" w:hAnsi="Arial" w:cs="Arial"/>
        </w:rPr>
        <w:t>thyroxin</w:t>
      </w:r>
      <w:r w:rsidR="00B05A8F" w:rsidRPr="00180165">
        <w:rPr>
          <w:rFonts w:ascii="Arial" w:eastAsiaTheme="minorEastAsia" w:hAnsi="Arial" w:cs="Arial"/>
        </w:rPr>
        <w:t xml:space="preserve"> in the blood would result in:</w:t>
      </w:r>
    </w:p>
    <w:p w:rsidR="00B6244E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increased metabolic rate and would involve feedb</w:t>
      </w:r>
      <w:r w:rsidR="00EC4300" w:rsidRPr="00180165">
        <w:rPr>
          <w:rFonts w:ascii="Arial" w:eastAsiaTheme="minorEastAsia" w:hAnsi="Arial" w:cs="Arial"/>
        </w:rPr>
        <w:t>ack from the anterior pituitary</w:t>
      </w:r>
    </w:p>
    <w:p w:rsidR="00B6244E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increased metabolic rate and would involve feedback from the posterior pituitary</w:t>
      </w:r>
    </w:p>
    <w:p w:rsidR="00E666A3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decreased metabolic rate and would involve feedb</w:t>
      </w:r>
      <w:r w:rsidR="00EC4300" w:rsidRPr="00180165">
        <w:rPr>
          <w:rFonts w:ascii="Arial" w:eastAsiaTheme="minorEastAsia" w:hAnsi="Arial" w:cs="Arial"/>
          <w:highlight w:val="green"/>
        </w:rPr>
        <w:t>ack from the anterior pituitary</w:t>
      </w:r>
    </w:p>
    <w:p w:rsidR="007B0668" w:rsidRPr="00180165" w:rsidRDefault="00B6244E" w:rsidP="00434C83">
      <w:pPr>
        <w:pStyle w:val="ListParagraph"/>
        <w:numPr>
          <w:ilvl w:val="0"/>
          <w:numId w:val="21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decreased metabolic rate and would involve feedback from the posterior pituitary</w:t>
      </w:r>
    </w:p>
    <w:p w:rsidR="00E3239C" w:rsidRPr="00180165" w:rsidRDefault="00E3239C" w:rsidP="00B05A8F">
      <w:pPr>
        <w:rPr>
          <w:rFonts w:ascii="Arial" w:eastAsiaTheme="minorEastAsia" w:hAnsi="Arial" w:cs="Arial"/>
        </w:rPr>
      </w:pPr>
    </w:p>
    <w:p w:rsidR="00E255CF" w:rsidRPr="00180165" w:rsidRDefault="006177A0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 xml:space="preserve">Throughout the </w:t>
      </w:r>
      <w:r w:rsidR="004F190C" w:rsidRPr="00180165">
        <w:rPr>
          <w:rFonts w:ascii="Arial" w:eastAsiaTheme="minorEastAsia" w:hAnsi="Arial" w:cs="Arial"/>
        </w:rPr>
        <w:t>peripheral nervous</w:t>
      </w:r>
      <w:r w:rsidRPr="00180165">
        <w:rPr>
          <w:rFonts w:ascii="Arial" w:eastAsiaTheme="minorEastAsia" w:hAnsi="Arial" w:cs="Arial"/>
        </w:rPr>
        <w:t xml:space="preserve"> system</w:t>
      </w:r>
      <w:r w:rsidR="00E3239C" w:rsidRPr="00180165">
        <w:rPr>
          <w:rFonts w:ascii="Arial" w:eastAsiaTheme="minorEastAsia" w:hAnsi="Arial" w:cs="Arial"/>
        </w:rPr>
        <w:t xml:space="preserve"> _______________ </w:t>
      </w:r>
      <w:r w:rsidR="00281909" w:rsidRPr="00180165">
        <w:rPr>
          <w:rFonts w:ascii="Arial" w:eastAsiaTheme="minorEastAsia" w:hAnsi="Arial" w:cs="Arial"/>
        </w:rPr>
        <w:t xml:space="preserve">cells </w:t>
      </w:r>
      <w:r w:rsidRPr="00180165">
        <w:rPr>
          <w:rFonts w:ascii="Arial" w:eastAsiaTheme="minorEastAsia" w:hAnsi="Arial" w:cs="Arial"/>
        </w:rPr>
        <w:t xml:space="preserve">produce myelin, whereas ___________________ </w:t>
      </w:r>
      <w:r w:rsidR="00E3239C" w:rsidRPr="00180165">
        <w:rPr>
          <w:rFonts w:ascii="Arial" w:eastAsiaTheme="minorEastAsia" w:hAnsi="Arial" w:cs="Arial"/>
        </w:rPr>
        <w:t>provide myelin in the central nervous system.</w:t>
      </w:r>
    </w:p>
    <w:p w:rsidR="00E255CF" w:rsidRPr="00180165" w:rsidRDefault="00981664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eastAsiaTheme="minorEastAsia" w:hAnsi="Arial" w:cs="Arial"/>
        </w:rPr>
        <w:t>a</w:t>
      </w:r>
      <w:r w:rsidR="00062C66" w:rsidRPr="00180165">
        <w:rPr>
          <w:rFonts w:ascii="Arial" w:eastAsiaTheme="minorEastAsia" w:hAnsi="Arial" w:cs="Arial"/>
        </w:rPr>
        <w:t>strocytes</w:t>
      </w:r>
      <w:r w:rsidR="0069038C" w:rsidRPr="00180165">
        <w:rPr>
          <w:rFonts w:ascii="Arial" w:eastAsiaTheme="minorEastAsia" w:hAnsi="Arial" w:cs="Arial"/>
        </w:rPr>
        <w:t>, Schwann</w:t>
      </w:r>
    </w:p>
    <w:p w:rsidR="00062C66" w:rsidRPr="00180165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S</w:t>
      </w:r>
      <w:r w:rsidR="005D5D83" w:rsidRPr="00180165">
        <w:rPr>
          <w:rFonts w:ascii="Arial" w:hAnsi="Arial" w:cs="Arial"/>
          <w:highlight w:val="green"/>
        </w:rPr>
        <w:t>c</w:t>
      </w:r>
      <w:r w:rsidRPr="00180165">
        <w:rPr>
          <w:rFonts w:ascii="Arial" w:hAnsi="Arial" w:cs="Arial"/>
          <w:highlight w:val="green"/>
        </w:rPr>
        <w:t>hwann, oligodendrocytes</w:t>
      </w:r>
    </w:p>
    <w:p w:rsidR="00981664" w:rsidRPr="00180165" w:rsidRDefault="00B05A8F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S</w:t>
      </w:r>
      <w:r w:rsidR="005D5D83" w:rsidRPr="00180165">
        <w:rPr>
          <w:rFonts w:ascii="Arial" w:hAnsi="Arial" w:cs="Arial"/>
        </w:rPr>
        <w:t>c</w:t>
      </w:r>
      <w:r w:rsidRPr="00180165">
        <w:rPr>
          <w:rFonts w:ascii="Arial" w:hAnsi="Arial" w:cs="Arial"/>
        </w:rPr>
        <w:t>hwann, neurilemma</w:t>
      </w:r>
    </w:p>
    <w:p w:rsidR="00981664" w:rsidRPr="00180165" w:rsidRDefault="0069038C" w:rsidP="00434C83">
      <w:pPr>
        <w:pStyle w:val="ListParagraph"/>
        <w:numPr>
          <w:ilvl w:val="0"/>
          <w:numId w:val="22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neurilemma, astrocytes</w:t>
      </w:r>
    </w:p>
    <w:p w:rsidR="00435723" w:rsidRPr="00180165" w:rsidRDefault="00435723" w:rsidP="00B6204E">
      <w:pPr>
        <w:rPr>
          <w:rFonts w:ascii="Arial" w:eastAsiaTheme="minorEastAsia" w:hAnsi="Arial" w:cs="Arial"/>
        </w:rPr>
      </w:pPr>
    </w:p>
    <w:p w:rsidR="003279F7" w:rsidRPr="00180165" w:rsidRDefault="00844C75" w:rsidP="00B964BF">
      <w:pPr>
        <w:pStyle w:val="ListParagraph"/>
        <w:numPr>
          <w:ilvl w:val="0"/>
          <w:numId w:val="30"/>
        </w:numPr>
        <w:ind w:left="357" w:hanging="357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Which of the following structures is the smallest?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nerve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  <w:highlight w:val="green"/>
        </w:rPr>
      </w:pPr>
      <w:r w:rsidRPr="00180165">
        <w:rPr>
          <w:rFonts w:ascii="Arial" w:eastAsiaTheme="minorEastAsia" w:hAnsi="Arial" w:cs="Arial"/>
          <w:highlight w:val="green"/>
        </w:rPr>
        <w:t>neuron</w:t>
      </w:r>
    </w:p>
    <w:p w:rsidR="00844C75" w:rsidRPr="00180165" w:rsidRDefault="00844C75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nerve fibre</w:t>
      </w:r>
    </w:p>
    <w:p w:rsidR="00844C75" w:rsidRPr="00180165" w:rsidRDefault="00CE11FD" w:rsidP="00434C83">
      <w:pPr>
        <w:pStyle w:val="ListParagraph"/>
        <w:numPr>
          <w:ilvl w:val="0"/>
          <w:numId w:val="23"/>
        </w:num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ganglion</w:t>
      </w:r>
    </w:p>
    <w:p w:rsidR="003279F7" w:rsidRPr="00180165" w:rsidRDefault="003279F7" w:rsidP="00B6204E">
      <w:pPr>
        <w:rPr>
          <w:rFonts w:ascii="Arial" w:eastAsiaTheme="minorEastAsia" w:hAnsi="Arial" w:cs="Arial"/>
        </w:rPr>
      </w:pPr>
    </w:p>
    <w:p w:rsidR="00AD6EC6" w:rsidRPr="00180165" w:rsidRDefault="00CD4642" w:rsidP="00B964BF">
      <w:pPr>
        <w:pStyle w:val="ListParagraph"/>
        <w:numPr>
          <w:ilvl w:val="0"/>
          <w:numId w:val="30"/>
        </w:numPr>
        <w:ind w:left="357" w:hanging="357"/>
        <w:rPr>
          <w:rFonts w:ascii="Arial" w:hAnsi="Arial" w:cs="Arial"/>
        </w:rPr>
      </w:pPr>
      <w:r w:rsidRPr="00180165">
        <w:rPr>
          <w:rFonts w:ascii="Arial" w:hAnsi="Arial" w:cs="Arial"/>
        </w:rPr>
        <w:t>At resting potential, the ion distribution inside and outside of a neuron is such that __________ ions are most abundant on the outside of the cell, while __________ ions are most abundant on the inside of the cell.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potassium; sodium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  <w:highlight w:val="green"/>
        </w:rPr>
      </w:pPr>
      <w:r w:rsidRPr="00180165">
        <w:rPr>
          <w:rFonts w:ascii="Arial" w:hAnsi="Arial" w:cs="Arial"/>
          <w:highlight w:val="green"/>
        </w:rPr>
        <w:t>sodium; potassium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calcium; phosphate</w:t>
      </w:r>
    </w:p>
    <w:p w:rsidR="00CD4642" w:rsidRPr="00180165" w:rsidRDefault="00CD4642" w:rsidP="00434C83">
      <w:pPr>
        <w:pStyle w:val="ListParagraph"/>
        <w:numPr>
          <w:ilvl w:val="0"/>
          <w:numId w:val="24"/>
        </w:numPr>
        <w:rPr>
          <w:rFonts w:ascii="Arial" w:hAnsi="Arial" w:cs="Arial"/>
        </w:rPr>
      </w:pPr>
      <w:r w:rsidRPr="00180165">
        <w:rPr>
          <w:rFonts w:ascii="Arial" w:hAnsi="Arial" w:cs="Arial"/>
        </w:rPr>
        <w:t>sulfate; potassium</w:t>
      </w:r>
    </w:p>
    <w:p w:rsidR="00815971" w:rsidRPr="00180165" w:rsidRDefault="00815971">
      <w:pPr>
        <w:rPr>
          <w:rFonts w:ascii="Arial" w:hAnsi="Arial" w:cs="Arial"/>
        </w:rPr>
      </w:pPr>
      <w:r w:rsidRPr="00180165">
        <w:rPr>
          <w:rFonts w:ascii="Arial" w:hAnsi="Arial" w:cs="Arial"/>
          <w:b/>
        </w:rPr>
        <w:br w:type="page"/>
      </w:r>
    </w:p>
    <w:p w:rsidR="007D435D" w:rsidRPr="00180165" w:rsidRDefault="00435723" w:rsidP="00B6204E">
      <w:pPr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lastRenderedPageBreak/>
        <w:t>Short Answer</w:t>
      </w:r>
      <w:r w:rsidR="00DC32B7" w:rsidRPr="00180165">
        <w:rPr>
          <w:rFonts w:ascii="Arial" w:hAnsi="Arial" w:cs="Arial"/>
          <w:b/>
        </w:rPr>
        <w:t xml:space="preserve"> Section</w:t>
      </w:r>
      <w:r w:rsidR="00AD6EC6" w:rsidRPr="00180165">
        <w:rPr>
          <w:rFonts w:ascii="Arial" w:hAnsi="Arial" w:cs="Arial"/>
          <w:b/>
        </w:rPr>
        <w:t>:</w:t>
      </w:r>
      <w:r w:rsidR="00B50939" w:rsidRPr="00180165">
        <w:rPr>
          <w:rFonts w:ascii="Arial" w:hAnsi="Arial" w:cs="Arial"/>
          <w:b/>
        </w:rPr>
        <w:t xml:space="preserve"> </w:t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ab/>
      </w:r>
      <w:r w:rsidR="00DC32B7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B50939" w:rsidRPr="00180165">
        <w:rPr>
          <w:rFonts w:ascii="Arial" w:hAnsi="Arial" w:cs="Arial"/>
          <w:b/>
        </w:rPr>
        <w:t>(</w:t>
      </w:r>
      <w:r w:rsidR="00815971" w:rsidRPr="00180165">
        <w:rPr>
          <w:rFonts w:ascii="Arial" w:hAnsi="Arial" w:cs="Arial"/>
          <w:b/>
        </w:rPr>
        <w:t>25</w:t>
      </w:r>
      <w:r w:rsidR="007048ED" w:rsidRPr="00180165">
        <w:rPr>
          <w:rFonts w:ascii="Arial" w:hAnsi="Arial" w:cs="Arial"/>
          <w:b/>
        </w:rPr>
        <w:t xml:space="preserve"> marks)</w:t>
      </w:r>
    </w:p>
    <w:p w:rsidR="00620627" w:rsidRPr="00180165" w:rsidRDefault="00620627" w:rsidP="00B6204E">
      <w:pPr>
        <w:rPr>
          <w:rFonts w:ascii="Arial" w:hAnsi="Arial" w:cs="Arial"/>
        </w:rPr>
      </w:pPr>
    </w:p>
    <w:p w:rsidR="00620627" w:rsidRPr="00180165" w:rsidRDefault="00620627" w:rsidP="00B6204E">
      <w:pPr>
        <w:rPr>
          <w:rFonts w:ascii="Arial" w:hAnsi="Arial" w:cs="Arial"/>
        </w:rPr>
      </w:pPr>
      <w:r w:rsidRPr="00180165">
        <w:rPr>
          <w:rFonts w:ascii="Arial" w:hAnsi="Arial" w:cs="Arial"/>
          <w:b/>
        </w:rPr>
        <w:t xml:space="preserve">Answer </w:t>
      </w:r>
      <w:r w:rsidR="00DC32B7" w:rsidRPr="00180165">
        <w:rPr>
          <w:rFonts w:ascii="Arial" w:hAnsi="Arial" w:cs="Arial"/>
          <w:b/>
        </w:rPr>
        <w:t>a</w:t>
      </w:r>
      <w:r w:rsidRPr="00180165">
        <w:rPr>
          <w:rFonts w:ascii="Arial" w:hAnsi="Arial" w:cs="Arial"/>
          <w:b/>
        </w:rPr>
        <w:t xml:space="preserve">ll </w:t>
      </w:r>
      <w:r w:rsidR="00DC32B7" w:rsidRPr="00180165">
        <w:rPr>
          <w:rFonts w:ascii="Arial" w:hAnsi="Arial" w:cs="Arial"/>
          <w:b/>
        </w:rPr>
        <w:t>questions</w:t>
      </w:r>
    </w:p>
    <w:p w:rsidR="00AD6EC6" w:rsidRPr="00180165" w:rsidRDefault="00AD6EC6" w:rsidP="00DC32B7">
      <w:pPr>
        <w:rPr>
          <w:rFonts w:ascii="Arial" w:hAnsi="Arial" w:cs="Arial"/>
        </w:rPr>
      </w:pPr>
    </w:p>
    <w:p w:rsidR="00C26221" w:rsidRPr="00180165" w:rsidRDefault="008829FC" w:rsidP="0018554A">
      <w:pPr>
        <w:pStyle w:val="ListParagraph"/>
        <w:ind w:left="567" w:right="-143" w:hanging="567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185A08" w:rsidRPr="00180165">
        <w:rPr>
          <w:rFonts w:ascii="Arial" w:hAnsi="Arial" w:cs="Arial"/>
        </w:rPr>
        <w:t>1a</w:t>
      </w:r>
      <w:r w:rsidR="00440441" w:rsidRPr="00180165">
        <w:rPr>
          <w:rFonts w:ascii="Arial" w:hAnsi="Arial" w:cs="Arial"/>
        </w:rPr>
        <w:t>.</w:t>
      </w:r>
      <w:r w:rsidR="00185A08" w:rsidRPr="00180165">
        <w:rPr>
          <w:rFonts w:ascii="Arial" w:hAnsi="Arial" w:cs="Arial"/>
        </w:rPr>
        <w:tab/>
      </w:r>
      <w:r w:rsidR="006F1846" w:rsidRPr="00180165">
        <w:rPr>
          <w:rFonts w:ascii="Arial" w:hAnsi="Arial" w:cs="Arial"/>
        </w:rPr>
        <w:t xml:space="preserve">Complete the following table </w:t>
      </w:r>
      <w:r w:rsidR="00F7717C" w:rsidRPr="00180165">
        <w:rPr>
          <w:rFonts w:ascii="Arial" w:hAnsi="Arial" w:cs="Arial"/>
        </w:rPr>
        <w:t xml:space="preserve">providing two differences between </w:t>
      </w:r>
      <w:r w:rsidR="00C26221" w:rsidRPr="00180165">
        <w:rPr>
          <w:rFonts w:ascii="Arial" w:hAnsi="Arial" w:cs="Arial"/>
        </w:rPr>
        <w:t>the autonomic</w:t>
      </w:r>
      <w:r w:rsidR="00F7717C" w:rsidRPr="00180165">
        <w:rPr>
          <w:rFonts w:ascii="Arial" w:hAnsi="Arial" w:cs="Arial"/>
        </w:rPr>
        <w:t xml:space="preserve"> </w:t>
      </w:r>
      <w:r w:rsidR="006F1846" w:rsidRPr="00180165">
        <w:rPr>
          <w:rFonts w:ascii="Arial" w:hAnsi="Arial" w:cs="Arial"/>
        </w:rPr>
        <w:t xml:space="preserve">and </w:t>
      </w:r>
      <w:r w:rsidR="00C26221" w:rsidRPr="00180165">
        <w:rPr>
          <w:rFonts w:ascii="Arial" w:hAnsi="Arial" w:cs="Arial"/>
        </w:rPr>
        <w:t xml:space="preserve">the somatic </w:t>
      </w:r>
      <w:r w:rsidR="00F7717C" w:rsidRPr="00180165">
        <w:rPr>
          <w:rFonts w:ascii="Arial" w:hAnsi="Arial" w:cs="Arial"/>
        </w:rPr>
        <w:t>divisions</w:t>
      </w:r>
      <w:r w:rsidR="00C26221" w:rsidRPr="00180165">
        <w:rPr>
          <w:rFonts w:ascii="Arial" w:hAnsi="Arial" w:cs="Arial"/>
        </w:rPr>
        <w:t xml:space="preserve">. </w:t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DC32B7" w:rsidRPr="00180165">
        <w:rPr>
          <w:rFonts w:ascii="Arial" w:hAnsi="Arial" w:cs="Arial"/>
        </w:rPr>
        <w:tab/>
      </w:r>
      <w:r w:rsidR="00C26221" w:rsidRPr="00180165">
        <w:rPr>
          <w:rFonts w:ascii="Arial" w:hAnsi="Arial" w:cs="Arial"/>
        </w:rPr>
        <w:tab/>
      </w:r>
      <w:r w:rsidR="0018554A" w:rsidRPr="00180165">
        <w:rPr>
          <w:rFonts w:ascii="Arial" w:hAnsi="Arial" w:cs="Arial"/>
        </w:rPr>
        <w:tab/>
      </w:r>
      <w:r w:rsidR="0018554A" w:rsidRPr="00180165">
        <w:rPr>
          <w:rFonts w:ascii="Arial" w:hAnsi="Arial" w:cs="Arial"/>
        </w:rPr>
        <w:tab/>
      </w:r>
      <w:r w:rsidR="001C50EE" w:rsidRPr="00180165">
        <w:rPr>
          <w:rFonts w:ascii="Arial" w:hAnsi="Arial" w:cs="Arial"/>
        </w:rPr>
        <w:tab/>
      </w:r>
      <w:r w:rsidR="00C26221" w:rsidRPr="00180165">
        <w:rPr>
          <w:rFonts w:ascii="Arial" w:hAnsi="Arial" w:cs="Arial"/>
        </w:rPr>
        <w:t>(</w:t>
      </w:r>
      <w:r w:rsidR="00F7717C" w:rsidRPr="00180165">
        <w:rPr>
          <w:rFonts w:ascii="Arial" w:hAnsi="Arial" w:cs="Arial"/>
        </w:rPr>
        <w:t>4</w:t>
      </w:r>
      <w:r w:rsidR="00DC32B7" w:rsidRPr="00180165">
        <w:rPr>
          <w:rFonts w:ascii="Arial" w:hAnsi="Arial" w:cs="Arial"/>
        </w:rPr>
        <w:t xml:space="preserve"> marks)</w:t>
      </w:r>
    </w:p>
    <w:p w:rsidR="00620627" w:rsidRPr="00180165" w:rsidRDefault="00620627" w:rsidP="00DC32B7">
      <w:pPr>
        <w:rPr>
          <w:rFonts w:ascii="Arial" w:hAnsi="Arial" w:cs="Arial"/>
        </w:rPr>
      </w:pPr>
    </w:p>
    <w:tbl>
      <w:tblPr>
        <w:tblStyle w:val="TableGrid"/>
        <w:tblW w:w="0" w:type="auto"/>
        <w:tblInd w:w="913" w:type="dxa"/>
        <w:tblLook w:val="04A0" w:firstRow="1" w:lastRow="0" w:firstColumn="1" w:lastColumn="0" w:noHBand="0" w:noVBand="1"/>
      </w:tblPr>
      <w:tblGrid>
        <w:gridCol w:w="3477"/>
        <w:gridCol w:w="4819"/>
      </w:tblGrid>
      <w:tr w:rsidR="006F1846" w:rsidRPr="00180165" w:rsidTr="00DC32B7">
        <w:trPr>
          <w:trHeight w:val="614"/>
        </w:trPr>
        <w:tc>
          <w:tcPr>
            <w:tcW w:w="3477" w:type="dxa"/>
            <w:vAlign w:val="center"/>
          </w:tcPr>
          <w:p w:rsidR="006F1846" w:rsidRPr="00180165" w:rsidRDefault="006F1846" w:rsidP="00DC32B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Division of Nervous system</w:t>
            </w:r>
          </w:p>
        </w:tc>
        <w:tc>
          <w:tcPr>
            <w:tcW w:w="4819" w:type="dxa"/>
            <w:vAlign w:val="center"/>
          </w:tcPr>
          <w:p w:rsidR="006F1846" w:rsidRPr="00180165" w:rsidRDefault="00F7717C" w:rsidP="00DC32B7">
            <w:pPr>
              <w:pStyle w:val="ListParagraph"/>
              <w:ind w:left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Differences between the Divisions</w:t>
            </w:r>
          </w:p>
        </w:tc>
      </w:tr>
      <w:tr w:rsidR="00F7717C" w:rsidRPr="00180165" w:rsidTr="00DC32B7">
        <w:trPr>
          <w:trHeight w:val="690"/>
        </w:trPr>
        <w:tc>
          <w:tcPr>
            <w:tcW w:w="3477" w:type="dxa"/>
            <w:vMerge w:val="restart"/>
            <w:vAlign w:val="center"/>
          </w:tcPr>
          <w:p w:rsidR="00F7717C" w:rsidRPr="00180165" w:rsidRDefault="00F7717C" w:rsidP="00DC32B7">
            <w:pPr>
              <w:pStyle w:val="ListParagraph"/>
              <w:ind w:left="-7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sz w:val="24"/>
                <w:szCs w:val="24"/>
              </w:rPr>
              <w:t>Autonomic NS</w:t>
            </w:r>
          </w:p>
        </w:tc>
        <w:tc>
          <w:tcPr>
            <w:tcW w:w="4819" w:type="dxa"/>
          </w:tcPr>
          <w:p w:rsidR="00F7717C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Involuntary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/ 2 neurotransmitters –noradrenaline, acetylcholine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/</w:t>
            </w:r>
          </w:p>
          <w:p w:rsidR="00F7717C" w:rsidRPr="00180165" w:rsidRDefault="005E6984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Pathway from CNS to organ consists of 2 neurones</w:t>
            </w:r>
          </w:p>
          <w:p w:rsidR="00F7717C" w:rsidRPr="00180165" w:rsidRDefault="00F7717C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717C" w:rsidRPr="00180165" w:rsidTr="00DC32B7">
        <w:trPr>
          <w:trHeight w:val="690"/>
        </w:trPr>
        <w:tc>
          <w:tcPr>
            <w:tcW w:w="3477" w:type="dxa"/>
            <w:vMerge/>
          </w:tcPr>
          <w:p w:rsidR="00F7717C" w:rsidRPr="00180165" w:rsidRDefault="00F7717C" w:rsidP="006F1846">
            <w:pPr>
              <w:pStyle w:val="ListParagraph"/>
              <w:numPr>
                <w:ilvl w:val="2"/>
                <w:numId w:val="20"/>
              </w:num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B43A70" w:rsidRPr="00180165" w:rsidRDefault="00B43A70" w:rsidP="00B43A70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Effectors smooth muscle, glands, cardiac muscle</w:t>
            </w:r>
          </w:p>
          <w:p w:rsidR="00F7717C" w:rsidRPr="00180165" w:rsidRDefault="00F7717C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161" w:rsidRPr="00180165" w:rsidTr="00DC32B7">
        <w:trPr>
          <w:trHeight w:val="555"/>
        </w:trPr>
        <w:tc>
          <w:tcPr>
            <w:tcW w:w="3477" w:type="dxa"/>
            <w:vMerge w:val="restart"/>
            <w:vAlign w:val="center"/>
          </w:tcPr>
          <w:p w:rsidR="00451161" w:rsidRPr="00180165" w:rsidRDefault="00451161" w:rsidP="00DC32B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sz w:val="24"/>
                <w:szCs w:val="24"/>
              </w:rPr>
              <w:t>Somatic NS</w:t>
            </w:r>
          </w:p>
        </w:tc>
        <w:tc>
          <w:tcPr>
            <w:tcW w:w="4819" w:type="dxa"/>
          </w:tcPr>
          <w:p w:rsidR="00451161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Voluntary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/ neurotransmitter acetylcholine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/</w:t>
            </w:r>
            <w:r w:rsidR="00DC32B7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5E6984" w:rsidRPr="00180165">
              <w:rPr>
                <w:rFonts w:ascii="Arial" w:hAnsi="Arial" w:cs="Arial"/>
                <w:color w:val="FF0000"/>
                <w:sz w:val="24"/>
                <w:szCs w:val="24"/>
              </w:rPr>
              <w:t>Pathway from CNS to skeletal muscles 1 neurone</w:t>
            </w:r>
          </w:p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1161" w:rsidRPr="00180165" w:rsidTr="00DC32B7">
        <w:trPr>
          <w:trHeight w:val="555"/>
        </w:trPr>
        <w:tc>
          <w:tcPr>
            <w:tcW w:w="3477" w:type="dxa"/>
            <w:vMerge/>
          </w:tcPr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819" w:type="dxa"/>
          </w:tcPr>
          <w:p w:rsidR="00451161" w:rsidRPr="00180165" w:rsidRDefault="00B43A70" w:rsidP="006F1846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Effectors skeletal muscle</w:t>
            </w:r>
          </w:p>
          <w:p w:rsidR="00451161" w:rsidRPr="00180165" w:rsidRDefault="00451161" w:rsidP="006F18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F1846" w:rsidRPr="00180165" w:rsidRDefault="006F1846" w:rsidP="00DC65A6">
      <w:pPr>
        <w:rPr>
          <w:rFonts w:ascii="Arial" w:hAnsi="Arial" w:cs="Arial"/>
        </w:rPr>
      </w:pPr>
    </w:p>
    <w:p w:rsidR="00747A78" w:rsidRPr="00180165" w:rsidRDefault="00747A78" w:rsidP="0088135B">
      <w:pPr>
        <w:rPr>
          <w:rFonts w:ascii="Arial" w:hAnsi="Arial" w:cs="Arial"/>
        </w:rPr>
      </w:pPr>
    </w:p>
    <w:p w:rsidR="00435682" w:rsidRPr="00180165" w:rsidRDefault="008829FC" w:rsidP="00DC32B7">
      <w:pPr>
        <w:pStyle w:val="ListParagraph"/>
        <w:ind w:left="0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DC32B7" w:rsidRPr="00180165">
        <w:rPr>
          <w:rFonts w:ascii="Arial" w:hAnsi="Arial" w:cs="Arial"/>
        </w:rPr>
        <w:t>1</w:t>
      </w:r>
      <w:r w:rsidR="00435682" w:rsidRPr="00180165">
        <w:rPr>
          <w:rFonts w:ascii="Arial" w:hAnsi="Arial" w:cs="Arial"/>
        </w:rPr>
        <w:t>b</w:t>
      </w:r>
      <w:r w:rsidR="00440441" w:rsidRPr="00180165">
        <w:rPr>
          <w:rFonts w:ascii="Arial" w:hAnsi="Arial" w:cs="Arial"/>
        </w:rPr>
        <w:t>.</w:t>
      </w:r>
      <w:r w:rsidR="00435682" w:rsidRPr="00180165">
        <w:rPr>
          <w:rFonts w:ascii="Arial" w:hAnsi="Arial" w:cs="Arial"/>
        </w:rPr>
        <w:tab/>
      </w:r>
      <w:r w:rsidR="00AE4CEC" w:rsidRPr="00180165">
        <w:rPr>
          <w:rFonts w:ascii="Arial" w:hAnsi="Arial" w:cs="Arial"/>
        </w:rPr>
        <w:t>Explain why scientists classify neurons into both</w:t>
      </w:r>
      <w:r w:rsidR="00362476" w:rsidRPr="00180165">
        <w:rPr>
          <w:rFonts w:ascii="Arial" w:hAnsi="Arial" w:cs="Arial"/>
        </w:rPr>
        <w:t xml:space="preserve"> function</w:t>
      </w:r>
      <w:r w:rsidR="007D2027" w:rsidRPr="00180165">
        <w:rPr>
          <w:rFonts w:ascii="Arial" w:hAnsi="Arial" w:cs="Arial"/>
        </w:rPr>
        <w:t>al</w:t>
      </w:r>
      <w:r w:rsidR="00362476" w:rsidRPr="00180165">
        <w:rPr>
          <w:rFonts w:ascii="Arial" w:hAnsi="Arial" w:cs="Arial"/>
        </w:rPr>
        <w:t xml:space="preserve"> and structural types</w:t>
      </w:r>
      <w:r w:rsidR="0088135B" w:rsidRPr="00180165">
        <w:rPr>
          <w:rFonts w:ascii="Arial" w:hAnsi="Arial" w:cs="Arial"/>
        </w:rPr>
        <w:t>.</w:t>
      </w:r>
    </w:p>
    <w:p w:rsidR="00435723" w:rsidRPr="00180165" w:rsidRDefault="00435723" w:rsidP="0018554A">
      <w:pPr>
        <w:pStyle w:val="ListParagraph"/>
        <w:ind w:left="0"/>
        <w:jc w:val="right"/>
        <w:rPr>
          <w:rFonts w:ascii="Arial" w:hAnsi="Arial" w:cs="Arial"/>
        </w:rPr>
      </w:pPr>
      <w:r w:rsidRPr="00180165">
        <w:rPr>
          <w:rFonts w:ascii="Arial" w:hAnsi="Arial" w:cs="Arial"/>
        </w:rPr>
        <w:t>(</w:t>
      </w:r>
      <w:r w:rsidR="00A547A7" w:rsidRPr="00180165">
        <w:rPr>
          <w:rFonts w:ascii="Arial" w:hAnsi="Arial" w:cs="Arial"/>
        </w:rPr>
        <w:t>2</w:t>
      </w:r>
      <w:r w:rsidRPr="00180165">
        <w:rPr>
          <w:rFonts w:ascii="Arial" w:hAnsi="Arial" w:cs="Arial"/>
        </w:rPr>
        <w:t xml:space="preserve"> marks)</w:t>
      </w:r>
    </w:p>
    <w:p w:rsidR="002D6AB8" w:rsidRPr="00180165" w:rsidRDefault="002D6AB8" w:rsidP="00435682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2D6AB8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Structural- relates to appearance of neuron eg. Location of cell body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number of extensions</w:t>
      </w: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Useful when viewing neurons (1)</w:t>
      </w:r>
    </w:p>
    <w:p w:rsidR="002D6AB8" w:rsidRPr="00180165" w:rsidRDefault="002D6AB8" w:rsidP="00435682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2D6AB8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Functional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- relates to structure neuron conducts information to sensory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afferent</w:t>
      </w: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Pr="00180165">
        <w:rPr>
          <w:rFonts w:ascii="Arial" w:eastAsiaTheme="minorEastAsia" w:hAnsi="Arial" w:cs="Arial"/>
          <w:color w:val="FF0000"/>
          <w:lang w:eastAsia="en-US"/>
        </w:rPr>
        <w:tab/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>m</w:t>
      </w:r>
      <w:r w:rsidRPr="00180165">
        <w:rPr>
          <w:rFonts w:ascii="Arial" w:eastAsiaTheme="minorEastAsia" w:hAnsi="Arial" w:cs="Arial"/>
          <w:color w:val="FF0000"/>
          <w:lang w:eastAsia="en-US"/>
        </w:rPr>
        <w:t>otor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/</w:t>
      </w:r>
      <w:r w:rsidR="00DC32B7"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Pr="00180165">
        <w:rPr>
          <w:rFonts w:ascii="Arial" w:eastAsiaTheme="minorEastAsia" w:hAnsi="Arial" w:cs="Arial"/>
          <w:color w:val="FF0000"/>
          <w:lang w:eastAsia="en-US"/>
        </w:rPr>
        <w:t>efferent</w:t>
      </w:r>
    </w:p>
    <w:p w:rsidR="001C50EE" w:rsidRPr="00180165" w:rsidRDefault="001C50EE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</w:p>
    <w:p w:rsidR="006576FC" w:rsidRPr="00180165" w:rsidRDefault="006576FC" w:rsidP="00435682">
      <w:pPr>
        <w:autoSpaceDE w:val="0"/>
        <w:autoSpaceDN w:val="0"/>
        <w:adjustRightInd w:val="0"/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Useful when communicating role of pathway (1)</w:t>
      </w:r>
    </w:p>
    <w:p w:rsidR="00DC32B7" w:rsidRPr="00180165" w:rsidRDefault="00DC32B7">
      <w:pPr>
        <w:rPr>
          <w:rFonts w:ascii="Arial" w:eastAsiaTheme="minorEastAsia" w:hAnsi="Arial" w:cs="Arial"/>
          <w:lang w:eastAsia="en-US"/>
        </w:rPr>
      </w:pPr>
    </w:p>
    <w:p w:rsidR="00DC32B7" w:rsidRPr="00180165" w:rsidRDefault="00DC32B7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1C50EE" w:rsidRPr="00180165" w:rsidRDefault="00435682" w:rsidP="00DC32B7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lastRenderedPageBreak/>
        <w:t>One of the types of neurons involved in the reflex</w:t>
      </w:r>
      <w:r w:rsidR="001C50EE" w:rsidRPr="00180165">
        <w:rPr>
          <w:rFonts w:ascii="Arial" w:eastAsiaTheme="minorEastAsia" w:hAnsi="Arial" w:cs="Arial"/>
          <w:lang w:eastAsia="en-US"/>
        </w:rPr>
        <w:t xml:space="preserve"> arc is classified as unipolar.</w:t>
      </w:r>
    </w:p>
    <w:p w:rsidR="00815778" w:rsidRPr="00180165" w:rsidRDefault="00435682" w:rsidP="00DC32B7">
      <w:pPr>
        <w:autoSpaceDE w:val="0"/>
        <w:autoSpaceDN w:val="0"/>
        <w:adjustRightInd w:val="0"/>
        <w:rPr>
          <w:rFonts w:ascii="Arial" w:hAnsi="Arial" w:cs="Arial"/>
        </w:rPr>
      </w:pPr>
      <w:r w:rsidRPr="00180165">
        <w:rPr>
          <w:rFonts w:ascii="Arial" w:eastAsiaTheme="minorEastAsia" w:hAnsi="Arial" w:cs="Arial"/>
          <w:lang w:eastAsia="en-US"/>
        </w:rPr>
        <w:t>The</w:t>
      </w:r>
      <w:r w:rsidR="00DC32B7" w:rsidRPr="00180165">
        <w:rPr>
          <w:rFonts w:ascii="Arial" w:eastAsiaTheme="minorEastAsia" w:hAnsi="Arial" w:cs="Arial"/>
          <w:lang w:eastAsia="en-US"/>
        </w:rPr>
        <w:t xml:space="preserve"> </w:t>
      </w:r>
      <w:r w:rsidRPr="00180165">
        <w:rPr>
          <w:rFonts w:ascii="Arial" w:eastAsiaTheme="minorEastAsia" w:hAnsi="Arial" w:cs="Arial"/>
          <w:lang w:eastAsia="en-US"/>
        </w:rPr>
        <w:t>diagram below shows the general structure of a unipolar neuron.</w:t>
      </w: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</w:p>
    <w:p w:rsidR="00435682" w:rsidRPr="00180165" w:rsidRDefault="00435682" w:rsidP="00B6204E">
      <w:pPr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7E9896C2" wp14:editId="1A1AE2CA">
            <wp:extent cx="6010275" cy="2686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54A" w:rsidRPr="00180165" w:rsidRDefault="0018554A" w:rsidP="00B6204E">
      <w:pPr>
        <w:rPr>
          <w:rFonts w:ascii="Arial" w:hAnsi="Arial" w:cs="Arial"/>
        </w:rPr>
      </w:pPr>
    </w:p>
    <w:p w:rsidR="001C50EE" w:rsidRPr="00180165" w:rsidRDefault="001C50EE" w:rsidP="00B6204E">
      <w:pPr>
        <w:rPr>
          <w:rFonts w:ascii="Arial" w:hAnsi="Arial" w:cs="Arial"/>
        </w:rPr>
      </w:pPr>
    </w:p>
    <w:p w:rsidR="00435682" w:rsidRPr="00180165" w:rsidRDefault="008829FC" w:rsidP="002D6AB8">
      <w:pPr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DC32B7" w:rsidRPr="00180165">
        <w:rPr>
          <w:rFonts w:ascii="Arial" w:eastAsiaTheme="minorEastAsia" w:hAnsi="Arial" w:cs="Arial"/>
          <w:lang w:eastAsia="en-US"/>
        </w:rPr>
        <w:t>1</w:t>
      </w:r>
      <w:r w:rsidR="002D6AB8" w:rsidRPr="00180165">
        <w:rPr>
          <w:rFonts w:ascii="Arial" w:eastAsiaTheme="minorEastAsia" w:hAnsi="Arial" w:cs="Arial"/>
          <w:lang w:eastAsia="en-US"/>
        </w:rPr>
        <w:t>c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2D6AB8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Name the type of neuron that is unipolar.</w:t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(1 mark)</w:t>
      </w:r>
    </w:p>
    <w:p w:rsidR="00451161" w:rsidRPr="00180165" w:rsidRDefault="00451161" w:rsidP="00B6204E">
      <w:pPr>
        <w:rPr>
          <w:rFonts w:ascii="Arial" w:eastAsiaTheme="minorEastAsia" w:hAnsi="Arial" w:cs="Arial"/>
          <w:lang w:eastAsia="en-US"/>
        </w:rPr>
      </w:pPr>
    </w:p>
    <w:p w:rsidR="006576FC" w:rsidRPr="00180165" w:rsidRDefault="00A54A4F" w:rsidP="00B6204E">
      <w:pPr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Sensory</w:t>
      </w:r>
    </w:p>
    <w:p w:rsidR="001C50EE" w:rsidRPr="00180165" w:rsidRDefault="001C50EE" w:rsidP="00B6204E">
      <w:pPr>
        <w:rPr>
          <w:rFonts w:ascii="Arial" w:eastAsiaTheme="minorEastAsia" w:hAnsi="Arial" w:cs="Arial"/>
          <w:lang w:eastAsia="en-US"/>
        </w:rPr>
      </w:pPr>
    </w:p>
    <w:p w:rsidR="001C50EE" w:rsidRPr="00180165" w:rsidRDefault="001C50EE" w:rsidP="00B6204E">
      <w:pPr>
        <w:rPr>
          <w:rFonts w:ascii="Arial" w:eastAsiaTheme="minorEastAsia" w:hAnsi="Arial" w:cs="Arial"/>
          <w:lang w:eastAsia="en-US"/>
        </w:rPr>
      </w:pPr>
    </w:p>
    <w:p w:rsidR="00435682" w:rsidRPr="00180165" w:rsidRDefault="008829FC" w:rsidP="00B6204E">
      <w:pPr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DC32B7" w:rsidRPr="00180165">
        <w:rPr>
          <w:rFonts w:ascii="Arial" w:eastAsiaTheme="minorEastAsia" w:hAnsi="Arial" w:cs="Arial"/>
          <w:lang w:eastAsia="en-US"/>
        </w:rPr>
        <w:t>1</w:t>
      </w:r>
      <w:r w:rsidR="002D6AB8" w:rsidRPr="00180165">
        <w:rPr>
          <w:rFonts w:ascii="Arial" w:eastAsiaTheme="minorEastAsia" w:hAnsi="Arial" w:cs="Arial"/>
          <w:lang w:eastAsia="en-US"/>
        </w:rPr>
        <w:t>d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2D6AB8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Explain why it is classified as unipolar.</w:t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18554A" w:rsidRPr="00180165">
        <w:rPr>
          <w:rFonts w:ascii="Arial" w:eastAsiaTheme="minorEastAsia" w:hAnsi="Arial" w:cs="Arial"/>
          <w:lang w:eastAsia="en-US"/>
        </w:rPr>
        <w:tab/>
      </w:r>
      <w:r w:rsidR="00435682" w:rsidRPr="00180165">
        <w:rPr>
          <w:rFonts w:ascii="Arial" w:eastAsiaTheme="minorEastAsia" w:hAnsi="Arial" w:cs="Arial"/>
          <w:lang w:eastAsia="en-US"/>
        </w:rPr>
        <w:t>(1 mark)</w:t>
      </w:r>
    </w:p>
    <w:p w:rsidR="00451161" w:rsidRPr="00180165" w:rsidRDefault="00451161" w:rsidP="00B6204E">
      <w:pPr>
        <w:rPr>
          <w:rFonts w:ascii="Arial" w:eastAsiaTheme="minorEastAsia" w:hAnsi="Arial" w:cs="Arial"/>
          <w:lang w:eastAsia="en-US"/>
        </w:rPr>
      </w:pPr>
    </w:p>
    <w:p w:rsidR="006576FC" w:rsidRPr="00180165" w:rsidRDefault="00034469">
      <w:pPr>
        <w:rPr>
          <w:rFonts w:ascii="Arial" w:eastAsiaTheme="minorEastAsia" w:hAnsi="Arial" w:cs="Arial"/>
          <w:color w:val="FF0000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H</w:t>
      </w:r>
      <w:r w:rsidR="006576FC" w:rsidRPr="00180165">
        <w:rPr>
          <w:rFonts w:ascii="Arial" w:eastAsiaTheme="minorEastAsia" w:hAnsi="Arial" w:cs="Arial"/>
          <w:color w:val="FF0000"/>
          <w:lang w:eastAsia="en-US"/>
        </w:rPr>
        <w:t>as one extension, an axon / dendrites and axon are continuous</w:t>
      </w:r>
      <w:r w:rsidRPr="00180165">
        <w:rPr>
          <w:rFonts w:ascii="Arial" w:eastAsiaTheme="minorEastAsia" w:hAnsi="Arial" w:cs="Arial"/>
          <w:color w:val="FF0000"/>
          <w:lang w:eastAsia="en-US"/>
        </w:rPr>
        <w:t xml:space="preserve"> </w:t>
      </w:r>
      <w:r w:rsidR="006576FC" w:rsidRPr="00180165">
        <w:rPr>
          <w:rFonts w:ascii="Arial" w:eastAsiaTheme="minorEastAsia" w:hAnsi="Arial" w:cs="Arial"/>
          <w:color w:val="FF0000"/>
          <w:lang w:eastAsia="en-US"/>
        </w:rPr>
        <w:t>/ cell bodies lies to the side</w:t>
      </w:r>
    </w:p>
    <w:p w:rsidR="001C50EE" w:rsidRPr="00180165" w:rsidRDefault="001C50EE">
      <w:pPr>
        <w:rPr>
          <w:rFonts w:ascii="Arial" w:eastAsiaTheme="minorEastAsia" w:hAnsi="Arial" w:cs="Arial"/>
          <w:lang w:eastAsia="en-US"/>
        </w:rPr>
      </w:pPr>
    </w:p>
    <w:p w:rsidR="00034469" w:rsidRPr="00180165" w:rsidRDefault="00815971" w:rsidP="00034469">
      <w:pPr>
        <w:jc w:val="right"/>
        <w:rPr>
          <w:rFonts w:ascii="Arial" w:eastAsiaTheme="minorEastAsia" w:hAnsi="Arial" w:cs="Arial"/>
          <w:b/>
          <w:lang w:eastAsia="en-US"/>
        </w:rPr>
      </w:pPr>
      <w:r w:rsidRPr="00180165">
        <w:rPr>
          <w:rFonts w:ascii="Arial" w:eastAsiaTheme="minorEastAsia" w:hAnsi="Arial" w:cs="Arial"/>
          <w:b/>
          <w:lang w:eastAsia="en-US"/>
        </w:rPr>
        <w:t>Total 8 marks</w:t>
      </w:r>
    </w:p>
    <w:p w:rsidR="00F1003F" w:rsidRPr="00180165" w:rsidRDefault="00F1003F" w:rsidP="00034469">
      <w:pPr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br w:type="page"/>
      </w:r>
    </w:p>
    <w:p w:rsidR="001C50EE" w:rsidRPr="00180165" w:rsidRDefault="008829FC" w:rsidP="0044044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2</w:t>
      </w:r>
      <w:r w:rsidR="00747A78" w:rsidRPr="00180165">
        <w:rPr>
          <w:rFonts w:ascii="Arial" w:hAnsi="Arial" w:cs="Arial"/>
        </w:rPr>
        <w:t>2</w:t>
      </w:r>
      <w:r w:rsidR="00440441" w:rsidRPr="00180165">
        <w:rPr>
          <w:rFonts w:ascii="Arial" w:hAnsi="Arial" w:cs="Arial"/>
        </w:rPr>
        <w:t>.</w:t>
      </w:r>
      <w:r w:rsidR="00747A78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The diagram below shows the relationship b</w:t>
      </w:r>
      <w:r w:rsidR="001C50EE" w:rsidRPr="00180165">
        <w:rPr>
          <w:rFonts w:ascii="Arial" w:hAnsi="Arial" w:cs="Arial"/>
        </w:rPr>
        <w:t>etween the hypothalamus and the</w:t>
      </w:r>
    </w:p>
    <w:p w:rsidR="00EA78AD" w:rsidRPr="00180165" w:rsidRDefault="00584E07" w:rsidP="00440441">
      <w:pPr>
        <w:rPr>
          <w:rFonts w:ascii="Arial" w:hAnsi="Arial" w:cs="Arial"/>
        </w:rPr>
      </w:pPr>
      <w:r w:rsidRPr="00180165">
        <w:rPr>
          <w:rFonts w:ascii="Arial" w:hAnsi="Arial" w:cs="Arial"/>
        </w:rPr>
        <w:t>pituitary gland</w:t>
      </w:r>
      <w:r w:rsidR="00062477" w:rsidRPr="00180165">
        <w:rPr>
          <w:rFonts w:ascii="Arial" w:hAnsi="Arial" w:cs="Arial"/>
        </w:rPr>
        <w:t>.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2C0B7DAA" wp14:editId="1C8BB1E0">
            <wp:extent cx="6120130" cy="21040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  <w:r w:rsidRPr="00180165">
        <w:rPr>
          <w:rFonts w:ascii="Arial" w:hAnsi="Arial" w:cs="Arial"/>
          <w:noProof/>
        </w:rPr>
        <w:drawing>
          <wp:inline distT="0" distB="0" distL="0" distR="0" wp14:anchorId="6EC8EDAA" wp14:editId="32751264">
            <wp:extent cx="6120130" cy="2104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0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584E07" w:rsidRPr="00180165" w:rsidRDefault="00A81BE6" w:rsidP="00440441">
      <w:pPr>
        <w:pStyle w:val="ListParagraph"/>
        <w:ind w:left="0" w:right="-143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440441" w:rsidRPr="00180165">
        <w:rPr>
          <w:rFonts w:ascii="Arial" w:hAnsi="Arial" w:cs="Arial"/>
        </w:rPr>
        <w:t>2</w:t>
      </w:r>
      <w:r w:rsidR="00747A78" w:rsidRPr="00180165">
        <w:rPr>
          <w:rFonts w:ascii="Arial" w:hAnsi="Arial" w:cs="Arial"/>
        </w:rPr>
        <w:t>a</w:t>
      </w:r>
      <w:r w:rsidR="00440441" w:rsidRPr="00180165">
        <w:rPr>
          <w:rFonts w:ascii="Arial" w:hAnsi="Arial" w:cs="Arial"/>
        </w:rPr>
        <w:t>.</w:t>
      </w:r>
      <w:r w:rsidR="00747A78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Describe the process leading to secretion of hormones from the anterior lobe into the bloodstream.</w:t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440441" w:rsidRPr="00180165">
        <w:rPr>
          <w:rFonts w:ascii="Arial" w:hAnsi="Arial" w:cs="Arial"/>
        </w:rPr>
        <w:tab/>
      </w:r>
      <w:r w:rsidR="001C50EE" w:rsidRPr="00180165">
        <w:rPr>
          <w:rFonts w:ascii="Arial" w:hAnsi="Arial" w:cs="Arial"/>
        </w:rPr>
        <w:tab/>
      </w:r>
      <w:r w:rsidR="00584E07" w:rsidRPr="00180165">
        <w:rPr>
          <w:rFonts w:ascii="Arial" w:hAnsi="Arial" w:cs="Arial"/>
        </w:rPr>
        <w:t>(3 marks)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Hypothalamus act as a receptor (1)</w:t>
      </w: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Hypothalamus secretes releasing and inhibiting factors</w:t>
      </w:r>
      <w:r w:rsidR="00440441" w:rsidRPr="00180165">
        <w:rPr>
          <w:rFonts w:ascii="Arial" w:hAnsi="Arial" w:cs="Arial"/>
          <w:color w:val="FF0000"/>
        </w:rPr>
        <w:t xml:space="preserve"> </w:t>
      </w:r>
      <w:r w:rsidRPr="00180165">
        <w:rPr>
          <w:rFonts w:ascii="Arial" w:hAnsi="Arial" w:cs="Arial"/>
          <w:color w:val="FF0000"/>
        </w:rPr>
        <w:t>-</w:t>
      </w:r>
      <w:r w:rsidR="00440441" w:rsidRPr="00180165">
        <w:rPr>
          <w:rFonts w:ascii="Arial" w:hAnsi="Arial" w:cs="Arial"/>
          <w:color w:val="FF0000"/>
        </w:rPr>
        <w:t xml:space="preserve"> </w:t>
      </w:r>
      <w:r w:rsidRPr="00180165">
        <w:rPr>
          <w:rFonts w:ascii="Arial" w:hAnsi="Arial" w:cs="Arial"/>
          <w:color w:val="FF0000"/>
        </w:rPr>
        <w:t>carried via blood to ALP (1)</w:t>
      </w:r>
    </w:p>
    <w:p w:rsidR="00D27ECC" w:rsidRPr="00180165" w:rsidRDefault="00D27ECC" w:rsidP="00440441">
      <w:pPr>
        <w:pStyle w:val="ListParagraph"/>
        <w:ind w:left="0"/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 xml:space="preserve">Stimulated ALP to release </w:t>
      </w:r>
      <w:r w:rsidR="00443980" w:rsidRPr="00180165">
        <w:rPr>
          <w:rFonts w:ascii="Arial" w:hAnsi="Arial" w:cs="Arial"/>
          <w:color w:val="FF0000"/>
        </w:rPr>
        <w:t>hormones (</w:t>
      </w:r>
      <w:r w:rsidRPr="00180165">
        <w:rPr>
          <w:rFonts w:ascii="Arial" w:hAnsi="Arial" w:cs="Arial"/>
          <w:color w:val="FF0000"/>
        </w:rPr>
        <w:t>1)</w:t>
      </w:r>
    </w:p>
    <w:p w:rsidR="00451161" w:rsidRPr="00180165" w:rsidRDefault="00451161" w:rsidP="00440441">
      <w:pPr>
        <w:pStyle w:val="ListParagraph"/>
        <w:ind w:left="0"/>
        <w:rPr>
          <w:rFonts w:ascii="Arial" w:hAnsi="Arial" w:cs="Arial"/>
        </w:rPr>
      </w:pPr>
    </w:p>
    <w:p w:rsidR="002D6AB8" w:rsidRPr="00180165" w:rsidRDefault="00A81BE6" w:rsidP="00440441">
      <w:pPr>
        <w:pStyle w:val="ListParagraph"/>
        <w:ind w:left="0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440441" w:rsidRPr="00180165">
        <w:rPr>
          <w:rFonts w:ascii="Arial" w:eastAsiaTheme="minorEastAsia" w:hAnsi="Arial" w:cs="Arial"/>
          <w:lang w:eastAsia="en-US"/>
        </w:rPr>
        <w:t>2</w:t>
      </w:r>
      <w:r w:rsidR="00747A78" w:rsidRPr="00180165">
        <w:rPr>
          <w:rFonts w:ascii="Arial" w:eastAsiaTheme="minorEastAsia" w:hAnsi="Arial" w:cs="Arial"/>
          <w:lang w:eastAsia="en-US"/>
        </w:rPr>
        <w:t>b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747A78" w:rsidRPr="00180165">
        <w:rPr>
          <w:rFonts w:ascii="Arial" w:eastAsiaTheme="minorEastAsia" w:hAnsi="Arial" w:cs="Arial"/>
          <w:lang w:eastAsia="en-US"/>
        </w:rPr>
        <w:tab/>
      </w:r>
      <w:r w:rsidR="00584E07" w:rsidRPr="00180165">
        <w:rPr>
          <w:rFonts w:ascii="Arial" w:eastAsiaTheme="minorEastAsia" w:hAnsi="Arial" w:cs="Arial"/>
          <w:lang w:eastAsia="en-US"/>
        </w:rPr>
        <w:t xml:space="preserve">Explain why the posterior lobe is </w:t>
      </w:r>
      <w:r w:rsidR="00584E07" w:rsidRPr="00180165">
        <w:rPr>
          <w:rFonts w:ascii="Arial" w:eastAsiaTheme="minorEastAsia" w:hAnsi="Arial" w:cs="Arial"/>
          <w:b/>
          <w:bCs/>
          <w:lang w:eastAsia="en-US"/>
        </w:rPr>
        <w:t xml:space="preserve">not </w:t>
      </w:r>
      <w:r w:rsidR="00584E07" w:rsidRPr="00180165">
        <w:rPr>
          <w:rFonts w:ascii="Arial" w:eastAsiaTheme="minorEastAsia" w:hAnsi="Arial" w:cs="Arial"/>
          <w:lang w:eastAsia="en-US"/>
        </w:rPr>
        <w:t>considered to be a true endocrine gland.</w:t>
      </w:r>
    </w:p>
    <w:p w:rsidR="00584E07" w:rsidRPr="00180165" w:rsidRDefault="004E08F3" w:rsidP="00440441">
      <w:pPr>
        <w:pStyle w:val="ListParagraph"/>
        <w:ind w:left="0"/>
        <w:jc w:val="right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lang w:eastAsia="en-US"/>
        </w:rPr>
        <w:t>(2 marks)</w:t>
      </w:r>
    </w:p>
    <w:p w:rsidR="00440441" w:rsidRPr="00180165" w:rsidRDefault="00D27ECC" w:rsidP="00440441">
      <w:pPr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Antidiuretic &amp; Oxytocin produced in special n</w:t>
      </w:r>
      <w:r w:rsidR="00440441" w:rsidRPr="00180165">
        <w:rPr>
          <w:rFonts w:ascii="Arial" w:hAnsi="Arial" w:cs="Arial"/>
          <w:color w:val="FF0000"/>
        </w:rPr>
        <w:t>erve cells in hypothalamus. (1)</w:t>
      </w:r>
    </w:p>
    <w:p w:rsidR="00D27ECC" w:rsidRPr="00180165" w:rsidRDefault="00D27ECC" w:rsidP="00440441">
      <w:pPr>
        <w:rPr>
          <w:rFonts w:ascii="Arial" w:hAnsi="Arial" w:cs="Arial"/>
          <w:color w:val="FF0000"/>
        </w:rPr>
      </w:pPr>
      <w:r w:rsidRPr="00180165">
        <w:rPr>
          <w:rFonts w:ascii="Arial" w:hAnsi="Arial" w:cs="Arial"/>
          <w:color w:val="FF0000"/>
        </w:rPr>
        <w:t>Hormones travel down nerve extension to PLP and are stored ready for release</w:t>
      </w:r>
      <w:r w:rsidR="00443980" w:rsidRPr="00180165">
        <w:rPr>
          <w:rFonts w:ascii="Arial" w:hAnsi="Arial" w:cs="Arial"/>
          <w:color w:val="FF0000"/>
        </w:rPr>
        <w:t>. (</w:t>
      </w:r>
      <w:r w:rsidRPr="00180165">
        <w:rPr>
          <w:rFonts w:ascii="Arial" w:hAnsi="Arial" w:cs="Arial"/>
          <w:color w:val="FF0000"/>
        </w:rPr>
        <w:t>1)</w:t>
      </w:r>
    </w:p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584E07" w:rsidRPr="00180165" w:rsidRDefault="00A81BE6" w:rsidP="00440441">
      <w:pPr>
        <w:autoSpaceDE w:val="0"/>
        <w:autoSpaceDN w:val="0"/>
        <w:adjustRightInd w:val="0"/>
        <w:ind w:right="-143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440441" w:rsidRPr="00180165">
        <w:rPr>
          <w:rFonts w:ascii="Arial" w:eastAsiaTheme="minorEastAsia" w:hAnsi="Arial" w:cs="Arial"/>
          <w:lang w:eastAsia="en-US"/>
        </w:rPr>
        <w:t>2</w:t>
      </w:r>
      <w:r w:rsidR="00747A78" w:rsidRPr="00180165">
        <w:rPr>
          <w:rFonts w:ascii="Arial" w:eastAsiaTheme="minorEastAsia" w:hAnsi="Arial" w:cs="Arial"/>
          <w:lang w:eastAsia="en-US"/>
        </w:rPr>
        <w:t>c</w:t>
      </w:r>
      <w:r w:rsidR="00440441" w:rsidRPr="00180165">
        <w:rPr>
          <w:rFonts w:ascii="Arial" w:eastAsiaTheme="minorEastAsia" w:hAnsi="Arial" w:cs="Arial"/>
          <w:lang w:eastAsia="en-US"/>
        </w:rPr>
        <w:t>.</w:t>
      </w:r>
      <w:r w:rsidR="00747A78" w:rsidRPr="00180165">
        <w:rPr>
          <w:rFonts w:ascii="Arial" w:eastAsiaTheme="minorEastAsia" w:hAnsi="Arial" w:cs="Arial"/>
          <w:lang w:eastAsia="en-US"/>
        </w:rPr>
        <w:tab/>
      </w:r>
      <w:r w:rsidR="00584E07" w:rsidRPr="00180165">
        <w:rPr>
          <w:rFonts w:ascii="Arial" w:eastAsiaTheme="minorEastAsia" w:hAnsi="Arial" w:cs="Arial"/>
          <w:lang w:eastAsia="en-US"/>
        </w:rPr>
        <w:t>Use the two hormones released by the anterior lobe of the pituitary gland to complete</w:t>
      </w:r>
      <w:r w:rsidR="002D6AB8" w:rsidRPr="00180165">
        <w:rPr>
          <w:rFonts w:ascii="Arial" w:eastAsiaTheme="minorEastAsia" w:hAnsi="Arial" w:cs="Arial"/>
          <w:lang w:eastAsia="en-US"/>
        </w:rPr>
        <w:t xml:space="preserve"> </w:t>
      </w:r>
      <w:r w:rsidR="00584E07" w:rsidRPr="00180165">
        <w:rPr>
          <w:rFonts w:ascii="Arial" w:eastAsiaTheme="minorEastAsia" w:hAnsi="Arial" w:cs="Arial"/>
          <w:lang w:eastAsia="en-US"/>
        </w:rPr>
        <w:t>the following table</w:t>
      </w:r>
      <w:r w:rsidR="00584E07" w:rsidRPr="00180165">
        <w:rPr>
          <w:rFonts w:ascii="Arial" w:eastAsiaTheme="minorEastAsia" w:hAnsi="Arial" w:cs="Arial"/>
          <w:b/>
          <w:lang w:eastAsia="en-US"/>
        </w:rPr>
        <w:t>.</w:t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2D6AB8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440441" w:rsidRPr="00180165">
        <w:rPr>
          <w:rFonts w:ascii="Arial" w:eastAsiaTheme="minorEastAsia" w:hAnsi="Arial" w:cs="Arial"/>
          <w:b/>
          <w:lang w:eastAsia="en-US"/>
        </w:rPr>
        <w:tab/>
      </w:r>
      <w:r w:rsidR="001C50EE" w:rsidRPr="00180165">
        <w:rPr>
          <w:rFonts w:ascii="Arial" w:eastAsiaTheme="minorEastAsia" w:hAnsi="Arial" w:cs="Arial"/>
          <w:b/>
          <w:lang w:eastAsia="en-US"/>
        </w:rPr>
        <w:tab/>
      </w:r>
      <w:r w:rsidR="004E08F3" w:rsidRPr="00180165">
        <w:rPr>
          <w:rFonts w:ascii="Arial" w:eastAsiaTheme="minorEastAsia" w:hAnsi="Arial" w:cs="Arial"/>
          <w:lang w:eastAsia="en-US"/>
        </w:rPr>
        <w:t>(4 marks)</w:t>
      </w:r>
    </w:p>
    <w:p w:rsidR="004E08F3" w:rsidRPr="00180165" w:rsidRDefault="004E08F3" w:rsidP="00440441">
      <w:pPr>
        <w:pStyle w:val="ListParagraph"/>
        <w:ind w:left="0"/>
        <w:rPr>
          <w:rFonts w:ascii="Arial" w:hAnsi="Arial" w:cs="Arial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7"/>
        <w:gridCol w:w="2551"/>
        <w:gridCol w:w="3963"/>
      </w:tblGrid>
      <w:tr w:rsidR="004E08F3" w:rsidRPr="00180165" w:rsidTr="00440441">
        <w:tc>
          <w:tcPr>
            <w:tcW w:w="2757" w:type="dxa"/>
          </w:tcPr>
          <w:p w:rsidR="004E08F3" w:rsidRPr="00180165" w:rsidRDefault="00440441" w:rsidP="00584E0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Hormone</w:t>
            </w:r>
          </w:p>
        </w:tc>
        <w:tc>
          <w:tcPr>
            <w:tcW w:w="2551" w:type="dxa"/>
          </w:tcPr>
          <w:p w:rsidR="004E08F3" w:rsidRPr="00180165" w:rsidRDefault="004E08F3" w:rsidP="00584E07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Target Cells/Organ</w:t>
            </w:r>
          </w:p>
        </w:tc>
        <w:tc>
          <w:tcPr>
            <w:tcW w:w="3963" w:type="dxa"/>
          </w:tcPr>
          <w:p w:rsidR="004E08F3" w:rsidRPr="00180165" w:rsidRDefault="004E08F3" w:rsidP="00440441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180165">
              <w:rPr>
                <w:rFonts w:ascii="Arial" w:hAnsi="Arial" w:cs="Arial"/>
                <w:b/>
                <w:sz w:val="24"/>
                <w:szCs w:val="24"/>
              </w:rPr>
              <w:t>Function</w:t>
            </w:r>
          </w:p>
        </w:tc>
      </w:tr>
      <w:tr w:rsidR="004E08F3" w:rsidRPr="00180165" w:rsidTr="00440441">
        <w:tc>
          <w:tcPr>
            <w:tcW w:w="2757" w:type="dxa"/>
          </w:tcPr>
          <w:p w:rsidR="004E08F3" w:rsidRPr="00180165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Adrenocorticotrophic</w:t>
            </w:r>
          </w:p>
          <w:p w:rsidR="004E08F3" w:rsidRPr="00180165" w:rsidRDefault="00440441" w:rsidP="0044044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hormone (ACTH)</w:t>
            </w:r>
          </w:p>
        </w:tc>
        <w:tc>
          <w:tcPr>
            <w:tcW w:w="2551" w:type="dxa"/>
          </w:tcPr>
          <w:p w:rsidR="004E08F3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Adrenal cortex</w:t>
            </w:r>
            <w:r w:rsidR="0042438F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(1)</w:t>
            </w:r>
          </w:p>
        </w:tc>
        <w:tc>
          <w:tcPr>
            <w:tcW w:w="3963" w:type="dxa"/>
          </w:tcPr>
          <w:p w:rsidR="0042438F" w:rsidRDefault="0042438F" w:rsidP="00180165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Secretion of hormones from the adrenal cortex</w:t>
            </w:r>
            <w:r w:rsid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(1)</w:t>
            </w:r>
          </w:p>
          <w:p w:rsidR="00180165" w:rsidRPr="00180165" w:rsidRDefault="00180165" w:rsidP="00180165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E08F3" w:rsidRPr="00180165" w:rsidTr="00440441">
        <w:tc>
          <w:tcPr>
            <w:tcW w:w="2757" w:type="dxa"/>
          </w:tcPr>
          <w:p w:rsidR="004E08F3" w:rsidRPr="00180165" w:rsidRDefault="004E08F3" w:rsidP="004E08F3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Luteinizing hormone</w:t>
            </w:r>
          </w:p>
          <w:p w:rsidR="004E08F3" w:rsidRPr="00180165" w:rsidRDefault="00440441" w:rsidP="00440441">
            <w:pPr>
              <w:autoSpaceDE w:val="0"/>
              <w:autoSpaceDN w:val="0"/>
              <w:adjustRightInd w:val="0"/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  <w:lang w:eastAsia="en-US"/>
              </w:rPr>
              <w:t>(LH)</w:t>
            </w:r>
          </w:p>
        </w:tc>
        <w:tc>
          <w:tcPr>
            <w:tcW w:w="2551" w:type="dxa"/>
          </w:tcPr>
          <w:p w:rsidR="004E08F3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Ovaries</w:t>
            </w:r>
          </w:p>
          <w:p w:rsidR="00EB664F" w:rsidRPr="00180165" w:rsidRDefault="0042438F" w:rsidP="00E266C5">
            <w:pPr>
              <w:pStyle w:val="ListParagraph"/>
              <w:ind w:left="0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(1)</w:t>
            </w:r>
          </w:p>
          <w:p w:rsidR="00EB664F" w:rsidRPr="00180165" w:rsidRDefault="00440441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T</w:t>
            </w:r>
            <w:r w:rsidR="00EB664F" w:rsidRPr="00180165">
              <w:rPr>
                <w:rFonts w:ascii="Arial" w:hAnsi="Arial" w:cs="Arial"/>
                <w:color w:val="FF0000"/>
                <w:sz w:val="24"/>
                <w:szCs w:val="24"/>
              </w:rPr>
              <w:t>estes</w:t>
            </w:r>
          </w:p>
        </w:tc>
        <w:tc>
          <w:tcPr>
            <w:tcW w:w="3963" w:type="dxa"/>
          </w:tcPr>
          <w:p w:rsidR="00EB664F" w:rsidRPr="00180165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Ovulation and maintenance of corpus luteum</w:t>
            </w:r>
          </w:p>
          <w:p w:rsidR="00EB664F" w:rsidRDefault="00EB664F" w:rsidP="00584E07">
            <w:pPr>
              <w:pStyle w:val="ListParagraph"/>
              <w:ind w:left="0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hAnsi="Arial" w:cs="Arial"/>
                <w:color w:val="FF0000"/>
                <w:sz w:val="24"/>
                <w:szCs w:val="24"/>
              </w:rPr>
              <w:t>Secretion of testosterone</w:t>
            </w:r>
            <w:r w:rsidR="0042438F" w:rsidRPr="00180165">
              <w:rPr>
                <w:rFonts w:ascii="Arial" w:hAnsi="Arial" w:cs="Arial"/>
                <w:color w:val="FF0000"/>
                <w:sz w:val="24"/>
                <w:szCs w:val="24"/>
              </w:rPr>
              <w:t xml:space="preserve"> (1)</w:t>
            </w:r>
          </w:p>
          <w:p w:rsidR="00180165" w:rsidRPr="00180165" w:rsidRDefault="00180165" w:rsidP="00584E07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84E07" w:rsidRPr="00180165" w:rsidRDefault="00584E07" w:rsidP="00440441">
      <w:pPr>
        <w:pStyle w:val="ListParagraph"/>
        <w:ind w:left="0"/>
        <w:rPr>
          <w:rFonts w:ascii="Arial" w:hAnsi="Arial" w:cs="Arial"/>
        </w:rPr>
      </w:pPr>
    </w:p>
    <w:p w:rsidR="004E08F3" w:rsidRPr="00180165" w:rsidRDefault="00815971" w:rsidP="00440441">
      <w:pPr>
        <w:pStyle w:val="ListParagraph"/>
        <w:ind w:left="0"/>
        <w:jc w:val="right"/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t>Total 9 marks</w:t>
      </w:r>
    </w:p>
    <w:p w:rsidR="00440441" w:rsidRPr="00180165" w:rsidRDefault="00440441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047C5A" w:rsidRPr="00180165" w:rsidRDefault="00620627" w:rsidP="00440441">
      <w:pPr>
        <w:pStyle w:val="ListParagraph"/>
        <w:ind w:left="0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lastRenderedPageBreak/>
        <w:t xml:space="preserve">Question </w:t>
      </w:r>
      <w:r w:rsidR="00A81BE6">
        <w:rPr>
          <w:rFonts w:ascii="Arial" w:eastAsiaTheme="minorEastAsia" w:hAnsi="Arial" w:cs="Arial"/>
        </w:rPr>
        <w:t>2</w:t>
      </w:r>
      <w:r w:rsidRPr="00180165">
        <w:rPr>
          <w:rFonts w:ascii="Arial" w:eastAsiaTheme="minorEastAsia" w:hAnsi="Arial" w:cs="Arial"/>
        </w:rPr>
        <w:t>3 refers to the following diagram.</w:t>
      </w:r>
    </w:p>
    <w:p w:rsidR="0016794E" w:rsidRPr="00180165" w:rsidRDefault="0016794E" w:rsidP="002D6AB8">
      <w:pPr>
        <w:ind w:left="360"/>
        <w:rPr>
          <w:rFonts w:ascii="Arial" w:eastAsiaTheme="minorEastAsia" w:hAnsi="Arial" w:cs="Arial"/>
        </w:rPr>
      </w:pPr>
      <w:r w:rsidRPr="00180165">
        <w:rPr>
          <w:rFonts w:eastAsiaTheme="minorEastAsia"/>
          <w:noProof/>
        </w:rPr>
        <w:drawing>
          <wp:inline distT="0" distB="0" distL="0" distR="0" wp14:anchorId="67F613B4" wp14:editId="6B66A2E7">
            <wp:extent cx="3857625" cy="26712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6782" cy="2677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BE6" w:rsidRPr="00180165" w:rsidRDefault="00A81BE6" w:rsidP="00A81BE6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>
        <w:rPr>
          <w:rFonts w:ascii="Arial" w:eastAsiaTheme="minorEastAsia" w:hAnsi="Arial" w:cs="Arial"/>
          <w:lang w:eastAsia="en-US"/>
        </w:rPr>
        <w:t>2</w:t>
      </w:r>
      <w:r w:rsidR="00F1003F" w:rsidRPr="00180165">
        <w:rPr>
          <w:rFonts w:ascii="Arial" w:eastAsiaTheme="minorEastAsia" w:hAnsi="Arial" w:cs="Arial"/>
          <w:lang w:eastAsia="en-US"/>
        </w:rPr>
        <w:t>3a.</w:t>
      </w:r>
      <w:r w:rsidR="00F1003F" w:rsidRPr="00180165">
        <w:rPr>
          <w:rFonts w:ascii="Arial" w:eastAsiaTheme="minorEastAsia" w:hAnsi="Arial" w:cs="Arial"/>
          <w:lang w:eastAsia="en-US"/>
        </w:rPr>
        <w:tab/>
      </w:r>
      <w:r w:rsidR="0016794E" w:rsidRPr="00180165">
        <w:rPr>
          <w:rFonts w:ascii="Arial" w:eastAsiaTheme="minorEastAsia" w:hAnsi="Arial" w:cs="Arial"/>
          <w:lang w:eastAsia="en-US"/>
        </w:rPr>
        <w:t>Alzheimer’s disease is a form of dementia that can cause memory loss, confusion and</w:t>
      </w:r>
      <w:r w:rsidR="00F100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 xml:space="preserve">mood swings. </w:t>
      </w:r>
      <w:r w:rsidR="005305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>Given these symptoms of Alzheimer’s disease, which part of the brain</w:t>
      </w:r>
      <w:r w:rsidR="00F1003F" w:rsidRPr="00180165">
        <w:rPr>
          <w:rFonts w:ascii="Arial" w:eastAsiaTheme="minorEastAsia" w:hAnsi="Arial" w:cs="Arial"/>
          <w:lang w:eastAsia="en-US"/>
        </w:rPr>
        <w:t xml:space="preserve"> </w:t>
      </w:r>
      <w:r w:rsidR="0016794E" w:rsidRPr="00180165">
        <w:rPr>
          <w:rFonts w:ascii="Arial" w:eastAsiaTheme="minorEastAsia" w:hAnsi="Arial" w:cs="Arial"/>
          <w:lang w:eastAsia="en-US"/>
        </w:rPr>
        <w:t>(labelled A-D) above would you expect to be</w:t>
      </w:r>
      <w:r w:rsidR="0053053F" w:rsidRPr="00180165">
        <w:rPr>
          <w:rFonts w:ascii="Arial" w:eastAsiaTheme="minorEastAsia" w:hAnsi="Arial" w:cs="Arial"/>
          <w:lang w:eastAsia="en-US"/>
        </w:rPr>
        <w:t xml:space="preserve"> most affected by this disease?</w:t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>
        <w:rPr>
          <w:rFonts w:ascii="Arial" w:eastAsiaTheme="minorEastAsia" w:hAnsi="Arial" w:cs="Arial"/>
          <w:lang w:eastAsia="en-US"/>
        </w:rPr>
        <w:tab/>
      </w:r>
      <w:r w:rsidRPr="00180165">
        <w:rPr>
          <w:rFonts w:ascii="Arial" w:eastAsiaTheme="minorEastAsia" w:hAnsi="Arial" w:cs="Arial"/>
          <w:lang w:eastAsia="en-US"/>
        </w:rPr>
        <w:t>(1 mark)</w:t>
      </w:r>
    </w:p>
    <w:p w:rsidR="00F1003F" w:rsidRPr="00180165" w:rsidRDefault="00F1003F" w:rsidP="0053053F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42438F" w:rsidRPr="00180165" w:rsidRDefault="0042438F" w:rsidP="0053053F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  <w:r w:rsidRPr="00180165">
        <w:rPr>
          <w:rFonts w:ascii="Arial" w:eastAsiaTheme="minorEastAsia" w:hAnsi="Arial" w:cs="Arial"/>
          <w:color w:val="FF0000"/>
          <w:lang w:eastAsia="en-US"/>
        </w:rPr>
        <w:t>A</w:t>
      </w:r>
    </w:p>
    <w:p w:rsidR="00EC1B1A" w:rsidRPr="00180165" w:rsidRDefault="00EC1B1A" w:rsidP="00EC1B1A">
      <w:pPr>
        <w:autoSpaceDE w:val="0"/>
        <w:autoSpaceDN w:val="0"/>
        <w:adjustRightInd w:val="0"/>
        <w:rPr>
          <w:rFonts w:ascii="Arial" w:eastAsiaTheme="minorEastAsia" w:hAnsi="Arial" w:cs="Arial"/>
          <w:lang w:eastAsia="en-US"/>
        </w:rPr>
      </w:pPr>
    </w:p>
    <w:p w:rsidR="0053053F" w:rsidRPr="00180165" w:rsidRDefault="00A81BE6" w:rsidP="00A81BE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="0053053F" w:rsidRPr="00180165">
        <w:rPr>
          <w:rFonts w:ascii="Arial" w:eastAsiaTheme="minorEastAsia" w:hAnsi="Arial" w:cs="Arial"/>
        </w:rPr>
        <w:t>3</w:t>
      </w:r>
      <w:r w:rsidR="00F1003F" w:rsidRPr="00180165">
        <w:rPr>
          <w:rFonts w:ascii="Arial" w:eastAsiaTheme="minorEastAsia" w:hAnsi="Arial" w:cs="Arial"/>
        </w:rPr>
        <w:t>b</w:t>
      </w:r>
      <w:r w:rsidR="0053053F" w:rsidRPr="00180165">
        <w:rPr>
          <w:rFonts w:ascii="Arial" w:eastAsiaTheme="minorEastAsia" w:hAnsi="Arial" w:cs="Arial"/>
        </w:rPr>
        <w:t>.</w:t>
      </w:r>
      <w:r w:rsidR="0053053F" w:rsidRPr="00180165">
        <w:rPr>
          <w:rFonts w:ascii="Arial" w:eastAsiaTheme="minorEastAsia" w:hAnsi="Arial" w:cs="Arial"/>
        </w:rPr>
        <w:tab/>
      </w:r>
      <w:r w:rsidR="00BF16AF" w:rsidRPr="00180165">
        <w:rPr>
          <w:rFonts w:ascii="Arial" w:eastAsiaTheme="minorEastAsia" w:hAnsi="Arial" w:cs="Arial"/>
        </w:rPr>
        <w:t xml:space="preserve">Although different diseases, Alzheimer’s disease and Parkinson’s disease are similar in that they both affect the brain. </w:t>
      </w:r>
      <w:r w:rsidR="0053053F" w:rsidRPr="00180165">
        <w:rPr>
          <w:rFonts w:ascii="Arial" w:eastAsiaTheme="minorEastAsia" w:hAnsi="Arial" w:cs="Arial"/>
        </w:rPr>
        <w:t xml:space="preserve"> </w:t>
      </w:r>
      <w:r w:rsidR="00BF16AF" w:rsidRPr="00180165">
        <w:rPr>
          <w:rFonts w:ascii="Arial" w:eastAsiaTheme="minorEastAsia" w:hAnsi="Arial" w:cs="Arial"/>
        </w:rPr>
        <w:t xml:space="preserve">There are also similarities in the causes and effects of these diseases. </w:t>
      </w:r>
      <w:r w:rsidR="0053053F" w:rsidRPr="00180165">
        <w:rPr>
          <w:rFonts w:ascii="Arial" w:eastAsiaTheme="minorEastAsia" w:hAnsi="Arial" w:cs="Arial"/>
        </w:rPr>
        <w:t xml:space="preserve"> </w:t>
      </w:r>
      <w:r w:rsidR="00BF16AF" w:rsidRPr="00180165">
        <w:rPr>
          <w:rFonts w:ascii="Arial" w:eastAsiaTheme="minorEastAsia" w:hAnsi="Arial" w:cs="Arial"/>
        </w:rPr>
        <w:t xml:space="preserve">State one such similarity between Alzheimer’s disease </w:t>
      </w:r>
      <w:r w:rsidR="0053053F" w:rsidRPr="00180165">
        <w:rPr>
          <w:rFonts w:ascii="Arial" w:eastAsiaTheme="minorEastAsia" w:hAnsi="Arial" w:cs="Arial"/>
        </w:rPr>
        <w:t>and Parkinson’s disease.</w:t>
      </w:r>
      <w:r>
        <w:rPr>
          <w:rFonts w:ascii="Arial" w:eastAsiaTheme="minorEastAsia" w:hAnsi="Arial" w:cs="Arial"/>
        </w:rPr>
        <w:tab/>
      </w:r>
      <w:r>
        <w:rPr>
          <w:rFonts w:ascii="Arial" w:eastAsiaTheme="minorEastAsia" w:hAnsi="Arial" w:cs="Arial"/>
        </w:rPr>
        <w:tab/>
      </w:r>
      <w:r w:rsidR="0053053F" w:rsidRPr="00180165">
        <w:rPr>
          <w:rFonts w:ascii="Arial" w:eastAsiaTheme="minorEastAsia" w:hAnsi="Arial" w:cs="Arial"/>
          <w:lang w:eastAsia="en-US"/>
        </w:rPr>
        <w:t>(1 mark)</w:t>
      </w:r>
    </w:p>
    <w:p w:rsidR="00BF16AF" w:rsidRPr="00180165" w:rsidRDefault="00BF16AF" w:rsidP="0053053F">
      <w:pPr>
        <w:rPr>
          <w:rFonts w:ascii="Arial" w:eastAsiaTheme="minorEastAsia" w:hAnsi="Arial" w:cs="Arial"/>
        </w:rPr>
      </w:pPr>
    </w:p>
    <w:p w:rsidR="0042438F" w:rsidRPr="00180165" w:rsidRDefault="0042438F" w:rsidP="0053053F">
      <w:pPr>
        <w:pStyle w:val="ListParagraph"/>
        <w:ind w:left="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Caused by deficiency of neurotransmitters - P dopamine  A </w:t>
      </w:r>
      <w:r w:rsidR="00443980" w:rsidRPr="00180165">
        <w:rPr>
          <w:rFonts w:ascii="Arial" w:eastAsiaTheme="minorEastAsia" w:hAnsi="Arial" w:cs="Arial"/>
          <w:color w:val="FF0000"/>
        </w:rPr>
        <w:t>acetylcholine</w:t>
      </w:r>
      <w:r w:rsidRPr="00180165">
        <w:rPr>
          <w:rFonts w:ascii="Arial" w:eastAsiaTheme="minorEastAsia" w:hAnsi="Arial" w:cs="Arial"/>
          <w:color w:val="FF0000"/>
        </w:rPr>
        <w:t xml:space="preserve"> or effect some memory loss in elderly</w:t>
      </w:r>
    </w:p>
    <w:p w:rsidR="0042438F" w:rsidRPr="00180165" w:rsidRDefault="0042438F" w:rsidP="0053053F">
      <w:pPr>
        <w:pStyle w:val="ListParagraph"/>
        <w:ind w:left="0"/>
        <w:rPr>
          <w:rFonts w:ascii="Arial" w:eastAsiaTheme="minorEastAsia" w:hAnsi="Arial" w:cs="Arial"/>
        </w:rPr>
      </w:pPr>
    </w:p>
    <w:p w:rsidR="0053053F" w:rsidRPr="00180165" w:rsidRDefault="00A81BE6" w:rsidP="0053053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</w:t>
      </w:r>
      <w:r w:rsidR="0053053F" w:rsidRPr="00180165">
        <w:rPr>
          <w:rFonts w:ascii="Arial" w:eastAsiaTheme="minorEastAsia" w:hAnsi="Arial" w:cs="Arial"/>
        </w:rPr>
        <w:t>3</w:t>
      </w:r>
      <w:r w:rsidR="00F1003F" w:rsidRPr="00180165">
        <w:rPr>
          <w:rFonts w:ascii="Arial" w:eastAsiaTheme="minorEastAsia" w:hAnsi="Arial" w:cs="Arial"/>
        </w:rPr>
        <w:t>c</w:t>
      </w:r>
      <w:r w:rsidR="0053053F" w:rsidRPr="00180165">
        <w:rPr>
          <w:rFonts w:ascii="Arial" w:eastAsiaTheme="minorEastAsia" w:hAnsi="Arial" w:cs="Arial"/>
        </w:rPr>
        <w:t>.</w:t>
      </w:r>
      <w:r w:rsidR="0053053F" w:rsidRPr="00180165">
        <w:rPr>
          <w:rFonts w:ascii="Arial" w:eastAsiaTheme="minorEastAsia" w:hAnsi="Arial" w:cs="Arial"/>
        </w:rPr>
        <w:tab/>
      </w:r>
      <w:r w:rsidR="00620627" w:rsidRPr="00180165">
        <w:rPr>
          <w:rFonts w:ascii="Arial" w:eastAsiaTheme="minorEastAsia" w:hAnsi="Arial" w:cs="Arial"/>
        </w:rPr>
        <w:t>Complete the table below, describing</w:t>
      </w:r>
      <w:r w:rsidR="00413862" w:rsidRPr="00180165">
        <w:rPr>
          <w:rFonts w:ascii="Arial" w:eastAsiaTheme="minorEastAsia" w:hAnsi="Arial" w:cs="Arial"/>
        </w:rPr>
        <w:t xml:space="preserve"> 3 </w:t>
      </w:r>
      <w:r w:rsidR="00620627" w:rsidRPr="00180165">
        <w:rPr>
          <w:rFonts w:ascii="Arial" w:eastAsiaTheme="minorEastAsia" w:hAnsi="Arial" w:cs="Arial"/>
        </w:rPr>
        <w:t>key differences between the nervous and endocrine system.</w:t>
      </w:r>
    </w:p>
    <w:p w:rsidR="00DE1D0D" w:rsidRPr="00180165" w:rsidRDefault="00413862" w:rsidP="0053053F">
      <w:pPr>
        <w:jc w:val="right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(6</w:t>
      </w:r>
      <w:r w:rsidR="00A62EFB" w:rsidRPr="00180165">
        <w:rPr>
          <w:rFonts w:ascii="Arial" w:eastAsiaTheme="minorEastAsia" w:hAnsi="Arial" w:cs="Arial"/>
        </w:rPr>
        <w:t xml:space="preserve"> marks)</w:t>
      </w:r>
    </w:p>
    <w:p w:rsidR="00020E0E" w:rsidRPr="00180165" w:rsidRDefault="00020E0E" w:rsidP="00DB7C48">
      <w:pPr>
        <w:rPr>
          <w:rFonts w:ascii="Arial" w:hAnsi="Arial" w:cs="Arial"/>
        </w:rPr>
      </w:pP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2757"/>
        <w:gridCol w:w="3440"/>
        <w:gridCol w:w="3074"/>
      </w:tblGrid>
      <w:tr w:rsidR="00413862" w:rsidRPr="00180165" w:rsidTr="0053053F">
        <w:tc>
          <w:tcPr>
            <w:tcW w:w="2757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Characteristic</w:t>
            </w:r>
          </w:p>
        </w:tc>
        <w:tc>
          <w:tcPr>
            <w:tcW w:w="3440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Nervous System</w:t>
            </w:r>
          </w:p>
        </w:tc>
        <w:tc>
          <w:tcPr>
            <w:tcW w:w="3074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b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b/>
                <w:sz w:val="24"/>
                <w:szCs w:val="24"/>
              </w:rPr>
              <w:t>Endocrine System</w:t>
            </w: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53053F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Nature of Message</w:t>
            </w:r>
          </w:p>
        </w:tc>
        <w:tc>
          <w:tcPr>
            <w:tcW w:w="3440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Electrochemical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/ nerve 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i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mpulses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/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neurotransmitter</w:t>
            </w:r>
          </w:p>
        </w:tc>
        <w:tc>
          <w:tcPr>
            <w:tcW w:w="3074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Chemical transmission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/</w:t>
            </w:r>
            <w:r w:rsidR="0053053F"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 xml:space="preserve"> </w:t>
            </w: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hormones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Cells affected</w:t>
            </w:r>
          </w:p>
        </w:tc>
        <w:tc>
          <w:tcPr>
            <w:tcW w:w="3440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Muscle and gland cells; other neurons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3074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All body cells</w:t>
            </w:r>
          </w:p>
        </w:tc>
      </w:tr>
      <w:tr w:rsidR="00413862" w:rsidRPr="00180165" w:rsidTr="0053053F">
        <w:tc>
          <w:tcPr>
            <w:tcW w:w="2757" w:type="dxa"/>
          </w:tcPr>
          <w:p w:rsidR="00620627" w:rsidRPr="00180165" w:rsidRDefault="00E07BD2" w:rsidP="0053053F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Type of response</w:t>
            </w:r>
          </w:p>
        </w:tc>
        <w:tc>
          <w:tcPr>
            <w:tcW w:w="3440" w:type="dxa"/>
          </w:tcPr>
          <w:p w:rsidR="00620627" w:rsidRPr="00180165" w:rsidRDefault="00620627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sz w:val="24"/>
                <w:szCs w:val="24"/>
              </w:rPr>
              <w:t>Usually local and specific</w:t>
            </w:r>
          </w:p>
        </w:tc>
        <w:tc>
          <w:tcPr>
            <w:tcW w:w="3074" w:type="dxa"/>
          </w:tcPr>
          <w:p w:rsidR="00620627" w:rsidRDefault="00E07BD2" w:rsidP="00C76465">
            <w:pPr>
              <w:pStyle w:val="ListParagraph"/>
              <w:ind w:left="0"/>
              <w:rPr>
                <w:rFonts w:ascii="Arial" w:eastAsiaTheme="minorEastAsia" w:hAnsi="Arial" w:cs="Arial"/>
                <w:color w:val="FF0000"/>
                <w:sz w:val="24"/>
                <w:szCs w:val="24"/>
              </w:rPr>
            </w:pPr>
            <w:r w:rsidRPr="00180165">
              <w:rPr>
                <w:rFonts w:ascii="Arial" w:eastAsiaTheme="minorEastAsia" w:hAnsi="Arial" w:cs="Arial"/>
                <w:color w:val="FF0000"/>
                <w:sz w:val="24"/>
                <w:szCs w:val="24"/>
              </w:rPr>
              <w:t>May be very general and widespread</w:t>
            </w:r>
          </w:p>
          <w:p w:rsidR="00180165" w:rsidRPr="00180165" w:rsidRDefault="00180165" w:rsidP="00C76465">
            <w:pPr>
              <w:pStyle w:val="ListParagraph"/>
              <w:ind w:left="0"/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:rsidR="00C76465" w:rsidRPr="00180165" w:rsidRDefault="00C76465" w:rsidP="0053053F">
      <w:pPr>
        <w:pStyle w:val="ListParagraph"/>
        <w:ind w:left="0"/>
        <w:rPr>
          <w:rFonts w:ascii="Arial" w:eastAsiaTheme="minorEastAsia" w:hAnsi="Arial" w:cs="Arial"/>
        </w:rPr>
      </w:pPr>
    </w:p>
    <w:p w:rsidR="00697C7E" w:rsidRPr="00180165" w:rsidRDefault="00815971" w:rsidP="0053053F">
      <w:pPr>
        <w:jc w:val="right"/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  <w:b/>
        </w:rPr>
        <w:t>Total 8 marks</w:t>
      </w:r>
    </w:p>
    <w:p w:rsidR="0053053F" w:rsidRPr="00180165" w:rsidRDefault="0053053F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br w:type="page"/>
      </w:r>
    </w:p>
    <w:p w:rsidR="00AA60DC" w:rsidRPr="00180165" w:rsidRDefault="00815971" w:rsidP="00A20C34">
      <w:pPr>
        <w:pStyle w:val="NoSpacing"/>
        <w:ind w:right="-143"/>
        <w:rPr>
          <w:rFonts w:ascii="Arial" w:hAnsi="Arial" w:cs="Arial"/>
          <w:b/>
        </w:rPr>
      </w:pPr>
      <w:r w:rsidRPr="00180165">
        <w:rPr>
          <w:rFonts w:ascii="Arial" w:hAnsi="Arial" w:cs="Arial"/>
          <w:b/>
        </w:rPr>
        <w:lastRenderedPageBreak/>
        <w:t>Extended Answer</w:t>
      </w:r>
      <w:r w:rsidR="008964BD" w:rsidRPr="00180165">
        <w:rPr>
          <w:rFonts w:ascii="Arial" w:hAnsi="Arial" w:cs="Arial"/>
          <w:b/>
        </w:rPr>
        <w:t xml:space="preserve"> Section</w:t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A20C34" w:rsidRPr="00180165">
        <w:rPr>
          <w:rFonts w:ascii="Arial" w:hAnsi="Arial" w:cs="Arial"/>
          <w:b/>
        </w:rPr>
        <w:tab/>
      </w:r>
      <w:r w:rsidR="008964BD" w:rsidRPr="00180165">
        <w:rPr>
          <w:rFonts w:ascii="Arial" w:hAnsi="Arial" w:cs="Arial"/>
          <w:b/>
        </w:rPr>
        <w:tab/>
      </w:r>
      <w:r w:rsidR="001C50EE" w:rsidRPr="00180165">
        <w:rPr>
          <w:rFonts w:ascii="Arial" w:hAnsi="Arial" w:cs="Arial"/>
          <w:b/>
        </w:rPr>
        <w:tab/>
      </w:r>
      <w:r w:rsidR="00620627" w:rsidRPr="00180165">
        <w:rPr>
          <w:rFonts w:ascii="Arial" w:hAnsi="Arial" w:cs="Arial"/>
          <w:b/>
        </w:rPr>
        <w:t>20 marks</w:t>
      </w:r>
    </w:p>
    <w:p w:rsidR="008964BD" w:rsidRPr="00180165" w:rsidRDefault="008964BD" w:rsidP="008964BD">
      <w:pPr>
        <w:pStyle w:val="NoSpacing"/>
        <w:rPr>
          <w:rFonts w:ascii="Arial" w:hAnsi="Arial" w:cs="Arial"/>
        </w:rPr>
      </w:pPr>
    </w:p>
    <w:p w:rsidR="00AA60DC" w:rsidRPr="00180165" w:rsidRDefault="00AA60DC" w:rsidP="008964BD">
      <w:pPr>
        <w:pStyle w:val="NoSpacing"/>
        <w:rPr>
          <w:rFonts w:ascii="Arial" w:hAnsi="Arial" w:cs="Arial"/>
        </w:rPr>
      </w:pPr>
      <w:r w:rsidRPr="00180165">
        <w:rPr>
          <w:rFonts w:ascii="Arial" w:hAnsi="Arial" w:cs="Arial"/>
        </w:rPr>
        <w:t>Answer each part of the following question on the line</w:t>
      </w:r>
      <w:r w:rsidR="008964BD" w:rsidRPr="00180165">
        <w:rPr>
          <w:rFonts w:ascii="Arial" w:hAnsi="Arial" w:cs="Arial"/>
        </w:rPr>
        <w:t>d</w:t>
      </w:r>
      <w:r w:rsidRPr="00180165">
        <w:rPr>
          <w:rFonts w:ascii="Arial" w:hAnsi="Arial" w:cs="Arial"/>
        </w:rPr>
        <w:t xml:space="preserve"> paper provided. </w:t>
      </w:r>
      <w:r w:rsidR="008964BD" w:rsidRPr="00180165">
        <w:rPr>
          <w:rFonts w:ascii="Arial" w:hAnsi="Arial" w:cs="Arial"/>
        </w:rPr>
        <w:t xml:space="preserve"> </w:t>
      </w:r>
      <w:r w:rsidRPr="00180165">
        <w:rPr>
          <w:rFonts w:ascii="Arial" w:hAnsi="Arial" w:cs="Arial"/>
        </w:rPr>
        <w:t>Responses could include clearly labelled tables and graphs</w:t>
      </w:r>
      <w:r w:rsidR="008964BD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clearly labelled diagrams with explanatory notes</w:t>
      </w:r>
      <w:r w:rsidR="008964BD" w:rsidRPr="00180165">
        <w:rPr>
          <w:rFonts w:ascii="Arial" w:hAnsi="Arial" w:cs="Arial"/>
        </w:rPr>
        <w:t>,</w:t>
      </w:r>
      <w:r w:rsidRPr="00180165">
        <w:rPr>
          <w:rFonts w:ascii="Arial" w:hAnsi="Arial" w:cs="Arial"/>
        </w:rPr>
        <w:t xml:space="preserve"> lists of points with linking sentences and annotated flow diagrams with introductory notes.</w:t>
      </w:r>
    </w:p>
    <w:p w:rsidR="00BB0675" w:rsidRPr="00180165" w:rsidRDefault="00BB0675" w:rsidP="00B6204E">
      <w:pPr>
        <w:rPr>
          <w:rFonts w:ascii="Arial" w:eastAsiaTheme="minorEastAsia" w:hAnsi="Arial" w:cs="Arial"/>
        </w:rPr>
      </w:pPr>
    </w:p>
    <w:p w:rsidR="00DB7C48" w:rsidRPr="00E050C5" w:rsidRDefault="009C5DE3" w:rsidP="00A20C34">
      <w:pPr>
        <w:pStyle w:val="ListParagraph"/>
        <w:numPr>
          <w:ilvl w:val="0"/>
          <w:numId w:val="42"/>
        </w:numPr>
        <w:ind w:left="0" w:firstLine="0"/>
        <w:rPr>
          <w:rFonts w:ascii="Arial" w:eastAsiaTheme="minorEastAsia" w:hAnsi="Arial" w:cs="Arial"/>
          <w:color w:val="00B050"/>
        </w:rPr>
      </w:pPr>
      <w:r w:rsidRPr="00E050C5">
        <w:rPr>
          <w:rFonts w:ascii="Arial" w:eastAsiaTheme="minorEastAsia" w:hAnsi="Arial" w:cs="Arial"/>
          <w:color w:val="00B050"/>
        </w:rPr>
        <w:t xml:space="preserve">Aspirin helps reduce pain because it inhibits the synthesis of </w:t>
      </w:r>
      <w:r w:rsidR="004718FB" w:rsidRPr="00E050C5">
        <w:rPr>
          <w:rFonts w:ascii="Arial" w:eastAsiaTheme="minorEastAsia" w:hAnsi="Arial" w:cs="Arial"/>
          <w:color w:val="00B050"/>
        </w:rPr>
        <w:t xml:space="preserve">neurotransmitters called </w:t>
      </w:r>
      <w:r w:rsidRPr="00E050C5">
        <w:rPr>
          <w:rFonts w:ascii="Arial" w:eastAsiaTheme="minorEastAsia" w:hAnsi="Arial" w:cs="Arial"/>
          <w:color w:val="00B050"/>
        </w:rPr>
        <w:t>prostaglandins.</w:t>
      </w:r>
    </w:p>
    <w:p w:rsidR="009B3266" w:rsidRPr="00180165" w:rsidRDefault="009B3266" w:rsidP="00A20C34">
      <w:pPr>
        <w:pStyle w:val="ListParagraph"/>
        <w:ind w:left="0"/>
        <w:rPr>
          <w:rFonts w:ascii="Arial" w:eastAsiaTheme="minorEastAsia" w:hAnsi="Arial" w:cs="Arial"/>
        </w:rPr>
      </w:pPr>
    </w:p>
    <w:p w:rsidR="008B277A" w:rsidRPr="00180165" w:rsidRDefault="00E050C5" w:rsidP="00A20C34">
      <w:pPr>
        <w:ind w:right="-143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9B3266" w:rsidRPr="00180165">
        <w:rPr>
          <w:rFonts w:ascii="Arial" w:eastAsiaTheme="minorEastAsia" w:hAnsi="Arial" w:cs="Arial"/>
        </w:rPr>
        <w:t>a.</w:t>
      </w:r>
      <w:r w:rsidR="009B3266" w:rsidRPr="00180165">
        <w:rPr>
          <w:rFonts w:ascii="Arial" w:eastAsiaTheme="minorEastAsia" w:hAnsi="Arial" w:cs="Arial"/>
        </w:rPr>
        <w:tab/>
      </w:r>
      <w:r w:rsidR="003279F7" w:rsidRPr="00180165">
        <w:rPr>
          <w:rFonts w:ascii="Arial" w:eastAsiaTheme="minorEastAsia" w:hAnsi="Arial" w:cs="Arial"/>
        </w:rPr>
        <w:t xml:space="preserve">Outline the events involved in </w:t>
      </w:r>
      <w:r w:rsidR="00824321" w:rsidRPr="00180165">
        <w:rPr>
          <w:rFonts w:ascii="Arial" w:eastAsiaTheme="minorEastAsia" w:hAnsi="Arial" w:cs="Arial"/>
        </w:rPr>
        <w:t>an electrochemica</w:t>
      </w:r>
      <w:r w:rsidR="001C4A6F" w:rsidRPr="00180165">
        <w:rPr>
          <w:rFonts w:ascii="Arial" w:eastAsiaTheme="minorEastAsia" w:hAnsi="Arial" w:cs="Arial"/>
        </w:rPr>
        <w:t xml:space="preserve">l nerve impulse travelling </w:t>
      </w:r>
      <w:r w:rsidR="004B6A14" w:rsidRPr="00180165">
        <w:rPr>
          <w:rFonts w:ascii="Arial" w:eastAsiaTheme="minorEastAsia" w:hAnsi="Arial" w:cs="Arial"/>
        </w:rPr>
        <w:t xml:space="preserve">along </w:t>
      </w:r>
      <w:r w:rsidR="0075473E" w:rsidRPr="00180165">
        <w:rPr>
          <w:rFonts w:ascii="Arial" w:eastAsiaTheme="minorEastAsia" w:hAnsi="Arial" w:cs="Arial"/>
        </w:rPr>
        <w:t>a</w:t>
      </w:r>
      <w:r w:rsidR="007D5DFA" w:rsidRPr="00180165">
        <w:rPr>
          <w:rFonts w:ascii="Arial" w:eastAsiaTheme="minorEastAsia" w:hAnsi="Arial" w:cs="Arial"/>
        </w:rPr>
        <w:t>n</w:t>
      </w:r>
      <w:r w:rsidR="004B6A14" w:rsidRPr="00180165">
        <w:rPr>
          <w:rFonts w:ascii="Arial" w:eastAsiaTheme="minorEastAsia" w:hAnsi="Arial" w:cs="Arial"/>
        </w:rPr>
        <w:t xml:space="preserve"> </w:t>
      </w:r>
      <w:r w:rsidR="009B3266" w:rsidRPr="00180165">
        <w:rPr>
          <w:rFonts w:ascii="Arial" w:eastAsiaTheme="minorEastAsia" w:hAnsi="Arial" w:cs="Arial"/>
        </w:rPr>
        <w:t>un</w:t>
      </w:r>
      <w:r w:rsidR="00630D2A" w:rsidRPr="00180165">
        <w:rPr>
          <w:rFonts w:ascii="Arial" w:eastAsiaTheme="minorEastAsia" w:hAnsi="Arial" w:cs="Arial"/>
        </w:rPr>
        <w:t>myelinated</w:t>
      </w:r>
      <w:r w:rsidR="000B1CFA" w:rsidRPr="00180165">
        <w:rPr>
          <w:rFonts w:ascii="Arial" w:eastAsiaTheme="minorEastAsia" w:hAnsi="Arial" w:cs="Arial"/>
        </w:rPr>
        <w:t xml:space="preserve"> </w:t>
      </w:r>
      <w:r w:rsidR="007D5DFA" w:rsidRPr="00180165">
        <w:rPr>
          <w:rFonts w:ascii="Arial" w:eastAsiaTheme="minorEastAsia" w:hAnsi="Arial" w:cs="Arial"/>
        </w:rPr>
        <w:t>nerve fibre.</w:t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815971" w:rsidRPr="00180165">
        <w:rPr>
          <w:rFonts w:ascii="Arial" w:eastAsiaTheme="minorEastAsia" w:hAnsi="Arial" w:cs="Arial"/>
        </w:rPr>
        <w:tab/>
      </w:r>
      <w:r w:rsidR="00987902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ab/>
      </w:r>
      <w:r w:rsidR="001C50EE" w:rsidRPr="00180165">
        <w:rPr>
          <w:rFonts w:ascii="Arial" w:eastAsiaTheme="minorEastAsia" w:hAnsi="Arial" w:cs="Arial"/>
        </w:rPr>
        <w:tab/>
      </w:r>
      <w:r w:rsidR="00A20C34" w:rsidRPr="00180165">
        <w:rPr>
          <w:rFonts w:ascii="Arial" w:eastAsiaTheme="minorEastAsia" w:hAnsi="Arial" w:cs="Arial"/>
        </w:rPr>
        <w:t>(</w:t>
      </w:r>
      <w:r w:rsidR="00987902" w:rsidRPr="00180165">
        <w:rPr>
          <w:rFonts w:ascii="Arial" w:eastAsiaTheme="minorEastAsia" w:hAnsi="Arial" w:cs="Arial"/>
        </w:rPr>
        <w:t>8 marks</w:t>
      </w:r>
      <w:r w:rsidR="00A20C34" w:rsidRPr="00180165">
        <w:rPr>
          <w:rFonts w:ascii="Arial" w:eastAsiaTheme="minorEastAsia" w:hAnsi="Arial" w:cs="Arial"/>
        </w:rPr>
        <w:t>)</w:t>
      </w:r>
    </w:p>
    <w:p w:rsidR="008B277A" w:rsidRPr="00180165" w:rsidRDefault="008B277A" w:rsidP="005830F3">
      <w:pPr>
        <w:rPr>
          <w:rFonts w:ascii="Arial" w:eastAsiaTheme="minorEastAsia" w:hAnsi="Arial" w:cs="Arial"/>
        </w:rPr>
      </w:pPr>
    </w:p>
    <w:p w:rsidR="008B277A" w:rsidRPr="00180165" w:rsidRDefault="008B277A" w:rsidP="005830F3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One mark each for any 8 of following points</w:t>
      </w:r>
    </w:p>
    <w:p w:rsidR="008B277A" w:rsidRPr="00180165" w:rsidRDefault="008B277A" w:rsidP="003D70C6">
      <w:pPr>
        <w:rPr>
          <w:rFonts w:ascii="Arial" w:eastAsiaTheme="minorEastAsia" w:hAnsi="Arial" w:cs="Arial"/>
        </w:rPr>
      </w:pPr>
    </w:p>
    <w:p w:rsidR="00D06874" w:rsidRPr="00180165" w:rsidRDefault="001A709A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In a resting neuron there is a net +ive charge on outside membrane and –</w:t>
      </w:r>
      <w:r w:rsidR="00D06874" w:rsidRPr="00180165">
        <w:rPr>
          <w:rFonts w:ascii="Arial" w:eastAsiaTheme="minorEastAsia" w:hAnsi="Arial" w:cs="Arial"/>
          <w:color w:val="FF0000"/>
        </w:rPr>
        <w:t>ive</w:t>
      </w:r>
    </w:p>
    <w:p w:rsidR="001A709A" w:rsidRPr="00180165" w:rsidRDefault="001A709A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charge on inside –potential difference -70mV. 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Membrane polarised.</w:t>
      </w:r>
    </w:p>
    <w:p w:rsidR="00F0151A" w:rsidRPr="00180165" w:rsidRDefault="001A709A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High Concentration of Na+ on outside, high concentration of K</w:t>
      </w:r>
      <w:r w:rsidR="00F0151A" w:rsidRPr="00180165">
        <w:rPr>
          <w:rFonts w:ascii="Arial" w:eastAsiaTheme="minorEastAsia" w:hAnsi="Arial" w:cs="Arial"/>
          <w:color w:val="FF0000"/>
        </w:rPr>
        <w:t>+ on inside.  Large</w:t>
      </w:r>
    </w:p>
    <w:p w:rsidR="001A709A" w:rsidRPr="00180165" w:rsidRDefault="00F0151A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-ively </w:t>
      </w:r>
      <w:r w:rsidR="00D06874" w:rsidRPr="00180165">
        <w:rPr>
          <w:rFonts w:ascii="Arial" w:eastAsiaTheme="minorEastAsia" w:hAnsi="Arial" w:cs="Arial"/>
          <w:color w:val="FF0000"/>
        </w:rPr>
        <w:t>charged organic molecules are also located on the inside.</w:t>
      </w:r>
    </w:p>
    <w:p w:rsidR="003D70C6" w:rsidRPr="00180165" w:rsidRDefault="00D06874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Na+ are pumped out by the membrane and K+ are pumped in.  The Na+-K+ pump</w:t>
      </w:r>
    </w:p>
    <w:p w:rsidR="00D06874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maintains the potential difference of -70mV when the neuron is resting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D06874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Protein channels in the membrane allow Na+ out and K+ in</w:t>
      </w:r>
      <w:r w:rsidR="0075026E" w:rsidRPr="00180165">
        <w:rPr>
          <w:rFonts w:ascii="Arial" w:eastAsiaTheme="minorEastAsia" w:hAnsi="Arial" w:cs="Arial"/>
          <w:color w:val="FF0000"/>
        </w:rPr>
        <w:t>/</w:t>
      </w:r>
      <w:r w:rsidRPr="00180165">
        <w:rPr>
          <w:rFonts w:ascii="Arial" w:eastAsiaTheme="minorEastAsia" w:hAnsi="Arial" w:cs="Arial"/>
          <w:color w:val="FF0000"/>
        </w:rPr>
        <w:t>The channels allow potassium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</w:p>
    <w:p w:rsidR="003D70C6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ions to leak out more quickly than sodium ion can leak in. 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This ensures a negative</w:t>
      </w:r>
    </w:p>
    <w:p w:rsidR="00000DF9" w:rsidRPr="00180165" w:rsidRDefault="00D06874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membrane potential in resting neuron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0F5785" w:rsidRPr="00180165" w:rsidRDefault="000F5785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When an impulse travels along the neuron</w:t>
      </w:r>
      <w:r w:rsidR="003D70C6" w:rsidRPr="00180165">
        <w:rPr>
          <w:rFonts w:ascii="Arial" w:eastAsiaTheme="minorEastAsia" w:hAnsi="Arial" w:cs="Arial"/>
          <w:color w:val="FF0000"/>
        </w:rPr>
        <w:t>,</w:t>
      </w:r>
      <w:r w:rsidRPr="00180165">
        <w:rPr>
          <w:rFonts w:ascii="Arial" w:eastAsiaTheme="minorEastAsia" w:hAnsi="Arial" w:cs="Arial"/>
          <w:color w:val="FF0000"/>
        </w:rPr>
        <w:t xml:space="preserve"> sodium channels are opened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0F5785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Sodium ions rush into the neuron causing a switch in the membrane potential – it becomes</w:t>
      </w:r>
    </w:p>
    <w:p w:rsidR="00E240F2" w:rsidRPr="00180165" w:rsidRDefault="000F5785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–ive on the outside and +ive on the inside-+30mV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E240F2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A small depolarisation on the edge of the impulse causes mo</w:t>
      </w:r>
      <w:r w:rsidR="00363F99" w:rsidRPr="00180165">
        <w:rPr>
          <w:rFonts w:ascii="Arial" w:eastAsiaTheme="minorEastAsia" w:hAnsi="Arial" w:cs="Arial"/>
          <w:color w:val="FF0000"/>
        </w:rPr>
        <w:t>r</w:t>
      </w:r>
      <w:r w:rsidRPr="00180165">
        <w:rPr>
          <w:rFonts w:ascii="Arial" w:eastAsiaTheme="minorEastAsia" w:hAnsi="Arial" w:cs="Arial"/>
          <w:color w:val="FF0000"/>
        </w:rPr>
        <w:t>e sodium channels to open in</w:t>
      </w:r>
    </w:p>
    <w:p w:rsidR="00E240F2" w:rsidRPr="00180165" w:rsidRDefault="00E240F2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front of the impulse – this causes the spike in the impulse to move down the neuron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E240F2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If sufficient depolarisation -15mV occurs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causes a wave of depolarisation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the impulse</w:t>
      </w:r>
    </w:p>
    <w:p w:rsidR="002506E0" w:rsidRPr="00180165" w:rsidRDefault="003D70C6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self-propagates.</w:t>
      </w:r>
    </w:p>
    <w:p w:rsidR="003D70C6" w:rsidRPr="00180165" w:rsidRDefault="002506E0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Depolarisation also causes the K+ channels to open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- K+ leaves the neuron moving rapidly</w:t>
      </w:r>
    </w:p>
    <w:p w:rsidR="00DC72CE" w:rsidRPr="00180165" w:rsidRDefault="002506E0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out of the neuron causing repolarisation of</w:t>
      </w:r>
      <w:r w:rsidR="00DC72CE" w:rsidRPr="00180165">
        <w:rPr>
          <w:rFonts w:ascii="Arial" w:eastAsiaTheme="minorEastAsia" w:hAnsi="Arial" w:cs="Arial"/>
          <w:color w:val="FF0000"/>
        </w:rPr>
        <w:t xml:space="preserve"> membrane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3D70C6" w:rsidRPr="00180165" w:rsidRDefault="00DC72CE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The impulse moves in one direction along the neuron-Na+ channels cannot immediately</w:t>
      </w:r>
    </w:p>
    <w:p w:rsidR="00DC72CE" w:rsidRPr="00180165" w:rsidRDefault="00DC72CE" w:rsidP="003D70C6">
      <w:pPr>
        <w:pStyle w:val="ListParagraph"/>
        <w:ind w:left="0" w:firstLine="720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 xml:space="preserve">reopen. This is called the refractory period.  Depolarisation </w:t>
      </w:r>
      <w:r w:rsidR="000E1164" w:rsidRPr="00180165">
        <w:rPr>
          <w:rFonts w:ascii="Arial" w:eastAsiaTheme="minorEastAsia" w:hAnsi="Arial" w:cs="Arial"/>
          <w:color w:val="FF0000"/>
        </w:rPr>
        <w:t>cannot</w:t>
      </w:r>
      <w:r w:rsidRPr="00180165">
        <w:rPr>
          <w:rFonts w:ascii="Arial" w:eastAsiaTheme="minorEastAsia" w:hAnsi="Arial" w:cs="Arial"/>
          <w:color w:val="FF0000"/>
        </w:rPr>
        <w:t xml:space="preserve"> occur</w:t>
      </w:r>
      <w:r w:rsidR="003D70C6" w:rsidRPr="00180165">
        <w:rPr>
          <w:rFonts w:ascii="Arial" w:eastAsiaTheme="minorEastAsia" w:hAnsi="Arial" w:cs="Arial"/>
          <w:color w:val="FF0000"/>
        </w:rPr>
        <w:t>.</w:t>
      </w:r>
    </w:p>
    <w:p w:rsidR="00D06874" w:rsidRPr="00180165" w:rsidRDefault="00DC72CE" w:rsidP="003D70C6">
      <w:pPr>
        <w:pStyle w:val="ListParagraph"/>
        <w:numPr>
          <w:ilvl w:val="1"/>
          <w:numId w:val="39"/>
        </w:numPr>
        <w:ind w:left="0" w:hanging="22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Depolarisation occurs all along the fibre.</w:t>
      </w:r>
    </w:p>
    <w:p w:rsidR="007D5DFA" w:rsidRPr="00180165" w:rsidRDefault="007D5DFA" w:rsidP="003D70C6">
      <w:pPr>
        <w:rPr>
          <w:rFonts w:ascii="Arial" w:eastAsiaTheme="minorEastAsia" w:hAnsi="Arial" w:cs="Arial"/>
          <w:color w:val="FF0000"/>
        </w:rPr>
      </w:pPr>
    </w:p>
    <w:p w:rsidR="0075473E" w:rsidRPr="00180165" w:rsidRDefault="00E050C5" w:rsidP="003D70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AA60DC" w:rsidRPr="00180165">
        <w:rPr>
          <w:rFonts w:ascii="Arial" w:eastAsiaTheme="minorEastAsia" w:hAnsi="Arial" w:cs="Arial"/>
        </w:rPr>
        <w:t>b.</w:t>
      </w:r>
      <w:r w:rsidR="00AA60DC" w:rsidRPr="00180165">
        <w:rPr>
          <w:rFonts w:ascii="Arial" w:eastAsiaTheme="minorEastAsia" w:hAnsi="Arial" w:cs="Arial"/>
        </w:rPr>
        <w:tab/>
      </w:r>
      <w:r w:rsidR="007D5DFA" w:rsidRPr="00180165">
        <w:rPr>
          <w:rFonts w:ascii="Arial" w:eastAsiaTheme="minorEastAsia" w:hAnsi="Arial" w:cs="Arial"/>
        </w:rPr>
        <w:t>E</w:t>
      </w:r>
      <w:r w:rsidR="009B3266" w:rsidRPr="00180165">
        <w:rPr>
          <w:rFonts w:ascii="Arial" w:eastAsiaTheme="minorEastAsia" w:hAnsi="Arial" w:cs="Arial"/>
        </w:rPr>
        <w:t xml:space="preserve">xplain </w:t>
      </w:r>
      <w:r w:rsidR="007D5DFA" w:rsidRPr="00180165">
        <w:rPr>
          <w:rFonts w:ascii="Arial" w:eastAsiaTheme="minorEastAsia" w:hAnsi="Arial" w:cs="Arial"/>
        </w:rPr>
        <w:t xml:space="preserve">how this differs in </w:t>
      </w:r>
      <w:r w:rsidR="009B3266" w:rsidRPr="00180165">
        <w:rPr>
          <w:rFonts w:ascii="Arial" w:eastAsiaTheme="minorEastAsia" w:hAnsi="Arial" w:cs="Arial"/>
        </w:rPr>
        <w:t>a my</w:t>
      </w:r>
      <w:r w:rsidR="007D5DFA" w:rsidRPr="00180165">
        <w:rPr>
          <w:rFonts w:ascii="Arial" w:eastAsiaTheme="minorEastAsia" w:hAnsi="Arial" w:cs="Arial"/>
        </w:rPr>
        <w:t>elinated fibre.</w:t>
      </w:r>
      <w:r w:rsidR="00987902" w:rsidRPr="00180165">
        <w:rPr>
          <w:rFonts w:ascii="Arial" w:eastAsiaTheme="minorEastAsia" w:hAnsi="Arial" w:cs="Arial"/>
        </w:rPr>
        <w:tab/>
      </w:r>
      <w:r w:rsidR="00987902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  <w:t>(</w:t>
      </w:r>
      <w:r w:rsidR="00987902" w:rsidRPr="00180165">
        <w:rPr>
          <w:rFonts w:ascii="Arial" w:eastAsiaTheme="minorEastAsia" w:hAnsi="Arial" w:cs="Arial"/>
        </w:rPr>
        <w:t>4 marks</w:t>
      </w:r>
      <w:r w:rsidR="003D70C6" w:rsidRPr="00180165">
        <w:rPr>
          <w:rFonts w:ascii="Arial" w:eastAsiaTheme="minorEastAsia" w:hAnsi="Arial" w:cs="Arial"/>
        </w:rPr>
        <w:t>)</w:t>
      </w:r>
    </w:p>
    <w:p w:rsidR="00DB7C48" w:rsidRPr="00180165" w:rsidRDefault="00DB7C48" w:rsidP="003D70C6">
      <w:pPr>
        <w:rPr>
          <w:rFonts w:ascii="Arial" w:eastAsiaTheme="minorEastAsia" w:hAnsi="Arial" w:cs="Arial"/>
        </w:rPr>
      </w:pPr>
    </w:p>
    <w:p w:rsidR="00DC72CE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Unmyelinated is continuous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flows along membrane (1)</w:t>
      </w:r>
    </w:p>
    <w:p w:rsidR="00267242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Myelinated action potential jumps from one node to another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3D70C6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dep</w:t>
      </w:r>
      <w:r w:rsidR="003D70C6" w:rsidRPr="00180165">
        <w:rPr>
          <w:rFonts w:ascii="Arial" w:eastAsiaTheme="minorEastAsia" w:hAnsi="Arial" w:cs="Arial"/>
          <w:color w:val="FF0000"/>
        </w:rPr>
        <w:t>olarisation occurs at</w:t>
      </w:r>
      <w:r w:rsidR="00180165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Nodes of Ranvier (1)</w:t>
      </w:r>
    </w:p>
    <w:p w:rsidR="00267242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Known as salutatory conduction (1)</w:t>
      </w:r>
    </w:p>
    <w:p w:rsidR="00DC72CE" w:rsidRPr="00180165" w:rsidRDefault="00267242" w:rsidP="00180165">
      <w:pPr>
        <w:pStyle w:val="ListParagraph"/>
        <w:numPr>
          <w:ilvl w:val="1"/>
          <w:numId w:val="39"/>
        </w:numPr>
        <w:ind w:left="709"/>
        <w:rPr>
          <w:rFonts w:ascii="Arial" w:eastAsiaTheme="minorEastAsia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Faster than unmyelinated (1)</w:t>
      </w:r>
    </w:p>
    <w:p w:rsidR="00DC72CE" w:rsidRPr="00180165" w:rsidRDefault="00DC72CE" w:rsidP="003D70C6">
      <w:pPr>
        <w:rPr>
          <w:rFonts w:ascii="Arial" w:eastAsiaTheme="minorEastAsia" w:hAnsi="Arial" w:cs="Arial"/>
        </w:rPr>
      </w:pPr>
    </w:p>
    <w:p w:rsidR="00DB7C48" w:rsidRPr="00180165" w:rsidRDefault="0075473E" w:rsidP="003D70C6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When an impulse reaches the end of an axon</w:t>
      </w:r>
      <w:r w:rsidR="000B1CFA" w:rsidRPr="00180165">
        <w:rPr>
          <w:rFonts w:ascii="Arial" w:eastAsiaTheme="minorEastAsia" w:hAnsi="Arial" w:cs="Arial"/>
        </w:rPr>
        <w:t xml:space="preserve"> </w:t>
      </w:r>
      <w:r w:rsidRPr="00180165">
        <w:rPr>
          <w:rFonts w:ascii="Arial" w:eastAsiaTheme="minorEastAsia" w:hAnsi="Arial" w:cs="Arial"/>
        </w:rPr>
        <w:t>it cannot travel any further as it has reached a gap called a synapse.</w:t>
      </w:r>
    </w:p>
    <w:p w:rsidR="009B3266" w:rsidRPr="00180165" w:rsidRDefault="009B3266" w:rsidP="003D70C6">
      <w:pPr>
        <w:rPr>
          <w:rFonts w:ascii="Arial" w:eastAsiaTheme="minorEastAsia" w:hAnsi="Arial" w:cs="Arial"/>
        </w:rPr>
      </w:pPr>
    </w:p>
    <w:p w:rsidR="003279F7" w:rsidRPr="00180165" w:rsidRDefault="00E050C5" w:rsidP="003D70C6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24</w:t>
      </w:r>
      <w:r w:rsidR="00815971" w:rsidRPr="00180165">
        <w:rPr>
          <w:rFonts w:ascii="Arial" w:eastAsiaTheme="minorEastAsia" w:hAnsi="Arial" w:cs="Arial"/>
        </w:rPr>
        <w:t>c.</w:t>
      </w:r>
      <w:r w:rsidR="00815971" w:rsidRPr="00180165">
        <w:rPr>
          <w:rFonts w:ascii="Arial" w:eastAsiaTheme="minorEastAsia" w:hAnsi="Arial" w:cs="Arial"/>
        </w:rPr>
        <w:tab/>
        <w:t>Explain how an</w:t>
      </w:r>
      <w:r w:rsidR="0075473E" w:rsidRPr="00180165">
        <w:rPr>
          <w:rFonts w:ascii="Arial" w:eastAsiaTheme="minorEastAsia" w:hAnsi="Arial" w:cs="Arial"/>
        </w:rPr>
        <w:t xml:space="preserve"> impulse can travel</w:t>
      </w:r>
      <w:r w:rsidR="00815971" w:rsidRPr="00180165">
        <w:rPr>
          <w:rFonts w:ascii="Arial" w:eastAsiaTheme="minorEastAsia" w:hAnsi="Arial" w:cs="Arial"/>
        </w:rPr>
        <w:t xml:space="preserve"> from</w:t>
      </w:r>
      <w:r w:rsidR="0075473E" w:rsidRPr="00180165">
        <w:rPr>
          <w:rFonts w:ascii="Arial" w:eastAsiaTheme="minorEastAsia" w:hAnsi="Arial" w:cs="Arial"/>
        </w:rPr>
        <w:t xml:space="preserve"> on</w:t>
      </w:r>
      <w:r w:rsidR="00815971" w:rsidRPr="00180165">
        <w:rPr>
          <w:rFonts w:ascii="Arial" w:eastAsiaTheme="minorEastAsia" w:hAnsi="Arial" w:cs="Arial"/>
        </w:rPr>
        <w:t>e neurone</w:t>
      </w:r>
      <w:r>
        <w:rPr>
          <w:rFonts w:ascii="Arial" w:eastAsiaTheme="minorEastAsia" w:hAnsi="Arial" w:cs="Arial"/>
        </w:rPr>
        <w:t xml:space="preserve"> to</w:t>
      </w:r>
      <w:r w:rsidR="00815971" w:rsidRPr="00180165">
        <w:rPr>
          <w:rFonts w:ascii="Arial" w:eastAsiaTheme="minorEastAsia" w:hAnsi="Arial" w:cs="Arial"/>
        </w:rPr>
        <w:t xml:space="preserve"> the next neurone;</w:t>
      </w:r>
      <w:r w:rsidR="000B1CFA" w:rsidRPr="00180165">
        <w:rPr>
          <w:rFonts w:ascii="Arial" w:eastAsiaTheme="minorEastAsia" w:hAnsi="Arial" w:cs="Arial"/>
        </w:rPr>
        <w:t xml:space="preserve"> includ</w:t>
      </w:r>
      <w:r w:rsidR="007D5DFA" w:rsidRPr="00180165">
        <w:rPr>
          <w:rFonts w:ascii="Arial" w:eastAsiaTheme="minorEastAsia" w:hAnsi="Arial" w:cs="Arial"/>
        </w:rPr>
        <w:t>e</w:t>
      </w:r>
      <w:r w:rsidR="000B1CFA" w:rsidRPr="00180165">
        <w:rPr>
          <w:rFonts w:ascii="Arial" w:eastAsiaTheme="minorEastAsia" w:hAnsi="Arial" w:cs="Arial"/>
        </w:rPr>
        <w:t xml:space="preserve"> the </w:t>
      </w:r>
      <w:r w:rsidR="004B6A14" w:rsidRPr="00180165">
        <w:rPr>
          <w:rFonts w:ascii="Arial" w:eastAsiaTheme="minorEastAsia" w:hAnsi="Arial" w:cs="Arial"/>
        </w:rPr>
        <w:t xml:space="preserve">generalised </w:t>
      </w:r>
      <w:r w:rsidR="000B1CFA" w:rsidRPr="00180165">
        <w:rPr>
          <w:rFonts w:ascii="Arial" w:eastAsiaTheme="minorEastAsia" w:hAnsi="Arial" w:cs="Arial"/>
        </w:rPr>
        <w:t>role of neurotransmitters</w:t>
      </w:r>
      <w:r w:rsidR="003D70C6" w:rsidRPr="00180165">
        <w:rPr>
          <w:rFonts w:ascii="Arial" w:eastAsiaTheme="minorEastAsia" w:hAnsi="Arial" w:cs="Arial"/>
        </w:rPr>
        <w:t>.</w:t>
      </w:r>
      <w:r w:rsidR="00987902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</w:r>
      <w:r w:rsidR="003D70C6" w:rsidRPr="00180165">
        <w:rPr>
          <w:rFonts w:ascii="Arial" w:eastAsiaTheme="minorEastAsia" w:hAnsi="Arial" w:cs="Arial"/>
        </w:rPr>
        <w:tab/>
        <w:t>(</w:t>
      </w:r>
      <w:r w:rsidR="00987902" w:rsidRPr="00180165">
        <w:rPr>
          <w:rFonts w:ascii="Arial" w:eastAsiaTheme="minorEastAsia" w:hAnsi="Arial" w:cs="Arial"/>
        </w:rPr>
        <w:t>8 marks</w:t>
      </w:r>
      <w:r w:rsidR="003D70C6" w:rsidRPr="00180165">
        <w:rPr>
          <w:rFonts w:ascii="Arial" w:eastAsiaTheme="minorEastAsia" w:hAnsi="Arial" w:cs="Arial"/>
        </w:rPr>
        <w:t>)</w:t>
      </w:r>
    </w:p>
    <w:p w:rsidR="003D70C6" w:rsidRPr="00180165" w:rsidRDefault="003D70C6" w:rsidP="003D70C6">
      <w:pPr>
        <w:rPr>
          <w:rFonts w:ascii="Arial" w:eastAsiaTheme="minorEastAsia" w:hAnsi="Arial" w:cs="Arial"/>
        </w:rPr>
      </w:pPr>
    </w:p>
    <w:p w:rsidR="00330C66" w:rsidRPr="00180165" w:rsidRDefault="00480638" w:rsidP="003D70C6">
      <w:pPr>
        <w:rPr>
          <w:rFonts w:ascii="Arial" w:eastAsiaTheme="minorEastAsia" w:hAnsi="Arial" w:cs="Arial"/>
        </w:rPr>
      </w:pPr>
      <w:r w:rsidRPr="00180165">
        <w:rPr>
          <w:rFonts w:ascii="Arial" w:eastAsiaTheme="minorEastAsia" w:hAnsi="Arial" w:cs="Arial"/>
        </w:rPr>
        <w:t>1 mark for each point</w:t>
      </w:r>
    </w:p>
    <w:p w:rsidR="002F4732" w:rsidRPr="00180165" w:rsidRDefault="002F4732" w:rsidP="00B6204E">
      <w:pPr>
        <w:rPr>
          <w:rFonts w:ascii="Arial" w:eastAsiaTheme="minorEastAsia" w:hAnsi="Arial" w:cs="Arial"/>
        </w:rPr>
      </w:pPr>
    </w:p>
    <w:p w:rsidR="00480638" w:rsidRPr="00180165" w:rsidRDefault="002F4732" w:rsidP="00D11F44">
      <w:pPr>
        <w:pStyle w:val="ListParagraph"/>
        <w:numPr>
          <w:ilvl w:val="0"/>
          <w:numId w:val="40"/>
        </w:numPr>
        <w:tabs>
          <w:tab w:val="clear" w:pos="720"/>
          <w:tab w:val="num" w:pos="0"/>
        </w:tabs>
        <w:spacing w:line="216" w:lineRule="auto"/>
        <w:ind w:left="0" w:firstLine="0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A synapse is the junction between t</w:t>
      </w:r>
      <w:r w:rsidR="00D11F44" w:rsidRPr="00180165">
        <w:rPr>
          <w:rFonts w:ascii="Arial" w:eastAsiaTheme="minorEastAsia" w:hAnsi="Arial" w:cs="Arial"/>
          <w:color w:val="FF0000"/>
        </w:rPr>
        <w:t>wo neurones.</w:t>
      </w:r>
    </w:p>
    <w:p w:rsidR="002F4732" w:rsidRPr="00180165" w:rsidRDefault="002F4732" w:rsidP="00DC32B7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lastRenderedPageBreak/>
        <w:t>Nerve impulse transmission occurs because special neurotransmitter chemicals are released into the tiny gap (the synaptic cleft), which</w:t>
      </w:r>
      <w:r w:rsidR="00D11F44" w:rsidRPr="00180165">
        <w:rPr>
          <w:rFonts w:ascii="Arial" w:eastAsiaTheme="minorEastAsia" w:hAnsi="Arial" w:cs="Arial"/>
          <w:color w:val="FF0000"/>
        </w:rPr>
        <w:t xml:space="preserve"> separates the two nerve cells.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When impulse reaches axon ending Ca</w:t>
      </w:r>
      <w:r w:rsidRPr="00180165">
        <w:rPr>
          <w:rFonts w:ascii="Arial" w:eastAsiaTheme="minorEastAsia" w:hAnsi="Arial" w:cs="Arial"/>
          <w:color w:val="FF0000"/>
          <w:vertAlign w:val="superscript"/>
        </w:rPr>
        <w:t>2+</w:t>
      </w:r>
      <w:r w:rsidRPr="00180165">
        <w:rPr>
          <w:rFonts w:ascii="Arial" w:eastAsiaTheme="minorEastAsia" w:hAnsi="Arial" w:cs="Arial"/>
          <w:color w:val="FF0000"/>
        </w:rPr>
        <w:t xml:space="preserve"> is released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Vesicles containing neurotransmitter move towards pre-synaptic membrane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480638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Vesicles</w:t>
      </w:r>
      <w:r w:rsidR="00363F99" w:rsidRPr="00180165">
        <w:rPr>
          <w:rFonts w:ascii="Arial" w:eastAsiaTheme="minorEastAsia" w:hAnsi="Arial" w:cs="Arial"/>
          <w:color w:val="FF0000"/>
        </w:rPr>
        <w:t xml:space="preserve"> join membrane and release neurotransmitter into synaptic cleft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exocytosis of neurotransmitters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They diffuse across gap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/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Pr="00180165">
        <w:rPr>
          <w:rFonts w:ascii="Arial" w:eastAsiaTheme="minorEastAsia" w:hAnsi="Arial" w:cs="Arial"/>
          <w:color w:val="FF0000"/>
        </w:rPr>
        <w:t>cleft and attach to receptors on the dendrites of the next neurone</w:t>
      </w:r>
      <w:r w:rsidR="00D11F44" w:rsidRPr="00180165">
        <w:rPr>
          <w:rFonts w:ascii="Arial" w:eastAsiaTheme="minorEastAsia" w:hAnsi="Arial" w:cs="Arial"/>
          <w:color w:val="FF0000"/>
        </w:rPr>
        <w:t>.</w:t>
      </w:r>
    </w:p>
    <w:p w:rsidR="00363F99" w:rsidRPr="00180165" w:rsidRDefault="00363F99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This causes Na+ channels to open</w:t>
      </w:r>
      <w:r w:rsidR="00D11F44" w:rsidRPr="00180165">
        <w:rPr>
          <w:rFonts w:ascii="Arial" w:eastAsiaTheme="minorEastAsia" w:hAnsi="Arial" w:cs="Arial"/>
          <w:color w:val="FF0000"/>
        </w:rPr>
        <w:t xml:space="preserve"> </w:t>
      </w:r>
      <w:r w:rsidR="00480638" w:rsidRPr="00180165">
        <w:rPr>
          <w:rFonts w:ascii="Arial" w:eastAsiaTheme="minorEastAsia" w:hAnsi="Arial" w:cs="Arial"/>
          <w:color w:val="FF0000"/>
        </w:rPr>
        <w:t>- depolarisation of dendrites</w:t>
      </w:r>
      <w:r w:rsidR="00C64235" w:rsidRPr="00180165">
        <w:rPr>
          <w:rFonts w:ascii="Arial" w:eastAsiaTheme="minorEastAsia" w:hAnsi="Arial" w:cs="Arial"/>
          <w:color w:val="FF0000"/>
        </w:rPr>
        <w:t>.</w:t>
      </w:r>
    </w:p>
    <w:p w:rsidR="00480638" w:rsidRPr="00180165" w:rsidRDefault="00480638" w:rsidP="002F4732">
      <w:pPr>
        <w:pStyle w:val="ListParagraph"/>
        <w:numPr>
          <w:ilvl w:val="0"/>
          <w:numId w:val="40"/>
        </w:numPr>
        <w:spacing w:line="216" w:lineRule="auto"/>
        <w:textAlignment w:val="baseline"/>
        <w:rPr>
          <w:rFonts w:ascii="Arial" w:hAnsi="Arial" w:cs="Arial"/>
          <w:color w:val="FF0000"/>
        </w:rPr>
      </w:pPr>
      <w:r w:rsidRPr="00180165">
        <w:rPr>
          <w:rFonts w:ascii="Arial" w:eastAsiaTheme="minorEastAsia" w:hAnsi="Arial" w:cs="Arial"/>
          <w:color w:val="FF0000"/>
        </w:rPr>
        <w:t>Impulse continues along neurone</w:t>
      </w:r>
      <w:r w:rsidR="00C64235" w:rsidRPr="00180165">
        <w:rPr>
          <w:rFonts w:ascii="Arial" w:eastAsiaTheme="minorEastAsia" w:hAnsi="Arial" w:cs="Arial"/>
          <w:color w:val="FF0000"/>
        </w:rPr>
        <w:t>.</w:t>
      </w:r>
    </w:p>
    <w:p w:rsidR="00C64235" w:rsidRPr="00180165" w:rsidRDefault="00C64235">
      <w:pPr>
        <w:rPr>
          <w:rFonts w:ascii="Arial" w:hAnsi="Arial" w:cs="Arial"/>
        </w:rPr>
      </w:pPr>
      <w:r w:rsidRPr="00180165">
        <w:rPr>
          <w:rFonts w:ascii="Arial" w:hAnsi="Arial" w:cs="Arial"/>
        </w:rPr>
        <w:br w:type="page"/>
      </w:r>
    </w:p>
    <w:p w:rsidR="00354BC1" w:rsidRPr="00180165" w:rsidRDefault="00987902" w:rsidP="00815971">
      <w:pPr>
        <w:spacing w:line="600" w:lineRule="auto"/>
        <w:rPr>
          <w:rFonts w:ascii="Arial" w:hAnsi="Arial" w:cs="Arial"/>
        </w:rPr>
      </w:pPr>
      <w:r w:rsidRPr="00180165">
        <w:rPr>
          <w:rFonts w:ascii="Arial" w:hAnsi="Arial" w:cs="Arial"/>
        </w:rPr>
        <w:lastRenderedPageBreak/>
        <w:t>Name:</w:t>
      </w:r>
      <w:r w:rsidR="00815971" w:rsidRPr="0018016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970385" w:rsidRPr="00180165">
        <w:rPr>
          <w:rFonts w:ascii="Arial" w:hAnsi="Arial" w:cs="Arial"/>
        </w:rPr>
        <w:t>______________________________________________________________________________________________________________________________________</w:t>
      </w:r>
    </w:p>
    <w:p w:rsidR="00354BC1" w:rsidRPr="00E050C5" w:rsidRDefault="00354BC1" w:rsidP="00E7490C">
      <w:pPr>
        <w:jc w:val="center"/>
        <w:rPr>
          <w:rFonts w:ascii="Arial" w:hAnsi="Arial" w:cs="Arial"/>
          <w:b/>
          <w:sz w:val="28"/>
          <w:szCs w:val="52"/>
        </w:rPr>
      </w:pPr>
      <w:r w:rsidRPr="00E050C5">
        <w:rPr>
          <w:rFonts w:ascii="Arial" w:hAnsi="Arial" w:cs="Arial"/>
          <w:b/>
          <w:sz w:val="28"/>
          <w:szCs w:val="52"/>
        </w:rPr>
        <w:lastRenderedPageBreak/>
        <w:t>YEAR 12 ATAR HUMAN BIOLOGY</w:t>
      </w:r>
    </w:p>
    <w:p w:rsidR="00354BC1" w:rsidRPr="00180165" w:rsidRDefault="00354BC1" w:rsidP="00354BC1">
      <w:pPr>
        <w:rPr>
          <w:rFonts w:ascii="Arial" w:hAnsi="Arial" w:cs="Arial"/>
        </w:rPr>
      </w:pPr>
    </w:p>
    <w:p w:rsidR="00E328BE" w:rsidRPr="00E328BE" w:rsidRDefault="00E328BE" w:rsidP="00E328BE">
      <w:pPr>
        <w:jc w:val="center"/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Task 3:</w:t>
      </w:r>
    </w:p>
    <w:p w:rsidR="00E328BE" w:rsidRPr="00E328BE" w:rsidRDefault="00E328BE" w:rsidP="00E328BE">
      <w:pPr>
        <w:jc w:val="center"/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En</w:t>
      </w:r>
      <w:r>
        <w:rPr>
          <w:rFonts w:ascii="Arial" w:hAnsi="Arial" w:cs="Arial"/>
          <w:b/>
        </w:rPr>
        <w:t>docrine and Nervous System Test</w:t>
      </w:r>
    </w:p>
    <w:p w:rsidR="00E328BE" w:rsidRPr="00E328BE" w:rsidRDefault="00E328BE" w:rsidP="00E328BE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E328BE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NAME:_____________________________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TEACHER:__________________________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rPr>
          <w:rFonts w:ascii="Arial" w:hAnsi="Arial" w:cs="Arial"/>
          <w:b/>
        </w:rPr>
      </w:pPr>
      <w:r w:rsidRPr="00E328BE">
        <w:rPr>
          <w:rFonts w:ascii="Arial" w:hAnsi="Arial" w:cs="Arial"/>
          <w:b/>
        </w:rPr>
        <w:t>DATE:______________________________</w:t>
      </w:r>
    </w:p>
    <w:p w:rsidR="00354BC1" w:rsidRPr="00E328BE" w:rsidRDefault="00354BC1" w:rsidP="00354BC1">
      <w:pPr>
        <w:tabs>
          <w:tab w:val="left" w:pos="3600"/>
        </w:tabs>
        <w:rPr>
          <w:rFonts w:ascii="Arial" w:hAnsi="Arial" w:cs="Arial"/>
        </w:rPr>
      </w:pPr>
    </w:p>
    <w:p w:rsidR="00E7490C" w:rsidRPr="00E328BE" w:rsidRDefault="00E7490C" w:rsidP="00354BC1">
      <w:pPr>
        <w:tabs>
          <w:tab w:val="left" w:pos="3600"/>
        </w:tabs>
        <w:rPr>
          <w:rFonts w:ascii="Arial" w:hAnsi="Arial" w:cs="Arial"/>
        </w:rPr>
      </w:pPr>
    </w:p>
    <w:p w:rsidR="00354BC1" w:rsidRDefault="00E328BE" w:rsidP="00354BC1">
      <w:pPr>
        <w:tabs>
          <w:tab w:val="left" w:pos="36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Multiple choice section</w:t>
      </w:r>
    </w:p>
    <w:p w:rsidR="00E328BE" w:rsidRPr="00E328BE" w:rsidRDefault="00E328BE" w:rsidP="00354BC1">
      <w:pPr>
        <w:tabs>
          <w:tab w:val="left" w:pos="3600"/>
        </w:tabs>
        <w:rPr>
          <w:rFonts w:ascii="Arial" w:hAnsi="Arial" w:cs="Arial"/>
          <w:b/>
        </w:rPr>
      </w:pPr>
    </w:p>
    <w:p w:rsidR="00354BC1" w:rsidRPr="00E328BE" w:rsidRDefault="00354BC1" w:rsidP="00354BC1">
      <w:pPr>
        <w:rPr>
          <w:rFonts w:ascii="Arial" w:hAnsi="Arial" w:cs="Arial"/>
        </w:rPr>
      </w:pPr>
      <w:r w:rsidRPr="00E328BE">
        <w:rPr>
          <w:rFonts w:ascii="Arial" w:hAnsi="Arial" w:cs="Arial"/>
        </w:rPr>
        <w:t>Answer all questions by circling the most correct answer on the multiple choice answer sheet.</w:t>
      </w:r>
    </w:p>
    <w:p w:rsidR="00354BC1" w:rsidRPr="00E328BE" w:rsidRDefault="00354BC1" w:rsidP="00354BC1">
      <w:pPr>
        <w:rPr>
          <w:rFonts w:ascii="Arial" w:hAnsi="Arial" w:cs="Arial"/>
        </w:rPr>
      </w:pP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1.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  <w:t>1</w:t>
      </w:r>
      <w:r w:rsidR="00E7490C" w:rsidRPr="00E328BE">
        <w:rPr>
          <w:rFonts w:ascii="Arial" w:hAnsi="Arial" w:cs="Arial"/>
        </w:rPr>
        <w:t>1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2.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  <w:t>1</w:t>
      </w:r>
      <w:r w:rsidR="00E7490C" w:rsidRPr="00E328BE">
        <w:rPr>
          <w:rFonts w:ascii="Arial" w:hAnsi="Arial" w:cs="Arial"/>
        </w:rPr>
        <w:t>2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3.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13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4.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14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5.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15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6.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16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7.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17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8.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18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354BC1" w:rsidP="00354BC1">
      <w:pPr>
        <w:spacing w:line="480" w:lineRule="auto"/>
        <w:ind w:left="180"/>
        <w:rPr>
          <w:rFonts w:ascii="Arial" w:hAnsi="Arial" w:cs="Arial"/>
        </w:rPr>
      </w:pPr>
      <w:r w:rsidRPr="00E328BE">
        <w:rPr>
          <w:rFonts w:ascii="Arial" w:hAnsi="Arial" w:cs="Arial"/>
        </w:rPr>
        <w:t>9.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19</w:t>
      </w:r>
      <w:r w:rsidRPr="00E328BE">
        <w:rPr>
          <w:rFonts w:ascii="Arial" w:hAnsi="Arial" w:cs="Arial"/>
        </w:rPr>
        <w:t>.</w:t>
      </w:r>
      <w:r w:rsidRPr="00E328BE">
        <w:rPr>
          <w:rFonts w:ascii="Arial" w:hAnsi="Arial" w:cs="Arial"/>
        </w:rPr>
        <w:tab/>
        <w:t>a</w:t>
      </w:r>
      <w:r w:rsidRPr="00E328BE">
        <w:rPr>
          <w:rFonts w:ascii="Arial" w:hAnsi="Arial" w:cs="Arial"/>
        </w:rPr>
        <w:tab/>
        <w:t>b</w:t>
      </w:r>
      <w:r w:rsidRPr="00E328BE">
        <w:rPr>
          <w:rFonts w:ascii="Arial" w:hAnsi="Arial" w:cs="Arial"/>
        </w:rPr>
        <w:tab/>
        <w:t>c</w:t>
      </w:r>
      <w:r w:rsidRPr="00E328BE">
        <w:rPr>
          <w:rFonts w:ascii="Arial" w:hAnsi="Arial" w:cs="Arial"/>
        </w:rPr>
        <w:tab/>
        <w:t>d</w:t>
      </w:r>
    </w:p>
    <w:p w:rsidR="00354BC1" w:rsidRPr="00E328BE" w:rsidRDefault="00E328BE" w:rsidP="00354BC1">
      <w:pPr>
        <w:spacing w:after="160" w:line="259" w:lineRule="auto"/>
        <w:rPr>
          <w:rFonts w:ascii="Arial" w:hAnsi="Arial" w:cs="Arial"/>
        </w:rPr>
      </w:pPr>
      <w:r w:rsidRPr="00E328BE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FC01669" wp14:editId="57287530">
                <wp:simplePos x="0" y="0"/>
                <wp:positionH relativeFrom="margin">
                  <wp:align>left</wp:align>
                </wp:positionH>
                <wp:positionV relativeFrom="paragraph">
                  <wp:posOffset>821911</wp:posOffset>
                </wp:positionV>
                <wp:extent cx="1638300" cy="156210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81BE6" w:rsidRPr="00B52001" w:rsidRDefault="00A81BE6" w:rsidP="00354BC1">
                            <w:pPr>
                              <w:jc w:val="center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  <w:u w:val="single"/>
                              </w:rPr>
                              <w:t>SCORES: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MC:         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/20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SA:                     /25</w:t>
                            </w:r>
                          </w:p>
                          <w:p w:rsidR="00A81BE6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EA:                     /20</w:t>
                            </w: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A81BE6" w:rsidRPr="00B52001" w:rsidRDefault="00A81BE6" w:rsidP="00354BC1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TOTAL:     </w:t>
                            </w:r>
                            <w:r w:rsidRPr="00B52001">
                              <w:rPr>
                                <w:rFonts w:ascii="Arial" w:hAnsi="Arial" w:cs="Aria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/65</w:t>
                            </w:r>
                          </w:p>
                          <w:p w:rsidR="00A81BE6" w:rsidRDefault="00A81BE6" w:rsidP="00354BC1"/>
                          <w:p w:rsidR="00A81BE6" w:rsidRDefault="00A81BE6" w:rsidP="00354BC1">
                            <w:r>
                              <w:t xml:space="preserve">             _______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C0166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0;margin-top:64.7pt;width:129pt;height:123pt;z-index:251681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">
                <v:textbox>
                  <w:txbxContent>
                    <w:p w:rsidR="00A81BE6" w:rsidRPr="00B52001" w:rsidRDefault="00A81BE6" w:rsidP="00354BC1">
                      <w:pPr>
                        <w:jc w:val="center"/>
                        <w:rPr>
                          <w:rFonts w:ascii="Arial" w:hAnsi="Arial" w:cs="Arial"/>
                          <w:u w:val="single"/>
                        </w:rPr>
                      </w:pPr>
                      <w:r w:rsidRPr="00B52001">
                        <w:rPr>
                          <w:rFonts w:ascii="Arial" w:hAnsi="Arial" w:cs="Arial"/>
                          <w:u w:val="single"/>
                        </w:rPr>
                        <w:t>SCORES: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 w:rsidRPr="00B52001">
                        <w:rPr>
                          <w:rFonts w:ascii="Arial" w:hAnsi="Arial" w:cs="Arial"/>
                        </w:rPr>
                        <w:t xml:space="preserve">MC:               </w:t>
                      </w:r>
                      <w:r>
                        <w:rPr>
                          <w:rFonts w:ascii="Arial" w:hAnsi="Arial" w:cs="Arial"/>
                        </w:rPr>
                        <w:t xml:space="preserve">     /20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SA:                     /25</w:t>
                      </w:r>
                    </w:p>
                    <w:p w:rsidR="00A81BE6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EA:                     /20</w:t>
                      </w: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</w:p>
                    <w:p w:rsidR="00A81BE6" w:rsidRPr="00B52001" w:rsidRDefault="00A81BE6" w:rsidP="00354BC1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TOTAL:     </w:t>
                      </w:r>
                      <w:r w:rsidRPr="00B52001">
                        <w:rPr>
                          <w:rFonts w:ascii="Arial" w:hAnsi="Arial" w:cs="Aria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</w:rPr>
                        <w:t xml:space="preserve">   /65</w:t>
                      </w:r>
                    </w:p>
                    <w:p w:rsidR="00A81BE6" w:rsidRDefault="00A81BE6" w:rsidP="00354BC1"/>
                    <w:p w:rsidR="00A81BE6" w:rsidRDefault="00A81BE6" w:rsidP="00354BC1">
                      <w:r>
                        <w:t xml:space="preserve">             _______ %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4BC1" w:rsidRPr="00E328BE">
        <w:rPr>
          <w:rFonts w:ascii="Arial" w:hAnsi="Arial" w:cs="Arial"/>
        </w:rPr>
        <w:t>10.</w:t>
      </w:r>
      <w:r w:rsidR="00354BC1" w:rsidRPr="00E328BE">
        <w:rPr>
          <w:rFonts w:ascii="Arial" w:hAnsi="Arial" w:cs="Arial"/>
        </w:rPr>
        <w:tab/>
        <w:t>a</w:t>
      </w:r>
      <w:r w:rsidR="00354BC1" w:rsidRPr="00E328BE">
        <w:rPr>
          <w:rFonts w:ascii="Arial" w:hAnsi="Arial" w:cs="Arial"/>
        </w:rPr>
        <w:tab/>
        <w:t>b</w:t>
      </w:r>
      <w:r w:rsidR="00354BC1" w:rsidRPr="00E328BE">
        <w:rPr>
          <w:rFonts w:ascii="Arial" w:hAnsi="Arial" w:cs="Arial"/>
        </w:rPr>
        <w:tab/>
        <w:t>c</w:t>
      </w:r>
      <w:r w:rsidR="00354BC1" w:rsidRPr="00E328BE">
        <w:rPr>
          <w:rFonts w:ascii="Arial" w:hAnsi="Arial" w:cs="Arial"/>
        </w:rPr>
        <w:tab/>
        <w:t>d</w:t>
      </w:r>
      <w:r w:rsidR="00354BC1" w:rsidRPr="00E328BE">
        <w:rPr>
          <w:rFonts w:ascii="Arial" w:hAnsi="Arial" w:cs="Arial"/>
        </w:rPr>
        <w:tab/>
      </w:r>
      <w:r w:rsidR="00354BC1" w:rsidRPr="00E328BE">
        <w:rPr>
          <w:rFonts w:ascii="Arial" w:hAnsi="Arial" w:cs="Arial"/>
        </w:rPr>
        <w:tab/>
      </w:r>
      <w:r w:rsidR="00354BC1" w:rsidRPr="00E328BE">
        <w:rPr>
          <w:rFonts w:ascii="Arial" w:hAnsi="Arial" w:cs="Arial"/>
        </w:rPr>
        <w:tab/>
      </w:r>
      <w:r w:rsidR="00E7490C" w:rsidRPr="00E328BE">
        <w:rPr>
          <w:rFonts w:ascii="Arial" w:hAnsi="Arial" w:cs="Arial"/>
        </w:rPr>
        <w:t>20</w:t>
      </w:r>
      <w:r w:rsidR="00354BC1" w:rsidRPr="00E328BE">
        <w:rPr>
          <w:rFonts w:ascii="Arial" w:hAnsi="Arial" w:cs="Arial"/>
        </w:rPr>
        <w:t xml:space="preserve">. </w:t>
      </w:r>
      <w:r w:rsidR="00354BC1" w:rsidRPr="00E328BE">
        <w:rPr>
          <w:rFonts w:ascii="Arial" w:hAnsi="Arial" w:cs="Arial"/>
        </w:rPr>
        <w:tab/>
        <w:t>a</w:t>
      </w:r>
      <w:r w:rsidR="00354BC1" w:rsidRPr="00E328BE">
        <w:rPr>
          <w:rFonts w:ascii="Arial" w:hAnsi="Arial" w:cs="Arial"/>
        </w:rPr>
        <w:tab/>
        <w:t>b</w:t>
      </w:r>
      <w:r w:rsidR="00354BC1" w:rsidRPr="00E328BE">
        <w:rPr>
          <w:rFonts w:ascii="Arial" w:hAnsi="Arial" w:cs="Arial"/>
        </w:rPr>
        <w:tab/>
        <w:t>c</w:t>
      </w:r>
      <w:r w:rsidR="00354BC1" w:rsidRPr="00E328BE">
        <w:rPr>
          <w:rFonts w:ascii="Arial" w:hAnsi="Arial" w:cs="Arial"/>
        </w:rPr>
        <w:tab/>
        <w:t>d</w:t>
      </w:r>
    </w:p>
    <w:sectPr w:rsidR="00354BC1" w:rsidRPr="00E328BE" w:rsidSect="001C50EE">
      <w:footerReference w:type="default" r:id="rId1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1BE6" w:rsidRDefault="00A81BE6" w:rsidP="009C50A2">
      <w:r>
        <w:separator/>
      </w:r>
    </w:p>
  </w:endnote>
  <w:endnote w:type="continuationSeparator" w:id="0">
    <w:p w:rsidR="00A81BE6" w:rsidRDefault="00A81BE6" w:rsidP="009C5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Grande"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610839"/>
      <w:docPartObj>
        <w:docPartGallery w:val="Page Numbers (Bottom of Page)"/>
        <w:docPartUnique/>
      </w:docPartObj>
    </w:sdtPr>
    <w:sdtEndPr>
      <w:rPr>
        <w:rFonts w:ascii="Arial" w:hAnsi="Arial" w:cs="Arial"/>
        <w:noProof/>
        <w:sz w:val="22"/>
      </w:rPr>
    </w:sdtEndPr>
    <w:sdtContent>
      <w:p w:rsidR="00A81BE6" w:rsidRPr="00973F14" w:rsidRDefault="00A81BE6">
        <w:pPr>
          <w:pStyle w:val="Footer"/>
          <w:rPr>
            <w:rFonts w:ascii="Arial" w:hAnsi="Arial" w:cs="Arial"/>
            <w:sz w:val="22"/>
          </w:rPr>
        </w:pPr>
        <w:r w:rsidRPr="00973F14">
          <w:rPr>
            <w:rFonts w:ascii="Arial" w:hAnsi="Arial" w:cs="Arial"/>
            <w:sz w:val="22"/>
          </w:rPr>
          <w:fldChar w:fldCharType="begin"/>
        </w:r>
        <w:r w:rsidRPr="00973F14">
          <w:rPr>
            <w:rFonts w:ascii="Arial" w:hAnsi="Arial" w:cs="Arial"/>
            <w:sz w:val="22"/>
          </w:rPr>
          <w:instrText xml:space="preserve"> PAGE   \* MERGEFORMAT </w:instrText>
        </w:r>
        <w:r w:rsidRPr="00973F14">
          <w:rPr>
            <w:rFonts w:ascii="Arial" w:hAnsi="Arial" w:cs="Arial"/>
            <w:sz w:val="22"/>
          </w:rPr>
          <w:fldChar w:fldCharType="separate"/>
        </w:r>
        <w:r w:rsidR="002448D6">
          <w:rPr>
            <w:rFonts w:ascii="Arial" w:hAnsi="Arial" w:cs="Arial"/>
            <w:noProof/>
            <w:sz w:val="22"/>
          </w:rPr>
          <w:t>14</w:t>
        </w:r>
        <w:r w:rsidRPr="00973F14">
          <w:rPr>
            <w:rFonts w:ascii="Arial" w:hAnsi="Arial" w:cs="Arial"/>
            <w:noProof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1BE6" w:rsidRDefault="00A81BE6" w:rsidP="009C50A2">
      <w:r>
        <w:separator/>
      </w:r>
    </w:p>
  </w:footnote>
  <w:footnote w:type="continuationSeparator" w:id="0">
    <w:p w:rsidR="00A81BE6" w:rsidRDefault="00A81BE6" w:rsidP="009C50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434A"/>
    <w:multiLevelType w:val="hybridMultilevel"/>
    <w:tmpl w:val="3FAAB7A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4588D"/>
    <w:multiLevelType w:val="hybridMultilevel"/>
    <w:tmpl w:val="C026F9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3116F8"/>
    <w:multiLevelType w:val="hybridMultilevel"/>
    <w:tmpl w:val="B5DC4746"/>
    <w:lvl w:ilvl="0" w:tplc="BB4E248A">
      <w:start w:val="1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D139A"/>
    <w:multiLevelType w:val="hybridMultilevel"/>
    <w:tmpl w:val="7E505442"/>
    <w:lvl w:ilvl="0" w:tplc="DDD25EE8">
      <w:start w:val="1"/>
      <w:numFmt w:val="decimal"/>
      <w:lvlText w:val="%1"/>
      <w:lvlJc w:val="left"/>
      <w:pPr>
        <w:ind w:left="79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640" w:hanging="360"/>
      </w:pPr>
    </w:lvl>
    <w:lvl w:ilvl="2" w:tplc="0C09001B" w:tentative="1">
      <w:start w:val="1"/>
      <w:numFmt w:val="lowerRoman"/>
      <w:lvlText w:val="%3."/>
      <w:lvlJc w:val="right"/>
      <w:pPr>
        <w:ind w:left="9360" w:hanging="180"/>
      </w:pPr>
    </w:lvl>
    <w:lvl w:ilvl="3" w:tplc="0C09000F" w:tentative="1">
      <w:start w:val="1"/>
      <w:numFmt w:val="decimal"/>
      <w:lvlText w:val="%4."/>
      <w:lvlJc w:val="left"/>
      <w:pPr>
        <w:ind w:left="10080" w:hanging="360"/>
      </w:pPr>
    </w:lvl>
    <w:lvl w:ilvl="4" w:tplc="0C090019" w:tentative="1">
      <w:start w:val="1"/>
      <w:numFmt w:val="lowerLetter"/>
      <w:lvlText w:val="%5."/>
      <w:lvlJc w:val="left"/>
      <w:pPr>
        <w:ind w:left="10800" w:hanging="360"/>
      </w:pPr>
    </w:lvl>
    <w:lvl w:ilvl="5" w:tplc="0C09001B" w:tentative="1">
      <w:start w:val="1"/>
      <w:numFmt w:val="lowerRoman"/>
      <w:lvlText w:val="%6."/>
      <w:lvlJc w:val="right"/>
      <w:pPr>
        <w:ind w:left="11520" w:hanging="180"/>
      </w:pPr>
    </w:lvl>
    <w:lvl w:ilvl="6" w:tplc="0C09000F" w:tentative="1">
      <w:start w:val="1"/>
      <w:numFmt w:val="decimal"/>
      <w:lvlText w:val="%7."/>
      <w:lvlJc w:val="left"/>
      <w:pPr>
        <w:ind w:left="12240" w:hanging="360"/>
      </w:pPr>
    </w:lvl>
    <w:lvl w:ilvl="7" w:tplc="0C090019" w:tentative="1">
      <w:start w:val="1"/>
      <w:numFmt w:val="lowerLetter"/>
      <w:lvlText w:val="%8."/>
      <w:lvlJc w:val="left"/>
      <w:pPr>
        <w:ind w:left="12960" w:hanging="360"/>
      </w:pPr>
    </w:lvl>
    <w:lvl w:ilvl="8" w:tplc="0C09001B" w:tentative="1">
      <w:start w:val="1"/>
      <w:numFmt w:val="lowerRoman"/>
      <w:lvlText w:val="%9."/>
      <w:lvlJc w:val="right"/>
      <w:pPr>
        <w:ind w:left="13680" w:hanging="180"/>
      </w:pPr>
    </w:lvl>
  </w:abstractNum>
  <w:abstractNum w:abstractNumId="4" w15:restartNumberingAfterBreak="0">
    <w:nsid w:val="055A00E0"/>
    <w:multiLevelType w:val="hybridMultilevel"/>
    <w:tmpl w:val="913E66D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C63739"/>
    <w:multiLevelType w:val="hybridMultilevel"/>
    <w:tmpl w:val="0F128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2B4413"/>
    <w:multiLevelType w:val="hybridMultilevel"/>
    <w:tmpl w:val="FCCA87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3E34B5"/>
    <w:multiLevelType w:val="hybridMultilevel"/>
    <w:tmpl w:val="5DAA9596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6EA7D97"/>
    <w:multiLevelType w:val="hybridMultilevel"/>
    <w:tmpl w:val="A90A89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7282729"/>
    <w:multiLevelType w:val="hybridMultilevel"/>
    <w:tmpl w:val="63148084"/>
    <w:lvl w:ilvl="0" w:tplc="9A04FD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BF9C6774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5E52DA4C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890C1D"/>
    <w:multiLevelType w:val="hybridMultilevel"/>
    <w:tmpl w:val="C02CDC8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EF86951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9F6A4E"/>
    <w:multiLevelType w:val="hybridMultilevel"/>
    <w:tmpl w:val="299EE420"/>
    <w:lvl w:ilvl="0" w:tplc="D212AA64">
      <w:start w:val="5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2870A5"/>
    <w:multiLevelType w:val="hybridMultilevel"/>
    <w:tmpl w:val="831E7EE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CA2345F"/>
    <w:multiLevelType w:val="hybridMultilevel"/>
    <w:tmpl w:val="C774493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CF40020"/>
    <w:multiLevelType w:val="hybridMultilevel"/>
    <w:tmpl w:val="FE9AE49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3C7AEC"/>
    <w:multiLevelType w:val="hybridMultilevel"/>
    <w:tmpl w:val="941EE04C"/>
    <w:lvl w:ilvl="0" w:tplc="B54E1636">
      <w:start w:val="1"/>
      <w:numFmt w:val="decimal"/>
      <w:lvlText w:val="%1"/>
      <w:lvlJc w:val="left"/>
      <w:pPr>
        <w:ind w:left="1140" w:hanging="78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C634E6"/>
    <w:multiLevelType w:val="hybridMultilevel"/>
    <w:tmpl w:val="13EA5CA6"/>
    <w:lvl w:ilvl="0" w:tplc="5FACC1E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9A46D9"/>
    <w:multiLevelType w:val="hybridMultilevel"/>
    <w:tmpl w:val="5AF49B3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E27B16"/>
    <w:multiLevelType w:val="hybridMultilevel"/>
    <w:tmpl w:val="8296593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8D4BCA"/>
    <w:multiLevelType w:val="hybridMultilevel"/>
    <w:tmpl w:val="0054DE0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0C5191"/>
    <w:multiLevelType w:val="hybridMultilevel"/>
    <w:tmpl w:val="E098E9C2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A664026"/>
    <w:multiLevelType w:val="hybridMultilevel"/>
    <w:tmpl w:val="47E6D7A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67CAB"/>
    <w:multiLevelType w:val="hybridMultilevel"/>
    <w:tmpl w:val="1214DF20"/>
    <w:lvl w:ilvl="0" w:tplc="0C09000F">
      <w:start w:val="1"/>
      <w:numFmt w:val="decimal"/>
      <w:lvlText w:val="%1."/>
      <w:lvlJc w:val="left"/>
      <w:pPr>
        <w:ind w:left="2520" w:hanging="360"/>
      </w:pPr>
    </w:lvl>
    <w:lvl w:ilvl="1" w:tplc="0C090019" w:tentative="1">
      <w:start w:val="1"/>
      <w:numFmt w:val="lowerLetter"/>
      <w:lvlText w:val="%2."/>
      <w:lvlJc w:val="left"/>
      <w:pPr>
        <w:ind w:left="3240" w:hanging="360"/>
      </w:pPr>
    </w:lvl>
    <w:lvl w:ilvl="2" w:tplc="0C09001B" w:tentative="1">
      <w:start w:val="1"/>
      <w:numFmt w:val="lowerRoman"/>
      <w:lvlText w:val="%3."/>
      <w:lvlJc w:val="right"/>
      <w:pPr>
        <w:ind w:left="3960" w:hanging="180"/>
      </w:pPr>
    </w:lvl>
    <w:lvl w:ilvl="3" w:tplc="0C09000F" w:tentative="1">
      <w:start w:val="1"/>
      <w:numFmt w:val="decimal"/>
      <w:lvlText w:val="%4."/>
      <w:lvlJc w:val="left"/>
      <w:pPr>
        <w:ind w:left="4680" w:hanging="360"/>
      </w:pPr>
    </w:lvl>
    <w:lvl w:ilvl="4" w:tplc="0C090019" w:tentative="1">
      <w:start w:val="1"/>
      <w:numFmt w:val="lowerLetter"/>
      <w:lvlText w:val="%5."/>
      <w:lvlJc w:val="left"/>
      <w:pPr>
        <w:ind w:left="5400" w:hanging="360"/>
      </w:pPr>
    </w:lvl>
    <w:lvl w:ilvl="5" w:tplc="0C09001B" w:tentative="1">
      <w:start w:val="1"/>
      <w:numFmt w:val="lowerRoman"/>
      <w:lvlText w:val="%6."/>
      <w:lvlJc w:val="right"/>
      <w:pPr>
        <w:ind w:left="6120" w:hanging="180"/>
      </w:pPr>
    </w:lvl>
    <w:lvl w:ilvl="6" w:tplc="0C09000F" w:tentative="1">
      <w:start w:val="1"/>
      <w:numFmt w:val="decimal"/>
      <w:lvlText w:val="%7."/>
      <w:lvlJc w:val="left"/>
      <w:pPr>
        <w:ind w:left="6840" w:hanging="360"/>
      </w:pPr>
    </w:lvl>
    <w:lvl w:ilvl="7" w:tplc="0C090019" w:tentative="1">
      <w:start w:val="1"/>
      <w:numFmt w:val="lowerLetter"/>
      <w:lvlText w:val="%8."/>
      <w:lvlJc w:val="left"/>
      <w:pPr>
        <w:ind w:left="7560" w:hanging="360"/>
      </w:pPr>
    </w:lvl>
    <w:lvl w:ilvl="8" w:tplc="0C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4" w15:restartNumberingAfterBreak="0">
    <w:nsid w:val="2BF938AC"/>
    <w:multiLevelType w:val="hybridMultilevel"/>
    <w:tmpl w:val="9684D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E05BA0"/>
    <w:multiLevelType w:val="hybridMultilevel"/>
    <w:tmpl w:val="91C6D23A"/>
    <w:lvl w:ilvl="0" w:tplc="8D044C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04BD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ED638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BB619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3D44B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3540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5B65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16C1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CC17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31BF2319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83FC4"/>
    <w:multiLevelType w:val="hybridMultilevel"/>
    <w:tmpl w:val="E7069424"/>
    <w:lvl w:ilvl="0" w:tplc="71EE2052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88C15C3"/>
    <w:multiLevelType w:val="hybridMultilevel"/>
    <w:tmpl w:val="FCDC0CD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397338E1"/>
    <w:multiLevelType w:val="hybridMultilevel"/>
    <w:tmpl w:val="BD7A6A48"/>
    <w:lvl w:ilvl="0" w:tplc="0C090017">
      <w:start w:val="1"/>
      <w:numFmt w:val="lowerLetter"/>
      <w:lvlText w:val="%1)"/>
      <w:lvlJc w:val="left"/>
      <w:pPr>
        <w:ind w:left="1146" w:hanging="360"/>
      </w:pPr>
    </w:lvl>
    <w:lvl w:ilvl="1" w:tplc="0C090019" w:tentative="1">
      <w:start w:val="1"/>
      <w:numFmt w:val="lowerLetter"/>
      <w:lvlText w:val="%2."/>
      <w:lvlJc w:val="left"/>
      <w:pPr>
        <w:ind w:left="1866" w:hanging="360"/>
      </w:pPr>
    </w:lvl>
    <w:lvl w:ilvl="2" w:tplc="0C09001B" w:tentative="1">
      <w:start w:val="1"/>
      <w:numFmt w:val="lowerRoman"/>
      <w:lvlText w:val="%3."/>
      <w:lvlJc w:val="right"/>
      <w:pPr>
        <w:ind w:left="2586" w:hanging="180"/>
      </w:pPr>
    </w:lvl>
    <w:lvl w:ilvl="3" w:tplc="0C09000F" w:tentative="1">
      <w:start w:val="1"/>
      <w:numFmt w:val="decimal"/>
      <w:lvlText w:val="%4."/>
      <w:lvlJc w:val="left"/>
      <w:pPr>
        <w:ind w:left="3306" w:hanging="360"/>
      </w:pPr>
    </w:lvl>
    <w:lvl w:ilvl="4" w:tplc="0C090019" w:tentative="1">
      <w:start w:val="1"/>
      <w:numFmt w:val="lowerLetter"/>
      <w:lvlText w:val="%5."/>
      <w:lvlJc w:val="left"/>
      <w:pPr>
        <w:ind w:left="4026" w:hanging="360"/>
      </w:pPr>
    </w:lvl>
    <w:lvl w:ilvl="5" w:tplc="0C09001B" w:tentative="1">
      <w:start w:val="1"/>
      <w:numFmt w:val="lowerRoman"/>
      <w:lvlText w:val="%6."/>
      <w:lvlJc w:val="right"/>
      <w:pPr>
        <w:ind w:left="4746" w:hanging="180"/>
      </w:pPr>
    </w:lvl>
    <w:lvl w:ilvl="6" w:tplc="0C09000F" w:tentative="1">
      <w:start w:val="1"/>
      <w:numFmt w:val="decimal"/>
      <w:lvlText w:val="%7."/>
      <w:lvlJc w:val="left"/>
      <w:pPr>
        <w:ind w:left="5466" w:hanging="360"/>
      </w:pPr>
    </w:lvl>
    <w:lvl w:ilvl="7" w:tplc="0C090019" w:tentative="1">
      <w:start w:val="1"/>
      <w:numFmt w:val="lowerLetter"/>
      <w:lvlText w:val="%8."/>
      <w:lvlJc w:val="left"/>
      <w:pPr>
        <w:ind w:left="6186" w:hanging="360"/>
      </w:pPr>
    </w:lvl>
    <w:lvl w:ilvl="8" w:tplc="0C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0" w15:restartNumberingAfterBreak="0">
    <w:nsid w:val="406A6793"/>
    <w:multiLevelType w:val="hybridMultilevel"/>
    <w:tmpl w:val="8D30FF62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557261D"/>
    <w:multiLevelType w:val="hybridMultilevel"/>
    <w:tmpl w:val="E51018E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F72640"/>
    <w:multiLevelType w:val="hybridMultilevel"/>
    <w:tmpl w:val="33941966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AB406FD"/>
    <w:multiLevelType w:val="hybridMultilevel"/>
    <w:tmpl w:val="62BAD72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5059EC"/>
    <w:multiLevelType w:val="hybridMultilevel"/>
    <w:tmpl w:val="5DFA9E02"/>
    <w:lvl w:ilvl="0" w:tplc="2E666934">
      <w:start w:val="3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5BD25328"/>
    <w:multiLevelType w:val="hybridMultilevel"/>
    <w:tmpl w:val="EEE2E0FA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E342E73"/>
    <w:multiLevelType w:val="hybridMultilevel"/>
    <w:tmpl w:val="52726D2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733918"/>
    <w:multiLevelType w:val="hybridMultilevel"/>
    <w:tmpl w:val="25C44AEA"/>
    <w:lvl w:ilvl="0" w:tplc="C72A4A3A">
      <w:start w:val="1"/>
      <w:numFmt w:val="decimal"/>
      <w:lvlText w:val="(%1"/>
      <w:lvlJc w:val="left"/>
      <w:pPr>
        <w:ind w:left="75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8280" w:hanging="360"/>
      </w:pPr>
    </w:lvl>
    <w:lvl w:ilvl="2" w:tplc="0C09001B" w:tentative="1">
      <w:start w:val="1"/>
      <w:numFmt w:val="lowerRoman"/>
      <w:lvlText w:val="%3."/>
      <w:lvlJc w:val="right"/>
      <w:pPr>
        <w:ind w:left="9000" w:hanging="180"/>
      </w:pPr>
    </w:lvl>
    <w:lvl w:ilvl="3" w:tplc="0C09000F" w:tentative="1">
      <w:start w:val="1"/>
      <w:numFmt w:val="decimal"/>
      <w:lvlText w:val="%4."/>
      <w:lvlJc w:val="left"/>
      <w:pPr>
        <w:ind w:left="9720" w:hanging="360"/>
      </w:pPr>
    </w:lvl>
    <w:lvl w:ilvl="4" w:tplc="0C090019" w:tentative="1">
      <w:start w:val="1"/>
      <w:numFmt w:val="lowerLetter"/>
      <w:lvlText w:val="%5."/>
      <w:lvlJc w:val="left"/>
      <w:pPr>
        <w:ind w:left="10440" w:hanging="360"/>
      </w:pPr>
    </w:lvl>
    <w:lvl w:ilvl="5" w:tplc="0C09001B" w:tentative="1">
      <w:start w:val="1"/>
      <w:numFmt w:val="lowerRoman"/>
      <w:lvlText w:val="%6."/>
      <w:lvlJc w:val="right"/>
      <w:pPr>
        <w:ind w:left="11160" w:hanging="180"/>
      </w:pPr>
    </w:lvl>
    <w:lvl w:ilvl="6" w:tplc="0C09000F" w:tentative="1">
      <w:start w:val="1"/>
      <w:numFmt w:val="decimal"/>
      <w:lvlText w:val="%7."/>
      <w:lvlJc w:val="left"/>
      <w:pPr>
        <w:ind w:left="11880" w:hanging="360"/>
      </w:pPr>
    </w:lvl>
    <w:lvl w:ilvl="7" w:tplc="0C090019" w:tentative="1">
      <w:start w:val="1"/>
      <w:numFmt w:val="lowerLetter"/>
      <w:lvlText w:val="%8."/>
      <w:lvlJc w:val="left"/>
      <w:pPr>
        <w:ind w:left="12600" w:hanging="360"/>
      </w:pPr>
    </w:lvl>
    <w:lvl w:ilvl="8" w:tplc="0C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38" w15:restartNumberingAfterBreak="0">
    <w:nsid w:val="64B376CC"/>
    <w:multiLevelType w:val="hybridMultilevel"/>
    <w:tmpl w:val="81A40D2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E1A1E5E"/>
    <w:multiLevelType w:val="hybridMultilevel"/>
    <w:tmpl w:val="729894F4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A747528"/>
    <w:multiLevelType w:val="hybridMultilevel"/>
    <w:tmpl w:val="0798C37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F867B96"/>
    <w:multiLevelType w:val="hybridMultilevel"/>
    <w:tmpl w:val="FCB4196C"/>
    <w:lvl w:ilvl="0" w:tplc="4E0219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9"/>
  </w:num>
  <w:num w:numId="3">
    <w:abstractNumId w:val="19"/>
  </w:num>
  <w:num w:numId="4">
    <w:abstractNumId w:val="15"/>
  </w:num>
  <w:num w:numId="5">
    <w:abstractNumId w:val="7"/>
  </w:num>
  <w:num w:numId="6">
    <w:abstractNumId w:val="39"/>
  </w:num>
  <w:num w:numId="7">
    <w:abstractNumId w:val="13"/>
  </w:num>
  <w:num w:numId="8">
    <w:abstractNumId w:val="28"/>
  </w:num>
  <w:num w:numId="9">
    <w:abstractNumId w:val="4"/>
  </w:num>
  <w:num w:numId="10">
    <w:abstractNumId w:val="18"/>
  </w:num>
  <w:num w:numId="11">
    <w:abstractNumId w:val="32"/>
  </w:num>
  <w:num w:numId="12">
    <w:abstractNumId w:val="38"/>
  </w:num>
  <w:num w:numId="13">
    <w:abstractNumId w:val="31"/>
  </w:num>
  <w:num w:numId="14">
    <w:abstractNumId w:val="1"/>
  </w:num>
  <w:num w:numId="15">
    <w:abstractNumId w:val="30"/>
  </w:num>
  <w:num w:numId="16">
    <w:abstractNumId w:val="8"/>
  </w:num>
  <w:num w:numId="17">
    <w:abstractNumId w:val="35"/>
  </w:num>
  <w:num w:numId="18">
    <w:abstractNumId w:val="20"/>
  </w:num>
  <w:num w:numId="19">
    <w:abstractNumId w:val="26"/>
  </w:num>
  <w:num w:numId="20">
    <w:abstractNumId w:val="40"/>
  </w:num>
  <w:num w:numId="21">
    <w:abstractNumId w:val="14"/>
  </w:num>
  <w:num w:numId="22">
    <w:abstractNumId w:val="33"/>
  </w:num>
  <w:num w:numId="23">
    <w:abstractNumId w:val="21"/>
  </w:num>
  <w:num w:numId="24">
    <w:abstractNumId w:val="10"/>
  </w:num>
  <w:num w:numId="25">
    <w:abstractNumId w:val="17"/>
  </w:num>
  <w:num w:numId="26">
    <w:abstractNumId w:val="24"/>
  </w:num>
  <w:num w:numId="27">
    <w:abstractNumId w:val="23"/>
  </w:num>
  <w:num w:numId="28">
    <w:abstractNumId w:val="22"/>
  </w:num>
  <w:num w:numId="29">
    <w:abstractNumId w:val="27"/>
  </w:num>
  <w:num w:numId="30">
    <w:abstractNumId w:val="2"/>
  </w:num>
  <w:num w:numId="31">
    <w:abstractNumId w:val="41"/>
  </w:num>
  <w:num w:numId="32">
    <w:abstractNumId w:val="12"/>
  </w:num>
  <w:num w:numId="33">
    <w:abstractNumId w:val="11"/>
  </w:num>
  <w:num w:numId="34">
    <w:abstractNumId w:val="34"/>
  </w:num>
  <w:num w:numId="35">
    <w:abstractNumId w:val="29"/>
  </w:num>
  <w:num w:numId="36">
    <w:abstractNumId w:val="0"/>
  </w:num>
  <w:num w:numId="37">
    <w:abstractNumId w:val="37"/>
  </w:num>
  <w:num w:numId="38">
    <w:abstractNumId w:val="16"/>
  </w:num>
  <w:num w:numId="39">
    <w:abstractNumId w:val="5"/>
  </w:num>
  <w:num w:numId="40">
    <w:abstractNumId w:val="25"/>
  </w:num>
  <w:num w:numId="41">
    <w:abstractNumId w:val="3"/>
  </w:num>
  <w:num w:numId="42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C35"/>
    <w:rsid w:val="00000DF9"/>
    <w:rsid w:val="000203C4"/>
    <w:rsid w:val="00020E0E"/>
    <w:rsid w:val="00024A41"/>
    <w:rsid w:val="00026801"/>
    <w:rsid w:val="00032F4A"/>
    <w:rsid w:val="000340EA"/>
    <w:rsid w:val="00034469"/>
    <w:rsid w:val="00041493"/>
    <w:rsid w:val="00047C5A"/>
    <w:rsid w:val="00056C9D"/>
    <w:rsid w:val="00062477"/>
    <w:rsid w:val="00062C66"/>
    <w:rsid w:val="00066E20"/>
    <w:rsid w:val="00067074"/>
    <w:rsid w:val="00073CD9"/>
    <w:rsid w:val="000754F1"/>
    <w:rsid w:val="00087007"/>
    <w:rsid w:val="0009014B"/>
    <w:rsid w:val="000B15DA"/>
    <w:rsid w:val="000B1CFA"/>
    <w:rsid w:val="000B4C7D"/>
    <w:rsid w:val="000B7D54"/>
    <w:rsid w:val="000D710B"/>
    <w:rsid w:val="000D78F8"/>
    <w:rsid w:val="000E0E06"/>
    <w:rsid w:val="000E1164"/>
    <w:rsid w:val="000E2505"/>
    <w:rsid w:val="000E42F5"/>
    <w:rsid w:val="000E5613"/>
    <w:rsid w:val="000F5785"/>
    <w:rsid w:val="00101FA4"/>
    <w:rsid w:val="00103077"/>
    <w:rsid w:val="001069CB"/>
    <w:rsid w:val="001167F1"/>
    <w:rsid w:val="00123190"/>
    <w:rsid w:val="00132C09"/>
    <w:rsid w:val="00135081"/>
    <w:rsid w:val="001373F6"/>
    <w:rsid w:val="00137F80"/>
    <w:rsid w:val="00144299"/>
    <w:rsid w:val="001509E8"/>
    <w:rsid w:val="00150BA7"/>
    <w:rsid w:val="00163C91"/>
    <w:rsid w:val="0016794E"/>
    <w:rsid w:val="0017589E"/>
    <w:rsid w:val="00176FA9"/>
    <w:rsid w:val="00180165"/>
    <w:rsid w:val="0018554A"/>
    <w:rsid w:val="00185A08"/>
    <w:rsid w:val="001910DB"/>
    <w:rsid w:val="001A709A"/>
    <w:rsid w:val="001B2DAC"/>
    <w:rsid w:val="001B641B"/>
    <w:rsid w:val="001C377F"/>
    <w:rsid w:val="001C40A9"/>
    <w:rsid w:val="001C4A6F"/>
    <w:rsid w:val="001C50EE"/>
    <w:rsid w:val="001C754D"/>
    <w:rsid w:val="001D5A67"/>
    <w:rsid w:val="001D614D"/>
    <w:rsid w:val="001D69F3"/>
    <w:rsid w:val="001E4C10"/>
    <w:rsid w:val="001F62C7"/>
    <w:rsid w:val="0021011C"/>
    <w:rsid w:val="00216095"/>
    <w:rsid w:val="00230925"/>
    <w:rsid w:val="002448D6"/>
    <w:rsid w:val="002506E0"/>
    <w:rsid w:val="00261CC3"/>
    <w:rsid w:val="00264A63"/>
    <w:rsid w:val="002665EE"/>
    <w:rsid w:val="00267242"/>
    <w:rsid w:val="002710AE"/>
    <w:rsid w:val="00272A78"/>
    <w:rsid w:val="002756E6"/>
    <w:rsid w:val="00281909"/>
    <w:rsid w:val="00281E2A"/>
    <w:rsid w:val="0028578B"/>
    <w:rsid w:val="00291F22"/>
    <w:rsid w:val="002B5C7C"/>
    <w:rsid w:val="002C5D98"/>
    <w:rsid w:val="002C70C4"/>
    <w:rsid w:val="002C7BF6"/>
    <w:rsid w:val="002D36D5"/>
    <w:rsid w:val="002D6AB8"/>
    <w:rsid w:val="002F3DAC"/>
    <w:rsid w:val="002F4732"/>
    <w:rsid w:val="00301702"/>
    <w:rsid w:val="00303564"/>
    <w:rsid w:val="003036CF"/>
    <w:rsid w:val="00306643"/>
    <w:rsid w:val="003125AB"/>
    <w:rsid w:val="00312E3E"/>
    <w:rsid w:val="00326202"/>
    <w:rsid w:val="003279F7"/>
    <w:rsid w:val="00330C66"/>
    <w:rsid w:val="00331873"/>
    <w:rsid w:val="00340481"/>
    <w:rsid w:val="0034111A"/>
    <w:rsid w:val="00343638"/>
    <w:rsid w:val="00346593"/>
    <w:rsid w:val="00346F08"/>
    <w:rsid w:val="00354BC1"/>
    <w:rsid w:val="00360044"/>
    <w:rsid w:val="00361510"/>
    <w:rsid w:val="00362476"/>
    <w:rsid w:val="00362AD5"/>
    <w:rsid w:val="00363F18"/>
    <w:rsid w:val="00363F99"/>
    <w:rsid w:val="00380827"/>
    <w:rsid w:val="00383078"/>
    <w:rsid w:val="0039021D"/>
    <w:rsid w:val="0039314F"/>
    <w:rsid w:val="003A17D3"/>
    <w:rsid w:val="003A1FE4"/>
    <w:rsid w:val="003A504C"/>
    <w:rsid w:val="003A517F"/>
    <w:rsid w:val="003B345D"/>
    <w:rsid w:val="003B555E"/>
    <w:rsid w:val="003C053B"/>
    <w:rsid w:val="003D0312"/>
    <w:rsid w:val="003D70C6"/>
    <w:rsid w:val="003E38AF"/>
    <w:rsid w:val="003E5D93"/>
    <w:rsid w:val="003E78A2"/>
    <w:rsid w:val="003F0445"/>
    <w:rsid w:val="003F289E"/>
    <w:rsid w:val="00400526"/>
    <w:rsid w:val="00401B97"/>
    <w:rsid w:val="00407CAA"/>
    <w:rsid w:val="00413862"/>
    <w:rsid w:val="00420639"/>
    <w:rsid w:val="0042438F"/>
    <w:rsid w:val="004269E2"/>
    <w:rsid w:val="0043035A"/>
    <w:rsid w:val="00434C83"/>
    <w:rsid w:val="004354B0"/>
    <w:rsid w:val="00435682"/>
    <w:rsid w:val="00435723"/>
    <w:rsid w:val="0043685F"/>
    <w:rsid w:val="00440441"/>
    <w:rsid w:val="00440468"/>
    <w:rsid w:val="00441D25"/>
    <w:rsid w:val="00443980"/>
    <w:rsid w:val="0044702A"/>
    <w:rsid w:val="00450B89"/>
    <w:rsid w:val="00451161"/>
    <w:rsid w:val="00454BAD"/>
    <w:rsid w:val="004718FB"/>
    <w:rsid w:val="00475D91"/>
    <w:rsid w:val="00476DAA"/>
    <w:rsid w:val="00480638"/>
    <w:rsid w:val="00482156"/>
    <w:rsid w:val="004839C5"/>
    <w:rsid w:val="00483C43"/>
    <w:rsid w:val="00485B34"/>
    <w:rsid w:val="004913E4"/>
    <w:rsid w:val="004A1171"/>
    <w:rsid w:val="004A3019"/>
    <w:rsid w:val="004A6BBC"/>
    <w:rsid w:val="004B04D9"/>
    <w:rsid w:val="004B6A14"/>
    <w:rsid w:val="004B732C"/>
    <w:rsid w:val="004C0DB6"/>
    <w:rsid w:val="004C4B51"/>
    <w:rsid w:val="004C639A"/>
    <w:rsid w:val="004D019A"/>
    <w:rsid w:val="004D3B35"/>
    <w:rsid w:val="004D7F2D"/>
    <w:rsid w:val="004E08F3"/>
    <w:rsid w:val="004E7CFF"/>
    <w:rsid w:val="004F09C5"/>
    <w:rsid w:val="004F190C"/>
    <w:rsid w:val="004F1AD9"/>
    <w:rsid w:val="004F3200"/>
    <w:rsid w:val="004F41DF"/>
    <w:rsid w:val="004F48C5"/>
    <w:rsid w:val="0051487E"/>
    <w:rsid w:val="00517CEB"/>
    <w:rsid w:val="00522A6F"/>
    <w:rsid w:val="005251FC"/>
    <w:rsid w:val="0053053F"/>
    <w:rsid w:val="00535754"/>
    <w:rsid w:val="00537E6D"/>
    <w:rsid w:val="00543CBD"/>
    <w:rsid w:val="005560B5"/>
    <w:rsid w:val="0056147C"/>
    <w:rsid w:val="00562BAD"/>
    <w:rsid w:val="005703B3"/>
    <w:rsid w:val="00571ACF"/>
    <w:rsid w:val="00572176"/>
    <w:rsid w:val="00573B65"/>
    <w:rsid w:val="00577050"/>
    <w:rsid w:val="005830F3"/>
    <w:rsid w:val="00584E07"/>
    <w:rsid w:val="00585485"/>
    <w:rsid w:val="005A241D"/>
    <w:rsid w:val="005A6E61"/>
    <w:rsid w:val="005B44DA"/>
    <w:rsid w:val="005B4C71"/>
    <w:rsid w:val="005C1514"/>
    <w:rsid w:val="005D2F15"/>
    <w:rsid w:val="005D5D83"/>
    <w:rsid w:val="005E6984"/>
    <w:rsid w:val="005F13F5"/>
    <w:rsid w:val="0060253C"/>
    <w:rsid w:val="006067EF"/>
    <w:rsid w:val="006132B3"/>
    <w:rsid w:val="006177A0"/>
    <w:rsid w:val="00620627"/>
    <w:rsid w:val="006222FF"/>
    <w:rsid w:val="00630D2A"/>
    <w:rsid w:val="00637529"/>
    <w:rsid w:val="006376BD"/>
    <w:rsid w:val="00651099"/>
    <w:rsid w:val="006576FC"/>
    <w:rsid w:val="00660F97"/>
    <w:rsid w:val="006664CC"/>
    <w:rsid w:val="00673AB6"/>
    <w:rsid w:val="00674119"/>
    <w:rsid w:val="006838C4"/>
    <w:rsid w:val="006876C6"/>
    <w:rsid w:val="0069038C"/>
    <w:rsid w:val="00694031"/>
    <w:rsid w:val="0069791F"/>
    <w:rsid w:val="00697C7E"/>
    <w:rsid w:val="006A26B7"/>
    <w:rsid w:val="006B387C"/>
    <w:rsid w:val="006E4B57"/>
    <w:rsid w:val="006F1846"/>
    <w:rsid w:val="006F4914"/>
    <w:rsid w:val="007048ED"/>
    <w:rsid w:val="00724B74"/>
    <w:rsid w:val="0073425E"/>
    <w:rsid w:val="00742355"/>
    <w:rsid w:val="0074252B"/>
    <w:rsid w:val="00742F7C"/>
    <w:rsid w:val="00747A78"/>
    <w:rsid w:val="0075026E"/>
    <w:rsid w:val="007509F7"/>
    <w:rsid w:val="00753928"/>
    <w:rsid w:val="0075473E"/>
    <w:rsid w:val="00756570"/>
    <w:rsid w:val="00756951"/>
    <w:rsid w:val="0078713B"/>
    <w:rsid w:val="007A0E5C"/>
    <w:rsid w:val="007A6762"/>
    <w:rsid w:val="007A7A24"/>
    <w:rsid w:val="007B0668"/>
    <w:rsid w:val="007B2957"/>
    <w:rsid w:val="007B5C26"/>
    <w:rsid w:val="007C0FD4"/>
    <w:rsid w:val="007C612D"/>
    <w:rsid w:val="007D2027"/>
    <w:rsid w:val="007D32AB"/>
    <w:rsid w:val="007D435D"/>
    <w:rsid w:val="007D5DFA"/>
    <w:rsid w:val="007E626B"/>
    <w:rsid w:val="007F165E"/>
    <w:rsid w:val="00802C57"/>
    <w:rsid w:val="00803688"/>
    <w:rsid w:val="00807851"/>
    <w:rsid w:val="00812B1E"/>
    <w:rsid w:val="00812CDB"/>
    <w:rsid w:val="00815778"/>
    <w:rsid w:val="00815971"/>
    <w:rsid w:val="00817A50"/>
    <w:rsid w:val="00822D55"/>
    <w:rsid w:val="00824321"/>
    <w:rsid w:val="0083432C"/>
    <w:rsid w:val="00835130"/>
    <w:rsid w:val="00844C75"/>
    <w:rsid w:val="00853225"/>
    <w:rsid w:val="008604A2"/>
    <w:rsid w:val="008645EB"/>
    <w:rsid w:val="00872BC8"/>
    <w:rsid w:val="00875331"/>
    <w:rsid w:val="0087725D"/>
    <w:rsid w:val="0088135B"/>
    <w:rsid w:val="00881531"/>
    <w:rsid w:val="008829FC"/>
    <w:rsid w:val="00892D45"/>
    <w:rsid w:val="008961D1"/>
    <w:rsid w:val="008964BD"/>
    <w:rsid w:val="008A7344"/>
    <w:rsid w:val="008B075B"/>
    <w:rsid w:val="008B277A"/>
    <w:rsid w:val="008B371F"/>
    <w:rsid w:val="008B48B4"/>
    <w:rsid w:val="008C14CA"/>
    <w:rsid w:val="008C5018"/>
    <w:rsid w:val="008C5A73"/>
    <w:rsid w:val="008C7126"/>
    <w:rsid w:val="008E6ED3"/>
    <w:rsid w:val="008F5957"/>
    <w:rsid w:val="008F6667"/>
    <w:rsid w:val="00914427"/>
    <w:rsid w:val="00922751"/>
    <w:rsid w:val="0092425E"/>
    <w:rsid w:val="0092550B"/>
    <w:rsid w:val="00925E04"/>
    <w:rsid w:val="009334EE"/>
    <w:rsid w:val="00935364"/>
    <w:rsid w:val="009372A2"/>
    <w:rsid w:val="00945124"/>
    <w:rsid w:val="00945254"/>
    <w:rsid w:val="00947C0C"/>
    <w:rsid w:val="009520D1"/>
    <w:rsid w:val="009536D4"/>
    <w:rsid w:val="00961000"/>
    <w:rsid w:val="00961E0F"/>
    <w:rsid w:val="00970385"/>
    <w:rsid w:val="00973F14"/>
    <w:rsid w:val="009808AB"/>
    <w:rsid w:val="00981664"/>
    <w:rsid w:val="009818E2"/>
    <w:rsid w:val="00983EC0"/>
    <w:rsid w:val="00987902"/>
    <w:rsid w:val="00993B65"/>
    <w:rsid w:val="0099545A"/>
    <w:rsid w:val="009B1401"/>
    <w:rsid w:val="009B3266"/>
    <w:rsid w:val="009C0FF2"/>
    <w:rsid w:val="009C292E"/>
    <w:rsid w:val="009C29AF"/>
    <w:rsid w:val="009C50A2"/>
    <w:rsid w:val="009C5DE3"/>
    <w:rsid w:val="009D04D4"/>
    <w:rsid w:val="009F0CED"/>
    <w:rsid w:val="009F2A36"/>
    <w:rsid w:val="009F4135"/>
    <w:rsid w:val="00A031AE"/>
    <w:rsid w:val="00A038FD"/>
    <w:rsid w:val="00A14D2D"/>
    <w:rsid w:val="00A20C34"/>
    <w:rsid w:val="00A23468"/>
    <w:rsid w:val="00A25B81"/>
    <w:rsid w:val="00A34D3D"/>
    <w:rsid w:val="00A357AF"/>
    <w:rsid w:val="00A41A51"/>
    <w:rsid w:val="00A425F5"/>
    <w:rsid w:val="00A45FFB"/>
    <w:rsid w:val="00A50B49"/>
    <w:rsid w:val="00A547A7"/>
    <w:rsid w:val="00A54A4F"/>
    <w:rsid w:val="00A62EFB"/>
    <w:rsid w:val="00A644A3"/>
    <w:rsid w:val="00A64A1C"/>
    <w:rsid w:val="00A67125"/>
    <w:rsid w:val="00A70871"/>
    <w:rsid w:val="00A77E9A"/>
    <w:rsid w:val="00A81BE6"/>
    <w:rsid w:val="00A832F3"/>
    <w:rsid w:val="00A94576"/>
    <w:rsid w:val="00AA35C5"/>
    <w:rsid w:val="00AA60DC"/>
    <w:rsid w:val="00AB06F6"/>
    <w:rsid w:val="00AC53EF"/>
    <w:rsid w:val="00AD012E"/>
    <w:rsid w:val="00AD336A"/>
    <w:rsid w:val="00AD3FE2"/>
    <w:rsid w:val="00AD6EC6"/>
    <w:rsid w:val="00AD6EE6"/>
    <w:rsid w:val="00AE4CEC"/>
    <w:rsid w:val="00AE63F2"/>
    <w:rsid w:val="00AF3ED1"/>
    <w:rsid w:val="00AF7487"/>
    <w:rsid w:val="00B03B6F"/>
    <w:rsid w:val="00B044F1"/>
    <w:rsid w:val="00B05A8F"/>
    <w:rsid w:val="00B05FB0"/>
    <w:rsid w:val="00B14D34"/>
    <w:rsid w:val="00B201E4"/>
    <w:rsid w:val="00B33F8D"/>
    <w:rsid w:val="00B3418B"/>
    <w:rsid w:val="00B37B41"/>
    <w:rsid w:val="00B40A2A"/>
    <w:rsid w:val="00B43A70"/>
    <w:rsid w:val="00B447A0"/>
    <w:rsid w:val="00B4652D"/>
    <w:rsid w:val="00B50939"/>
    <w:rsid w:val="00B6204E"/>
    <w:rsid w:val="00B62265"/>
    <w:rsid w:val="00B6244E"/>
    <w:rsid w:val="00B70383"/>
    <w:rsid w:val="00B80FD2"/>
    <w:rsid w:val="00B833C3"/>
    <w:rsid w:val="00B95946"/>
    <w:rsid w:val="00B964BF"/>
    <w:rsid w:val="00BA1159"/>
    <w:rsid w:val="00BA3D99"/>
    <w:rsid w:val="00BA4F88"/>
    <w:rsid w:val="00BB0675"/>
    <w:rsid w:val="00BB702B"/>
    <w:rsid w:val="00BC5410"/>
    <w:rsid w:val="00BC75A1"/>
    <w:rsid w:val="00BE0667"/>
    <w:rsid w:val="00BF16AF"/>
    <w:rsid w:val="00BF795B"/>
    <w:rsid w:val="00C0114E"/>
    <w:rsid w:val="00C013D5"/>
    <w:rsid w:val="00C028E1"/>
    <w:rsid w:val="00C03894"/>
    <w:rsid w:val="00C04FFD"/>
    <w:rsid w:val="00C1022C"/>
    <w:rsid w:val="00C10561"/>
    <w:rsid w:val="00C1150B"/>
    <w:rsid w:val="00C13CC7"/>
    <w:rsid w:val="00C23439"/>
    <w:rsid w:val="00C253BD"/>
    <w:rsid w:val="00C26221"/>
    <w:rsid w:val="00C305FC"/>
    <w:rsid w:val="00C31227"/>
    <w:rsid w:val="00C35496"/>
    <w:rsid w:val="00C35703"/>
    <w:rsid w:val="00C501DC"/>
    <w:rsid w:val="00C52B96"/>
    <w:rsid w:val="00C5677B"/>
    <w:rsid w:val="00C624A9"/>
    <w:rsid w:val="00C635D2"/>
    <w:rsid w:val="00C64235"/>
    <w:rsid w:val="00C67C7F"/>
    <w:rsid w:val="00C73E61"/>
    <w:rsid w:val="00C7433F"/>
    <w:rsid w:val="00C759E5"/>
    <w:rsid w:val="00C76465"/>
    <w:rsid w:val="00C920FB"/>
    <w:rsid w:val="00CA5389"/>
    <w:rsid w:val="00CB13D3"/>
    <w:rsid w:val="00CC0E0D"/>
    <w:rsid w:val="00CC77BD"/>
    <w:rsid w:val="00CD4642"/>
    <w:rsid w:val="00CE11FD"/>
    <w:rsid w:val="00CE154A"/>
    <w:rsid w:val="00CF45AD"/>
    <w:rsid w:val="00CF64D0"/>
    <w:rsid w:val="00D01D8C"/>
    <w:rsid w:val="00D06874"/>
    <w:rsid w:val="00D11F44"/>
    <w:rsid w:val="00D1378E"/>
    <w:rsid w:val="00D26770"/>
    <w:rsid w:val="00D27ECC"/>
    <w:rsid w:val="00D35C91"/>
    <w:rsid w:val="00D371F8"/>
    <w:rsid w:val="00D54DE0"/>
    <w:rsid w:val="00D57FEF"/>
    <w:rsid w:val="00D60B04"/>
    <w:rsid w:val="00D927BA"/>
    <w:rsid w:val="00D948C0"/>
    <w:rsid w:val="00DA44B1"/>
    <w:rsid w:val="00DB2AF5"/>
    <w:rsid w:val="00DB3FD6"/>
    <w:rsid w:val="00DB5EBA"/>
    <w:rsid w:val="00DB7574"/>
    <w:rsid w:val="00DB7C48"/>
    <w:rsid w:val="00DC32B7"/>
    <w:rsid w:val="00DC5BE2"/>
    <w:rsid w:val="00DC65A6"/>
    <w:rsid w:val="00DC72CE"/>
    <w:rsid w:val="00DD2AD8"/>
    <w:rsid w:val="00DD47EB"/>
    <w:rsid w:val="00DE1D0D"/>
    <w:rsid w:val="00E008C3"/>
    <w:rsid w:val="00E050C5"/>
    <w:rsid w:val="00E05FD4"/>
    <w:rsid w:val="00E07BD2"/>
    <w:rsid w:val="00E1231C"/>
    <w:rsid w:val="00E236EA"/>
    <w:rsid w:val="00E240F2"/>
    <w:rsid w:val="00E255CF"/>
    <w:rsid w:val="00E266C5"/>
    <w:rsid w:val="00E27498"/>
    <w:rsid w:val="00E3239C"/>
    <w:rsid w:val="00E328BE"/>
    <w:rsid w:val="00E33CA4"/>
    <w:rsid w:val="00E35AF4"/>
    <w:rsid w:val="00E4047F"/>
    <w:rsid w:val="00E4102C"/>
    <w:rsid w:val="00E50F22"/>
    <w:rsid w:val="00E51F1F"/>
    <w:rsid w:val="00E53D3B"/>
    <w:rsid w:val="00E55043"/>
    <w:rsid w:val="00E666A3"/>
    <w:rsid w:val="00E67375"/>
    <w:rsid w:val="00E675BB"/>
    <w:rsid w:val="00E6793C"/>
    <w:rsid w:val="00E7490C"/>
    <w:rsid w:val="00E84EA6"/>
    <w:rsid w:val="00E90E73"/>
    <w:rsid w:val="00EA1FB8"/>
    <w:rsid w:val="00EA78AD"/>
    <w:rsid w:val="00EB664F"/>
    <w:rsid w:val="00EB747F"/>
    <w:rsid w:val="00EC11EE"/>
    <w:rsid w:val="00EC1B1A"/>
    <w:rsid w:val="00EC4300"/>
    <w:rsid w:val="00EC5B44"/>
    <w:rsid w:val="00EC65AB"/>
    <w:rsid w:val="00EC7B6C"/>
    <w:rsid w:val="00ED4D1B"/>
    <w:rsid w:val="00ED5C20"/>
    <w:rsid w:val="00ED7DE4"/>
    <w:rsid w:val="00EE0848"/>
    <w:rsid w:val="00EF1391"/>
    <w:rsid w:val="00F0151A"/>
    <w:rsid w:val="00F0334D"/>
    <w:rsid w:val="00F1003F"/>
    <w:rsid w:val="00F11A55"/>
    <w:rsid w:val="00F26F24"/>
    <w:rsid w:val="00F312EA"/>
    <w:rsid w:val="00F31CF6"/>
    <w:rsid w:val="00F33A1A"/>
    <w:rsid w:val="00F35F18"/>
    <w:rsid w:val="00F53174"/>
    <w:rsid w:val="00F60971"/>
    <w:rsid w:val="00F60EEF"/>
    <w:rsid w:val="00F7717C"/>
    <w:rsid w:val="00F80C98"/>
    <w:rsid w:val="00F80FC4"/>
    <w:rsid w:val="00F81FD3"/>
    <w:rsid w:val="00F8653B"/>
    <w:rsid w:val="00F9414D"/>
    <w:rsid w:val="00F96175"/>
    <w:rsid w:val="00FA5C5E"/>
    <w:rsid w:val="00FB2E2C"/>
    <w:rsid w:val="00FB303B"/>
    <w:rsid w:val="00FB32FA"/>
    <w:rsid w:val="00FB4559"/>
    <w:rsid w:val="00FB68C4"/>
    <w:rsid w:val="00FB7F36"/>
    <w:rsid w:val="00FC3001"/>
    <w:rsid w:val="00FC4A3B"/>
    <w:rsid w:val="00FD29CE"/>
    <w:rsid w:val="00FD75DC"/>
    <w:rsid w:val="00FE226D"/>
    <w:rsid w:val="00FE3C35"/>
    <w:rsid w:val="00FE5ABE"/>
    <w:rsid w:val="00F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087814"/>
  <w14:defaultImageDpi w14:val="300"/>
  <w15:docId w15:val="{3915F6D4-9F71-47FD-83BC-EED669608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C35"/>
    <w:rPr>
      <w:rFonts w:ascii="Times New Roman" w:eastAsia="Times New Roman" w:hAnsi="Times New Roman" w:cs="Times New Roman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FE3C35"/>
    <w:pPr>
      <w:keepNext/>
      <w:outlineLvl w:val="1"/>
    </w:pPr>
    <w:rPr>
      <w:rFonts w:ascii="Comic Sans MS" w:hAnsi="Comic Sans MS"/>
      <w:b/>
      <w:bCs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E3C35"/>
    <w:rPr>
      <w:rFonts w:ascii="Comic Sans MS" w:eastAsia="Times New Roman" w:hAnsi="Comic Sans MS" w:cs="Times New Roman"/>
      <w:b/>
      <w:bCs/>
      <w:sz w:val="28"/>
      <w:szCs w:val="28"/>
      <w:lang w:val="en-US"/>
    </w:rPr>
  </w:style>
  <w:style w:type="paragraph" w:styleId="Date">
    <w:name w:val="Date"/>
    <w:basedOn w:val="Normal"/>
    <w:next w:val="Normal"/>
    <w:link w:val="DateChar"/>
    <w:rsid w:val="00FE3C35"/>
    <w:rPr>
      <w:rFonts w:ascii="Comic Sans MS" w:hAnsi="Comic Sans MS"/>
      <w:szCs w:val="28"/>
      <w:lang w:eastAsia="en-US"/>
    </w:rPr>
  </w:style>
  <w:style w:type="character" w:customStyle="1" w:styleId="DateChar">
    <w:name w:val="Date Char"/>
    <w:basedOn w:val="DefaultParagraphFont"/>
    <w:link w:val="Date"/>
    <w:rsid w:val="00FE3C35"/>
    <w:rPr>
      <w:rFonts w:ascii="Comic Sans MS" w:eastAsia="Times New Roman" w:hAnsi="Comic Sans MS" w:cs="Times New Roman"/>
      <w:szCs w:val="28"/>
    </w:rPr>
  </w:style>
  <w:style w:type="table" w:styleId="TableGrid">
    <w:name w:val="Table Grid"/>
    <w:basedOn w:val="TableNormal"/>
    <w:rsid w:val="00A77E9A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31AE"/>
    <w:pPr>
      <w:ind w:left="720"/>
      <w:contextualSpacing/>
    </w:pPr>
  </w:style>
  <w:style w:type="character" w:customStyle="1" w:styleId="sectiontext">
    <w:name w:val="sectiontext"/>
    <w:basedOn w:val="DefaultParagraphFont"/>
    <w:rsid w:val="008C5018"/>
  </w:style>
  <w:style w:type="paragraph" w:styleId="BalloonText">
    <w:name w:val="Balloon Text"/>
    <w:basedOn w:val="Normal"/>
    <w:link w:val="BalloonTextChar"/>
    <w:uiPriority w:val="99"/>
    <w:semiHidden/>
    <w:unhideWhenUsed/>
    <w:rsid w:val="0043572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723"/>
    <w:rPr>
      <w:rFonts w:ascii="Lucida Grande" w:eastAsia="Times New Roman" w:hAnsi="Lucida Grande" w:cs="Times New Roman"/>
      <w:sz w:val="18"/>
      <w:szCs w:val="18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C50A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50A2"/>
    <w:rPr>
      <w:rFonts w:ascii="Times New Roman" w:eastAsia="Times New Roman" w:hAnsi="Times New Roman" w:cs="Times New Roman"/>
      <w:lang w:eastAsia="en-AU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4B6A14"/>
    <w:pPr>
      <w:spacing w:after="120" w:line="480" w:lineRule="auto"/>
      <w:ind w:left="283"/>
    </w:pPr>
    <w:rPr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B6A14"/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7717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717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717C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71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717C"/>
    <w:rPr>
      <w:rFonts w:ascii="Times New Roman" w:eastAsia="Times New Roman" w:hAnsi="Times New Roman" w:cs="Times New Roman"/>
      <w:b/>
      <w:bCs/>
      <w:sz w:val="20"/>
      <w:szCs w:val="20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363F99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8964BD"/>
    <w:rPr>
      <w:rFonts w:ascii="Times New Roman" w:eastAsia="Times New Roman" w:hAnsi="Times New Roman" w:cs="Times New Roman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1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4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7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8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0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2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3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90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06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4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14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Atwell College</Company>
  <LinksUpToDate>false</LinksUpToDate>
  <CharactersWithSpaces>14851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</dc:creator>
  <cp:lastModifiedBy>IKIN Carly [Atwell College]</cp:lastModifiedBy>
  <cp:revision>32</cp:revision>
  <cp:lastPrinted>2016-03-09T23:07:00Z</cp:lastPrinted>
  <dcterms:created xsi:type="dcterms:W3CDTF">2021-02-22T02:21:00Z</dcterms:created>
  <dcterms:modified xsi:type="dcterms:W3CDTF">2021-03-23T05:52:00Z</dcterms:modified>
</cp:coreProperties>
</file>