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D09CD" w14:textId="77777777" w:rsidR="00CD6BB7" w:rsidRPr="00307F00" w:rsidRDefault="00CD6BB7" w:rsidP="00CD6BB7"/>
    <w:p w14:paraId="61BF4766" w14:textId="5D6E5884" w:rsidR="009D0759" w:rsidRPr="008C1E22" w:rsidRDefault="00A270A9" w:rsidP="009D0759">
      <w:pPr>
        <w:rPr>
          <w:b/>
        </w:rPr>
      </w:pPr>
      <w:bookmarkStart w:id="0" w:name="_GoBack"/>
      <w:bookmarkEnd w:id="0"/>
      <w:r>
        <w:rPr>
          <w:b/>
          <w:noProof/>
          <w:sz w:val="36"/>
          <w:szCs w:val="36"/>
          <w:lang w:val="en-GB" w:eastAsia="en-GB"/>
        </w:rPr>
        <w:t>SOUTHERN RIVER</w:t>
      </w:r>
      <w:r w:rsidR="009D0759" w:rsidRPr="00C325B8">
        <w:rPr>
          <w:b/>
          <w:sz w:val="36"/>
          <w:szCs w:val="36"/>
        </w:rPr>
        <w:t xml:space="preserve"> COLLEGE</w:t>
      </w:r>
    </w:p>
    <w:p w14:paraId="0222F05F" w14:textId="77777777" w:rsidR="009D0759" w:rsidRPr="00C325B8" w:rsidRDefault="009D0759" w:rsidP="009D0759">
      <w:pPr>
        <w:rPr>
          <w:b/>
          <w:sz w:val="36"/>
          <w:szCs w:val="36"/>
        </w:rPr>
      </w:pPr>
      <w:r w:rsidRPr="00C325B8">
        <w:rPr>
          <w:b/>
          <w:sz w:val="36"/>
          <w:szCs w:val="36"/>
        </w:rPr>
        <w:t>Human Biology</w:t>
      </w:r>
    </w:p>
    <w:p w14:paraId="116C1799" w14:textId="77777777" w:rsidR="009D0759" w:rsidRPr="00C325B8" w:rsidRDefault="009D0759" w:rsidP="009D0759">
      <w:pPr>
        <w:rPr>
          <w:b/>
          <w:sz w:val="36"/>
          <w:szCs w:val="36"/>
        </w:rPr>
      </w:pPr>
      <w:r>
        <w:rPr>
          <w:b/>
          <w:sz w:val="36"/>
          <w:szCs w:val="36"/>
        </w:rPr>
        <w:t>Unit 3</w:t>
      </w:r>
    </w:p>
    <w:p w14:paraId="7AD20D11" w14:textId="77777777" w:rsidR="009D0759" w:rsidRPr="00C325B8" w:rsidRDefault="009D0759" w:rsidP="009D0759">
      <w:pPr>
        <w:tabs>
          <w:tab w:val="left" w:pos="1800"/>
          <w:tab w:val="left" w:pos="8364"/>
        </w:tabs>
        <w:spacing w:before="20" w:line="360" w:lineRule="auto"/>
        <w:jc w:val="center"/>
        <w:rPr>
          <w:b/>
          <w:sz w:val="36"/>
          <w:szCs w:val="36"/>
        </w:rPr>
      </w:pPr>
      <w:r>
        <w:rPr>
          <w:b/>
          <w:noProof/>
          <w:sz w:val="36"/>
          <w:szCs w:val="36"/>
          <w:lang w:val="en-GB" w:eastAsia="en-GB"/>
        </w:rPr>
        <mc:AlternateContent>
          <mc:Choice Requires="wps">
            <w:drawing>
              <wp:anchor distT="0" distB="0" distL="114300" distR="114300" simplePos="0" relativeHeight="251670528" behindDoc="1" locked="0" layoutInCell="1" allowOverlap="1" wp14:anchorId="766BC418" wp14:editId="1F4EC521">
                <wp:simplePos x="0" y="0"/>
                <wp:positionH relativeFrom="column">
                  <wp:posOffset>-20843</wp:posOffset>
                </wp:positionH>
                <wp:positionV relativeFrom="paragraph">
                  <wp:posOffset>376406</wp:posOffset>
                </wp:positionV>
                <wp:extent cx="6131859" cy="2487705"/>
                <wp:effectExtent l="50800" t="25400" r="53340" b="65405"/>
                <wp:wrapNone/>
                <wp:docPr id="4" name="Rectangle 4"/>
                <wp:cNvGraphicFramePr/>
                <a:graphic xmlns:a="http://schemas.openxmlformats.org/drawingml/2006/main">
                  <a:graphicData uri="http://schemas.microsoft.com/office/word/2010/wordprocessingShape">
                    <wps:wsp>
                      <wps:cNvSpPr/>
                      <wps:spPr>
                        <a:xfrm>
                          <a:off x="0" y="0"/>
                          <a:ext cx="6131859" cy="2487705"/>
                        </a:xfrm>
                        <a:prstGeom prst="rect">
                          <a:avLst/>
                        </a:prstGeom>
                        <a:solidFill>
                          <a:schemeClr val="bg1">
                            <a:lumMod val="7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9616B8E" id="Rectangle 4" o:spid="_x0000_s1026" style="position:absolute;margin-left:-1.65pt;margin-top:29.65pt;width:482.8pt;height:195.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" fillcolor="#bfbfbf [2412]" stroked="f">
                <v:shadow on="t" color="black" opacity="22937f" origin=",.5" offset="0,.63889mm"/>
              </v:rect>
            </w:pict>
          </mc:Fallback>
        </mc:AlternateContent>
      </w:r>
      <w:r w:rsidRPr="00C325B8">
        <w:rPr>
          <w:b/>
          <w:sz w:val="36"/>
          <w:szCs w:val="36"/>
        </w:rPr>
        <w:t xml:space="preserve">TASK </w:t>
      </w:r>
      <w:r>
        <w:rPr>
          <w:b/>
          <w:sz w:val="36"/>
          <w:szCs w:val="36"/>
        </w:rPr>
        <w:t>2 - Validation</w:t>
      </w:r>
      <w:r w:rsidRPr="00C325B8">
        <w:rPr>
          <w:b/>
          <w:sz w:val="36"/>
          <w:szCs w:val="36"/>
        </w:rPr>
        <w:t xml:space="preserve"> </w:t>
      </w:r>
    </w:p>
    <w:p w14:paraId="674C36C4" w14:textId="77777777" w:rsidR="009D0759" w:rsidRPr="0060192F" w:rsidRDefault="009D0759" w:rsidP="009D0759">
      <w:pPr>
        <w:tabs>
          <w:tab w:val="left" w:pos="1800"/>
          <w:tab w:val="left" w:pos="8364"/>
        </w:tabs>
        <w:spacing w:before="20" w:line="360" w:lineRule="auto"/>
        <w:rPr>
          <w:b/>
          <w:sz w:val="32"/>
          <w:szCs w:val="32"/>
        </w:rPr>
      </w:pPr>
      <w:r>
        <w:rPr>
          <w:b/>
          <w:sz w:val="32"/>
          <w:szCs w:val="32"/>
        </w:rPr>
        <w:t>Reflexes Investigation (5</w:t>
      </w:r>
      <w:r w:rsidRPr="0060192F">
        <w:rPr>
          <w:b/>
          <w:sz w:val="32"/>
          <w:szCs w:val="32"/>
        </w:rPr>
        <w:t>%)</w:t>
      </w:r>
    </w:p>
    <w:p w14:paraId="71DDE520" w14:textId="77777777" w:rsidR="009D0759" w:rsidRPr="008C1E22" w:rsidRDefault="009D0759" w:rsidP="009D0759">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TYPE:  </w:t>
      </w:r>
      <w:r>
        <w:rPr>
          <w:rFonts w:eastAsiaTheme="minorEastAsia"/>
          <w:bCs/>
          <w:spacing w:val="0"/>
          <w:sz w:val="24"/>
          <w:szCs w:val="24"/>
          <w:lang w:val="en-US" w:eastAsia="ja-JP"/>
        </w:rPr>
        <w:t xml:space="preserve">Investigation </w:t>
      </w:r>
      <w:r>
        <w:rPr>
          <w:rFonts w:eastAsiaTheme="minorEastAsia"/>
          <w:bCs/>
          <w:spacing w:val="0"/>
          <w:sz w:val="24"/>
          <w:szCs w:val="24"/>
          <w:lang w:val="en-US" w:eastAsia="ja-JP"/>
        </w:rPr>
        <w:tab/>
      </w:r>
      <w:r>
        <w:rPr>
          <w:rFonts w:eastAsiaTheme="minorEastAsia"/>
          <w:bCs/>
          <w:spacing w:val="0"/>
          <w:sz w:val="24"/>
          <w:szCs w:val="24"/>
          <w:lang w:val="en-US" w:eastAsia="ja-JP"/>
        </w:rPr>
        <w:tab/>
      </w:r>
      <w:r>
        <w:rPr>
          <w:rFonts w:eastAsiaTheme="minorEastAsia"/>
          <w:bCs/>
          <w:spacing w:val="0"/>
          <w:sz w:val="24"/>
          <w:szCs w:val="24"/>
          <w:lang w:val="en-US" w:eastAsia="ja-JP"/>
        </w:rPr>
        <w:tab/>
      </w:r>
      <w:r>
        <w:rPr>
          <w:rFonts w:eastAsiaTheme="minorEastAsia"/>
          <w:bCs/>
          <w:spacing w:val="0"/>
          <w:sz w:val="24"/>
          <w:szCs w:val="24"/>
          <w:lang w:val="en-US" w:eastAsia="ja-JP"/>
        </w:rPr>
        <w:tab/>
      </w:r>
      <w:r>
        <w:rPr>
          <w:rFonts w:eastAsiaTheme="minorEastAsia"/>
          <w:bCs/>
          <w:spacing w:val="0"/>
          <w:sz w:val="24"/>
          <w:szCs w:val="24"/>
          <w:lang w:val="en-US" w:eastAsia="ja-JP"/>
        </w:rPr>
        <w:tab/>
        <w:t>Validation:</w:t>
      </w:r>
      <w:r>
        <w:rPr>
          <w:rFonts w:eastAsiaTheme="minorEastAsia"/>
          <w:bCs/>
          <w:spacing w:val="0"/>
          <w:sz w:val="24"/>
          <w:szCs w:val="24"/>
          <w:lang w:val="en-US" w:eastAsia="ja-JP"/>
        </w:rPr>
        <w:tab/>
      </w:r>
      <w:r>
        <w:rPr>
          <w:rFonts w:eastAsiaTheme="minorEastAsia"/>
          <w:bCs/>
          <w:spacing w:val="0"/>
          <w:sz w:val="24"/>
          <w:szCs w:val="24"/>
          <w:lang w:val="en-US" w:eastAsia="ja-JP"/>
        </w:rPr>
        <w:tab/>
      </w:r>
      <w:r w:rsidRPr="000E10EB">
        <w:rPr>
          <w:rFonts w:eastAsiaTheme="minorEastAsia"/>
          <w:bCs/>
          <w:spacing w:val="0"/>
          <w:sz w:val="32"/>
          <w:szCs w:val="24"/>
          <w:lang w:val="en-US" w:eastAsia="ja-JP"/>
        </w:rPr>
        <w:tab/>
      </w:r>
      <w:r w:rsidRPr="000E10EB">
        <w:rPr>
          <w:rFonts w:eastAsiaTheme="minorEastAsia"/>
          <w:b/>
          <w:bCs/>
          <w:spacing w:val="0"/>
          <w:sz w:val="32"/>
          <w:szCs w:val="24"/>
          <w:lang w:val="en-US" w:eastAsia="ja-JP"/>
        </w:rPr>
        <w:t>/</w:t>
      </w:r>
      <w:r>
        <w:rPr>
          <w:rFonts w:eastAsiaTheme="minorEastAsia"/>
          <w:b/>
          <w:bCs/>
          <w:spacing w:val="0"/>
          <w:sz w:val="32"/>
          <w:szCs w:val="24"/>
          <w:lang w:val="en-US" w:eastAsia="ja-JP"/>
        </w:rPr>
        <w:t>40</w:t>
      </w:r>
      <w:r>
        <w:rPr>
          <w:rFonts w:eastAsiaTheme="minorEastAsia"/>
          <w:b/>
          <w:bCs/>
          <w:spacing w:val="0"/>
          <w:sz w:val="32"/>
          <w:szCs w:val="24"/>
          <w:lang w:val="en-US" w:eastAsia="ja-JP"/>
        </w:rPr>
        <w:br/>
      </w:r>
      <w:r>
        <w:rPr>
          <w:rFonts w:eastAsiaTheme="minorEastAsia"/>
          <w:b/>
          <w:bCs/>
          <w:spacing w:val="0"/>
          <w:sz w:val="32"/>
          <w:szCs w:val="24"/>
          <w:lang w:val="en-US" w:eastAsia="ja-JP"/>
        </w:rPr>
        <w:tab/>
      </w:r>
      <w:r>
        <w:rPr>
          <w:rFonts w:eastAsiaTheme="minorEastAsia"/>
          <w:b/>
          <w:bCs/>
          <w:spacing w:val="0"/>
          <w:sz w:val="32"/>
          <w:szCs w:val="24"/>
          <w:lang w:val="en-US" w:eastAsia="ja-JP"/>
        </w:rPr>
        <w:tab/>
      </w:r>
      <w:r>
        <w:rPr>
          <w:rFonts w:eastAsiaTheme="minorEastAsia"/>
          <w:b/>
          <w:bCs/>
          <w:spacing w:val="0"/>
          <w:sz w:val="32"/>
          <w:szCs w:val="24"/>
          <w:lang w:val="en-US" w:eastAsia="ja-JP"/>
        </w:rPr>
        <w:tab/>
      </w:r>
      <w:r>
        <w:rPr>
          <w:rFonts w:eastAsiaTheme="minorEastAsia"/>
          <w:b/>
          <w:bCs/>
          <w:spacing w:val="0"/>
          <w:sz w:val="32"/>
          <w:szCs w:val="24"/>
          <w:lang w:val="en-US" w:eastAsia="ja-JP"/>
        </w:rPr>
        <w:tab/>
      </w:r>
      <w:r>
        <w:rPr>
          <w:rFonts w:eastAsiaTheme="minorEastAsia"/>
          <w:b/>
          <w:bCs/>
          <w:spacing w:val="0"/>
          <w:sz w:val="32"/>
          <w:szCs w:val="24"/>
          <w:lang w:val="en-US" w:eastAsia="ja-JP"/>
        </w:rPr>
        <w:tab/>
      </w:r>
      <w:r>
        <w:rPr>
          <w:rFonts w:eastAsiaTheme="minorEastAsia"/>
          <w:b/>
          <w:bCs/>
          <w:spacing w:val="0"/>
          <w:sz w:val="32"/>
          <w:szCs w:val="24"/>
          <w:lang w:val="en-US" w:eastAsia="ja-JP"/>
        </w:rPr>
        <w:tab/>
      </w:r>
      <w:r>
        <w:rPr>
          <w:rFonts w:eastAsiaTheme="minorEastAsia"/>
          <w:b/>
          <w:bCs/>
          <w:spacing w:val="0"/>
          <w:sz w:val="32"/>
          <w:szCs w:val="24"/>
          <w:lang w:val="en-US" w:eastAsia="ja-JP"/>
        </w:rPr>
        <w:tab/>
      </w:r>
      <w:r>
        <w:rPr>
          <w:rFonts w:eastAsiaTheme="minorEastAsia"/>
          <w:b/>
          <w:bCs/>
          <w:spacing w:val="0"/>
          <w:sz w:val="32"/>
          <w:szCs w:val="24"/>
          <w:lang w:val="en-US" w:eastAsia="ja-JP"/>
        </w:rPr>
        <w:tab/>
      </w:r>
      <w:r w:rsidRPr="008C1E22">
        <w:rPr>
          <w:rFonts w:eastAsiaTheme="minorEastAsia"/>
          <w:bCs/>
          <w:spacing w:val="0"/>
          <w:sz w:val="24"/>
          <w:szCs w:val="24"/>
          <w:lang w:val="en-US" w:eastAsia="ja-JP"/>
        </w:rPr>
        <w:t>Scientific report</w:t>
      </w:r>
      <w:r>
        <w:rPr>
          <w:rFonts w:eastAsiaTheme="minorEastAsia"/>
          <w:bCs/>
          <w:spacing w:val="0"/>
          <w:sz w:val="24"/>
          <w:szCs w:val="24"/>
          <w:lang w:val="en-US" w:eastAsia="ja-JP"/>
        </w:rPr>
        <w:t>:</w:t>
      </w:r>
      <w:r>
        <w:rPr>
          <w:rFonts w:eastAsiaTheme="minorEastAsia"/>
          <w:b/>
          <w:bCs/>
          <w:spacing w:val="0"/>
          <w:sz w:val="32"/>
          <w:szCs w:val="24"/>
          <w:lang w:val="en-US" w:eastAsia="ja-JP"/>
        </w:rPr>
        <w:tab/>
      </w:r>
      <w:r>
        <w:rPr>
          <w:rFonts w:eastAsiaTheme="minorEastAsia"/>
          <w:b/>
          <w:bCs/>
          <w:spacing w:val="0"/>
          <w:sz w:val="32"/>
          <w:szCs w:val="24"/>
          <w:lang w:val="en-US" w:eastAsia="ja-JP"/>
        </w:rPr>
        <w:tab/>
        <w:t>/10</w:t>
      </w:r>
      <w:r>
        <w:rPr>
          <w:rFonts w:eastAsiaTheme="minorEastAsia"/>
          <w:b/>
          <w:bCs/>
          <w:spacing w:val="0"/>
          <w:sz w:val="32"/>
          <w:szCs w:val="24"/>
          <w:lang w:val="en-US" w:eastAsia="ja-JP"/>
        </w:rPr>
        <w:br/>
      </w:r>
      <w:r w:rsidRPr="00C325B8">
        <w:rPr>
          <w:rFonts w:eastAsiaTheme="minorEastAsia"/>
          <w:b/>
          <w:bCs/>
          <w:spacing w:val="0"/>
          <w:sz w:val="24"/>
          <w:szCs w:val="24"/>
          <w:lang w:val="en-US" w:eastAsia="ja-JP"/>
        </w:rPr>
        <w:t xml:space="preserve">CONTENT:  </w:t>
      </w:r>
      <w:r>
        <w:rPr>
          <w:rFonts w:eastAsiaTheme="minorEastAsia"/>
          <w:bCs/>
          <w:spacing w:val="0"/>
          <w:sz w:val="24"/>
          <w:szCs w:val="24"/>
          <w:lang w:val="en-US" w:eastAsia="ja-JP"/>
        </w:rPr>
        <w:t>Nervous</w:t>
      </w:r>
      <w:r w:rsidRPr="00C325B8">
        <w:rPr>
          <w:rFonts w:eastAsiaTheme="minorEastAsia"/>
          <w:bCs/>
          <w:spacing w:val="0"/>
          <w:sz w:val="24"/>
          <w:szCs w:val="24"/>
          <w:lang w:val="en-US" w:eastAsia="ja-JP"/>
        </w:rPr>
        <w:t xml:space="preserve"> system</w:t>
      </w:r>
      <w:r>
        <w:rPr>
          <w:rFonts w:eastAsiaTheme="minorEastAsia"/>
          <w:b/>
          <w:bCs/>
          <w:spacing w:val="0"/>
          <w:sz w:val="32"/>
          <w:szCs w:val="24"/>
          <w:lang w:val="en-US" w:eastAsia="ja-JP"/>
        </w:rPr>
        <w:tab/>
      </w:r>
      <w:r>
        <w:rPr>
          <w:rFonts w:eastAsiaTheme="minorEastAsia"/>
          <w:b/>
          <w:bCs/>
          <w:spacing w:val="0"/>
          <w:sz w:val="32"/>
          <w:szCs w:val="24"/>
          <w:lang w:val="en-US" w:eastAsia="ja-JP"/>
        </w:rPr>
        <w:tab/>
      </w:r>
      <w:r>
        <w:rPr>
          <w:rFonts w:eastAsiaTheme="minorEastAsia"/>
          <w:b/>
          <w:bCs/>
          <w:spacing w:val="0"/>
          <w:sz w:val="32"/>
          <w:szCs w:val="24"/>
          <w:lang w:val="en-US" w:eastAsia="ja-JP"/>
        </w:rPr>
        <w:tab/>
      </w:r>
      <w:r>
        <w:rPr>
          <w:rFonts w:eastAsiaTheme="minorEastAsia"/>
          <w:b/>
          <w:bCs/>
          <w:spacing w:val="0"/>
          <w:sz w:val="32"/>
          <w:szCs w:val="24"/>
          <w:lang w:val="en-US" w:eastAsia="ja-JP"/>
        </w:rPr>
        <w:tab/>
      </w:r>
      <w:r w:rsidRPr="008C1E22">
        <w:rPr>
          <w:rFonts w:eastAsiaTheme="minorEastAsia"/>
          <w:bCs/>
          <w:spacing w:val="0"/>
          <w:sz w:val="24"/>
          <w:szCs w:val="24"/>
          <w:lang w:val="en-US" w:eastAsia="ja-JP"/>
        </w:rPr>
        <w:t>Total</w:t>
      </w:r>
      <w:r>
        <w:rPr>
          <w:rFonts w:eastAsiaTheme="minorEastAsia"/>
          <w:bCs/>
          <w:spacing w:val="0"/>
          <w:sz w:val="24"/>
          <w:szCs w:val="24"/>
          <w:lang w:val="en-US" w:eastAsia="ja-JP"/>
        </w:rPr>
        <w:t>:</w:t>
      </w:r>
      <w:r>
        <w:rPr>
          <w:rFonts w:eastAsiaTheme="minorEastAsia"/>
          <w:b/>
          <w:bCs/>
          <w:spacing w:val="0"/>
          <w:sz w:val="32"/>
          <w:szCs w:val="24"/>
          <w:lang w:val="en-US" w:eastAsia="ja-JP"/>
        </w:rPr>
        <w:tab/>
      </w:r>
      <w:r>
        <w:rPr>
          <w:rFonts w:eastAsiaTheme="minorEastAsia"/>
          <w:b/>
          <w:bCs/>
          <w:spacing w:val="0"/>
          <w:sz w:val="32"/>
          <w:szCs w:val="24"/>
          <w:lang w:val="en-US" w:eastAsia="ja-JP"/>
        </w:rPr>
        <w:tab/>
      </w:r>
      <w:r>
        <w:rPr>
          <w:rFonts w:eastAsiaTheme="minorEastAsia"/>
          <w:b/>
          <w:bCs/>
          <w:spacing w:val="0"/>
          <w:sz w:val="32"/>
          <w:szCs w:val="24"/>
          <w:lang w:val="en-US" w:eastAsia="ja-JP"/>
        </w:rPr>
        <w:tab/>
      </w:r>
      <w:r>
        <w:rPr>
          <w:rFonts w:eastAsiaTheme="minorEastAsia"/>
          <w:b/>
          <w:bCs/>
          <w:spacing w:val="0"/>
          <w:sz w:val="32"/>
          <w:szCs w:val="24"/>
          <w:lang w:val="en-US" w:eastAsia="ja-JP"/>
        </w:rPr>
        <w:tab/>
        <w:t>/50</w:t>
      </w:r>
    </w:p>
    <w:p w14:paraId="68ABFA5A" w14:textId="77777777" w:rsidR="009D0759" w:rsidRDefault="009D0759" w:rsidP="009D0759">
      <w:r>
        <w:br/>
        <w:t>When the gun goes off to start an Olympic race in Tokyo in 2020, you won’t see any hesitation on the part of the athlete before they leave the start blocks.</w:t>
      </w:r>
    </w:p>
    <w:p w14:paraId="28B0471B" w14:textId="77777777" w:rsidR="009D0759" w:rsidRDefault="009D0759" w:rsidP="009D0759"/>
    <w:p w14:paraId="0DA4ACAE" w14:textId="77777777" w:rsidR="009D0759" w:rsidRDefault="009D0759" w:rsidP="009D0759">
      <w:r>
        <w:t xml:space="preserve">In sprinting, a sport reliant on solely speed, even the shortest of pauses could be the difference between winning and losing. In the men’s 100m sprit in the 2012 London Olympics, bronze medal winner Justin Gatlin, ran 9.79 seconds while the fourth-place finisher Tyson Gay ran 9.80 seconds. </w:t>
      </w:r>
    </w:p>
    <w:p w14:paraId="018148D6" w14:textId="77777777" w:rsidR="009D0759" w:rsidRDefault="009D0759" w:rsidP="009D0759">
      <w:pPr>
        <w:rPr>
          <w:b/>
        </w:rPr>
      </w:pPr>
      <w:r>
        <w:rPr>
          <w:b/>
        </w:rPr>
        <w:br/>
      </w:r>
      <w:r>
        <w:rPr>
          <w:b/>
        </w:rPr>
        <w:br/>
      </w:r>
    </w:p>
    <w:p w14:paraId="57D3E101" w14:textId="77777777" w:rsidR="009D0759" w:rsidRPr="005B66FF" w:rsidRDefault="009D0759" w:rsidP="009D0759">
      <w:pPr>
        <w:pStyle w:val="ListParagraph"/>
        <w:numPr>
          <w:ilvl w:val="0"/>
          <w:numId w:val="35"/>
        </w:numPr>
        <w:rPr>
          <w:b/>
        </w:rPr>
      </w:pPr>
      <w:r w:rsidRPr="005B66FF">
        <w:rPr>
          <w:b/>
        </w:rPr>
        <w:t>Identify what a reflex is and describe the importance of this</w:t>
      </w:r>
      <w:r>
        <w:rPr>
          <w:b/>
        </w:rPr>
        <w:t xml:space="preserve"> response.</w:t>
      </w:r>
      <w:r>
        <w:rPr>
          <w:b/>
        </w:rPr>
        <w:tab/>
      </w:r>
      <w:r>
        <w:rPr>
          <w:b/>
        </w:rPr>
        <w:tab/>
        <w:t>(2 marks)</w:t>
      </w:r>
    </w:p>
    <w:p w14:paraId="41B54F6C" w14:textId="0A847A7B" w:rsidR="007254F3" w:rsidRDefault="007254F3" w:rsidP="009D0759"/>
    <w:tbl>
      <w:tblPr>
        <w:tblStyle w:val="TableGrid"/>
        <w:tblW w:w="0" w:type="auto"/>
        <w:tblLook w:val="04A0" w:firstRow="1" w:lastRow="0" w:firstColumn="1" w:lastColumn="0" w:noHBand="0" w:noVBand="1"/>
      </w:tblPr>
      <w:tblGrid>
        <w:gridCol w:w="8075"/>
        <w:gridCol w:w="1547"/>
      </w:tblGrid>
      <w:tr w:rsidR="009D0759" w14:paraId="0E8FACD4" w14:textId="77777777" w:rsidTr="007971FE">
        <w:tc>
          <w:tcPr>
            <w:tcW w:w="8075" w:type="dxa"/>
          </w:tcPr>
          <w:p w14:paraId="0ECCB0D1" w14:textId="77777777" w:rsidR="009D0759" w:rsidRDefault="009D0759" w:rsidP="007971FE">
            <w:pPr>
              <w:jc w:val="center"/>
              <w:rPr>
                <w:b/>
              </w:rPr>
            </w:pPr>
            <w:r>
              <w:rPr>
                <w:b/>
              </w:rPr>
              <w:t>Description</w:t>
            </w:r>
          </w:p>
        </w:tc>
        <w:tc>
          <w:tcPr>
            <w:tcW w:w="1547" w:type="dxa"/>
          </w:tcPr>
          <w:p w14:paraId="5DA7EF2E" w14:textId="77777777" w:rsidR="009D0759" w:rsidRDefault="009D0759" w:rsidP="007971FE">
            <w:pPr>
              <w:jc w:val="center"/>
              <w:rPr>
                <w:b/>
              </w:rPr>
            </w:pPr>
            <w:r>
              <w:rPr>
                <w:b/>
              </w:rPr>
              <w:t>Mark</w:t>
            </w:r>
          </w:p>
        </w:tc>
      </w:tr>
      <w:tr w:rsidR="009D0759" w:rsidRPr="00704556" w14:paraId="0C6A452A" w14:textId="77777777" w:rsidTr="007971FE">
        <w:tc>
          <w:tcPr>
            <w:tcW w:w="8075" w:type="dxa"/>
          </w:tcPr>
          <w:p w14:paraId="38E5F0D2" w14:textId="54CD7B33" w:rsidR="009D0759" w:rsidRPr="00704556" w:rsidRDefault="009D0759" w:rsidP="007971FE">
            <w:r>
              <w:t>Fast, involuntary response to a stimulus (must have all)</w:t>
            </w:r>
          </w:p>
        </w:tc>
        <w:tc>
          <w:tcPr>
            <w:tcW w:w="1547" w:type="dxa"/>
          </w:tcPr>
          <w:p w14:paraId="68547DC8" w14:textId="77777777" w:rsidR="009D0759" w:rsidRPr="00704556" w:rsidRDefault="009D0759" w:rsidP="007971FE">
            <w:pPr>
              <w:jc w:val="center"/>
            </w:pPr>
            <w:r>
              <w:t>1</w:t>
            </w:r>
          </w:p>
        </w:tc>
      </w:tr>
      <w:tr w:rsidR="009D0759" w:rsidRPr="00704556" w14:paraId="4FB8989D" w14:textId="77777777" w:rsidTr="007971FE">
        <w:tc>
          <w:tcPr>
            <w:tcW w:w="8075" w:type="dxa"/>
          </w:tcPr>
          <w:p w14:paraId="4FA2F6E3" w14:textId="2C961CA3" w:rsidR="009D0759" w:rsidRDefault="009D0759" w:rsidP="007971FE">
            <w:r>
              <w:t>Protects the body from damage/harm</w:t>
            </w:r>
          </w:p>
        </w:tc>
        <w:tc>
          <w:tcPr>
            <w:tcW w:w="1547" w:type="dxa"/>
          </w:tcPr>
          <w:p w14:paraId="39E63629" w14:textId="15D56BCA" w:rsidR="009D0759" w:rsidRDefault="009D0759" w:rsidP="007971FE">
            <w:pPr>
              <w:jc w:val="center"/>
            </w:pPr>
            <w:r>
              <w:t>1</w:t>
            </w:r>
          </w:p>
        </w:tc>
      </w:tr>
    </w:tbl>
    <w:p w14:paraId="175B651A" w14:textId="77777777" w:rsidR="009D0759" w:rsidRDefault="009D0759" w:rsidP="009D0759"/>
    <w:p w14:paraId="5859DD1D" w14:textId="77777777" w:rsidR="009D0759" w:rsidRPr="00B75950" w:rsidRDefault="009D0759" w:rsidP="009D0759"/>
    <w:p w14:paraId="6423B6F9" w14:textId="52DF16CB" w:rsidR="00C7057F" w:rsidRDefault="009D0759" w:rsidP="0081367D">
      <w:pPr>
        <w:pStyle w:val="ListParagraph"/>
        <w:numPr>
          <w:ilvl w:val="0"/>
          <w:numId w:val="35"/>
        </w:numPr>
        <w:rPr>
          <w:b/>
        </w:rPr>
      </w:pPr>
      <w:r>
        <w:rPr>
          <w:b/>
        </w:rPr>
        <w:t>Describe a basic spinal reflex arc.</w:t>
      </w:r>
      <w:r w:rsidR="0056451A">
        <w:rPr>
          <w:b/>
        </w:rPr>
        <w:tab/>
      </w:r>
      <w:r w:rsidR="0056451A">
        <w:rPr>
          <w:b/>
        </w:rPr>
        <w:tab/>
      </w:r>
      <w:r w:rsidR="0056451A">
        <w:rPr>
          <w:b/>
        </w:rPr>
        <w:tab/>
      </w:r>
      <w:r w:rsidR="0056451A">
        <w:rPr>
          <w:b/>
        </w:rPr>
        <w:tab/>
      </w:r>
      <w:r w:rsidR="00704556">
        <w:rPr>
          <w:b/>
        </w:rPr>
        <w:tab/>
      </w:r>
      <w:r>
        <w:rPr>
          <w:b/>
        </w:rPr>
        <w:tab/>
      </w:r>
      <w:r>
        <w:rPr>
          <w:b/>
        </w:rPr>
        <w:tab/>
      </w:r>
      <w:r w:rsidR="00C7057F">
        <w:rPr>
          <w:b/>
        </w:rPr>
        <w:t>(5 marks)</w:t>
      </w:r>
    </w:p>
    <w:p w14:paraId="520A0F6D" w14:textId="77777777" w:rsidR="00C7057F" w:rsidRDefault="00C7057F" w:rsidP="00C7057F">
      <w:pPr>
        <w:rPr>
          <w:b/>
        </w:rPr>
      </w:pPr>
    </w:p>
    <w:tbl>
      <w:tblPr>
        <w:tblStyle w:val="TableGrid"/>
        <w:tblW w:w="0" w:type="auto"/>
        <w:tblLook w:val="04A0" w:firstRow="1" w:lastRow="0" w:firstColumn="1" w:lastColumn="0" w:noHBand="0" w:noVBand="1"/>
      </w:tblPr>
      <w:tblGrid>
        <w:gridCol w:w="8075"/>
        <w:gridCol w:w="1547"/>
      </w:tblGrid>
      <w:tr w:rsidR="00704556" w14:paraId="63F5C71B" w14:textId="77777777" w:rsidTr="00704556">
        <w:tc>
          <w:tcPr>
            <w:tcW w:w="8075" w:type="dxa"/>
          </w:tcPr>
          <w:p w14:paraId="0F17F6C8" w14:textId="1185A22F" w:rsidR="00704556" w:rsidRDefault="00704556" w:rsidP="003B5255">
            <w:pPr>
              <w:jc w:val="center"/>
              <w:rPr>
                <w:b/>
              </w:rPr>
            </w:pPr>
            <w:r>
              <w:rPr>
                <w:b/>
              </w:rPr>
              <w:t>Description</w:t>
            </w:r>
          </w:p>
        </w:tc>
        <w:tc>
          <w:tcPr>
            <w:tcW w:w="1547" w:type="dxa"/>
          </w:tcPr>
          <w:p w14:paraId="25630CFB" w14:textId="3B930077" w:rsidR="00704556" w:rsidRDefault="00704556" w:rsidP="003B5255">
            <w:pPr>
              <w:jc w:val="center"/>
              <w:rPr>
                <w:b/>
              </w:rPr>
            </w:pPr>
            <w:r>
              <w:rPr>
                <w:b/>
              </w:rPr>
              <w:t>Mark</w:t>
            </w:r>
          </w:p>
        </w:tc>
      </w:tr>
      <w:tr w:rsidR="00704556" w:rsidRPr="00704556" w14:paraId="00633A7B" w14:textId="77777777" w:rsidTr="00704556">
        <w:tc>
          <w:tcPr>
            <w:tcW w:w="8075" w:type="dxa"/>
          </w:tcPr>
          <w:p w14:paraId="66E4536A" w14:textId="5F17C6ED" w:rsidR="00704556" w:rsidRPr="00704556" w:rsidRDefault="00704556" w:rsidP="00C7057F">
            <w:r>
              <w:t>Receptor detects the stimulus</w:t>
            </w:r>
          </w:p>
        </w:tc>
        <w:tc>
          <w:tcPr>
            <w:tcW w:w="1547" w:type="dxa"/>
          </w:tcPr>
          <w:p w14:paraId="6060E5F8" w14:textId="2E374CC3" w:rsidR="00704556" w:rsidRPr="00704556" w:rsidRDefault="00704556" w:rsidP="003B5255">
            <w:pPr>
              <w:jc w:val="center"/>
            </w:pPr>
            <w:r>
              <w:t>1</w:t>
            </w:r>
          </w:p>
        </w:tc>
      </w:tr>
      <w:tr w:rsidR="00704556" w:rsidRPr="00704556" w14:paraId="6BD6624F" w14:textId="77777777" w:rsidTr="00704556">
        <w:tc>
          <w:tcPr>
            <w:tcW w:w="8075" w:type="dxa"/>
          </w:tcPr>
          <w:p w14:paraId="6BACA984" w14:textId="4DBCC0F1" w:rsidR="00704556" w:rsidRDefault="00704556" w:rsidP="00C7057F">
            <w:r>
              <w:t>Sensory/afferent neuron conveys the sensory information to the spinal cord</w:t>
            </w:r>
          </w:p>
        </w:tc>
        <w:tc>
          <w:tcPr>
            <w:tcW w:w="1547" w:type="dxa"/>
          </w:tcPr>
          <w:p w14:paraId="59F01EB1" w14:textId="3321BA2E" w:rsidR="00704556" w:rsidRDefault="00704556" w:rsidP="003B5255">
            <w:pPr>
              <w:jc w:val="center"/>
            </w:pPr>
            <w:r>
              <w:t>1</w:t>
            </w:r>
          </w:p>
        </w:tc>
      </w:tr>
      <w:tr w:rsidR="00704556" w:rsidRPr="00704556" w14:paraId="77FB8B41" w14:textId="77777777" w:rsidTr="00704556">
        <w:tc>
          <w:tcPr>
            <w:tcW w:w="8075" w:type="dxa"/>
          </w:tcPr>
          <w:p w14:paraId="3B803990" w14:textId="0A0312BA" w:rsidR="00704556" w:rsidRDefault="00704556" w:rsidP="00C7057F">
            <w:r>
              <w:t>Interneuron relays the message (to the motor neuron)</w:t>
            </w:r>
          </w:p>
        </w:tc>
        <w:tc>
          <w:tcPr>
            <w:tcW w:w="1547" w:type="dxa"/>
          </w:tcPr>
          <w:p w14:paraId="412D0A93" w14:textId="32F20EBC" w:rsidR="00704556" w:rsidRDefault="00704556" w:rsidP="003B5255">
            <w:pPr>
              <w:jc w:val="center"/>
            </w:pPr>
            <w:r>
              <w:t>1</w:t>
            </w:r>
          </w:p>
        </w:tc>
      </w:tr>
      <w:tr w:rsidR="00704556" w:rsidRPr="00704556" w14:paraId="1AB1BDFD" w14:textId="77777777" w:rsidTr="00704556">
        <w:tc>
          <w:tcPr>
            <w:tcW w:w="8075" w:type="dxa"/>
          </w:tcPr>
          <w:p w14:paraId="068D561C" w14:textId="35C70E00" w:rsidR="00704556" w:rsidRDefault="00704556" w:rsidP="00C7057F">
            <w:r>
              <w:t>Motor/efferent neuron conducts the motor output/message to the periphery/effector</w:t>
            </w:r>
          </w:p>
        </w:tc>
        <w:tc>
          <w:tcPr>
            <w:tcW w:w="1547" w:type="dxa"/>
          </w:tcPr>
          <w:p w14:paraId="772D2A03" w14:textId="3070EFD7" w:rsidR="00704556" w:rsidRDefault="00704556" w:rsidP="003B5255">
            <w:pPr>
              <w:jc w:val="center"/>
            </w:pPr>
            <w:r>
              <w:t>1</w:t>
            </w:r>
          </w:p>
        </w:tc>
      </w:tr>
      <w:tr w:rsidR="00704556" w:rsidRPr="00704556" w14:paraId="2F744CF1" w14:textId="77777777" w:rsidTr="00704556">
        <w:tc>
          <w:tcPr>
            <w:tcW w:w="8075" w:type="dxa"/>
          </w:tcPr>
          <w:p w14:paraId="45F6E2E0" w14:textId="6B49159A" w:rsidR="00704556" w:rsidRDefault="003B5255" w:rsidP="00C7057F">
            <w:r>
              <w:t>Effector: the muscle or gland which responds</w:t>
            </w:r>
          </w:p>
        </w:tc>
        <w:tc>
          <w:tcPr>
            <w:tcW w:w="1547" w:type="dxa"/>
          </w:tcPr>
          <w:p w14:paraId="2B6A7E19" w14:textId="6DCE9753" w:rsidR="00704556" w:rsidRDefault="003B5255" w:rsidP="003B5255">
            <w:pPr>
              <w:jc w:val="center"/>
            </w:pPr>
            <w:r>
              <w:t>1</w:t>
            </w:r>
          </w:p>
        </w:tc>
      </w:tr>
    </w:tbl>
    <w:p w14:paraId="2BFE3E05" w14:textId="77777777" w:rsidR="00704556" w:rsidRPr="00C7057F" w:rsidRDefault="00704556" w:rsidP="00C7057F">
      <w:pPr>
        <w:rPr>
          <w:b/>
        </w:rPr>
      </w:pPr>
    </w:p>
    <w:p w14:paraId="32CCFB9B" w14:textId="1C0B3AA0" w:rsidR="0081367D" w:rsidRDefault="0081367D" w:rsidP="0081367D">
      <w:pPr>
        <w:pStyle w:val="ListParagraph"/>
        <w:numPr>
          <w:ilvl w:val="0"/>
          <w:numId w:val="35"/>
        </w:numPr>
        <w:rPr>
          <w:b/>
        </w:rPr>
      </w:pPr>
      <w:r>
        <w:rPr>
          <w:b/>
        </w:rPr>
        <w:t>Describe the auditory reflex pathway which Justin and Tyson experience at the start of the race to begin leaving the blocks.</w:t>
      </w:r>
    </w:p>
    <w:p w14:paraId="75D4CDE9" w14:textId="2AB1636F" w:rsidR="009D0759" w:rsidRDefault="009D0759" w:rsidP="009D0759">
      <w:pPr>
        <w:rPr>
          <w:b/>
        </w:rPr>
      </w:pPr>
    </w:p>
    <w:p w14:paraId="72406992" w14:textId="77777777" w:rsidR="009D0759" w:rsidRPr="009D0759" w:rsidRDefault="009D0759" w:rsidP="009D0759">
      <w:pPr>
        <w:rPr>
          <w:b/>
        </w:rPr>
      </w:pPr>
    </w:p>
    <w:p w14:paraId="16070C6A" w14:textId="77777777" w:rsidR="009D0759" w:rsidRPr="002D6EA6" w:rsidRDefault="009D0759" w:rsidP="009D0759">
      <w:pPr>
        <w:pStyle w:val="ListParagraph"/>
        <w:numPr>
          <w:ilvl w:val="0"/>
          <w:numId w:val="35"/>
        </w:numPr>
        <w:rPr>
          <w:b/>
        </w:rPr>
      </w:pPr>
      <w:r w:rsidRPr="002D6EA6">
        <w:rPr>
          <w:b/>
        </w:rPr>
        <w:t xml:space="preserve">Label </w:t>
      </w:r>
      <w:r>
        <w:rPr>
          <w:b/>
        </w:rPr>
        <w:t xml:space="preserve">A to D of the diagram below. </w:t>
      </w:r>
      <w:r>
        <w:rPr>
          <w:b/>
        </w:rPr>
        <w:tab/>
      </w:r>
      <w:r>
        <w:rPr>
          <w:b/>
        </w:rPr>
        <w:tab/>
      </w:r>
      <w:r>
        <w:rPr>
          <w:b/>
        </w:rPr>
        <w:tab/>
      </w:r>
      <w:r>
        <w:rPr>
          <w:b/>
        </w:rPr>
        <w:tab/>
      </w:r>
      <w:r>
        <w:rPr>
          <w:b/>
        </w:rPr>
        <w:tab/>
      </w:r>
      <w:r>
        <w:rPr>
          <w:b/>
        </w:rPr>
        <w:tab/>
      </w:r>
      <w:r>
        <w:rPr>
          <w:b/>
        </w:rPr>
        <w:tab/>
        <w:t>(4 marks)</w:t>
      </w:r>
    </w:p>
    <w:p w14:paraId="2773E9E5" w14:textId="65410BFB" w:rsidR="009D0759" w:rsidRDefault="009D0759" w:rsidP="009D0759"/>
    <w:tbl>
      <w:tblPr>
        <w:tblStyle w:val="TableGrid"/>
        <w:tblW w:w="0" w:type="auto"/>
        <w:tblLook w:val="04A0" w:firstRow="1" w:lastRow="0" w:firstColumn="1" w:lastColumn="0" w:noHBand="0" w:noVBand="1"/>
      </w:tblPr>
      <w:tblGrid>
        <w:gridCol w:w="8075"/>
        <w:gridCol w:w="1547"/>
      </w:tblGrid>
      <w:tr w:rsidR="009D0759" w14:paraId="1C65FC3A" w14:textId="77777777" w:rsidTr="007971FE">
        <w:tc>
          <w:tcPr>
            <w:tcW w:w="8075" w:type="dxa"/>
          </w:tcPr>
          <w:p w14:paraId="37EC6B6F" w14:textId="77777777" w:rsidR="009D0759" w:rsidRDefault="009D0759" w:rsidP="007971FE">
            <w:pPr>
              <w:jc w:val="center"/>
              <w:rPr>
                <w:b/>
              </w:rPr>
            </w:pPr>
            <w:r>
              <w:rPr>
                <w:b/>
              </w:rPr>
              <w:t>Description</w:t>
            </w:r>
          </w:p>
        </w:tc>
        <w:tc>
          <w:tcPr>
            <w:tcW w:w="1547" w:type="dxa"/>
          </w:tcPr>
          <w:p w14:paraId="03E251BA" w14:textId="77777777" w:rsidR="009D0759" w:rsidRDefault="009D0759" w:rsidP="007971FE">
            <w:pPr>
              <w:jc w:val="center"/>
              <w:rPr>
                <w:b/>
              </w:rPr>
            </w:pPr>
            <w:r>
              <w:rPr>
                <w:b/>
              </w:rPr>
              <w:t>Mark</w:t>
            </w:r>
          </w:p>
        </w:tc>
      </w:tr>
      <w:tr w:rsidR="009D0759" w:rsidRPr="00704556" w14:paraId="05E4A17F" w14:textId="77777777" w:rsidTr="007971FE">
        <w:tc>
          <w:tcPr>
            <w:tcW w:w="8075" w:type="dxa"/>
          </w:tcPr>
          <w:p w14:paraId="0F8A04A1" w14:textId="680B6146" w:rsidR="009D0759" w:rsidRPr="00704556" w:rsidRDefault="009D0759" w:rsidP="009D0759">
            <w:pPr>
              <w:pStyle w:val="ListParagraph"/>
              <w:numPr>
                <w:ilvl w:val="0"/>
                <w:numId w:val="40"/>
              </w:numPr>
            </w:pPr>
            <w:r>
              <w:t>Grey Matter</w:t>
            </w:r>
          </w:p>
        </w:tc>
        <w:tc>
          <w:tcPr>
            <w:tcW w:w="1547" w:type="dxa"/>
          </w:tcPr>
          <w:p w14:paraId="3CE059DF" w14:textId="77777777" w:rsidR="009D0759" w:rsidRPr="00704556" w:rsidRDefault="009D0759" w:rsidP="007971FE">
            <w:pPr>
              <w:jc w:val="center"/>
            </w:pPr>
            <w:r>
              <w:t>1</w:t>
            </w:r>
          </w:p>
        </w:tc>
      </w:tr>
      <w:tr w:rsidR="009D0759" w:rsidRPr="00704556" w14:paraId="62EC818A" w14:textId="77777777" w:rsidTr="007971FE">
        <w:tc>
          <w:tcPr>
            <w:tcW w:w="8075" w:type="dxa"/>
          </w:tcPr>
          <w:p w14:paraId="2F1444AD" w14:textId="107AAC5D" w:rsidR="009D0759" w:rsidRDefault="009D0759" w:rsidP="009D0759">
            <w:pPr>
              <w:pStyle w:val="ListParagraph"/>
              <w:numPr>
                <w:ilvl w:val="0"/>
                <w:numId w:val="40"/>
              </w:numPr>
            </w:pPr>
            <w:r>
              <w:t>Dorsal root ganglion</w:t>
            </w:r>
          </w:p>
        </w:tc>
        <w:tc>
          <w:tcPr>
            <w:tcW w:w="1547" w:type="dxa"/>
          </w:tcPr>
          <w:p w14:paraId="379B7BE3" w14:textId="77777777" w:rsidR="009D0759" w:rsidRDefault="009D0759" w:rsidP="007971FE">
            <w:pPr>
              <w:jc w:val="center"/>
            </w:pPr>
            <w:r>
              <w:t>1</w:t>
            </w:r>
          </w:p>
        </w:tc>
      </w:tr>
      <w:tr w:rsidR="009D0759" w:rsidRPr="00704556" w14:paraId="17C67823" w14:textId="77777777" w:rsidTr="007971FE">
        <w:tc>
          <w:tcPr>
            <w:tcW w:w="8075" w:type="dxa"/>
          </w:tcPr>
          <w:p w14:paraId="2F966343" w14:textId="1DA8E143" w:rsidR="009D0759" w:rsidRDefault="009D0759" w:rsidP="009D0759">
            <w:pPr>
              <w:pStyle w:val="ListParagraph"/>
              <w:numPr>
                <w:ilvl w:val="0"/>
                <w:numId w:val="40"/>
              </w:numPr>
            </w:pPr>
            <w:r>
              <w:t>Ventral root</w:t>
            </w:r>
          </w:p>
        </w:tc>
        <w:tc>
          <w:tcPr>
            <w:tcW w:w="1547" w:type="dxa"/>
          </w:tcPr>
          <w:p w14:paraId="376AD051" w14:textId="42C35FD3" w:rsidR="009D0759" w:rsidRDefault="009D0759" w:rsidP="007971FE">
            <w:pPr>
              <w:jc w:val="center"/>
            </w:pPr>
            <w:r>
              <w:t>1</w:t>
            </w:r>
          </w:p>
        </w:tc>
      </w:tr>
      <w:tr w:rsidR="009D0759" w:rsidRPr="00704556" w14:paraId="67BFC3B2" w14:textId="77777777" w:rsidTr="007971FE">
        <w:tc>
          <w:tcPr>
            <w:tcW w:w="8075" w:type="dxa"/>
          </w:tcPr>
          <w:p w14:paraId="565F4929" w14:textId="16F64327" w:rsidR="009D0759" w:rsidRDefault="009D0759" w:rsidP="009D0759">
            <w:pPr>
              <w:pStyle w:val="ListParagraph"/>
              <w:numPr>
                <w:ilvl w:val="0"/>
                <w:numId w:val="40"/>
              </w:numPr>
            </w:pPr>
            <w:r>
              <w:t>White Matter</w:t>
            </w:r>
          </w:p>
        </w:tc>
        <w:tc>
          <w:tcPr>
            <w:tcW w:w="1547" w:type="dxa"/>
          </w:tcPr>
          <w:p w14:paraId="2086A049" w14:textId="5C400B86" w:rsidR="009D0759" w:rsidRDefault="009D0759" w:rsidP="007971FE">
            <w:pPr>
              <w:jc w:val="center"/>
            </w:pPr>
            <w:r>
              <w:t>1</w:t>
            </w:r>
          </w:p>
        </w:tc>
      </w:tr>
    </w:tbl>
    <w:p w14:paraId="0B758E9A" w14:textId="77777777" w:rsidR="009D0759" w:rsidRDefault="009D0759" w:rsidP="009D0759"/>
    <w:p w14:paraId="24E0B030" w14:textId="77777777" w:rsidR="009D0759" w:rsidRPr="0098707F" w:rsidRDefault="009D0759" w:rsidP="009D0759">
      <w:pPr>
        <w:rPr>
          <w:rFonts w:ascii="Times New Roman" w:hAnsi="Times New Roman" w:cs="Times New Roman"/>
          <w:spacing w:val="0"/>
          <w:sz w:val="24"/>
          <w:szCs w:val="24"/>
          <w:lang w:eastAsia="en-US"/>
        </w:rPr>
      </w:pPr>
      <w:r>
        <w:rPr>
          <w:rFonts w:ascii="Times New Roman" w:hAnsi="Times New Roman" w:cs="Times New Roman"/>
          <w:noProof/>
          <w:spacing w:val="0"/>
          <w:sz w:val="24"/>
          <w:szCs w:val="24"/>
          <w:lang w:val="en-GB" w:eastAsia="en-GB"/>
        </w:rPr>
        <w:lastRenderedPageBreak/>
        <mc:AlternateContent>
          <mc:Choice Requires="wps">
            <w:drawing>
              <wp:anchor distT="0" distB="0" distL="114300" distR="114300" simplePos="0" relativeHeight="251692032" behindDoc="0" locked="0" layoutInCell="1" allowOverlap="1" wp14:anchorId="0EFFFFA0" wp14:editId="0DFE6596">
                <wp:simplePos x="0" y="0"/>
                <wp:positionH relativeFrom="column">
                  <wp:posOffset>4114526</wp:posOffset>
                </wp:positionH>
                <wp:positionV relativeFrom="paragraph">
                  <wp:posOffset>1694522</wp:posOffset>
                </wp:positionV>
                <wp:extent cx="134751" cy="157585"/>
                <wp:effectExtent l="38100" t="25400" r="17780" b="33020"/>
                <wp:wrapNone/>
                <wp:docPr id="25" name="Rectangle 25"/>
                <wp:cNvGraphicFramePr/>
                <a:graphic xmlns:a="http://schemas.openxmlformats.org/drawingml/2006/main">
                  <a:graphicData uri="http://schemas.microsoft.com/office/word/2010/wordprocessingShape">
                    <wps:wsp>
                      <wps:cNvSpPr/>
                      <wps:spPr>
                        <a:xfrm rot="1150375">
                          <a:off x="0" y="0"/>
                          <a:ext cx="134751" cy="15758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27DD3F9" id="Rectangle 25" o:spid="_x0000_s1026" style="position:absolute;margin-left:324pt;margin-top:133.45pt;width:10.6pt;height:12.4pt;rotation:1256516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91008" behindDoc="0" locked="0" layoutInCell="1" allowOverlap="1" wp14:anchorId="738BD167" wp14:editId="55ED592C">
                <wp:simplePos x="0" y="0"/>
                <wp:positionH relativeFrom="column">
                  <wp:posOffset>3424555</wp:posOffset>
                </wp:positionH>
                <wp:positionV relativeFrom="paragraph">
                  <wp:posOffset>541557</wp:posOffset>
                </wp:positionV>
                <wp:extent cx="234757" cy="445612"/>
                <wp:effectExtent l="88900" t="38100" r="83185" b="37465"/>
                <wp:wrapNone/>
                <wp:docPr id="24" name="Rectangle 24"/>
                <wp:cNvGraphicFramePr/>
                <a:graphic xmlns:a="http://schemas.openxmlformats.org/drawingml/2006/main">
                  <a:graphicData uri="http://schemas.microsoft.com/office/word/2010/wordprocessingShape">
                    <wps:wsp>
                      <wps:cNvSpPr/>
                      <wps:spPr>
                        <a:xfrm rot="20277822">
                          <a:off x="0" y="0"/>
                          <a:ext cx="234757" cy="445612"/>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AA90F69" id="Rectangle 24" o:spid="_x0000_s1026" style="position:absolute;margin-left:269.65pt;margin-top:42.65pt;width:18.5pt;height:35.1pt;rotation:-144417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89984" behindDoc="0" locked="0" layoutInCell="1" allowOverlap="1" wp14:anchorId="0D82D776" wp14:editId="6F90819C">
                <wp:simplePos x="0" y="0"/>
                <wp:positionH relativeFrom="column">
                  <wp:posOffset>1514784</wp:posOffset>
                </wp:positionH>
                <wp:positionV relativeFrom="paragraph">
                  <wp:posOffset>294823</wp:posOffset>
                </wp:positionV>
                <wp:extent cx="356759" cy="445612"/>
                <wp:effectExtent l="114300" t="76200" r="88265" b="75565"/>
                <wp:wrapNone/>
                <wp:docPr id="23" name="Rectangle 23"/>
                <wp:cNvGraphicFramePr/>
                <a:graphic xmlns:a="http://schemas.openxmlformats.org/drawingml/2006/main">
                  <a:graphicData uri="http://schemas.microsoft.com/office/word/2010/wordprocessingShape">
                    <wps:wsp>
                      <wps:cNvSpPr/>
                      <wps:spPr>
                        <a:xfrm rot="19342239">
                          <a:off x="0" y="0"/>
                          <a:ext cx="356759" cy="445612"/>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6B0044F" id="Rectangle 23" o:spid="_x0000_s1026" style="position:absolute;margin-left:119.25pt;margin-top:23.2pt;width:28.1pt;height:35.1pt;rotation:-2466077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88960" behindDoc="0" locked="0" layoutInCell="1" allowOverlap="1" wp14:anchorId="15C94346" wp14:editId="652682CF">
                <wp:simplePos x="0" y="0"/>
                <wp:positionH relativeFrom="column">
                  <wp:posOffset>2627093</wp:posOffset>
                </wp:positionH>
                <wp:positionV relativeFrom="paragraph">
                  <wp:posOffset>260985</wp:posOffset>
                </wp:positionV>
                <wp:extent cx="356759" cy="445612"/>
                <wp:effectExtent l="114300" t="76200" r="88265" b="75565"/>
                <wp:wrapNone/>
                <wp:docPr id="22" name="Rectangle 22"/>
                <wp:cNvGraphicFramePr/>
                <a:graphic xmlns:a="http://schemas.openxmlformats.org/drawingml/2006/main">
                  <a:graphicData uri="http://schemas.microsoft.com/office/word/2010/wordprocessingShape">
                    <wps:wsp>
                      <wps:cNvSpPr/>
                      <wps:spPr>
                        <a:xfrm rot="19342239">
                          <a:off x="0" y="0"/>
                          <a:ext cx="356759" cy="445612"/>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14DEF12" id="Rectangle 22" o:spid="_x0000_s1026" style="position:absolute;margin-left:206.85pt;margin-top:20.55pt;width:28.1pt;height:35.1pt;rotation:-2466077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87936" behindDoc="0" locked="0" layoutInCell="1" allowOverlap="1" wp14:anchorId="117529C0" wp14:editId="56CF6977">
                <wp:simplePos x="0" y="0"/>
                <wp:positionH relativeFrom="column">
                  <wp:posOffset>3466243</wp:posOffset>
                </wp:positionH>
                <wp:positionV relativeFrom="paragraph">
                  <wp:posOffset>2034767</wp:posOffset>
                </wp:positionV>
                <wp:extent cx="80689" cy="438320"/>
                <wp:effectExtent l="11748" t="89852" r="7302" b="96203"/>
                <wp:wrapNone/>
                <wp:docPr id="21" name="Rectangle 21"/>
                <wp:cNvGraphicFramePr/>
                <a:graphic xmlns:a="http://schemas.openxmlformats.org/drawingml/2006/main">
                  <a:graphicData uri="http://schemas.microsoft.com/office/word/2010/wordprocessingShape">
                    <wps:wsp>
                      <wps:cNvSpPr/>
                      <wps:spPr>
                        <a:xfrm rot="14902261">
                          <a:off x="0" y="0"/>
                          <a:ext cx="80689" cy="43832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1D4FE09" id="Rectangle 21" o:spid="_x0000_s1026" style="position:absolute;margin-left:272.95pt;margin-top:160.2pt;width:6.35pt;height:34.5pt;rotation:-7315717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86912" behindDoc="0" locked="0" layoutInCell="1" allowOverlap="1" wp14:anchorId="6E0DD557" wp14:editId="23BE6604">
                <wp:simplePos x="0" y="0"/>
                <wp:positionH relativeFrom="column">
                  <wp:posOffset>3950745</wp:posOffset>
                </wp:positionH>
                <wp:positionV relativeFrom="paragraph">
                  <wp:posOffset>1255609</wp:posOffset>
                </wp:positionV>
                <wp:extent cx="64021" cy="445612"/>
                <wp:effectExtent l="139700" t="0" r="114300" b="0"/>
                <wp:wrapNone/>
                <wp:docPr id="19" name="Rectangle 19"/>
                <wp:cNvGraphicFramePr/>
                <a:graphic xmlns:a="http://schemas.openxmlformats.org/drawingml/2006/main">
                  <a:graphicData uri="http://schemas.microsoft.com/office/word/2010/wordprocessingShape">
                    <wps:wsp>
                      <wps:cNvSpPr/>
                      <wps:spPr>
                        <a:xfrm rot="19342239">
                          <a:off x="0" y="0"/>
                          <a:ext cx="64021" cy="445612"/>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A35AF1B" id="Rectangle 19" o:spid="_x0000_s1026" style="position:absolute;margin-left:311.1pt;margin-top:98.85pt;width:5.05pt;height:35.1pt;rotation:-2466077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85888" behindDoc="0" locked="0" layoutInCell="1" allowOverlap="1" wp14:anchorId="5A5C6139" wp14:editId="250AA345">
                <wp:simplePos x="0" y="0"/>
                <wp:positionH relativeFrom="column">
                  <wp:posOffset>4355464</wp:posOffset>
                </wp:positionH>
                <wp:positionV relativeFrom="paragraph">
                  <wp:posOffset>1643283</wp:posOffset>
                </wp:positionV>
                <wp:extent cx="122782" cy="411867"/>
                <wp:effectExtent l="76200" t="25400" r="67945" b="20320"/>
                <wp:wrapNone/>
                <wp:docPr id="18" name="Rectangle 18"/>
                <wp:cNvGraphicFramePr/>
                <a:graphic xmlns:a="http://schemas.openxmlformats.org/drawingml/2006/main">
                  <a:graphicData uri="http://schemas.microsoft.com/office/word/2010/wordprocessingShape">
                    <wps:wsp>
                      <wps:cNvSpPr/>
                      <wps:spPr>
                        <a:xfrm rot="1150375">
                          <a:off x="0" y="0"/>
                          <a:ext cx="122782" cy="411867"/>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877440A" id="Rectangle 18" o:spid="_x0000_s1026" style="position:absolute;margin-left:342.95pt;margin-top:129.4pt;width:9.65pt;height:32.45pt;rotation:1256516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84864" behindDoc="0" locked="0" layoutInCell="1" allowOverlap="1" wp14:anchorId="2426668F" wp14:editId="70394347">
                <wp:simplePos x="0" y="0"/>
                <wp:positionH relativeFrom="column">
                  <wp:posOffset>2116609</wp:posOffset>
                </wp:positionH>
                <wp:positionV relativeFrom="paragraph">
                  <wp:posOffset>2832896</wp:posOffset>
                </wp:positionV>
                <wp:extent cx="166169" cy="437821"/>
                <wp:effectExtent l="29210" t="110490" r="28575" b="104775"/>
                <wp:wrapNone/>
                <wp:docPr id="17" name="Rectangle 17"/>
                <wp:cNvGraphicFramePr/>
                <a:graphic xmlns:a="http://schemas.openxmlformats.org/drawingml/2006/main">
                  <a:graphicData uri="http://schemas.microsoft.com/office/word/2010/wordprocessingShape">
                    <wps:wsp>
                      <wps:cNvSpPr/>
                      <wps:spPr>
                        <a:xfrm rot="17898038">
                          <a:off x="0" y="0"/>
                          <a:ext cx="166169" cy="437821"/>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7BF61EE" id="Rectangle 17" o:spid="_x0000_s1026" style="position:absolute;margin-left:166.65pt;margin-top:223.05pt;width:13.1pt;height:34.45pt;rotation:-4043530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79744" behindDoc="0" locked="0" layoutInCell="1" allowOverlap="1" wp14:anchorId="5FD6F7FF" wp14:editId="54F4DF8E">
                <wp:simplePos x="0" y="0"/>
                <wp:positionH relativeFrom="column">
                  <wp:posOffset>2330450</wp:posOffset>
                </wp:positionH>
                <wp:positionV relativeFrom="paragraph">
                  <wp:posOffset>1326613</wp:posOffset>
                </wp:positionV>
                <wp:extent cx="109976" cy="425964"/>
                <wp:effectExtent l="88900" t="12700" r="80645" b="19050"/>
                <wp:wrapNone/>
                <wp:docPr id="16" name="Rectangle 16"/>
                <wp:cNvGraphicFramePr/>
                <a:graphic xmlns:a="http://schemas.openxmlformats.org/drawingml/2006/main">
                  <a:graphicData uri="http://schemas.microsoft.com/office/word/2010/wordprocessingShape">
                    <wps:wsp>
                      <wps:cNvSpPr/>
                      <wps:spPr>
                        <a:xfrm rot="20342019">
                          <a:off x="0" y="0"/>
                          <a:ext cx="109976" cy="425964"/>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B001DC1" id="Rectangle 16" o:spid="_x0000_s1026" style="position:absolute;margin-left:183.5pt;margin-top:104.45pt;width:8.65pt;height:33.55pt;rotation:-1374051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83840" behindDoc="0" locked="0" layoutInCell="1" allowOverlap="1" wp14:anchorId="51313655" wp14:editId="67FE3C5C">
                <wp:simplePos x="0" y="0"/>
                <wp:positionH relativeFrom="column">
                  <wp:posOffset>1678534</wp:posOffset>
                </wp:positionH>
                <wp:positionV relativeFrom="paragraph">
                  <wp:posOffset>1886074</wp:posOffset>
                </wp:positionV>
                <wp:extent cx="173482" cy="772998"/>
                <wp:effectExtent l="127000" t="25400" r="118745" b="14605"/>
                <wp:wrapNone/>
                <wp:docPr id="15" name="Rectangle 15"/>
                <wp:cNvGraphicFramePr/>
                <a:graphic xmlns:a="http://schemas.openxmlformats.org/drawingml/2006/main">
                  <a:graphicData uri="http://schemas.microsoft.com/office/word/2010/wordprocessingShape">
                    <wps:wsp>
                      <wps:cNvSpPr/>
                      <wps:spPr>
                        <a:xfrm rot="1133213">
                          <a:off x="0" y="0"/>
                          <a:ext cx="173482" cy="772998"/>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EE9699D" id="Rectangle 15" o:spid="_x0000_s1026" style="position:absolute;margin-left:132.15pt;margin-top:148.5pt;width:13.65pt;height:60.85pt;rotation:123777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82816" behindDoc="0" locked="0" layoutInCell="1" allowOverlap="1" wp14:anchorId="1F5E7B54" wp14:editId="06ADFA32">
                <wp:simplePos x="0" y="0"/>
                <wp:positionH relativeFrom="column">
                  <wp:posOffset>2748974</wp:posOffset>
                </wp:positionH>
                <wp:positionV relativeFrom="paragraph">
                  <wp:posOffset>99047</wp:posOffset>
                </wp:positionV>
                <wp:extent cx="1150070" cy="772998"/>
                <wp:effectExtent l="0" t="0" r="18415" b="14605"/>
                <wp:wrapNone/>
                <wp:docPr id="14" name="Rectangle 14"/>
                <wp:cNvGraphicFramePr/>
                <a:graphic xmlns:a="http://schemas.openxmlformats.org/drawingml/2006/main">
                  <a:graphicData uri="http://schemas.microsoft.com/office/word/2010/wordprocessingShape">
                    <wps:wsp>
                      <wps:cNvSpPr/>
                      <wps:spPr>
                        <a:xfrm>
                          <a:off x="0" y="0"/>
                          <a:ext cx="1150070" cy="772998"/>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97F7E24" id="Rectangle 14" o:spid="_x0000_s1026" style="position:absolute;margin-left:216.45pt;margin-top:7.8pt;width:90.55pt;height:6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81792" behindDoc="0" locked="0" layoutInCell="1" allowOverlap="1" wp14:anchorId="5B63F7E0" wp14:editId="2529308E">
                <wp:simplePos x="0" y="0"/>
                <wp:positionH relativeFrom="column">
                  <wp:posOffset>109469</wp:posOffset>
                </wp:positionH>
                <wp:positionV relativeFrom="paragraph">
                  <wp:posOffset>231022</wp:posOffset>
                </wp:positionV>
                <wp:extent cx="1725105" cy="829297"/>
                <wp:effectExtent l="0" t="0" r="15240" b="9525"/>
                <wp:wrapNone/>
                <wp:docPr id="13" name="Rectangle 13"/>
                <wp:cNvGraphicFramePr/>
                <a:graphic xmlns:a="http://schemas.openxmlformats.org/drawingml/2006/main">
                  <a:graphicData uri="http://schemas.microsoft.com/office/word/2010/wordprocessingShape">
                    <wps:wsp>
                      <wps:cNvSpPr/>
                      <wps:spPr>
                        <a:xfrm>
                          <a:off x="0" y="0"/>
                          <a:ext cx="1725105" cy="829297"/>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1158005" id="Rectangle 13" o:spid="_x0000_s1026" style="position:absolute;margin-left:8.6pt;margin-top:18.2pt;width:135.85pt;height:65.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" fillcolor="white [3212]" strokecolor="white [3212]"/>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78720" behindDoc="0" locked="0" layoutInCell="1" allowOverlap="1" wp14:anchorId="38388BCE" wp14:editId="6C583DF7">
                <wp:simplePos x="0" y="0"/>
                <wp:positionH relativeFrom="column">
                  <wp:posOffset>4634335</wp:posOffset>
                </wp:positionH>
                <wp:positionV relativeFrom="paragraph">
                  <wp:posOffset>476119</wp:posOffset>
                </wp:positionV>
                <wp:extent cx="45719" cy="584462"/>
                <wp:effectExtent l="114300" t="25400" r="69215" b="63500"/>
                <wp:wrapNone/>
                <wp:docPr id="12" name="Straight Arrow Connector 12"/>
                <wp:cNvGraphicFramePr/>
                <a:graphic xmlns:a="http://schemas.openxmlformats.org/drawingml/2006/main">
                  <a:graphicData uri="http://schemas.microsoft.com/office/word/2010/wordprocessingShape">
                    <wps:wsp>
                      <wps:cNvCnPr/>
                      <wps:spPr>
                        <a:xfrm flipH="1">
                          <a:off x="0" y="0"/>
                          <a:ext cx="45719" cy="584462"/>
                        </a:xfrm>
                        <a:prstGeom prst="straightConnector1">
                          <a:avLst/>
                        </a:prstGeom>
                        <a:ln w="508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A8BBA4F" id="_x0000_t32" coordsize="21600,21600" o:spt="32" o:oned="t" path="m,l21600,21600e" filled="f">
                <v:path arrowok="t" fillok="f" o:connecttype="none"/>
                <o:lock v:ext="edit" shapetype="t"/>
              </v:shapetype>
              <v:shape id="Straight Arrow Connector 12" o:spid="_x0000_s1026" type="#_x0000_t32" style="position:absolute;margin-left:364.9pt;margin-top:37.5pt;width:3.6pt;height:4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" strokecolor="black [3200]" strokeweight="4pt">
                <v:stroke endarrow="block"/>
                <v:shadow on="t" color="black" opacity="24903f" origin=",.5" offset="0,.55556mm"/>
              </v:shape>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77696" behindDoc="0" locked="0" layoutInCell="1" allowOverlap="1" wp14:anchorId="104E2EA9" wp14:editId="2260BBAC">
                <wp:simplePos x="0" y="0"/>
                <wp:positionH relativeFrom="column">
                  <wp:posOffset>5020834</wp:posOffset>
                </wp:positionH>
                <wp:positionV relativeFrom="paragraph">
                  <wp:posOffset>2125809</wp:posOffset>
                </wp:positionV>
                <wp:extent cx="45719" cy="1027253"/>
                <wp:effectExtent l="88900" t="25400" r="69215" b="65405"/>
                <wp:wrapNone/>
                <wp:docPr id="11" name="Straight Arrow Connector 11"/>
                <wp:cNvGraphicFramePr/>
                <a:graphic xmlns:a="http://schemas.openxmlformats.org/drawingml/2006/main">
                  <a:graphicData uri="http://schemas.microsoft.com/office/word/2010/wordprocessingShape">
                    <wps:wsp>
                      <wps:cNvCnPr/>
                      <wps:spPr>
                        <a:xfrm flipV="1">
                          <a:off x="0" y="0"/>
                          <a:ext cx="45719" cy="1027253"/>
                        </a:xfrm>
                        <a:prstGeom prst="straightConnector1">
                          <a:avLst/>
                        </a:prstGeom>
                        <a:ln w="508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FDC831" id="Straight Arrow Connector 11" o:spid="_x0000_s1026" type="#_x0000_t32" style="position:absolute;margin-left:395.35pt;margin-top:167.4pt;width:3.6pt;height:80.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" strokecolor="black [3200]" strokeweight="4pt">
                <v:stroke endarrow="block"/>
                <v:shadow on="t" color="black" opacity="24903f" origin=",.5" offset="0,.55556mm"/>
              </v:shape>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76672" behindDoc="0" locked="0" layoutInCell="1" allowOverlap="1" wp14:anchorId="740C8AC0" wp14:editId="2033DCB7">
                <wp:simplePos x="0" y="0"/>
                <wp:positionH relativeFrom="column">
                  <wp:posOffset>3163119</wp:posOffset>
                </wp:positionH>
                <wp:positionV relativeFrom="paragraph">
                  <wp:posOffset>2521735</wp:posOffset>
                </wp:positionV>
                <wp:extent cx="45719" cy="461913"/>
                <wp:effectExtent l="88900" t="25400" r="69215" b="71755"/>
                <wp:wrapNone/>
                <wp:docPr id="10" name="Straight Arrow Connector 10"/>
                <wp:cNvGraphicFramePr/>
                <a:graphic xmlns:a="http://schemas.openxmlformats.org/drawingml/2006/main">
                  <a:graphicData uri="http://schemas.microsoft.com/office/word/2010/wordprocessingShape">
                    <wps:wsp>
                      <wps:cNvCnPr/>
                      <wps:spPr>
                        <a:xfrm flipV="1">
                          <a:off x="0" y="0"/>
                          <a:ext cx="45719" cy="461913"/>
                        </a:xfrm>
                        <a:prstGeom prst="straightConnector1">
                          <a:avLst/>
                        </a:prstGeom>
                        <a:ln w="508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42C5A80" id="Straight Arrow Connector 10" o:spid="_x0000_s1026" type="#_x0000_t32" style="position:absolute;margin-left:249.05pt;margin-top:198.55pt;width:3.6pt;height:36.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" strokecolor="black [3200]" strokeweight="4pt">
                <v:stroke endarrow="block"/>
                <v:shadow on="t" color="black" opacity="24903f" origin=",.5" offset="0,.55556mm"/>
              </v:shape>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80768" behindDoc="0" locked="0" layoutInCell="1" allowOverlap="1" wp14:anchorId="00A720CA" wp14:editId="26A1A3BA">
                <wp:simplePos x="0" y="0"/>
                <wp:positionH relativeFrom="column">
                  <wp:posOffset>1372661</wp:posOffset>
                </wp:positionH>
                <wp:positionV relativeFrom="paragraph">
                  <wp:posOffset>1541348</wp:posOffset>
                </wp:positionV>
                <wp:extent cx="1376313" cy="94268"/>
                <wp:effectExtent l="50800" t="101600" r="0" b="96520"/>
                <wp:wrapNone/>
                <wp:docPr id="9" name="Straight Arrow Connector 9"/>
                <wp:cNvGraphicFramePr/>
                <a:graphic xmlns:a="http://schemas.openxmlformats.org/drawingml/2006/main">
                  <a:graphicData uri="http://schemas.microsoft.com/office/word/2010/wordprocessingShape">
                    <wps:wsp>
                      <wps:cNvCnPr/>
                      <wps:spPr>
                        <a:xfrm flipV="1">
                          <a:off x="0" y="0"/>
                          <a:ext cx="1376313" cy="94268"/>
                        </a:xfrm>
                        <a:prstGeom prst="straightConnector1">
                          <a:avLst/>
                        </a:prstGeom>
                        <a:ln w="508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62ACDF7" id="Straight Arrow Connector 9" o:spid="_x0000_s1026" type="#_x0000_t32" style="position:absolute;margin-left:108.1pt;margin-top:121.35pt;width:108.35pt;height:7.4pt;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" strokecolor="black [3200]" strokeweight="4pt">
                <v:stroke endarrow="block"/>
                <v:shadow on="t" color="black" opacity="24903f" origin=",.5" offset="0,.55556mm"/>
              </v:shape>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75648" behindDoc="0" locked="0" layoutInCell="1" allowOverlap="1" wp14:anchorId="2212CED8" wp14:editId="46960341">
                <wp:simplePos x="0" y="0"/>
                <wp:positionH relativeFrom="column">
                  <wp:posOffset>4144141</wp:posOffset>
                </wp:positionH>
                <wp:positionV relativeFrom="paragraph">
                  <wp:posOffset>-32928</wp:posOffset>
                </wp:positionV>
                <wp:extent cx="1300899" cy="603315"/>
                <wp:effectExtent l="0" t="0" r="7620" b="19050"/>
                <wp:wrapNone/>
                <wp:docPr id="8" name="Text Box 8"/>
                <wp:cNvGraphicFramePr/>
                <a:graphic xmlns:a="http://schemas.openxmlformats.org/drawingml/2006/main">
                  <a:graphicData uri="http://schemas.microsoft.com/office/word/2010/wordprocessingShape">
                    <wps:wsp>
                      <wps:cNvSpPr txBox="1"/>
                      <wps:spPr>
                        <a:xfrm>
                          <a:off x="0" y="0"/>
                          <a:ext cx="1300899" cy="603315"/>
                        </a:xfrm>
                        <a:prstGeom prst="rect">
                          <a:avLst/>
                        </a:prstGeom>
                        <a:solidFill>
                          <a:schemeClr val="lt1"/>
                        </a:solidFill>
                        <a:ln w="6350">
                          <a:solidFill>
                            <a:prstClr val="black"/>
                          </a:solidFill>
                        </a:ln>
                      </wps:spPr>
                      <wps:txbx>
                        <w:txbxContent>
                          <w:p w14:paraId="0DC71426" w14:textId="77777777" w:rsidR="009D0759" w:rsidRDefault="009D0759" w:rsidP="009D0759">
                            <w:r>
                              <w:t xml:space="preser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212CED8" id="_x0000_t202" coordsize="21600,21600" o:spt="202" path="m,l,21600r21600,l21600,xe">
                <v:stroke joinstyle="miter"/>
                <v:path gradientshapeok="t" o:connecttype="rect"/>
              </v:shapetype>
              <v:shape id="Text Box 8" o:spid="_x0000_s1026" type="#_x0000_t202" style="position:absolute;margin-left:326.3pt;margin-top:-2.6pt;width:102.45pt;height: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" fillcolor="white [3201]" strokeweight=".5pt">
                <v:textbox>
                  <w:txbxContent>
                    <w:p w14:paraId="0DC71426" w14:textId="77777777" w:rsidR="009D0759" w:rsidRDefault="009D0759" w:rsidP="009D0759">
                      <w:r>
                        <w:t xml:space="preserve">D) </w:t>
                      </w:r>
                    </w:p>
                  </w:txbxContent>
                </v:textbox>
              </v:shape>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74624" behindDoc="0" locked="0" layoutInCell="1" allowOverlap="1" wp14:anchorId="0407C173" wp14:editId="38951911">
                <wp:simplePos x="0" y="0"/>
                <wp:positionH relativeFrom="column">
                  <wp:posOffset>2871522</wp:posOffset>
                </wp:positionH>
                <wp:positionV relativeFrom="paragraph">
                  <wp:posOffset>2983649</wp:posOffset>
                </wp:positionV>
                <wp:extent cx="1404594" cy="787151"/>
                <wp:effectExtent l="0" t="0" r="18415" b="13335"/>
                <wp:wrapNone/>
                <wp:docPr id="7" name="Text Box 7"/>
                <wp:cNvGraphicFramePr/>
                <a:graphic xmlns:a="http://schemas.openxmlformats.org/drawingml/2006/main">
                  <a:graphicData uri="http://schemas.microsoft.com/office/word/2010/wordprocessingShape">
                    <wps:wsp>
                      <wps:cNvSpPr txBox="1"/>
                      <wps:spPr>
                        <a:xfrm>
                          <a:off x="0" y="0"/>
                          <a:ext cx="1404594" cy="787151"/>
                        </a:xfrm>
                        <a:prstGeom prst="rect">
                          <a:avLst/>
                        </a:prstGeom>
                        <a:solidFill>
                          <a:schemeClr val="lt1"/>
                        </a:solidFill>
                        <a:ln w="6350">
                          <a:solidFill>
                            <a:prstClr val="black"/>
                          </a:solidFill>
                        </a:ln>
                      </wps:spPr>
                      <wps:txbx>
                        <w:txbxContent>
                          <w:p w14:paraId="6297C3AC" w14:textId="77777777" w:rsidR="009D0759" w:rsidRDefault="009D0759" w:rsidP="009D0759">
                            <w:r>
                              <w:t xml:space="preserv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07C173" id="Text Box 7" o:spid="_x0000_s1027" type="#_x0000_t202" style="position:absolute;margin-left:226.1pt;margin-top:234.95pt;width:110.6pt;height: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" fillcolor="white [3201]" strokeweight=".5pt">
                <v:textbox>
                  <w:txbxContent>
                    <w:p w14:paraId="6297C3AC" w14:textId="77777777" w:rsidR="009D0759" w:rsidRDefault="009D0759" w:rsidP="009D0759">
                      <w:r>
                        <w:t xml:space="preserve">C) </w:t>
                      </w:r>
                    </w:p>
                  </w:txbxContent>
                </v:textbox>
              </v:shape>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73600" behindDoc="0" locked="0" layoutInCell="1" allowOverlap="1" wp14:anchorId="4AEF752C" wp14:editId="5F6EE436">
                <wp:simplePos x="0" y="0"/>
                <wp:positionH relativeFrom="column">
                  <wp:posOffset>-182762</wp:posOffset>
                </wp:positionH>
                <wp:positionV relativeFrom="paragraph">
                  <wp:posOffset>1362239</wp:posOffset>
                </wp:positionV>
                <wp:extent cx="1555423" cy="702363"/>
                <wp:effectExtent l="0" t="0" r="6985" b="8890"/>
                <wp:wrapNone/>
                <wp:docPr id="3" name="Text Box 3"/>
                <wp:cNvGraphicFramePr/>
                <a:graphic xmlns:a="http://schemas.openxmlformats.org/drawingml/2006/main">
                  <a:graphicData uri="http://schemas.microsoft.com/office/word/2010/wordprocessingShape">
                    <wps:wsp>
                      <wps:cNvSpPr txBox="1"/>
                      <wps:spPr>
                        <a:xfrm>
                          <a:off x="0" y="0"/>
                          <a:ext cx="1555423" cy="702363"/>
                        </a:xfrm>
                        <a:prstGeom prst="rect">
                          <a:avLst/>
                        </a:prstGeom>
                        <a:solidFill>
                          <a:schemeClr val="lt1"/>
                        </a:solidFill>
                        <a:ln w="6350">
                          <a:solidFill>
                            <a:prstClr val="black"/>
                          </a:solidFill>
                        </a:ln>
                      </wps:spPr>
                      <wps:txbx>
                        <w:txbxContent>
                          <w:p w14:paraId="2705E58C" w14:textId="77777777" w:rsidR="009D0759" w:rsidRDefault="009D0759" w:rsidP="009D0759">
                            <w:r>
                              <w:t xml:space="preserv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AEF752C" id="Text Box 3" o:spid="_x0000_s1028" type="#_x0000_t202" style="position:absolute;margin-left:-14.4pt;margin-top:107.25pt;width:122.45pt;height:5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" fillcolor="white [3201]" strokeweight=".5pt">
                <v:textbox>
                  <w:txbxContent>
                    <w:p w14:paraId="2705E58C" w14:textId="77777777" w:rsidR="009D0759" w:rsidRDefault="009D0759" w:rsidP="009D0759">
                      <w:r>
                        <w:t xml:space="preserve">B) </w:t>
                      </w:r>
                    </w:p>
                  </w:txbxContent>
                </v:textbox>
              </v:shape>
            </w:pict>
          </mc:Fallback>
        </mc:AlternateContent>
      </w:r>
      <w:r>
        <w:rPr>
          <w:rFonts w:ascii="Times New Roman" w:hAnsi="Times New Roman" w:cs="Times New Roman"/>
          <w:noProof/>
          <w:spacing w:val="0"/>
          <w:sz w:val="24"/>
          <w:szCs w:val="24"/>
          <w:lang w:val="en-GB" w:eastAsia="en-GB"/>
        </w:rPr>
        <mc:AlternateContent>
          <mc:Choice Requires="wps">
            <w:drawing>
              <wp:anchor distT="0" distB="0" distL="114300" distR="114300" simplePos="0" relativeHeight="251672576" behindDoc="0" locked="0" layoutInCell="1" allowOverlap="1" wp14:anchorId="3C35D38B" wp14:editId="780152DC">
                <wp:simplePos x="0" y="0"/>
                <wp:positionH relativeFrom="column">
                  <wp:posOffset>4634335</wp:posOffset>
                </wp:positionH>
                <wp:positionV relativeFrom="paragraph">
                  <wp:posOffset>3153330</wp:posOffset>
                </wp:positionV>
                <wp:extent cx="1477828" cy="702363"/>
                <wp:effectExtent l="0" t="0" r="8255" b="8890"/>
                <wp:wrapNone/>
                <wp:docPr id="2" name="Text Box 2"/>
                <wp:cNvGraphicFramePr/>
                <a:graphic xmlns:a="http://schemas.openxmlformats.org/drawingml/2006/main">
                  <a:graphicData uri="http://schemas.microsoft.com/office/word/2010/wordprocessingShape">
                    <wps:wsp>
                      <wps:cNvSpPr txBox="1"/>
                      <wps:spPr>
                        <a:xfrm>
                          <a:off x="0" y="0"/>
                          <a:ext cx="1477828" cy="702363"/>
                        </a:xfrm>
                        <a:prstGeom prst="rect">
                          <a:avLst/>
                        </a:prstGeom>
                        <a:solidFill>
                          <a:schemeClr val="lt1"/>
                        </a:solidFill>
                        <a:ln w="6350">
                          <a:solidFill>
                            <a:prstClr val="black"/>
                          </a:solidFill>
                        </a:ln>
                      </wps:spPr>
                      <wps:txbx>
                        <w:txbxContent>
                          <w:p w14:paraId="52A18C76" w14:textId="77777777" w:rsidR="009D0759" w:rsidRDefault="009D0759" w:rsidP="009D0759">
                            <w:r>
                              <w:t xml:space="preserv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35D38B" id="Text Box 2" o:spid="_x0000_s1029" type="#_x0000_t202" style="position:absolute;margin-left:364.9pt;margin-top:248.3pt;width:116.35pt;height:5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" fillcolor="white [3201]" strokeweight=".5pt">
                <v:textbox>
                  <w:txbxContent>
                    <w:p w14:paraId="52A18C76" w14:textId="77777777" w:rsidR="009D0759" w:rsidRDefault="009D0759" w:rsidP="009D0759">
                      <w:r>
                        <w:t xml:space="preserve">A) </w:t>
                      </w:r>
                    </w:p>
                  </w:txbxContent>
                </v:textbox>
              </v:shape>
            </w:pict>
          </mc:Fallback>
        </mc:AlternateContent>
      </w:r>
      <w:r w:rsidRPr="00A804A6">
        <w:rPr>
          <w:rFonts w:ascii="Times New Roman" w:hAnsi="Times New Roman" w:cs="Times New Roman"/>
          <w:spacing w:val="0"/>
          <w:sz w:val="24"/>
          <w:szCs w:val="24"/>
          <w:lang w:eastAsia="en-US"/>
        </w:rPr>
        <w:fldChar w:fldCharType="begin"/>
      </w:r>
      <w:r w:rsidRPr="00A804A6">
        <w:rPr>
          <w:rFonts w:ascii="Times New Roman" w:hAnsi="Times New Roman" w:cs="Times New Roman"/>
          <w:spacing w:val="0"/>
          <w:sz w:val="24"/>
          <w:szCs w:val="24"/>
          <w:lang w:eastAsia="en-US"/>
        </w:rPr>
        <w:instrText xml:space="preserve"> INCLUDEPICTURE "https://upload.wikimedia.org/wikipedia/commons/5/51/Anatomy_and_physiology_of_animals_Relation_btw_sensory%2C_relay_%26_motor_neurons.jpg" \* MERGEFORMATINET </w:instrText>
      </w:r>
      <w:r w:rsidRPr="00A804A6">
        <w:rPr>
          <w:rFonts w:ascii="Times New Roman" w:hAnsi="Times New Roman" w:cs="Times New Roman"/>
          <w:spacing w:val="0"/>
          <w:sz w:val="24"/>
          <w:szCs w:val="24"/>
          <w:lang w:eastAsia="en-US"/>
        </w:rPr>
        <w:fldChar w:fldCharType="separate"/>
      </w:r>
      <w:r w:rsidRPr="00A804A6">
        <w:rPr>
          <w:rFonts w:ascii="Times New Roman" w:hAnsi="Times New Roman" w:cs="Times New Roman"/>
          <w:noProof/>
          <w:spacing w:val="0"/>
          <w:sz w:val="24"/>
          <w:szCs w:val="24"/>
          <w:lang w:val="en-GB" w:eastAsia="en-GB"/>
        </w:rPr>
        <w:drawing>
          <wp:inline distT="0" distB="0" distL="0" distR="0" wp14:anchorId="65D4BA2E" wp14:editId="2CF76515">
            <wp:extent cx="6116320" cy="3860800"/>
            <wp:effectExtent l="0" t="0" r="5080" b="0"/>
            <wp:docPr id="1" name="Picture 1" descr="Image result for basic spinal refle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spinal refle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20" cy="3860800"/>
                    </a:xfrm>
                    <a:prstGeom prst="rect">
                      <a:avLst/>
                    </a:prstGeom>
                    <a:noFill/>
                    <a:ln>
                      <a:noFill/>
                    </a:ln>
                  </pic:spPr>
                </pic:pic>
              </a:graphicData>
            </a:graphic>
          </wp:inline>
        </w:drawing>
      </w:r>
      <w:r w:rsidRPr="00A804A6">
        <w:rPr>
          <w:rFonts w:ascii="Times New Roman" w:hAnsi="Times New Roman" w:cs="Times New Roman"/>
          <w:spacing w:val="0"/>
          <w:sz w:val="24"/>
          <w:szCs w:val="24"/>
          <w:lang w:eastAsia="en-US"/>
        </w:rPr>
        <w:fldChar w:fldCharType="end"/>
      </w:r>
    </w:p>
    <w:p w14:paraId="5AD3EB8A" w14:textId="77777777" w:rsidR="009D0759" w:rsidRDefault="009D0759" w:rsidP="009D0759"/>
    <w:p w14:paraId="5C7B27E0" w14:textId="77777777" w:rsidR="00303772" w:rsidRDefault="00303772" w:rsidP="0081367D"/>
    <w:p w14:paraId="25E7D818" w14:textId="77777777" w:rsidR="003B5255" w:rsidRDefault="003B5255" w:rsidP="0081367D"/>
    <w:p w14:paraId="2AF93418" w14:textId="7414EF14" w:rsidR="0081367D" w:rsidRDefault="0081367D" w:rsidP="0081367D">
      <w:r>
        <w:t xml:space="preserve">The </w:t>
      </w:r>
      <w:r w:rsidR="00897A2A">
        <w:t xml:space="preserve">auditory </w:t>
      </w:r>
      <w:r>
        <w:t>reaction times of the</w:t>
      </w:r>
      <w:r w:rsidR="00DA30AC">
        <w:t xml:space="preserve"> 18 to 25 year old</w:t>
      </w:r>
      <w:r>
        <w:t xml:space="preserve"> </w:t>
      </w:r>
      <w:r w:rsidR="00897A2A">
        <w:t>100m Men’s World Champions</w:t>
      </w:r>
      <w:r>
        <w:t xml:space="preserve"> were measured</w:t>
      </w:r>
      <w:r w:rsidR="00897A2A">
        <w:t xml:space="preserve"> a</w:t>
      </w:r>
      <w:r w:rsidR="00C7057F">
        <w:t xml:space="preserve">nd compared </w:t>
      </w:r>
      <w:r w:rsidR="00DA30AC">
        <w:t>against</w:t>
      </w:r>
      <w:r w:rsidR="00C7057F">
        <w:t xml:space="preserve"> male non-athlete auditory</w:t>
      </w:r>
      <w:r w:rsidR="00897A2A">
        <w:t xml:space="preserve"> reaction times</w:t>
      </w:r>
      <w:r>
        <w:t xml:space="preserve">. </w:t>
      </w:r>
    </w:p>
    <w:p w14:paraId="02E4AA80" w14:textId="77777777" w:rsidR="00C7057F" w:rsidRDefault="00C7057F" w:rsidP="0081367D"/>
    <w:p w14:paraId="50A300D0" w14:textId="76AFBFB1" w:rsidR="00C7057F" w:rsidRPr="008F5708" w:rsidRDefault="00C7057F" w:rsidP="00C7057F">
      <w:pPr>
        <w:pStyle w:val="ListParagraph"/>
        <w:numPr>
          <w:ilvl w:val="0"/>
          <w:numId w:val="35"/>
        </w:numPr>
        <w:rPr>
          <w:b/>
        </w:rPr>
      </w:pPr>
      <w:r>
        <w:rPr>
          <w:b/>
        </w:rPr>
        <w:t>Complete the following</w:t>
      </w:r>
    </w:p>
    <w:p w14:paraId="78E6109D" w14:textId="2D18409C" w:rsidR="00C7057F" w:rsidRDefault="00C7057F" w:rsidP="00C7057F">
      <w:pPr>
        <w:ind w:left="7920" w:firstLine="720"/>
        <w:rPr>
          <w:b/>
        </w:rPr>
      </w:pPr>
      <w:r>
        <w:rPr>
          <w:b/>
        </w:rPr>
        <w:t>(1 mark)</w:t>
      </w:r>
    </w:p>
    <w:p w14:paraId="27ACCA46" w14:textId="774AB86B" w:rsidR="00C7057F" w:rsidRDefault="00C7057F" w:rsidP="00B75950">
      <w:r w:rsidRPr="00C7057F">
        <w:rPr>
          <w:b/>
        </w:rPr>
        <w:t xml:space="preserve">Aim: </w:t>
      </w:r>
    </w:p>
    <w:p w14:paraId="0891DDDB" w14:textId="77777777" w:rsidR="00B75950" w:rsidRDefault="00B75950" w:rsidP="00B75950"/>
    <w:tbl>
      <w:tblPr>
        <w:tblStyle w:val="TableGrid"/>
        <w:tblW w:w="0" w:type="auto"/>
        <w:tblLook w:val="04A0" w:firstRow="1" w:lastRow="0" w:firstColumn="1" w:lastColumn="0" w:noHBand="0" w:noVBand="1"/>
      </w:tblPr>
      <w:tblGrid>
        <w:gridCol w:w="8075"/>
        <w:gridCol w:w="1547"/>
      </w:tblGrid>
      <w:tr w:rsidR="00B75950" w:rsidRPr="00B75950" w14:paraId="6F542C75" w14:textId="77777777" w:rsidTr="00B75950">
        <w:tc>
          <w:tcPr>
            <w:tcW w:w="8075" w:type="dxa"/>
          </w:tcPr>
          <w:p w14:paraId="27D78758" w14:textId="52C6A027" w:rsidR="00B75950" w:rsidRPr="00B75950" w:rsidRDefault="00B75950" w:rsidP="00B75950">
            <w:pPr>
              <w:jc w:val="center"/>
              <w:rPr>
                <w:b/>
              </w:rPr>
            </w:pPr>
            <w:r w:rsidRPr="00B75950">
              <w:rPr>
                <w:b/>
              </w:rPr>
              <w:t>Description</w:t>
            </w:r>
          </w:p>
        </w:tc>
        <w:tc>
          <w:tcPr>
            <w:tcW w:w="1547" w:type="dxa"/>
          </w:tcPr>
          <w:p w14:paraId="12700A9F" w14:textId="28FAD262" w:rsidR="00B75950" w:rsidRPr="00B75950" w:rsidRDefault="00B75950" w:rsidP="00B75950">
            <w:pPr>
              <w:jc w:val="center"/>
              <w:rPr>
                <w:b/>
              </w:rPr>
            </w:pPr>
            <w:r w:rsidRPr="00B75950">
              <w:rPr>
                <w:b/>
              </w:rPr>
              <w:t>Mark</w:t>
            </w:r>
          </w:p>
        </w:tc>
      </w:tr>
      <w:tr w:rsidR="00B75950" w14:paraId="0F7D04AD" w14:textId="77777777" w:rsidTr="00B75950">
        <w:tc>
          <w:tcPr>
            <w:tcW w:w="8075" w:type="dxa"/>
          </w:tcPr>
          <w:p w14:paraId="1164EB37" w14:textId="07717CDB" w:rsidR="00B75950" w:rsidRDefault="00452164" w:rsidP="00B75950">
            <w:r>
              <w:t>To i</w:t>
            </w:r>
            <w:r w:rsidR="00B75950">
              <w:t>nvestigate the auditory reaction times of 18-25 year old 100m Men’s World Champi</w:t>
            </w:r>
            <w:r>
              <w:t>ons compared to male non-athletes</w:t>
            </w:r>
            <w:r w:rsidR="00B75950">
              <w:t xml:space="preserve">. </w:t>
            </w:r>
          </w:p>
        </w:tc>
        <w:tc>
          <w:tcPr>
            <w:tcW w:w="1547" w:type="dxa"/>
          </w:tcPr>
          <w:p w14:paraId="67A0662F" w14:textId="1AAC4741" w:rsidR="00B75950" w:rsidRDefault="00B75950" w:rsidP="00B75950">
            <w:pPr>
              <w:jc w:val="center"/>
            </w:pPr>
            <w:r>
              <w:t>1</w:t>
            </w:r>
          </w:p>
        </w:tc>
      </w:tr>
    </w:tbl>
    <w:p w14:paraId="5EF8CD22" w14:textId="77777777" w:rsidR="00B75950" w:rsidRPr="0081367D" w:rsidRDefault="00B75950" w:rsidP="00B75950"/>
    <w:p w14:paraId="72A2CE7F" w14:textId="77777777" w:rsidR="003B5255" w:rsidRDefault="003B5255" w:rsidP="00B75950">
      <w:pPr>
        <w:rPr>
          <w:b/>
        </w:rPr>
      </w:pPr>
    </w:p>
    <w:p w14:paraId="6AD8C217" w14:textId="77777777" w:rsidR="003B5255" w:rsidRDefault="003B5255" w:rsidP="00C7057F">
      <w:pPr>
        <w:ind w:left="7920" w:firstLine="720"/>
        <w:rPr>
          <w:b/>
        </w:rPr>
      </w:pPr>
    </w:p>
    <w:p w14:paraId="14DD73B1" w14:textId="1CFEE00D" w:rsidR="00C7057F" w:rsidRDefault="00C7057F" w:rsidP="00C7057F">
      <w:pPr>
        <w:ind w:left="7920" w:firstLine="720"/>
        <w:rPr>
          <w:b/>
        </w:rPr>
      </w:pPr>
      <w:r>
        <w:rPr>
          <w:b/>
        </w:rPr>
        <w:t>(2 marks)</w:t>
      </w:r>
    </w:p>
    <w:p w14:paraId="3868F79D" w14:textId="5E363891" w:rsidR="00C7057F" w:rsidRDefault="00C7057F" w:rsidP="00B75950">
      <w:r>
        <w:rPr>
          <w:b/>
        </w:rPr>
        <w:t xml:space="preserve">Hypothesis: </w:t>
      </w:r>
    </w:p>
    <w:p w14:paraId="6124F61B" w14:textId="77777777" w:rsidR="00B75950" w:rsidRDefault="00B75950" w:rsidP="00B75950"/>
    <w:tbl>
      <w:tblPr>
        <w:tblStyle w:val="TableGrid"/>
        <w:tblW w:w="0" w:type="auto"/>
        <w:tblLook w:val="04A0" w:firstRow="1" w:lastRow="0" w:firstColumn="1" w:lastColumn="0" w:noHBand="0" w:noVBand="1"/>
      </w:tblPr>
      <w:tblGrid>
        <w:gridCol w:w="8075"/>
        <w:gridCol w:w="1547"/>
      </w:tblGrid>
      <w:tr w:rsidR="00B75950" w:rsidRPr="00B75950" w14:paraId="255619C4" w14:textId="77777777" w:rsidTr="00D35576">
        <w:tc>
          <w:tcPr>
            <w:tcW w:w="8075" w:type="dxa"/>
          </w:tcPr>
          <w:p w14:paraId="1229C991" w14:textId="77777777" w:rsidR="00B75950" w:rsidRPr="00B75950" w:rsidRDefault="00B75950" w:rsidP="00D35576">
            <w:pPr>
              <w:jc w:val="center"/>
              <w:rPr>
                <w:b/>
              </w:rPr>
            </w:pPr>
            <w:r w:rsidRPr="00B75950">
              <w:rPr>
                <w:b/>
              </w:rPr>
              <w:t>Description</w:t>
            </w:r>
          </w:p>
        </w:tc>
        <w:tc>
          <w:tcPr>
            <w:tcW w:w="1547" w:type="dxa"/>
          </w:tcPr>
          <w:p w14:paraId="68266DFB" w14:textId="7305F4D5" w:rsidR="00B75950" w:rsidRPr="00B75950" w:rsidRDefault="00B75950" w:rsidP="00D35576">
            <w:pPr>
              <w:jc w:val="center"/>
              <w:rPr>
                <w:b/>
              </w:rPr>
            </w:pPr>
            <w:r w:rsidRPr="00B75950">
              <w:rPr>
                <w:b/>
              </w:rPr>
              <w:t>Mark</w:t>
            </w:r>
            <w:r>
              <w:rPr>
                <w:b/>
              </w:rPr>
              <w:t>s</w:t>
            </w:r>
          </w:p>
        </w:tc>
      </w:tr>
      <w:tr w:rsidR="0089610E" w14:paraId="7712F626" w14:textId="77777777" w:rsidTr="001E1DDF">
        <w:trPr>
          <w:trHeight w:val="2024"/>
        </w:trPr>
        <w:tc>
          <w:tcPr>
            <w:tcW w:w="8075" w:type="dxa"/>
          </w:tcPr>
          <w:p w14:paraId="462F0E83" w14:textId="77777777" w:rsidR="0089610E" w:rsidRDefault="0089610E" w:rsidP="00D35576">
            <w:r>
              <w:t>The auditory reaction times of the 100m Men’s World Champions will be faster than the male non-athletes.</w:t>
            </w:r>
          </w:p>
          <w:p w14:paraId="164C9AF3" w14:textId="77777777" w:rsidR="0089610E" w:rsidRDefault="0089610E" w:rsidP="00D35576">
            <w:r>
              <w:t>OR</w:t>
            </w:r>
          </w:p>
          <w:p w14:paraId="13E10A36" w14:textId="77777777" w:rsidR="0089610E" w:rsidRDefault="0089610E" w:rsidP="00D35576">
            <w:r>
              <w:t>The auditory reaction times of the male non-athletes will be faster than the 100m Men’s World Champions.</w:t>
            </w:r>
          </w:p>
          <w:p w14:paraId="3B517A5B" w14:textId="77777777" w:rsidR="0089610E" w:rsidRDefault="0089610E" w:rsidP="00D35576"/>
          <w:p w14:paraId="3FCFCC80" w14:textId="77777777" w:rsidR="0089610E" w:rsidRPr="009D0759" w:rsidRDefault="0089610E" w:rsidP="00D35576">
            <w:pPr>
              <w:rPr>
                <w:i/>
              </w:rPr>
            </w:pPr>
            <w:r w:rsidRPr="009D0759">
              <w:rPr>
                <w:i/>
              </w:rPr>
              <w:t>1 mark answer:</w:t>
            </w:r>
          </w:p>
          <w:p w14:paraId="73273709" w14:textId="21E5235E" w:rsidR="0089610E" w:rsidRDefault="0089610E" w:rsidP="00D35576">
            <w:r>
              <w:t>The auditory reaction times of the 100m Men’s World Champions will be better.</w:t>
            </w:r>
          </w:p>
        </w:tc>
        <w:tc>
          <w:tcPr>
            <w:tcW w:w="1547" w:type="dxa"/>
          </w:tcPr>
          <w:p w14:paraId="266858FA" w14:textId="77777777" w:rsidR="0089610E" w:rsidRDefault="0089610E" w:rsidP="00D35576">
            <w:pPr>
              <w:jc w:val="center"/>
            </w:pPr>
          </w:p>
          <w:p w14:paraId="0C2A4272" w14:textId="77777777" w:rsidR="0089610E" w:rsidRDefault="0089610E" w:rsidP="00D35576">
            <w:pPr>
              <w:jc w:val="center"/>
            </w:pPr>
          </w:p>
          <w:p w14:paraId="4277555F" w14:textId="1807932A" w:rsidR="0089610E" w:rsidRDefault="0089610E" w:rsidP="00D35576">
            <w:pPr>
              <w:jc w:val="center"/>
            </w:pPr>
            <w:r>
              <w:t>2</w:t>
            </w:r>
          </w:p>
        </w:tc>
      </w:tr>
    </w:tbl>
    <w:p w14:paraId="62024512" w14:textId="77777777" w:rsidR="00B75950" w:rsidRPr="0081367D" w:rsidRDefault="00B75950" w:rsidP="00B75950"/>
    <w:p w14:paraId="1AE925D9" w14:textId="77777777" w:rsidR="00C7057F" w:rsidRDefault="00C7057F" w:rsidP="00C7057F">
      <w:pPr>
        <w:rPr>
          <w:b/>
        </w:rPr>
      </w:pPr>
    </w:p>
    <w:p w14:paraId="6E44C707" w14:textId="0032193D" w:rsidR="00C7057F" w:rsidRDefault="00C7057F" w:rsidP="00C7057F">
      <w:pPr>
        <w:rPr>
          <w:b/>
        </w:rPr>
      </w:pPr>
      <w:r>
        <w:rPr>
          <w:b/>
        </w:rPr>
        <w:t xml:space="preserve">Variables: </w:t>
      </w:r>
      <w:r>
        <w:rPr>
          <w:b/>
        </w:rPr>
        <w:tab/>
      </w:r>
      <w:r>
        <w:rPr>
          <w:b/>
        </w:rPr>
        <w:tab/>
      </w:r>
      <w:r>
        <w:rPr>
          <w:b/>
        </w:rPr>
        <w:tab/>
      </w:r>
      <w:r>
        <w:rPr>
          <w:b/>
        </w:rPr>
        <w:tab/>
      </w:r>
      <w:r>
        <w:rPr>
          <w:b/>
        </w:rPr>
        <w:tab/>
      </w:r>
      <w:r>
        <w:rPr>
          <w:b/>
        </w:rPr>
        <w:tab/>
      </w:r>
      <w:r>
        <w:rPr>
          <w:b/>
        </w:rPr>
        <w:tab/>
      </w:r>
      <w:r>
        <w:rPr>
          <w:b/>
        </w:rPr>
        <w:tab/>
      </w:r>
      <w:r>
        <w:rPr>
          <w:b/>
        </w:rPr>
        <w:tab/>
      </w:r>
      <w:r>
        <w:rPr>
          <w:b/>
        </w:rPr>
        <w:tab/>
      </w:r>
      <w:r>
        <w:rPr>
          <w:b/>
        </w:rPr>
        <w:tab/>
        <w:t>(4 marks)</w:t>
      </w:r>
    </w:p>
    <w:p w14:paraId="2D9BC682" w14:textId="69AD8483" w:rsidR="00C7057F" w:rsidRDefault="00C7057F" w:rsidP="00C7057F">
      <w:r>
        <w:t xml:space="preserve">Independent: </w:t>
      </w:r>
    </w:p>
    <w:tbl>
      <w:tblPr>
        <w:tblStyle w:val="TableGrid"/>
        <w:tblW w:w="0" w:type="auto"/>
        <w:tblLook w:val="04A0" w:firstRow="1" w:lastRow="0" w:firstColumn="1" w:lastColumn="0" w:noHBand="0" w:noVBand="1"/>
      </w:tblPr>
      <w:tblGrid>
        <w:gridCol w:w="8075"/>
        <w:gridCol w:w="1547"/>
      </w:tblGrid>
      <w:tr w:rsidR="00545A94" w:rsidRPr="00B75950" w14:paraId="46D6E011" w14:textId="77777777" w:rsidTr="00D35576">
        <w:tc>
          <w:tcPr>
            <w:tcW w:w="8075" w:type="dxa"/>
          </w:tcPr>
          <w:p w14:paraId="3CEF4F9B" w14:textId="77777777" w:rsidR="00545A94" w:rsidRPr="00B75950" w:rsidRDefault="00545A94" w:rsidP="00D35576">
            <w:pPr>
              <w:jc w:val="center"/>
              <w:rPr>
                <w:b/>
              </w:rPr>
            </w:pPr>
            <w:r w:rsidRPr="00B75950">
              <w:rPr>
                <w:b/>
              </w:rPr>
              <w:t>Description</w:t>
            </w:r>
          </w:p>
        </w:tc>
        <w:tc>
          <w:tcPr>
            <w:tcW w:w="1547" w:type="dxa"/>
          </w:tcPr>
          <w:p w14:paraId="43CDBCF5" w14:textId="77777777" w:rsidR="00545A94" w:rsidRPr="00B75950" w:rsidRDefault="00545A94" w:rsidP="00D35576">
            <w:pPr>
              <w:jc w:val="center"/>
              <w:rPr>
                <w:b/>
              </w:rPr>
            </w:pPr>
            <w:r w:rsidRPr="00B75950">
              <w:rPr>
                <w:b/>
              </w:rPr>
              <w:t>Mark</w:t>
            </w:r>
          </w:p>
        </w:tc>
      </w:tr>
      <w:tr w:rsidR="00545A94" w14:paraId="48C1C48A" w14:textId="77777777" w:rsidTr="00D35576">
        <w:tc>
          <w:tcPr>
            <w:tcW w:w="8075" w:type="dxa"/>
          </w:tcPr>
          <w:p w14:paraId="3C5EB695" w14:textId="3B1B6721" w:rsidR="00545A94" w:rsidRDefault="00545A94" w:rsidP="00D35576">
            <w:r>
              <w:t>100m Men’s World Champions</w:t>
            </w:r>
            <w:r w:rsidR="007577D0">
              <w:t>/</w:t>
            </w:r>
            <w:r w:rsidR="00452164">
              <w:t>athletes</w:t>
            </w:r>
            <w:r>
              <w:t xml:space="preserve"> and non-athletes</w:t>
            </w:r>
          </w:p>
        </w:tc>
        <w:tc>
          <w:tcPr>
            <w:tcW w:w="1547" w:type="dxa"/>
          </w:tcPr>
          <w:p w14:paraId="188F33C5" w14:textId="77777777" w:rsidR="00545A94" w:rsidRDefault="00545A94" w:rsidP="00D35576">
            <w:pPr>
              <w:jc w:val="center"/>
            </w:pPr>
            <w:r>
              <w:t>1</w:t>
            </w:r>
          </w:p>
        </w:tc>
      </w:tr>
    </w:tbl>
    <w:p w14:paraId="4BAF62F2" w14:textId="77777777" w:rsidR="00C7057F" w:rsidRDefault="00C7057F" w:rsidP="00C7057F"/>
    <w:p w14:paraId="4A9FACD5" w14:textId="155BC297" w:rsidR="00C7057F" w:rsidRDefault="00C7057F" w:rsidP="00C7057F">
      <w:r>
        <w:t xml:space="preserve">Dependent: </w:t>
      </w:r>
    </w:p>
    <w:tbl>
      <w:tblPr>
        <w:tblStyle w:val="TableGrid"/>
        <w:tblW w:w="0" w:type="auto"/>
        <w:tblLook w:val="04A0" w:firstRow="1" w:lastRow="0" w:firstColumn="1" w:lastColumn="0" w:noHBand="0" w:noVBand="1"/>
      </w:tblPr>
      <w:tblGrid>
        <w:gridCol w:w="8075"/>
        <w:gridCol w:w="1547"/>
      </w:tblGrid>
      <w:tr w:rsidR="00545A94" w:rsidRPr="00B75950" w14:paraId="236FDAB4" w14:textId="77777777" w:rsidTr="00D35576">
        <w:tc>
          <w:tcPr>
            <w:tcW w:w="8075" w:type="dxa"/>
          </w:tcPr>
          <w:p w14:paraId="3EE2E3F7" w14:textId="77777777" w:rsidR="00545A94" w:rsidRPr="00B75950" w:rsidRDefault="00545A94" w:rsidP="00D35576">
            <w:pPr>
              <w:jc w:val="center"/>
              <w:rPr>
                <w:b/>
              </w:rPr>
            </w:pPr>
            <w:r w:rsidRPr="00B75950">
              <w:rPr>
                <w:b/>
              </w:rPr>
              <w:t>Description</w:t>
            </w:r>
          </w:p>
        </w:tc>
        <w:tc>
          <w:tcPr>
            <w:tcW w:w="1547" w:type="dxa"/>
          </w:tcPr>
          <w:p w14:paraId="21505F97" w14:textId="77777777" w:rsidR="00545A94" w:rsidRPr="00B75950" w:rsidRDefault="00545A94" w:rsidP="00D35576">
            <w:pPr>
              <w:jc w:val="center"/>
              <w:rPr>
                <w:b/>
              </w:rPr>
            </w:pPr>
            <w:r w:rsidRPr="00B75950">
              <w:rPr>
                <w:b/>
              </w:rPr>
              <w:t>Mark</w:t>
            </w:r>
          </w:p>
        </w:tc>
      </w:tr>
      <w:tr w:rsidR="00545A94" w14:paraId="730FF162" w14:textId="77777777" w:rsidTr="00D35576">
        <w:tc>
          <w:tcPr>
            <w:tcW w:w="8075" w:type="dxa"/>
          </w:tcPr>
          <w:p w14:paraId="78CB5D6E" w14:textId="2DA5FCDA" w:rsidR="00545A94" w:rsidRDefault="00545A94" w:rsidP="00D35576">
            <w:r>
              <w:t>Auditory reaction times (milliseconds)</w:t>
            </w:r>
          </w:p>
          <w:p w14:paraId="30643203" w14:textId="77777777" w:rsidR="00545A94" w:rsidRDefault="00545A94" w:rsidP="00D35576"/>
          <w:p w14:paraId="152603BC" w14:textId="4423F567" w:rsidR="00545A94" w:rsidRDefault="00545A94" w:rsidP="00D35576">
            <w:r>
              <w:t>Must include units.</w:t>
            </w:r>
          </w:p>
        </w:tc>
        <w:tc>
          <w:tcPr>
            <w:tcW w:w="1547" w:type="dxa"/>
          </w:tcPr>
          <w:p w14:paraId="6E69FCB0" w14:textId="77777777" w:rsidR="00545A94" w:rsidRDefault="00545A94" w:rsidP="00D35576">
            <w:pPr>
              <w:jc w:val="center"/>
            </w:pPr>
            <w:r>
              <w:t>1</w:t>
            </w:r>
          </w:p>
        </w:tc>
      </w:tr>
    </w:tbl>
    <w:p w14:paraId="6AB6335B" w14:textId="77777777" w:rsidR="00C7057F" w:rsidRDefault="00C7057F" w:rsidP="00C7057F"/>
    <w:p w14:paraId="3D041C17" w14:textId="53E1F409" w:rsidR="00C7057F" w:rsidRPr="00C7057F" w:rsidRDefault="00C7057F" w:rsidP="00545A94">
      <w:r>
        <w:t xml:space="preserve">Controlled: </w:t>
      </w:r>
    </w:p>
    <w:p w14:paraId="63EFE59C" w14:textId="77777777" w:rsidR="00545A94" w:rsidRDefault="00545A94" w:rsidP="00545A94"/>
    <w:p w14:paraId="71485859" w14:textId="6D20A44E" w:rsidR="00545A94" w:rsidRPr="003B5255" w:rsidRDefault="00545A94" w:rsidP="00545A94">
      <w:r w:rsidRPr="003B5255">
        <w:t xml:space="preserve">Any </w:t>
      </w:r>
      <w:r>
        <w:t>three</w:t>
      </w:r>
      <w:r w:rsidRPr="003B5255">
        <w:t xml:space="preserve"> of the following:</w:t>
      </w:r>
    </w:p>
    <w:p w14:paraId="7F7237FA" w14:textId="77777777" w:rsidR="00545A94" w:rsidRDefault="00545A94" w:rsidP="00545A94">
      <w:pPr>
        <w:rPr>
          <w:b/>
        </w:rPr>
      </w:pPr>
    </w:p>
    <w:tbl>
      <w:tblPr>
        <w:tblStyle w:val="TableGrid"/>
        <w:tblW w:w="0" w:type="auto"/>
        <w:tblLook w:val="04A0" w:firstRow="1" w:lastRow="0" w:firstColumn="1" w:lastColumn="0" w:noHBand="0" w:noVBand="1"/>
      </w:tblPr>
      <w:tblGrid>
        <w:gridCol w:w="8075"/>
        <w:gridCol w:w="1547"/>
      </w:tblGrid>
      <w:tr w:rsidR="00545A94" w:rsidRPr="003B5255" w14:paraId="438432E5" w14:textId="77777777" w:rsidTr="00D35576">
        <w:tc>
          <w:tcPr>
            <w:tcW w:w="8075" w:type="dxa"/>
          </w:tcPr>
          <w:p w14:paraId="5BDA7684" w14:textId="77777777" w:rsidR="00545A94" w:rsidRPr="003B5255" w:rsidRDefault="00545A94" w:rsidP="00D35576">
            <w:pPr>
              <w:jc w:val="center"/>
              <w:rPr>
                <w:b/>
              </w:rPr>
            </w:pPr>
            <w:r w:rsidRPr="003B5255">
              <w:rPr>
                <w:b/>
              </w:rPr>
              <w:t>Description</w:t>
            </w:r>
          </w:p>
        </w:tc>
        <w:tc>
          <w:tcPr>
            <w:tcW w:w="1547" w:type="dxa"/>
          </w:tcPr>
          <w:p w14:paraId="67019A2A" w14:textId="77777777" w:rsidR="00545A94" w:rsidRPr="003B5255" w:rsidRDefault="00545A94" w:rsidP="00D35576">
            <w:pPr>
              <w:jc w:val="center"/>
              <w:rPr>
                <w:b/>
              </w:rPr>
            </w:pPr>
            <w:r w:rsidRPr="003B5255">
              <w:rPr>
                <w:b/>
              </w:rPr>
              <w:t>Marks</w:t>
            </w:r>
          </w:p>
        </w:tc>
      </w:tr>
      <w:tr w:rsidR="00545A94" w14:paraId="0881503D" w14:textId="77777777" w:rsidTr="00D35576">
        <w:tc>
          <w:tcPr>
            <w:tcW w:w="8075" w:type="dxa"/>
          </w:tcPr>
          <w:p w14:paraId="6C371565" w14:textId="30FC456D" w:rsidR="009B4EDE" w:rsidRDefault="004576D4" w:rsidP="009B4EDE">
            <w:pPr>
              <w:ind w:left="29"/>
            </w:pPr>
            <w:r>
              <w:t xml:space="preserve">18-25 year old </w:t>
            </w:r>
            <w:r w:rsidR="009B4EDE">
              <w:t>participants.</w:t>
            </w:r>
          </w:p>
          <w:p w14:paraId="55156624" w14:textId="778A1351" w:rsidR="009B4EDE" w:rsidRDefault="009B4EDE" w:rsidP="009B4EDE">
            <w:pPr>
              <w:ind w:left="29"/>
            </w:pPr>
            <w:r>
              <w:t>Male gender</w:t>
            </w:r>
          </w:p>
          <w:p w14:paraId="590031F9" w14:textId="0713FFEB" w:rsidR="009B4EDE" w:rsidRDefault="009B4EDE" w:rsidP="009B4EDE">
            <w:pPr>
              <w:ind w:left="29"/>
            </w:pPr>
            <w:r>
              <w:t>Auditory stimuli type</w:t>
            </w:r>
          </w:p>
          <w:p w14:paraId="10C47ECF" w14:textId="77777777" w:rsidR="004576D4" w:rsidRDefault="004576D4" w:rsidP="00D35576">
            <w:pPr>
              <w:ind w:left="29"/>
            </w:pPr>
            <w:r>
              <w:t>How reaction time is measured eg. Online test/time leaving the blocks after the gun goes off (any suitable example must be included).</w:t>
            </w:r>
          </w:p>
          <w:p w14:paraId="34F8E0C5" w14:textId="51D76B75" w:rsidR="004576D4" w:rsidRDefault="004576D4" w:rsidP="00D35576">
            <w:pPr>
              <w:ind w:left="29"/>
            </w:pPr>
            <w:r>
              <w:t>Sample size of athletes and non-athletes</w:t>
            </w:r>
            <w:r w:rsidR="00606522">
              <w:t xml:space="preserve"> (3 of each).</w:t>
            </w:r>
          </w:p>
          <w:p w14:paraId="1DDBA144" w14:textId="5B79B666" w:rsidR="00DB4361" w:rsidRDefault="00DB4361" w:rsidP="00D35576">
            <w:pPr>
              <w:ind w:left="29"/>
            </w:pPr>
            <w:r>
              <w:t xml:space="preserve">Same volume of auditory stimuli </w:t>
            </w:r>
          </w:p>
          <w:p w14:paraId="23930D80" w14:textId="67574B28" w:rsidR="00DB4361" w:rsidRDefault="00DB4361" w:rsidP="00D35576">
            <w:pPr>
              <w:ind w:left="29"/>
            </w:pPr>
            <w:r>
              <w:t>Same distance from auditory stimuli</w:t>
            </w:r>
          </w:p>
          <w:p w14:paraId="37A7F2DC" w14:textId="77777777" w:rsidR="004576D4" w:rsidRDefault="004576D4" w:rsidP="00D35576">
            <w:pPr>
              <w:ind w:left="29"/>
            </w:pPr>
          </w:p>
          <w:p w14:paraId="255036D4" w14:textId="618D7FB0" w:rsidR="007577D0" w:rsidRDefault="007577D0" w:rsidP="00D35576">
            <w:pPr>
              <w:ind w:left="29"/>
            </w:pPr>
            <w:r>
              <w:t>Must be specific ie. Do not accept “age group” or “gender” or “type of response”</w:t>
            </w:r>
          </w:p>
          <w:p w14:paraId="34EC6A24" w14:textId="14B56F10" w:rsidR="004576D4" w:rsidRDefault="004576D4" w:rsidP="00D35576">
            <w:pPr>
              <w:ind w:left="29"/>
            </w:pPr>
            <w:r>
              <w:t>Any suitable controlled variable</w:t>
            </w:r>
            <w:r w:rsidR="00A1685A">
              <w:t>.</w:t>
            </w:r>
          </w:p>
        </w:tc>
        <w:tc>
          <w:tcPr>
            <w:tcW w:w="1547" w:type="dxa"/>
          </w:tcPr>
          <w:p w14:paraId="6CB0C868" w14:textId="77777777" w:rsidR="00545A94" w:rsidRDefault="00545A94" w:rsidP="00D35576">
            <w:r>
              <w:t xml:space="preserve"> </w:t>
            </w:r>
          </w:p>
          <w:p w14:paraId="5BDEAC35" w14:textId="0419134B" w:rsidR="00545A94" w:rsidRDefault="003763A5" w:rsidP="00545A94">
            <w:pPr>
              <w:jc w:val="center"/>
            </w:pPr>
            <w:r>
              <w:t>2</w:t>
            </w:r>
          </w:p>
        </w:tc>
      </w:tr>
      <w:tr w:rsidR="004576D4" w14:paraId="15E2EB19" w14:textId="77777777" w:rsidTr="00D35576">
        <w:tc>
          <w:tcPr>
            <w:tcW w:w="8075" w:type="dxa"/>
          </w:tcPr>
          <w:p w14:paraId="1A478BF9" w14:textId="0F7271D6" w:rsidR="004576D4" w:rsidRDefault="004576D4" w:rsidP="00D35576">
            <w:pPr>
              <w:ind w:left="29"/>
            </w:pPr>
            <w:r>
              <w:t>If only two controlled variables</w:t>
            </w:r>
            <w:r w:rsidR="00A1685A">
              <w:t>.</w:t>
            </w:r>
          </w:p>
        </w:tc>
        <w:tc>
          <w:tcPr>
            <w:tcW w:w="1547" w:type="dxa"/>
          </w:tcPr>
          <w:p w14:paraId="45D19F8E" w14:textId="65CD616C" w:rsidR="004576D4" w:rsidRDefault="003763A5" w:rsidP="004576D4">
            <w:pPr>
              <w:jc w:val="center"/>
            </w:pPr>
            <w:r>
              <w:t>1</w:t>
            </w:r>
          </w:p>
        </w:tc>
      </w:tr>
      <w:tr w:rsidR="004576D4" w14:paraId="7149FBB4" w14:textId="77777777" w:rsidTr="00D35576">
        <w:tc>
          <w:tcPr>
            <w:tcW w:w="8075" w:type="dxa"/>
          </w:tcPr>
          <w:p w14:paraId="5ACF9C75" w14:textId="3485DAFC" w:rsidR="004576D4" w:rsidRDefault="004576D4" w:rsidP="00D35576">
            <w:pPr>
              <w:ind w:left="29"/>
            </w:pPr>
            <w:r>
              <w:t>If one controlled variables</w:t>
            </w:r>
            <w:r w:rsidR="00A1685A">
              <w:t>.</w:t>
            </w:r>
          </w:p>
        </w:tc>
        <w:tc>
          <w:tcPr>
            <w:tcW w:w="1547" w:type="dxa"/>
          </w:tcPr>
          <w:p w14:paraId="69B21E86" w14:textId="3CC7EF31" w:rsidR="004576D4" w:rsidRDefault="004576D4" w:rsidP="004576D4">
            <w:pPr>
              <w:jc w:val="center"/>
            </w:pPr>
            <w:r>
              <w:t>0</w:t>
            </w:r>
          </w:p>
        </w:tc>
      </w:tr>
    </w:tbl>
    <w:p w14:paraId="3983080A" w14:textId="61B66EE7" w:rsidR="00897A2A" w:rsidRDefault="00897A2A" w:rsidP="0081367D"/>
    <w:p w14:paraId="4BEA11C7" w14:textId="21B1CBCA" w:rsidR="00897A2A" w:rsidRPr="00897A2A" w:rsidRDefault="00897A2A" w:rsidP="0081367D">
      <w:pPr>
        <w:pStyle w:val="ListParagraph"/>
        <w:numPr>
          <w:ilvl w:val="0"/>
          <w:numId w:val="35"/>
        </w:numPr>
        <w:rPr>
          <w:b/>
        </w:rPr>
      </w:pPr>
      <w:r w:rsidRPr="00897A2A">
        <w:rPr>
          <w:b/>
        </w:rPr>
        <w:t>Complete the</w:t>
      </w:r>
      <w:r w:rsidR="00AC3A5A">
        <w:rPr>
          <w:b/>
        </w:rPr>
        <w:t xml:space="preserve"> results</w:t>
      </w:r>
      <w:r w:rsidRPr="00897A2A">
        <w:rPr>
          <w:b/>
        </w:rPr>
        <w:t xml:space="preserve"> table</w:t>
      </w:r>
      <w:r>
        <w:rPr>
          <w:b/>
        </w:rPr>
        <w:t>s</w:t>
      </w:r>
      <w:r w:rsidRPr="00897A2A">
        <w:rPr>
          <w:b/>
        </w:rPr>
        <w:t xml:space="preserve"> belo</w:t>
      </w:r>
      <w:r>
        <w:rPr>
          <w:b/>
        </w:rPr>
        <w:t>w:</w:t>
      </w:r>
      <w:r w:rsidR="00C7057F">
        <w:rPr>
          <w:b/>
        </w:rPr>
        <w:t xml:space="preserve"> </w:t>
      </w:r>
      <w:r w:rsidR="00AC3A5A">
        <w:rPr>
          <w:b/>
        </w:rPr>
        <w:tab/>
      </w:r>
      <w:r w:rsidR="00AC3A5A">
        <w:rPr>
          <w:b/>
        </w:rPr>
        <w:tab/>
      </w:r>
      <w:r w:rsidR="00AC3A5A">
        <w:rPr>
          <w:b/>
        </w:rPr>
        <w:tab/>
      </w:r>
      <w:r w:rsidR="00C7057F">
        <w:rPr>
          <w:b/>
        </w:rPr>
        <w:tab/>
      </w:r>
      <w:r w:rsidR="00C7057F">
        <w:rPr>
          <w:b/>
        </w:rPr>
        <w:tab/>
      </w:r>
      <w:r w:rsidR="00C7057F">
        <w:rPr>
          <w:b/>
        </w:rPr>
        <w:tab/>
        <w:t>(5 marks)</w:t>
      </w:r>
      <w:r w:rsidR="00C7057F">
        <w:rPr>
          <w:b/>
        </w:rPr>
        <w:br/>
      </w:r>
    </w:p>
    <w:tbl>
      <w:tblPr>
        <w:tblStyle w:val="TableGrid"/>
        <w:tblW w:w="0" w:type="auto"/>
        <w:tblLook w:val="04A0" w:firstRow="1" w:lastRow="0" w:firstColumn="1" w:lastColumn="0" w:noHBand="0" w:noVBand="1"/>
      </w:tblPr>
      <w:tblGrid>
        <w:gridCol w:w="2380"/>
        <w:gridCol w:w="2414"/>
        <w:gridCol w:w="2414"/>
        <w:gridCol w:w="2414"/>
      </w:tblGrid>
      <w:tr w:rsidR="00897A2A" w14:paraId="428C771C" w14:textId="77777777" w:rsidTr="00897A2A">
        <w:tc>
          <w:tcPr>
            <w:tcW w:w="2462" w:type="dxa"/>
          </w:tcPr>
          <w:p w14:paraId="034AE292" w14:textId="09496634" w:rsidR="00897A2A" w:rsidRDefault="00897A2A" w:rsidP="0081367D">
            <w:r>
              <w:t>Athlete</w:t>
            </w:r>
          </w:p>
        </w:tc>
        <w:tc>
          <w:tcPr>
            <w:tcW w:w="2462" w:type="dxa"/>
          </w:tcPr>
          <w:p w14:paraId="6AE2B867" w14:textId="3B9017D7" w:rsidR="00897A2A" w:rsidRDefault="00897A2A" w:rsidP="0081367D">
            <w:r>
              <w:t>Trial 1 (milliseconds)</w:t>
            </w:r>
          </w:p>
        </w:tc>
        <w:tc>
          <w:tcPr>
            <w:tcW w:w="2462" w:type="dxa"/>
          </w:tcPr>
          <w:p w14:paraId="16C93E8F" w14:textId="4C56365F" w:rsidR="00897A2A" w:rsidRDefault="00897A2A" w:rsidP="0081367D">
            <w:r>
              <w:t>Trial 2 (milliseconds)</w:t>
            </w:r>
          </w:p>
        </w:tc>
        <w:tc>
          <w:tcPr>
            <w:tcW w:w="2462" w:type="dxa"/>
          </w:tcPr>
          <w:p w14:paraId="4171B729" w14:textId="2084C3D5" w:rsidR="00897A2A" w:rsidRPr="006C1F45" w:rsidRDefault="006C1F45" w:rsidP="0081367D">
            <w:pPr>
              <w:rPr>
                <w:color w:val="FF0000"/>
              </w:rPr>
            </w:pPr>
            <w:r>
              <w:rPr>
                <w:color w:val="FF0000"/>
              </w:rPr>
              <w:t>Average</w:t>
            </w:r>
            <w:r w:rsidR="004F09F2">
              <w:rPr>
                <w:color w:val="FF0000"/>
              </w:rPr>
              <w:t xml:space="preserve"> (milliseconds)</w:t>
            </w:r>
          </w:p>
        </w:tc>
      </w:tr>
      <w:tr w:rsidR="00897A2A" w14:paraId="369B9254" w14:textId="77777777" w:rsidTr="00897A2A">
        <w:tc>
          <w:tcPr>
            <w:tcW w:w="2462" w:type="dxa"/>
          </w:tcPr>
          <w:p w14:paraId="21C2577F" w14:textId="5FE28984" w:rsidR="00897A2A" w:rsidRDefault="00897A2A" w:rsidP="0081367D">
            <w:r>
              <w:t>1</w:t>
            </w:r>
          </w:p>
        </w:tc>
        <w:tc>
          <w:tcPr>
            <w:tcW w:w="2462" w:type="dxa"/>
          </w:tcPr>
          <w:p w14:paraId="37A37350" w14:textId="68D1B4C1" w:rsidR="00897A2A" w:rsidRDefault="00C7057F" w:rsidP="0081367D">
            <w:r>
              <w:t>149</w:t>
            </w:r>
          </w:p>
        </w:tc>
        <w:tc>
          <w:tcPr>
            <w:tcW w:w="2462" w:type="dxa"/>
          </w:tcPr>
          <w:p w14:paraId="148B852E" w14:textId="40287927" w:rsidR="00897A2A" w:rsidRDefault="00897A2A" w:rsidP="0081367D">
            <w:r>
              <w:t>15</w:t>
            </w:r>
            <w:r w:rsidR="00C7057F">
              <w:t>5</w:t>
            </w:r>
          </w:p>
        </w:tc>
        <w:tc>
          <w:tcPr>
            <w:tcW w:w="2462" w:type="dxa"/>
          </w:tcPr>
          <w:p w14:paraId="4780E344" w14:textId="4CABD91B" w:rsidR="00897A2A" w:rsidRPr="006C1F45" w:rsidRDefault="006C1F45" w:rsidP="0081367D">
            <w:pPr>
              <w:rPr>
                <w:color w:val="FF0000"/>
              </w:rPr>
            </w:pPr>
            <w:r>
              <w:rPr>
                <w:color w:val="FF0000"/>
              </w:rPr>
              <w:t>152</w:t>
            </w:r>
          </w:p>
        </w:tc>
      </w:tr>
      <w:tr w:rsidR="00897A2A" w14:paraId="2A1F4B89" w14:textId="77777777" w:rsidTr="00897A2A">
        <w:tc>
          <w:tcPr>
            <w:tcW w:w="2462" w:type="dxa"/>
          </w:tcPr>
          <w:p w14:paraId="23F152A9" w14:textId="0DA17EBF" w:rsidR="00897A2A" w:rsidRDefault="00897A2A" w:rsidP="0081367D">
            <w:r>
              <w:t>2</w:t>
            </w:r>
          </w:p>
        </w:tc>
        <w:tc>
          <w:tcPr>
            <w:tcW w:w="2462" w:type="dxa"/>
          </w:tcPr>
          <w:p w14:paraId="7BFCE3F9" w14:textId="50103B43" w:rsidR="00897A2A" w:rsidRDefault="00897A2A" w:rsidP="0081367D">
            <w:r>
              <w:t>130</w:t>
            </w:r>
          </w:p>
        </w:tc>
        <w:tc>
          <w:tcPr>
            <w:tcW w:w="2462" w:type="dxa"/>
          </w:tcPr>
          <w:p w14:paraId="2FC2CBB5" w14:textId="09BB20E6" w:rsidR="00897A2A" w:rsidRDefault="00897A2A" w:rsidP="0081367D">
            <w:r>
              <w:t>1</w:t>
            </w:r>
            <w:r w:rsidR="005032D8">
              <w:t>8</w:t>
            </w:r>
            <w:r w:rsidR="00AC3A5A">
              <w:t>1</w:t>
            </w:r>
          </w:p>
        </w:tc>
        <w:tc>
          <w:tcPr>
            <w:tcW w:w="2462" w:type="dxa"/>
          </w:tcPr>
          <w:p w14:paraId="5F0DA928" w14:textId="77B4CA74" w:rsidR="00897A2A" w:rsidRPr="006C1F45" w:rsidRDefault="006C1F45" w:rsidP="0081367D">
            <w:pPr>
              <w:rPr>
                <w:color w:val="FF0000"/>
              </w:rPr>
            </w:pPr>
            <w:r>
              <w:rPr>
                <w:color w:val="FF0000"/>
              </w:rPr>
              <w:t>155.5</w:t>
            </w:r>
          </w:p>
        </w:tc>
      </w:tr>
      <w:tr w:rsidR="00897A2A" w14:paraId="150559F7" w14:textId="77777777" w:rsidTr="00897A2A">
        <w:tc>
          <w:tcPr>
            <w:tcW w:w="2462" w:type="dxa"/>
          </w:tcPr>
          <w:p w14:paraId="1F6A13B8" w14:textId="0959180C" w:rsidR="00897A2A" w:rsidRDefault="00897A2A" w:rsidP="0081367D">
            <w:r>
              <w:t>3</w:t>
            </w:r>
          </w:p>
        </w:tc>
        <w:tc>
          <w:tcPr>
            <w:tcW w:w="2462" w:type="dxa"/>
          </w:tcPr>
          <w:p w14:paraId="438331AA" w14:textId="19BE4971" w:rsidR="00897A2A" w:rsidRDefault="00897A2A" w:rsidP="0081367D">
            <w:r>
              <w:t>129</w:t>
            </w:r>
          </w:p>
        </w:tc>
        <w:tc>
          <w:tcPr>
            <w:tcW w:w="2462" w:type="dxa"/>
          </w:tcPr>
          <w:p w14:paraId="1B152CF6" w14:textId="7E50151F" w:rsidR="00897A2A" w:rsidRDefault="00897A2A" w:rsidP="0081367D">
            <w:r>
              <w:t>135</w:t>
            </w:r>
          </w:p>
        </w:tc>
        <w:tc>
          <w:tcPr>
            <w:tcW w:w="2462" w:type="dxa"/>
          </w:tcPr>
          <w:p w14:paraId="166AA9EB" w14:textId="6DC7C8B0" w:rsidR="00897A2A" w:rsidRPr="006C1F45" w:rsidRDefault="006C1F45" w:rsidP="0081367D">
            <w:pPr>
              <w:rPr>
                <w:color w:val="FF0000"/>
              </w:rPr>
            </w:pPr>
            <w:r>
              <w:rPr>
                <w:color w:val="FF0000"/>
              </w:rPr>
              <w:t>132</w:t>
            </w:r>
          </w:p>
        </w:tc>
      </w:tr>
      <w:tr w:rsidR="00C7057F" w14:paraId="30A26157" w14:textId="77777777" w:rsidTr="00711AD5">
        <w:tc>
          <w:tcPr>
            <w:tcW w:w="7386" w:type="dxa"/>
            <w:gridSpan w:val="3"/>
          </w:tcPr>
          <w:p w14:paraId="1C678433" w14:textId="797456DC" w:rsidR="00C7057F" w:rsidRPr="006C1F45" w:rsidRDefault="006C1F45" w:rsidP="0081367D">
            <w:pPr>
              <w:rPr>
                <w:color w:val="FF0000"/>
              </w:rPr>
            </w:pPr>
            <w:r>
              <w:rPr>
                <w:color w:val="FF0000"/>
              </w:rPr>
              <w:t>Overall Average</w:t>
            </w:r>
            <w:r w:rsidR="009D0759">
              <w:rPr>
                <w:color w:val="FF0000"/>
              </w:rPr>
              <w:t xml:space="preserve"> (of athletes)</w:t>
            </w:r>
          </w:p>
        </w:tc>
        <w:tc>
          <w:tcPr>
            <w:tcW w:w="2462" w:type="dxa"/>
          </w:tcPr>
          <w:p w14:paraId="4A476960" w14:textId="246AEE37" w:rsidR="00C7057F" w:rsidRPr="006C1F45" w:rsidRDefault="006C1F45" w:rsidP="0081367D">
            <w:pPr>
              <w:rPr>
                <w:color w:val="FF0000"/>
              </w:rPr>
            </w:pPr>
            <w:r>
              <w:rPr>
                <w:color w:val="FF0000"/>
              </w:rPr>
              <w:t>146.5</w:t>
            </w:r>
          </w:p>
        </w:tc>
      </w:tr>
    </w:tbl>
    <w:p w14:paraId="6DB8EF02" w14:textId="2F210B0D" w:rsidR="00897A2A" w:rsidRPr="0081367D" w:rsidRDefault="00897A2A" w:rsidP="0081367D"/>
    <w:tbl>
      <w:tblPr>
        <w:tblStyle w:val="TableGrid"/>
        <w:tblW w:w="0" w:type="auto"/>
        <w:tblLook w:val="04A0" w:firstRow="1" w:lastRow="0" w:firstColumn="1" w:lastColumn="0" w:noHBand="0" w:noVBand="1"/>
      </w:tblPr>
      <w:tblGrid>
        <w:gridCol w:w="2380"/>
        <w:gridCol w:w="2414"/>
        <w:gridCol w:w="2414"/>
        <w:gridCol w:w="2414"/>
      </w:tblGrid>
      <w:tr w:rsidR="00897A2A" w14:paraId="6907FABA" w14:textId="77777777" w:rsidTr="00D35576">
        <w:tc>
          <w:tcPr>
            <w:tcW w:w="2462" w:type="dxa"/>
          </w:tcPr>
          <w:p w14:paraId="70A427B7" w14:textId="78819834" w:rsidR="00897A2A" w:rsidRDefault="00897A2A" w:rsidP="00D35576">
            <w:r>
              <w:t>Non-Athlete</w:t>
            </w:r>
          </w:p>
        </w:tc>
        <w:tc>
          <w:tcPr>
            <w:tcW w:w="2462" w:type="dxa"/>
          </w:tcPr>
          <w:p w14:paraId="6494828D" w14:textId="59C0A6FC" w:rsidR="00897A2A" w:rsidRDefault="00897A2A" w:rsidP="00D35576">
            <w:r>
              <w:t>Trial 1 (milliseconds)</w:t>
            </w:r>
          </w:p>
        </w:tc>
        <w:tc>
          <w:tcPr>
            <w:tcW w:w="2462" w:type="dxa"/>
          </w:tcPr>
          <w:p w14:paraId="30614ACB" w14:textId="0FB0A334" w:rsidR="00897A2A" w:rsidRDefault="00897A2A" w:rsidP="00D35576">
            <w:r>
              <w:t>Trial 2 (milliseconds)</w:t>
            </w:r>
          </w:p>
        </w:tc>
        <w:tc>
          <w:tcPr>
            <w:tcW w:w="2462" w:type="dxa"/>
          </w:tcPr>
          <w:p w14:paraId="1F7F12FB" w14:textId="205987C4" w:rsidR="00897A2A" w:rsidRDefault="006C1F45" w:rsidP="00D35576">
            <w:r w:rsidRPr="006C1F45">
              <w:rPr>
                <w:color w:val="FF0000"/>
              </w:rPr>
              <w:t>Average</w:t>
            </w:r>
            <w:r w:rsidR="004F09F2">
              <w:rPr>
                <w:color w:val="FF0000"/>
              </w:rPr>
              <w:t xml:space="preserve"> (milliseconds)</w:t>
            </w:r>
          </w:p>
        </w:tc>
      </w:tr>
      <w:tr w:rsidR="00897A2A" w14:paraId="5F51C54F" w14:textId="77777777" w:rsidTr="00D35576">
        <w:tc>
          <w:tcPr>
            <w:tcW w:w="2462" w:type="dxa"/>
          </w:tcPr>
          <w:p w14:paraId="722A9FB6" w14:textId="77777777" w:rsidR="00897A2A" w:rsidRDefault="00897A2A" w:rsidP="00D35576">
            <w:r>
              <w:t>1</w:t>
            </w:r>
          </w:p>
        </w:tc>
        <w:tc>
          <w:tcPr>
            <w:tcW w:w="2462" w:type="dxa"/>
          </w:tcPr>
          <w:p w14:paraId="683E09C4" w14:textId="34142E32" w:rsidR="00897A2A" w:rsidRDefault="005032D8" w:rsidP="00D35576">
            <w:r>
              <w:t>255</w:t>
            </w:r>
          </w:p>
        </w:tc>
        <w:tc>
          <w:tcPr>
            <w:tcW w:w="2462" w:type="dxa"/>
          </w:tcPr>
          <w:p w14:paraId="2F099FC3" w14:textId="066FD53B" w:rsidR="00897A2A" w:rsidRDefault="005032D8" w:rsidP="00D35576">
            <w:r>
              <w:t>267</w:t>
            </w:r>
          </w:p>
        </w:tc>
        <w:tc>
          <w:tcPr>
            <w:tcW w:w="2462" w:type="dxa"/>
          </w:tcPr>
          <w:p w14:paraId="1F42C379" w14:textId="3C22DCFE" w:rsidR="00897A2A" w:rsidRPr="006C1F45" w:rsidRDefault="004F09F2" w:rsidP="00D35576">
            <w:pPr>
              <w:rPr>
                <w:color w:val="FF0000"/>
              </w:rPr>
            </w:pPr>
            <w:r>
              <w:rPr>
                <w:color w:val="FF0000"/>
              </w:rPr>
              <w:t>261</w:t>
            </w:r>
          </w:p>
        </w:tc>
      </w:tr>
      <w:tr w:rsidR="00897A2A" w14:paraId="5DAAE0B4" w14:textId="77777777" w:rsidTr="00D35576">
        <w:tc>
          <w:tcPr>
            <w:tcW w:w="2462" w:type="dxa"/>
          </w:tcPr>
          <w:p w14:paraId="5F0B450F" w14:textId="77777777" w:rsidR="00897A2A" w:rsidRDefault="00897A2A" w:rsidP="00D35576">
            <w:r>
              <w:t>2</w:t>
            </w:r>
          </w:p>
        </w:tc>
        <w:tc>
          <w:tcPr>
            <w:tcW w:w="2462" w:type="dxa"/>
          </w:tcPr>
          <w:p w14:paraId="4E6536BA" w14:textId="7B0F6F1F" w:rsidR="005032D8" w:rsidRDefault="005032D8" w:rsidP="00D35576">
            <w:r>
              <w:t>343</w:t>
            </w:r>
          </w:p>
        </w:tc>
        <w:tc>
          <w:tcPr>
            <w:tcW w:w="2462" w:type="dxa"/>
          </w:tcPr>
          <w:p w14:paraId="1BF15517" w14:textId="441E5DB5" w:rsidR="00897A2A" w:rsidRDefault="005032D8" w:rsidP="00D35576">
            <w:r>
              <w:t>352</w:t>
            </w:r>
          </w:p>
        </w:tc>
        <w:tc>
          <w:tcPr>
            <w:tcW w:w="2462" w:type="dxa"/>
          </w:tcPr>
          <w:p w14:paraId="145A0CD4" w14:textId="25BA2553" w:rsidR="00897A2A" w:rsidRPr="006C1F45" w:rsidRDefault="004F09F2" w:rsidP="00D35576">
            <w:pPr>
              <w:rPr>
                <w:color w:val="FF0000"/>
              </w:rPr>
            </w:pPr>
            <w:r>
              <w:rPr>
                <w:color w:val="FF0000"/>
              </w:rPr>
              <w:t>347.5</w:t>
            </w:r>
          </w:p>
        </w:tc>
      </w:tr>
      <w:tr w:rsidR="00897A2A" w14:paraId="0D4FCF68" w14:textId="77777777" w:rsidTr="00D35576">
        <w:tc>
          <w:tcPr>
            <w:tcW w:w="2462" w:type="dxa"/>
          </w:tcPr>
          <w:p w14:paraId="7F7B425D" w14:textId="77777777" w:rsidR="00897A2A" w:rsidRDefault="00897A2A" w:rsidP="00D35576">
            <w:r>
              <w:t>3</w:t>
            </w:r>
          </w:p>
        </w:tc>
        <w:tc>
          <w:tcPr>
            <w:tcW w:w="2462" w:type="dxa"/>
          </w:tcPr>
          <w:p w14:paraId="36ADD5FC" w14:textId="1A26E715" w:rsidR="00897A2A" w:rsidRDefault="005032D8" w:rsidP="00D35576">
            <w:r>
              <w:t>289</w:t>
            </w:r>
          </w:p>
        </w:tc>
        <w:tc>
          <w:tcPr>
            <w:tcW w:w="2462" w:type="dxa"/>
          </w:tcPr>
          <w:p w14:paraId="45F6E31D" w14:textId="409BFBED" w:rsidR="00897A2A" w:rsidRDefault="005032D8" w:rsidP="00D35576">
            <w:r>
              <w:t>297</w:t>
            </w:r>
          </w:p>
        </w:tc>
        <w:tc>
          <w:tcPr>
            <w:tcW w:w="2462" w:type="dxa"/>
          </w:tcPr>
          <w:p w14:paraId="2B739CB6" w14:textId="7136A0B0" w:rsidR="00897A2A" w:rsidRPr="006C1F45" w:rsidRDefault="004F09F2" w:rsidP="00D35576">
            <w:pPr>
              <w:rPr>
                <w:color w:val="FF0000"/>
              </w:rPr>
            </w:pPr>
            <w:r>
              <w:rPr>
                <w:color w:val="FF0000"/>
              </w:rPr>
              <w:t>293</w:t>
            </w:r>
          </w:p>
        </w:tc>
      </w:tr>
      <w:tr w:rsidR="00C7057F" w14:paraId="1CE7F6D7" w14:textId="77777777" w:rsidTr="00BA5892">
        <w:tc>
          <w:tcPr>
            <w:tcW w:w="7386" w:type="dxa"/>
            <w:gridSpan w:val="3"/>
          </w:tcPr>
          <w:p w14:paraId="5472B537" w14:textId="448F8041" w:rsidR="00C7057F" w:rsidRDefault="006C1F45" w:rsidP="00D35576">
            <w:r>
              <w:rPr>
                <w:color w:val="FF0000"/>
              </w:rPr>
              <w:t>Overall Average</w:t>
            </w:r>
            <w:r w:rsidR="009D0759">
              <w:rPr>
                <w:color w:val="FF0000"/>
              </w:rPr>
              <w:t xml:space="preserve"> (of non-athletes)</w:t>
            </w:r>
          </w:p>
        </w:tc>
        <w:tc>
          <w:tcPr>
            <w:tcW w:w="2462" w:type="dxa"/>
          </w:tcPr>
          <w:p w14:paraId="4F9EDF43" w14:textId="57BF8156" w:rsidR="00C7057F" w:rsidRPr="006C1F45" w:rsidRDefault="004F09F2" w:rsidP="00D35576">
            <w:pPr>
              <w:rPr>
                <w:color w:val="FF0000"/>
              </w:rPr>
            </w:pPr>
            <w:r>
              <w:rPr>
                <w:color w:val="FF0000"/>
              </w:rPr>
              <w:t>300.5</w:t>
            </w:r>
          </w:p>
        </w:tc>
      </w:tr>
    </w:tbl>
    <w:p w14:paraId="5A5D7E0F" w14:textId="77777777" w:rsidR="005032D8" w:rsidRDefault="005032D8" w:rsidP="005032D8">
      <w:pPr>
        <w:rPr>
          <w:b/>
        </w:rPr>
      </w:pPr>
    </w:p>
    <w:p w14:paraId="617BDCFB" w14:textId="58E8E321" w:rsidR="004F09F2" w:rsidRDefault="004F09F2" w:rsidP="005032D8">
      <w:pPr>
        <w:rPr>
          <w:b/>
        </w:rPr>
      </w:pPr>
      <w:r>
        <w:rPr>
          <w:b/>
        </w:rPr>
        <w:t xml:space="preserve">1 mark – </w:t>
      </w:r>
      <w:r w:rsidRPr="004F09F2">
        <w:t>Average (milliseconds)</w:t>
      </w:r>
    </w:p>
    <w:p w14:paraId="15C8F197" w14:textId="2711AC58" w:rsidR="004F09F2" w:rsidRDefault="004F09F2" w:rsidP="005032D8">
      <w:pPr>
        <w:rPr>
          <w:b/>
        </w:rPr>
      </w:pPr>
      <w:r>
        <w:rPr>
          <w:b/>
        </w:rPr>
        <w:t xml:space="preserve">1 mark – </w:t>
      </w:r>
      <w:r w:rsidRPr="004F09F2">
        <w:t>Overall Overage</w:t>
      </w:r>
    </w:p>
    <w:p w14:paraId="555488D1" w14:textId="14DCD679" w:rsidR="004F09F2" w:rsidRDefault="004F09F2" w:rsidP="005032D8">
      <w:pPr>
        <w:rPr>
          <w:b/>
        </w:rPr>
      </w:pPr>
      <w:r>
        <w:rPr>
          <w:b/>
        </w:rPr>
        <w:t xml:space="preserve">1 mark – </w:t>
      </w:r>
      <w:r w:rsidRPr="004F09F2">
        <w:t>Athlete averages correct</w:t>
      </w:r>
    </w:p>
    <w:p w14:paraId="50B89E9D" w14:textId="35DD2A95" w:rsidR="004F09F2" w:rsidRDefault="004F09F2" w:rsidP="005032D8">
      <w:pPr>
        <w:rPr>
          <w:b/>
        </w:rPr>
      </w:pPr>
      <w:r>
        <w:rPr>
          <w:b/>
        </w:rPr>
        <w:t xml:space="preserve">1 mark – </w:t>
      </w:r>
      <w:r w:rsidRPr="004F09F2">
        <w:t>Non-athlete averages correct</w:t>
      </w:r>
    </w:p>
    <w:p w14:paraId="771C9228" w14:textId="09C2C464" w:rsidR="004F09F2" w:rsidRDefault="004F09F2" w:rsidP="005032D8">
      <w:pPr>
        <w:rPr>
          <w:b/>
        </w:rPr>
      </w:pPr>
      <w:r>
        <w:rPr>
          <w:b/>
        </w:rPr>
        <w:t xml:space="preserve">1 mark – </w:t>
      </w:r>
      <w:r w:rsidRPr="004F09F2">
        <w:t>Overall averages correct</w:t>
      </w:r>
      <w:r w:rsidR="007577D0">
        <w:t xml:space="preserve"> (with follow through</w:t>
      </w:r>
      <w:r>
        <w:t>)</w:t>
      </w:r>
    </w:p>
    <w:p w14:paraId="67D9668B" w14:textId="77777777" w:rsidR="004F09F2" w:rsidRDefault="004F09F2" w:rsidP="005032D8">
      <w:pPr>
        <w:rPr>
          <w:b/>
        </w:rPr>
      </w:pPr>
    </w:p>
    <w:p w14:paraId="2A71F3D6" w14:textId="6A901D4A" w:rsidR="00897A2A" w:rsidRPr="004F09F2" w:rsidRDefault="00897A2A" w:rsidP="00E951AD">
      <w:pPr>
        <w:rPr>
          <w:b/>
        </w:rPr>
      </w:pPr>
    </w:p>
    <w:p w14:paraId="2F6E16B0" w14:textId="58791906" w:rsidR="00AC3A5A" w:rsidRDefault="00BC6DEA" w:rsidP="00C7057F">
      <w:pPr>
        <w:pStyle w:val="ListParagraph"/>
        <w:numPr>
          <w:ilvl w:val="0"/>
          <w:numId w:val="35"/>
        </w:numPr>
        <w:rPr>
          <w:b/>
        </w:rPr>
      </w:pPr>
      <w:r>
        <w:rPr>
          <w:b/>
        </w:rPr>
        <w:t>Are</w:t>
      </w:r>
      <w:r w:rsidR="00AC3A5A">
        <w:rPr>
          <w:b/>
        </w:rPr>
        <w:t xml:space="preserve"> th</w:t>
      </w:r>
      <w:r w:rsidR="00E951AD">
        <w:rPr>
          <w:b/>
        </w:rPr>
        <w:t>ere any outliers in this data? List them and p</w:t>
      </w:r>
      <w:r w:rsidR="00AC3A5A">
        <w:rPr>
          <w:b/>
        </w:rPr>
        <w:t xml:space="preserve">rovide </w:t>
      </w:r>
      <w:r w:rsidR="006700FD">
        <w:rPr>
          <w:b/>
        </w:rPr>
        <w:t>a possible explanation for this.</w:t>
      </w:r>
      <w:r w:rsidR="006700FD">
        <w:rPr>
          <w:b/>
        </w:rPr>
        <w:tab/>
      </w:r>
      <w:r w:rsidR="00E951AD">
        <w:rPr>
          <w:b/>
        </w:rPr>
        <w:tab/>
      </w:r>
      <w:r w:rsidR="00E951AD">
        <w:rPr>
          <w:b/>
        </w:rPr>
        <w:tab/>
      </w:r>
      <w:r w:rsidR="00E951AD">
        <w:rPr>
          <w:b/>
        </w:rPr>
        <w:tab/>
      </w:r>
      <w:r w:rsidR="00E951AD">
        <w:rPr>
          <w:b/>
        </w:rPr>
        <w:tab/>
      </w:r>
      <w:r w:rsidR="00E951AD">
        <w:rPr>
          <w:b/>
        </w:rPr>
        <w:tab/>
      </w:r>
      <w:r w:rsidR="00E951AD">
        <w:rPr>
          <w:b/>
        </w:rPr>
        <w:tab/>
      </w:r>
      <w:r w:rsidR="00E951AD">
        <w:rPr>
          <w:b/>
        </w:rPr>
        <w:tab/>
      </w:r>
      <w:r w:rsidR="00E951AD">
        <w:rPr>
          <w:b/>
        </w:rPr>
        <w:tab/>
      </w:r>
      <w:r w:rsidR="00E951AD">
        <w:rPr>
          <w:b/>
        </w:rPr>
        <w:tab/>
      </w:r>
      <w:r w:rsidR="00E951AD">
        <w:rPr>
          <w:b/>
        </w:rPr>
        <w:tab/>
      </w:r>
      <w:r w:rsidR="006700FD">
        <w:rPr>
          <w:b/>
        </w:rPr>
        <w:t>(2 marks)</w:t>
      </w:r>
    </w:p>
    <w:p w14:paraId="40A0A554" w14:textId="77777777" w:rsidR="006700FD" w:rsidRDefault="006700FD" w:rsidP="006700FD"/>
    <w:tbl>
      <w:tblPr>
        <w:tblStyle w:val="TableGrid"/>
        <w:tblW w:w="0" w:type="auto"/>
        <w:tblLook w:val="04A0" w:firstRow="1" w:lastRow="0" w:firstColumn="1" w:lastColumn="0" w:noHBand="0" w:noVBand="1"/>
      </w:tblPr>
      <w:tblGrid>
        <w:gridCol w:w="8075"/>
        <w:gridCol w:w="1547"/>
      </w:tblGrid>
      <w:tr w:rsidR="00E951AD" w:rsidRPr="00B75950" w14:paraId="0CCCDF5B" w14:textId="77777777" w:rsidTr="00D35576">
        <w:tc>
          <w:tcPr>
            <w:tcW w:w="8075" w:type="dxa"/>
          </w:tcPr>
          <w:p w14:paraId="50673447" w14:textId="77777777" w:rsidR="00E951AD" w:rsidRPr="00B75950" w:rsidRDefault="00E951AD" w:rsidP="00D35576">
            <w:pPr>
              <w:jc w:val="center"/>
              <w:rPr>
                <w:b/>
              </w:rPr>
            </w:pPr>
            <w:r w:rsidRPr="00B75950">
              <w:rPr>
                <w:b/>
              </w:rPr>
              <w:t>Description</w:t>
            </w:r>
          </w:p>
        </w:tc>
        <w:tc>
          <w:tcPr>
            <w:tcW w:w="1547" w:type="dxa"/>
          </w:tcPr>
          <w:p w14:paraId="224D5BF1" w14:textId="77777777" w:rsidR="00E951AD" w:rsidRPr="00B75950" w:rsidRDefault="00E951AD" w:rsidP="00D35576">
            <w:pPr>
              <w:jc w:val="center"/>
              <w:rPr>
                <w:b/>
              </w:rPr>
            </w:pPr>
            <w:r w:rsidRPr="00B75950">
              <w:rPr>
                <w:b/>
              </w:rPr>
              <w:t>Mark</w:t>
            </w:r>
          </w:p>
        </w:tc>
      </w:tr>
      <w:tr w:rsidR="00E951AD" w14:paraId="014941EB" w14:textId="77777777" w:rsidTr="00D35576">
        <w:tc>
          <w:tcPr>
            <w:tcW w:w="8075" w:type="dxa"/>
          </w:tcPr>
          <w:p w14:paraId="2AA15F61" w14:textId="2500743D" w:rsidR="00E951AD" w:rsidRDefault="00E951AD" w:rsidP="00D35576">
            <w:r>
              <w:t>Yes – Athlete 2, trail 2/ athlete 2 181 milliseconds</w:t>
            </w:r>
            <w:r w:rsidR="00606522">
              <w:t>.</w:t>
            </w:r>
          </w:p>
        </w:tc>
        <w:tc>
          <w:tcPr>
            <w:tcW w:w="1547" w:type="dxa"/>
          </w:tcPr>
          <w:p w14:paraId="0BD4E45C" w14:textId="77777777" w:rsidR="00E951AD" w:rsidRDefault="00E951AD" w:rsidP="00D35576">
            <w:pPr>
              <w:jc w:val="center"/>
            </w:pPr>
            <w:r>
              <w:t>1</w:t>
            </w:r>
          </w:p>
        </w:tc>
      </w:tr>
      <w:tr w:rsidR="00E951AD" w14:paraId="3794B3ED" w14:textId="77777777" w:rsidTr="00D35576">
        <w:tc>
          <w:tcPr>
            <w:tcW w:w="8075" w:type="dxa"/>
          </w:tcPr>
          <w:p w14:paraId="55DC8014" w14:textId="6FB641E0" w:rsidR="00E951AD" w:rsidRDefault="00E951AD" w:rsidP="00D35576">
            <w:r>
              <w:t xml:space="preserve">Recording error eg. Computer/internet issue or </w:t>
            </w:r>
            <w:r w:rsidR="00606522">
              <w:t>incorrect start times recorded.</w:t>
            </w:r>
          </w:p>
          <w:p w14:paraId="1991BEE3" w14:textId="3E0A1CD2" w:rsidR="00606522" w:rsidRDefault="00606522" w:rsidP="00D35576">
            <w:r>
              <w:t>Human error eg. the athlete was distracted and did not perform as expected.</w:t>
            </w:r>
          </w:p>
          <w:p w14:paraId="5CFB1785" w14:textId="77777777" w:rsidR="00606522" w:rsidRDefault="00606522" w:rsidP="00D35576"/>
          <w:p w14:paraId="7033EE26" w14:textId="27C2299A" w:rsidR="00606522" w:rsidRDefault="00606522" w:rsidP="00D35576">
            <w:r>
              <w:t>Other suitable expectation.</w:t>
            </w:r>
          </w:p>
        </w:tc>
        <w:tc>
          <w:tcPr>
            <w:tcW w:w="1547" w:type="dxa"/>
          </w:tcPr>
          <w:p w14:paraId="0754D5EC" w14:textId="77777777" w:rsidR="00606522" w:rsidRDefault="00606522" w:rsidP="00D35576">
            <w:pPr>
              <w:jc w:val="center"/>
            </w:pPr>
          </w:p>
          <w:p w14:paraId="13442038" w14:textId="2CF1DDF3" w:rsidR="00E951AD" w:rsidRDefault="00606522" w:rsidP="00D35576">
            <w:pPr>
              <w:jc w:val="center"/>
            </w:pPr>
            <w:r>
              <w:t>1</w:t>
            </w:r>
          </w:p>
        </w:tc>
      </w:tr>
    </w:tbl>
    <w:p w14:paraId="729E3EE3" w14:textId="77777777" w:rsidR="00303772" w:rsidRDefault="00303772">
      <w:pPr>
        <w:spacing w:after="200"/>
        <w:rPr>
          <w:b/>
        </w:rPr>
      </w:pPr>
    </w:p>
    <w:p w14:paraId="518EA510" w14:textId="77777777" w:rsidR="00031FB5" w:rsidRDefault="00031FB5" w:rsidP="00031FB5">
      <w:pPr>
        <w:pStyle w:val="ListParagraph"/>
        <w:numPr>
          <w:ilvl w:val="0"/>
          <w:numId w:val="35"/>
        </w:numPr>
        <w:rPr>
          <w:b/>
        </w:rPr>
      </w:pPr>
      <w:r>
        <w:rPr>
          <w:b/>
        </w:rPr>
        <w:t xml:space="preserve">Graph this data. </w:t>
      </w:r>
      <w:r>
        <w:rPr>
          <w:b/>
        </w:rPr>
        <w:tab/>
      </w:r>
      <w:r>
        <w:rPr>
          <w:b/>
        </w:rPr>
        <w:tab/>
      </w:r>
      <w:r>
        <w:rPr>
          <w:b/>
        </w:rPr>
        <w:tab/>
      </w:r>
      <w:r>
        <w:rPr>
          <w:b/>
        </w:rPr>
        <w:tab/>
      </w:r>
      <w:r>
        <w:rPr>
          <w:b/>
        </w:rPr>
        <w:tab/>
      </w:r>
      <w:r>
        <w:rPr>
          <w:b/>
        </w:rPr>
        <w:tab/>
      </w:r>
      <w:r>
        <w:rPr>
          <w:b/>
        </w:rPr>
        <w:tab/>
      </w:r>
      <w:r>
        <w:rPr>
          <w:b/>
        </w:rPr>
        <w:tab/>
      </w:r>
      <w:r>
        <w:rPr>
          <w:b/>
        </w:rPr>
        <w:tab/>
        <w:t xml:space="preserve">(5 marks) </w:t>
      </w:r>
    </w:p>
    <w:p w14:paraId="685F45DB" w14:textId="77777777" w:rsidR="00031FB5" w:rsidRDefault="00031FB5" w:rsidP="00031FB5"/>
    <w:tbl>
      <w:tblPr>
        <w:tblStyle w:val="TableGrid"/>
        <w:tblW w:w="0" w:type="auto"/>
        <w:tblLook w:val="04A0" w:firstRow="1" w:lastRow="0" w:firstColumn="1" w:lastColumn="0" w:noHBand="0" w:noVBand="1"/>
      </w:tblPr>
      <w:tblGrid>
        <w:gridCol w:w="8075"/>
        <w:gridCol w:w="1547"/>
      </w:tblGrid>
      <w:tr w:rsidR="00031FB5" w:rsidRPr="00B75950" w14:paraId="510D503E" w14:textId="77777777" w:rsidTr="00D35576">
        <w:tc>
          <w:tcPr>
            <w:tcW w:w="8075" w:type="dxa"/>
          </w:tcPr>
          <w:p w14:paraId="2A07C3BE" w14:textId="77777777" w:rsidR="00031FB5" w:rsidRPr="00B75950" w:rsidRDefault="00031FB5" w:rsidP="00D35576">
            <w:pPr>
              <w:jc w:val="center"/>
              <w:rPr>
                <w:b/>
              </w:rPr>
            </w:pPr>
            <w:r w:rsidRPr="00B75950">
              <w:rPr>
                <w:b/>
              </w:rPr>
              <w:t>Description</w:t>
            </w:r>
          </w:p>
        </w:tc>
        <w:tc>
          <w:tcPr>
            <w:tcW w:w="1547" w:type="dxa"/>
          </w:tcPr>
          <w:p w14:paraId="06ED1A0E" w14:textId="77777777" w:rsidR="00031FB5" w:rsidRPr="00B75950" w:rsidRDefault="00031FB5" w:rsidP="00D35576">
            <w:pPr>
              <w:jc w:val="center"/>
              <w:rPr>
                <w:b/>
              </w:rPr>
            </w:pPr>
            <w:r w:rsidRPr="00B75950">
              <w:rPr>
                <w:b/>
              </w:rPr>
              <w:t>Mark</w:t>
            </w:r>
          </w:p>
        </w:tc>
      </w:tr>
      <w:tr w:rsidR="00031FB5" w14:paraId="74B64E3C" w14:textId="77777777" w:rsidTr="00D35576">
        <w:tc>
          <w:tcPr>
            <w:tcW w:w="8075" w:type="dxa"/>
          </w:tcPr>
          <w:p w14:paraId="06CC4D78" w14:textId="45350576" w:rsidR="00031FB5" w:rsidRDefault="00031FB5" w:rsidP="00D35576">
            <w:r w:rsidRPr="004F09F2">
              <w:t>Labels</w:t>
            </w:r>
            <w:r>
              <w:t xml:space="preserve"> </w:t>
            </w:r>
            <w:r>
              <w:tab/>
            </w:r>
            <w:r>
              <w:tab/>
              <w:t xml:space="preserve">X axis: </w:t>
            </w:r>
            <w:r w:rsidR="007577D0">
              <w:t>(</w:t>
            </w:r>
            <w:r>
              <w:t>Male</w:t>
            </w:r>
            <w:r w:rsidR="007577D0">
              <w:t>)</w:t>
            </w:r>
            <w:r>
              <w:t xml:space="preserve"> athletes and </w:t>
            </w:r>
            <w:r w:rsidR="007577D0">
              <w:t>(</w:t>
            </w:r>
            <w:r>
              <w:t>male</w:t>
            </w:r>
            <w:r w:rsidR="007577D0">
              <w:t>)</w:t>
            </w:r>
            <w:r>
              <w:t xml:space="preserve"> non-athletes.</w:t>
            </w:r>
          </w:p>
          <w:p w14:paraId="66C49A21" w14:textId="77777777" w:rsidR="00031FB5" w:rsidRDefault="00031FB5" w:rsidP="00D35576">
            <w:r>
              <w:tab/>
            </w:r>
            <w:r>
              <w:tab/>
              <w:t xml:space="preserve">Y axis: Overall average auditory reaction time (milliseconds).  </w:t>
            </w:r>
          </w:p>
        </w:tc>
        <w:tc>
          <w:tcPr>
            <w:tcW w:w="1547" w:type="dxa"/>
          </w:tcPr>
          <w:p w14:paraId="1F59E445" w14:textId="77777777" w:rsidR="00031FB5" w:rsidRDefault="00031FB5" w:rsidP="00D35576">
            <w:pPr>
              <w:jc w:val="center"/>
            </w:pPr>
            <w:r>
              <w:t>1</w:t>
            </w:r>
          </w:p>
          <w:p w14:paraId="5696DD58" w14:textId="77777777" w:rsidR="00031FB5" w:rsidRDefault="00031FB5" w:rsidP="00D35576">
            <w:pPr>
              <w:jc w:val="center"/>
            </w:pPr>
          </w:p>
        </w:tc>
      </w:tr>
      <w:tr w:rsidR="00031FB5" w14:paraId="39DF5525" w14:textId="77777777" w:rsidTr="00D35576">
        <w:tc>
          <w:tcPr>
            <w:tcW w:w="8075" w:type="dxa"/>
          </w:tcPr>
          <w:p w14:paraId="10E448C3" w14:textId="77777777" w:rsidR="00031FB5" w:rsidRPr="004F09F2" w:rsidRDefault="00031FB5" w:rsidP="00D35576">
            <w:r>
              <w:t>Units                (milliseconds)</w:t>
            </w:r>
          </w:p>
        </w:tc>
        <w:tc>
          <w:tcPr>
            <w:tcW w:w="1547" w:type="dxa"/>
          </w:tcPr>
          <w:p w14:paraId="20C82926" w14:textId="77777777" w:rsidR="00031FB5" w:rsidRDefault="00031FB5" w:rsidP="00D35576">
            <w:pPr>
              <w:jc w:val="center"/>
            </w:pPr>
            <w:r>
              <w:t>1</w:t>
            </w:r>
          </w:p>
        </w:tc>
      </w:tr>
      <w:tr w:rsidR="00031FB5" w14:paraId="61235C68" w14:textId="77777777" w:rsidTr="00D35576">
        <w:tc>
          <w:tcPr>
            <w:tcW w:w="8075" w:type="dxa"/>
          </w:tcPr>
          <w:p w14:paraId="47D24B13" w14:textId="77777777" w:rsidR="00031FB5" w:rsidRDefault="00031FB5" w:rsidP="00D35576">
            <w:r>
              <w:t xml:space="preserve">Scale </w:t>
            </w:r>
          </w:p>
        </w:tc>
        <w:tc>
          <w:tcPr>
            <w:tcW w:w="1547" w:type="dxa"/>
          </w:tcPr>
          <w:p w14:paraId="6997018D" w14:textId="77777777" w:rsidR="00031FB5" w:rsidRDefault="00031FB5" w:rsidP="00D35576">
            <w:pPr>
              <w:jc w:val="center"/>
            </w:pPr>
            <w:r>
              <w:t>1</w:t>
            </w:r>
          </w:p>
        </w:tc>
      </w:tr>
      <w:tr w:rsidR="00031FB5" w14:paraId="6D249FAC" w14:textId="77777777" w:rsidTr="00D35576">
        <w:tc>
          <w:tcPr>
            <w:tcW w:w="8075" w:type="dxa"/>
          </w:tcPr>
          <w:p w14:paraId="5C392748" w14:textId="77777777" w:rsidR="00031FB5" w:rsidRDefault="00031FB5" w:rsidP="00D35576">
            <w:r>
              <w:t>Title</w:t>
            </w:r>
            <w:r>
              <w:tab/>
              <w:t xml:space="preserve">             eg. Average</w:t>
            </w:r>
            <w:r w:rsidR="007577D0">
              <w:t xml:space="preserve"> male</w:t>
            </w:r>
            <w:r>
              <w:t xml:space="preserve"> </w:t>
            </w:r>
            <w:r w:rsidR="007577D0">
              <w:t>(</w:t>
            </w:r>
            <w:r>
              <w:t>100m world champions</w:t>
            </w:r>
            <w:r w:rsidR="007577D0">
              <w:t>)</w:t>
            </w:r>
            <w:r>
              <w:t xml:space="preserve"> auditory reaction </w:t>
            </w:r>
            <w:r w:rsidR="007577D0">
              <w:t xml:space="preserve">times               </w:t>
            </w:r>
            <w:r>
              <w:t>when compared to male non-athletes.</w:t>
            </w:r>
          </w:p>
          <w:p w14:paraId="17A4DD29" w14:textId="77777777" w:rsidR="007577D0" w:rsidRDefault="007577D0" w:rsidP="00D35576"/>
          <w:p w14:paraId="249CE7FC" w14:textId="676883CA" w:rsidR="007577D0" w:rsidRDefault="007577D0" w:rsidP="00D35576">
            <w:r>
              <w:t>Must say “male”.</w:t>
            </w:r>
          </w:p>
        </w:tc>
        <w:tc>
          <w:tcPr>
            <w:tcW w:w="1547" w:type="dxa"/>
          </w:tcPr>
          <w:p w14:paraId="327C7F19" w14:textId="77777777" w:rsidR="00031FB5" w:rsidRDefault="00031FB5" w:rsidP="00D35576">
            <w:pPr>
              <w:jc w:val="center"/>
            </w:pPr>
            <w:r>
              <w:t>1</w:t>
            </w:r>
          </w:p>
        </w:tc>
      </w:tr>
      <w:tr w:rsidR="00031FB5" w14:paraId="6D7B06F6" w14:textId="77777777" w:rsidTr="00D35576">
        <w:tc>
          <w:tcPr>
            <w:tcW w:w="8075" w:type="dxa"/>
          </w:tcPr>
          <w:p w14:paraId="310E6F2A" w14:textId="77777777" w:rsidR="00031FB5" w:rsidRDefault="00031FB5" w:rsidP="00D35576">
            <w:r>
              <w:lastRenderedPageBreak/>
              <w:t>Plotting</w:t>
            </w:r>
          </w:p>
          <w:p w14:paraId="11CB6478" w14:textId="77777777" w:rsidR="00031FB5" w:rsidRDefault="00031FB5" w:rsidP="00D35576">
            <w:pPr>
              <w:pStyle w:val="ListParagraph"/>
              <w:numPr>
                <w:ilvl w:val="0"/>
                <w:numId w:val="38"/>
              </w:numPr>
            </w:pPr>
            <w:r>
              <w:t>Column graph (with gaps between the bars)</w:t>
            </w:r>
          </w:p>
          <w:p w14:paraId="42DA0AA3" w14:textId="77777777" w:rsidR="00031FB5" w:rsidRDefault="00031FB5" w:rsidP="00D35576">
            <w:pPr>
              <w:pStyle w:val="ListParagraph"/>
              <w:numPr>
                <w:ilvl w:val="0"/>
                <w:numId w:val="38"/>
              </w:numPr>
            </w:pPr>
            <w:r>
              <w:t xml:space="preserve">Correct values plotted </w:t>
            </w:r>
            <w:r>
              <w:br/>
              <w:t>(overall averages of 3 individuals of athletes vs non-athletes)</w:t>
            </w:r>
          </w:p>
        </w:tc>
        <w:tc>
          <w:tcPr>
            <w:tcW w:w="1547" w:type="dxa"/>
          </w:tcPr>
          <w:p w14:paraId="41D6EE26" w14:textId="77777777" w:rsidR="00031FB5" w:rsidRDefault="00031FB5" w:rsidP="00D35576">
            <w:pPr>
              <w:jc w:val="center"/>
            </w:pPr>
            <w:r>
              <w:t>1</w:t>
            </w:r>
          </w:p>
        </w:tc>
      </w:tr>
    </w:tbl>
    <w:p w14:paraId="26F9A07D" w14:textId="77777777" w:rsidR="00031FB5" w:rsidRDefault="00031FB5">
      <w:pPr>
        <w:spacing w:after="200"/>
        <w:rPr>
          <w:b/>
        </w:rPr>
      </w:pPr>
    </w:p>
    <w:p w14:paraId="2B866808" w14:textId="3A5A19C1" w:rsidR="005032D8" w:rsidRDefault="005032D8" w:rsidP="005032D8">
      <w:pPr>
        <w:pStyle w:val="ListParagraph"/>
        <w:numPr>
          <w:ilvl w:val="0"/>
          <w:numId w:val="35"/>
        </w:numPr>
        <w:spacing w:after="200"/>
        <w:rPr>
          <w:b/>
        </w:rPr>
      </w:pPr>
      <w:r>
        <w:rPr>
          <w:b/>
        </w:rPr>
        <w:t xml:space="preserve">Provide a brief description of these results. </w:t>
      </w:r>
      <w:r>
        <w:rPr>
          <w:b/>
        </w:rPr>
        <w:tab/>
      </w:r>
      <w:r>
        <w:rPr>
          <w:b/>
        </w:rPr>
        <w:tab/>
      </w:r>
      <w:r>
        <w:rPr>
          <w:b/>
        </w:rPr>
        <w:tab/>
      </w:r>
      <w:r>
        <w:rPr>
          <w:b/>
        </w:rPr>
        <w:tab/>
      </w:r>
      <w:r>
        <w:rPr>
          <w:b/>
        </w:rPr>
        <w:tab/>
        <w:t>(2 marks)</w:t>
      </w:r>
    </w:p>
    <w:tbl>
      <w:tblPr>
        <w:tblStyle w:val="TableGrid"/>
        <w:tblW w:w="0" w:type="auto"/>
        <w:tblLook w:val="04A0" w:firstRow="1" w:lastRow="0" w:firstColumn="1" w:lastColumn="0" w:noHBand="0" w:noVBand="1"/>
      </w:tblPr>
      <w:tblGrid>
        <w:gridCol w:w="8075"/>
        <w:gridCol w:w="1547"/>
      </w:tblGrid>
      <w:tr w:rsidR="00E951AD" w:rsidRPr="00B75950" w14:paraId="406FF507" w14:textId="77777777" w:rsidTr="00D35576">
        <w:tc>
          <w:tcPr>
            <w:tcW w:w="8075" w:type="dxa"/>
          </w:tcPr>
          <w:p w14:paraId="60B5B001" w14:textId="77777777" w:rsidR="00E951AD" w:rsidRPr="00B75950" w:rsidRDefault="00E951AD" w:rsidP="00D35576">
            <w:pPr>
              <w:jc w:val="center"/>
              <w:rPr>
                <w:b/>
              </w:rPr>
            </w:pPr>
            <w:r w:rsidRPr="00B75950">
              <w:rPr>
                <w:b/>
              </w:rPr>
              <w:t>Description</w:t>
            </w:r>
          </w:p>
        </w:tc>
        <w:tc>
          <w:tcPr>
            <w:tcW w:w="1547" w:type="dxa"/>
          </w:tcPr>
          <w:p w14:paraId="352DFDD7" w14:textId="77777777" w:rsidR="00E951AD" w:rsidRPr="00B75950" w:rsidRDefault="00E951AD" w:rsidP="00D35576">
            <w:pPr>
              <w:jc w:val="center"/>
              <w:rPr>
                <w:b/>
              </w:rPr>
            </w:pPr>
            <w:r w:rsidRPr="00B75950">
              <w:rPr>
                <w:b/>
              </w:rPr>
              <w:t>Mark</w:t>
            </w:r>
          </w:p>
        </w:tc>
      </w:tr>
      <w:tr w:rsidR="00E951AD" w14:paraId="3D53724F" w14:textId="77777777" w:rsidTr="00D35576">
        <w:tc>
          <w:tcPr>
            <w:tcW w:w="8075" w:type="dxa"/>
          </w:tcPr>
          <w:p w14:paraId="2217D1CE" w14:textId="2DC469D4" w:rsidR="00606522" w:rsidRDefault="00606522" w:rsidP="003763A5">
            <w:r>
              <w:t>The overall auditory reaction time for the athletes was much higher than the non-athlete auditory reaction time.</w:t>
            </w:r>
          </w:p>
        </w:tc>
        <w:tc>
          <w:tcPr>
            <w:tcW w:w="1547" w:type="dxa"/>
          </w:tcPr>
          <w:p w14:paraId="06D89186" w14:textId="77777777" w:rsidR="00E951AD" w:rsidRDefault="00E951AD" w:rsidP="00D35576">
            <w:pPr>
              <w:jc w:val="center"/>
            </w:pPr>
            <w:r>
              <w:t>1</w:t>
            </w:r>
          </w:p>
        </w:tc>
      </w:tr>
      <w:tr w:rsidR="003763A5" w14:paraId="641380DD" w14:textId="77777777" w:rsidTr="00D35576">
        <w:tc>
          <w:tcPr>
            <w:tcW w:w="8075" w:type="dxa"/>
          </w:tcPr>
          <w:p w14:paraId="4E099587" w14:textId="5B4395DF" w:rsidR="003763A5" w:rsidRDefault="003763A5" w:rsidP="003763A5">
            <w:r>
              <w:t>Include data.</w:t>
            </w:r>
          </w:p>
        </w:tc>
        <w:tc>
          <w:tcPr>
            <w:tcW w:w="1547" w:type="dxa"/>
          </w:tcPr>
          <w:p w14:paraId="60BA3F19" w14:textId="4AD961F4" w:rsidR="003763A5" w:rsidRDefault="003763A5" w:rsidP="00D35576">
            <w:pPr>
              <w:jc w:val="center"/>
            </w:pPr>
            <w:r>
              <w:t>1</w:t>
            </w:r>
          </w:p>
        </w:tc>
      </w:tr>
    </w:tbl>
    <w:p w14:paraId="2D9AE13F" w14:textId="77777777" w:rsidR="005032D8" w:rsidRPr="005032D8" w:rsidRDefault="005032D8" w:rsidP="005032D8">
      <w:pPr>
        <w:spacing w:after="200"/>
        <w:rPr>
          <w:b/>
        </w:rPr>
      </w:pPr>
    </w:p>
    <w:p w14:paraId="14499881" w14:textId="2228CF63" w:rsidR="005032D8" w:rsidRDefault="005032D8" w:rsidP="005032D8">
      <w:pPr>
        <w:pStyle w:val="ListParagraph"/>
        <w:numPr>
          <w:ilvl w:val="0"/>
          <w:numId w:val="35"/>
        </w:numPr>
        <w:spacing w:after="200"/>
        <w:rPr>
          <w:b/>
        </w:rPr>
      </w:pPr>
      <w:r>
        <w:rPr>
          <w:b/>
        </w:rPr>
        <w:t xml:space="preserve">Write a conclusion for these results. </w:t>
      </w:r>
      <w:r>
        <w:rPr>
          <w:b/>
        </w:rPr>
        <w:tab/>
      </w:r>
      <w:r>
        <w:rPr>
          <w:b/>
        </w:rPr>
        <w:tab/>
      </w:r>
      <w:r>
        <w:rPr>
          <w:b/>
        </w:rPr>
        <w:tab/>
      </w:r>
      <w:r>
        <w:rPr>
          <w:b/>
        </w:rPr>
        <w:tab/>
      </w:r>
      <w:r>
        <w:rPr>
          <w:b/>
        </w:rPr>
        <w:tab/>
      </w:r>
      <w:r>
        <w:rPr>
          <w:b/>
        </w:rPr>
        <w:tab/>
        <w:t xml:space="preserve">(2 marks) </w:t>
      </w:r>
    </w:p>
    <w:tbl>
      <w:tblPr>
        <w:tblStyle w:val="TableGrid"/>
        <w:tblW w:w="0" w:type="auto"/>
        <w:tblLook w:val="04A0" w:firstRow="1" w:lastRow="0" w:firstColumn="1" w:lastColumn="0" w:noHBand="0" w:noVBand="1"/>
      </w:tblPr>
      <w:tblGrid>
        <w:gridCol w:w="8075"/>
        <w:gridCol w:w="1547"/>
      </w:tblGrid>
      <w:tr w:rsidR="00E951AD" w:rsidRPr="00B75950" w14:paraId="2EF9DDAD" w14:textId="77777777" w:rsidTr="00D35576">
        <w:tc>
          <w:tcPr>
            <w:tcW w:w="8075" w:type="dxa"/>
          </w:tcPr>
          <w:p w14:paraId="4555161E" w14:textId="77777777" w:rsidR="00E951AD" w:rsidRPr="00B75950" w:rsidRDefault="00E951AD" w:rsidP="00D35576">
            <w:pPr>
              <w:jc w:val="center"/>
              <w:rPr>
                <w:b/>
              </w:rPr>
            </w:pPr>
            <w:r w:rsidRPr="00B75950">
              <w:rPr>
                <w:b/>
              </w:rPr>
              <w:t>Description</w:t>
            </w:r>
          </w:p>
        </w:tc>
        <w:tc>
          <w:tcPr>
            <w:tcW w:w="1547" w:type="dxa"/>
          </w:tcPr>
          <w:p w14:paraId="6C3E596F" w14:textId="77777777" w:rsidR="00E951AD" w:rsidRPr="00B75950" w:rsidRDefault="00E951AD" w:rsidP="00D35576">
            <w:pPr>
              <w:jc w:val="center"/>
              <w:rPr>
                <w:b/>
              </w:rPr>
            </w:pPr>
            <w:r w:rsidRPr="00B75950">
              <w:rPr>
                <w:b/>
              </w:rPr>
              <w:t>Mark</w:t>
            </w:r>
          </w:p>
        </w:tc>
      </w:tr>
      <w:tr w:rsidR="00E951AD" w14:paraId="4D6A4710" w14:textId="77777777" w:rsidTr="00D35576">
        <w:tc>
          <w:tcPr>
            <w:tcW w:w="8075" w:type="dxa"/>
          </w:tcPr>
          <w:p w14:paraId="42BA147B" w14:textId="03E5F648" w:rsidR="00E951AD" w:rsidRDefault="00606522" w:rsidP="00D35576">
            <w:r>
              <w:t>Hypothesis was supported or disproved (based on individual hypothesis).</w:t>
            </w:r>
          </w:p>
        </w:tc>
        <w:tc>
          <w:tcPr>
            <w:tcW w:w="1547" w:type="dxa"/>
          </w:tcPr>
          <w:p w14:paraId="77B09C54" w14:textId="77777777" w:rsidR="00E951AD" w:rsidRDefault="00E951AD" w:rsidP="00D35576">
            <w:pPr>
              <w:jc w:val="center"/>
            </w:pPr>
            <w:r>
              <w:t>1</w:t>
            </w:r>
          </w:p>
        </w:tc>
      </w:tr>
      <w:tr w:rsidR="00606522" w14:paraId="79EC9F64" w14:textId="77777777" w:rsidTr="00D35576">
        <w:tc>
          <w:tcPr>
            <w:tcW w:w="8075" w:type="dxa"/>
          </w:tcPr>
          <w:p w14:paraId="25505F3A" w14:textId="09855580" w:rsidR="00606522" w:rsidRDefault="00606522" w:rsidP="00D35576">
            <w:r>
              <w:t>Refer to results to support statement.</w:t>
            </w:r>
          </w:p>
          <w:p w14:paraId="72CBE71B" w14:textId="5B2DB783" w:rsidR="00606522" w:rsidRDefault="00606522" w:rsidP="00606522">
            <w:pPr>
              <w:pStyle w:val="ListParagraph"/>
              <w:numPr>
                <w:ilvl w:val="0"/>
                <w:numId w:val="38"/>
              </w:numPr>
            </w:pPr>
            <w:r>
              <w:t>Must include values.</w:t>
            </w:r>
          </w:p>
        </w:tc>
        <w:tc>
          <w:tcPr>
            <w:tcW w:w="1547" w:type="dxa"/>
          </w:tcPr>
          <w:p w14:paraId="136DE4BB" w14:textId="05ABA7C8" w:rsidR="00606522" w:rsidRDefault="00606522" w:rsidP="00D35576">
            <w:pPr>
              <w:jc w:val="center"/>
            </w:pPr>
            <w:r>
              <w:t>1</w:t>
            </w:r>
          </w:p>
        </w:tc>
      </w:tr>
    </w:tbl>
    <w:p w14:paraId="530CA499" w14:textId="77777777" w:rsidR="005032D8" w:rsidRDefault="005032D8" w:rsidP="005032D8">
      <w:pPr>
        <w:spacing w:after="200"/>
        <w:rPr>
          <w:b/>
        </w:rPr>
      </w:pPr>
    </w:p>
    <w:p w14:paraId="15A7D2BA" w14:textId="7505D9C8" w:rsidR="005032D8" w:rsidRPr="005032D8" w:rsidRDefault="00FE6825" w:rsidP="005032D8">
      <w:pPr>
        <w:pStyle w:val="ListParagraph"/>
        <w:numPr>
          <w:ilvl w:val="0"/>
          <w:numId w:val="35"/>
        </w:numPr>
        <w:spacing w:after="200"/>
        <w:rPr>
          <w:b/>
        </w:rPr>
      </w:pPr>
      <w:r>
        <w:rPr>
          <w:b/>
        </w:rPr>
        <w:t>Was this investigation valid and reliable</w:t>
      </w:r>
      <w:r w:rsidR="00AE035A">
        <w:rPr>
          <w:b/>
        </w:rPr>
        <w:t>? How could this be improved?</w:t>
      </w:r>
      <w:r w:rsidR="005032D8">
        <w:rPr>
          <w:b/>
        </w:rPr>
        <w:t xml:space="preserve"> </w:t>
      </w:r>
      <w:r w:rsidR="00AE035A">
        <w:rPr>
          <w:b/>
        </w:rPr>
        <w:tab/>
        <w:t>(6</w:t>
      </w:r>
      <w:r w:rsidR="005032D8">
        <w:rPr>
          <w:b/>
        </w:rPr>
        <w:t xml:space="preserve"> marks)</w:t>
      </w:r>
    </w:p>
    <w:tbl>
      <w:tblPr>
        <w:tblStyle w:val="TableGrid"/>
        <w:tblW w:w="0" w:type="auto"/>
        <w:tblLook w:val="04A0" w:firstRow="1" w:lastRow="0" w:firstColumn="1" w:lastColumn="0" w:noHBand="0" w:noVBand="1"/>
      </w:tblPr>
      <w:tblGrid>
        <w:gridCol w:w="8075"/>
        <w:gridCol w:w="1547"/>
      </w:tblGrid>
      <w:tr w:rsidR="00E951AD" w:rsidRPr="00B75950" w14:paraId="2898DED9" w14:textId="77777777" w:rsidTr="00D35576">
        <w:tc>
          <w:tcPr>
            <w:tcW w:w="8075" w:type="dxa"/>
          </w:tcPr>
          <w:p w14:paraId="01351718" w14:textId="77777777" w:rsidR="00E951AD" w:rsidRPr="00B75950" w:rsidRDefault="00E951AD" w:rsidP="00D35576">
            <w:pPr>
              <w:jc w:val="center"/>
              <w:rPr>
                <w:b/>
              </w:rPr>
            </w:pPr>
            <w:r w:rsidRPr="00B75950">
              <w:rPr>
                <w:b/>
              </w:rPr>
              <w:t>Description</w:t>
            </w:r>
          </w:p>
        </w:tc>
        <w:tc>
          <w:tcPr>
            <w:tcW w:w="1547" w:type="dxa"/>
          </w:tcPr>
          <w:p w14:paraId="6CC3A4DF" w14:textId="77777777" w:rsidR="00E951AD" w:rsidRPr="00B75950" w:rsidRDefault="00E951AD" w:rsidP="00D35576">
            <w:pPr>
              <w:jc w:val="center"/>
              <w:rPr>
                <w:b/>
              </w:rPr>
            </w:pPr>
            <w:r w:rsidRPr="00B75950">
              <w:rPr>
                <w:b/>
              </w:rPr>
              <w:t>Mark</w:t>
            </w:r>
          </w:p>
        </w:tc>
      </w:tr>
      <w:tr w:rsidR="00E951AD" w14:paraId="4ABCF522" w14:textId="77777777" w:rsidTr="00D35576">
        <w:tc>
          <w:tcPr>
            <w:tcW w:w="8075" w:type="dxa"/>
          </w:tcPr>
          <w:p w14:paraId="50425B58" w14:textId="7DA94091" w:rsidR="00E951AD" w:rsidRDefault="00606522" w:rsidP="00D35576">
            <w:r>
              <w:t>Reliability</w:t>
            </w:r>
          </w:p>
          <w:p w14:paraId="0BA9F623" w14:textId="3D4475C2" w:rsidR="00FE6825" w:rsidRDefault="00606522" w:rsidP="00FE6825">
            <w:pPr>
              <w:pStyle w:val="ListParagraph"/>
              <w:numPr>
                <w:ilvl w:val="0"/>
                <w:numId w:val="38"/>
              </w:numPr>
            </w:pPr>
            <w:r>
              <w:t>This experiment was not reliable</w:t>
            </w:r>
            <w:r w:rsidR="00FE6825">
              <w:t>.</w:t>
            </w:r>
          </w:p>
        </w:tc>
        <w:tc>
          <w:tcPr>
            <w:tcW w:w="1547" w:type="dxa"/>
          </w:tcPr>
          <w:p w14:paraId="4A18B933" w14:textId="77777777" w:rsidR="00FE6825" w:rsidRDefault="00FE6825" w:rsidP="00D35576">
            <w:pPr>
              <w:jc w:val="center"/>
            </w:pPr>
          </w:p>
          <w:p w14:paraId="12546540" w14:textId="066672A4" w:rsidR="00E951AD" w:rsidRDefault="00FE6825" w:rsidP="00FE6825">
            <w:pPr>
              <w:jc w:val="center"/>
            </w:pPr>
            <w:r>
              <w:t>1</w:t>
            </w:r>
          </w:p>
        </w:tc>
      </w:tr>
      <w:tr w:rsidR="00FE6825" w14:paraId="5B1262CA" w14:textId="77777777" w:rsidTr="00D35576">
        <w:tc>
          <w:tcPr>
            <w:tcW w:w="8075" w:type="dxa"/>
          </w:tcPr>
          <w:p w14:paraId="6234D342" w14:textId="77777777" w:rsidR="00FE6825" w:rsidRDefault="00FE6825" w:rsidP="00FE6825">
            <w:pPr>
              <w:pStyle w:val="ListParagraph"/>
              <w:numPr>
                <w:ilvl w:val="0"/>
                <w:numId w:val="38"/>
              </w:numPr>
            </w:pPr>
            <w:r>
              <w:t>There were only 2 trails and 3 individuals for each group (athlete and non-athlete).</w:t>
            </w:r>
          </w:p>
          <w:p w14:paraId="1F997C6C" w14:textId="77777777" w:rsidR="00FE6825" w:rsidRDefault="00FE6825" w:rsidP="00FE6825">
            <w:pPr>
              <w:pStyle w:val="ListParagraph"/>
              <w:numPr>
                <w:ilvl w:val="0"/>
                <w:numId w:val="38"/>
              </w:numPr>
            </w:pPr>
            <w:r>
              <w:t>Increase sample size: 30+ for each experimental and control group/ athlete and non-athlete.</w:t>
            </w:r>
          </w:p>
          <w:p w14:paraId="5E46EEDC" w14:textId="77777777" w:rsidR="00FE6825" w:rsidRDefault="00FE6825" w:rsidP="00FE6825">
            <w:pPr>
              <w:pStyle w:val="ListParagraph"/>
              <w:numPr>
                <w:ilvl w:val="0"/>
                <w:numId w:val="38"/>
              </w:numPr>
            </w:pPr>
            <w:r>
              <w:t>Increase trails to at least 3 per person.</w:t>
            </w:r>
          </w:p>
          <w:p w14:paraId="593FA2CC" w14:textId="77777777" w:rsidR="00FE6825" w:rsidRDefault="00FE6825" w:rsidP="00D35576"/>
        </w:tc>
        <w:tc>
          <w:tcPr>
            <w:tcW w:w="1547" w:type="dxa"/>
          </w:tcPr>
          <w:p w14:paraId="00C8A780" w14:textId="77777777" w:rsidR="00FE6825" w:rsidRDefault="00FE6825" w:rsidP="00D35576">
            <w:pPr>
              <w:jc w:val="center"/>
            </w:pPr>
          </w:p>
          <w:p w14:paraId="0CB810D7" w14:textId="77777777" w:rsidR="00FE6825" w:rsidRDefault="00FE6825" w:rsidP="00D35576">
            <w:pPr>
              <w:jc w:val="center"/>
            </w:pPr>
          </w:p>
          <w:p w14:paraId="79555E5F" w14:textId="2CCE985E" w:rsidR="00FE6825" w:rsidRDefault="00FE6825" w:rsidP="00D35576">
            <w:pPr>
              <w:jc w:val="center"/>
            </w:pPr>
            <w:r>
              <w:t>2</w:t>
            </w:r>
          </w:p>
        </w:tc>
      </w:tr>
      <w:tr w:rsidR="00FE6825" w14:paraId="013169CD" w14:textId="77777777" w:rsidTr="00D35576">
        <w:tc>
          <w:tcPr>
            <w:tcW w:w="8075" w:type="dxa"/>
          </w:tcPr>
          <w:p w14:paraId="5FB496B7" w14:textId="1CBCFD38" w:rsidR="00FE6825" w:rsidRDefault="00FE6825" w:rsidP="00D35576">
            <w:r>
              <w:t>Validity</w:t>
            </w:r>
          </w:p>
          <w:p w14:paraId="6A3E89A3" w14:textId="222D9736" w:rsidR="00FE6825" w:rsidRDefault="00762C77" w:rsidP="00FE6825">
            <w:pPr>
              <w:pStyle w:val="ListParagraph"/>
              <w:numPr>
                <w:ilvl w:val="0"/>
                <w:numId w:val="38"/>
              </w:numPr>
            </w:pPr>
            <w:r>
              <w:t xml:space="preserve">This experiment was valid </w:t>
            </w:r>
            <w:r w:rsidRPr="00762C77">
              <w:rPr>
                <w:color w:val="FF0000"/>
              </w:rPr>
              <w:t>(must provide explanation to get this mark).</w:t>
            </w:r>
          </w:p>
          <w:p w14:paraId="713E6AC6" w14:textId="029318C8" w:rsidR="00FE6825" w:rsidRDefault="00FE6825" w:rsidP="00FE6825">
            <w:pPr>
              <w:pStyle w:val="ListParagraph"/>
              <w:numPr>
                <w:ilvl w:val="0"/>
                <w:numId w:val="38"/>
              </w:numPr>
            </w:pPr>
            <w:r>
              <w:t>The controlled variables were maintained/only one variable was changed in the experiment.</w:t>
            </w:r>
          </w:p>
          <w:p w14:paraId="74E13359" w14:textId="77777777" w:rsidR="00FE6825" w:rsidRDefault="00FE6825" w:rsidP="00FE6825">
            <w:pPr>
              <w:pStyle w:val="ListParagraph"/>
              <w:numPr>
                <w:ilvl w:val="0"/>
                <w:numId w:val="38"/>
              </w:numPr>
            </w:pPr>
            <w:r>
              <w:t>Provide an example of a variable which was controlled.</w:t>
            </w:r>
          </w:p>
          <w:p w14:paraId="59A4DC34" w14:textId="77777777" w:rsidR="00FE6825" w:rsidRDefault="00FE6825" w:rsidP="00FE6825"/>
          <w:p w14:paraId="24A08F88" w14:textId="77777777" w:rsidR="00FE6825" w:rsidRDefault="00FE6825" w:rsidP="00FE6825">
            <w:r>
              <w:t>OR</w:t>
            </w:r>
          </w:p>
          <w:p w14:paraId="65111EA1" w14:textId="2C655C13" w:rsidR="00FE6825" w:rsidRDefault="00762C77" w:rsidP="00FE6825">
            <w:pPr>
              <w:pStyle w:val="ListParagraph"/>
              <w:numPr>
                <w:ilvl w:val="0"/>
                <w:numId w:val="38"/>
              </w:numPr>
            </w:pPr>
            <w:r>
              <w:t xml:space="preserve">The experiment was not valid </w:t>
            </w:r>
            <w:r w:rsidRPr="00762C77">
              <w:rPr>
                <w:color w:val="FF0000"/>
              </w:rPr>
              <w:t>(must provide explanation to get this mark).</w:t>
            </w:r>
          </w:p>
          <w:p w14:paraId="58179BB3" w14:textId="589F471A" w:rsidR="00FE6825" w:rsidRDefault="00FE6825" w:rsidP="00FE6825">
            <w:pPr>
              <w:pStyle w:val="ListParagraph"/>
              <w:numPr>
                <w:ilvl w:val="0"/>
                <w:numId w:val="38"/>
              </w:numPr>
            </w:pPr>
            <w:r>
              <w:t>Not enough information about</w:t>
            </w:r>
            <w:r w:rsidR="002A3925">
              <w:t xml:space="preserve"> the investigation was provided OR</w:t>
            </w:r>
            <w:r w:rsidR="002A3925">
              <w:br/>
              <w:t>Provide suitable example of one variable not controlled</w:t>
            </w:r>
          </w:p>
          <w:p w14:paraId="1AEB3126" w14:textId="4D33506B" w:rsidR="00DB4361" w:rsidRDefault="002A3925" w:rsidP="002A3925">
            <w:pPr>
              <w:pStyle w:val="ListParagraph"/>
            </w:pPr>
            <w:r>
              <w:t xml:space="preserve">     ie. Age was not controlled: </w:t>
            </w:r>
            <w:r w:rsidR="00DB4361">
              <w:t>only 18-25 year old male athletes, no</w:t>
            </w:r>
            <w:r>
              <w:t>n-athletes age was not provided</w:t>
            </w:r>
          </w:p>
          <w:p w14:paraId="18BE2EB3" w14:textId="54C477CD" w:rsidR="00FE6825" w:rsidRDefault="004351DC" w:rsidP="00FE6825">
            <w:pPr>
              <w:pStyle w:val="ListParagraph"/>
              <w:numPr>
                <w:ilvl w:val="0"/>
                <w:numId w:val="38"/>
              </w:numPr>
            </w:pPr>
            <w:r>
              <w:t>Provide one improvement</w:t>
            </w:r>
            <w:r w:rsidR="002A3925">
              <w:t>.</w:t>
            </w:r>
          </w:p>
        </w:tc>
        <w:tc>
          <w:tcPr>
            <w:tcW w:w="1547" w:type="dxa"/>
          </w:tcPr>
          <w:p w14:paraId="7F2F1E45" w14:textId="77777777" w:rsidR="00FE6825" w:rsidRDefault="00FE6825" w:rsidP="00D35576">
            <w:pPr>
              <w:jc w:val="center"/>
            </w:pPr>
          </w:p>
          <w:p w14:paraId="5312541B" w14:textId="4DA94164" w:rsidR="00FE6825" w:rsidRDefault="00FE6825" w:rsidP="00D35576">
            <w:pPr>
              <w:jc w:val="center"/>
            </w:pPr>
            <w:r>
              <w:t>3</w:t>
            </w:r>
          </w:p>
        </w:tc>
      </w:tr>
    </w:tbl>
    <w:p w14:paraId="0B1B142F" w14:textId="2D9AE284" w:rsidR="005032D8" w:rsidRDefault="005032D8" w:rsidP="005032D8"/>
    <w:p w14:paraId="0511404B" w14:textId="344B0E86" w:rsidR="000E10EB" w:rsidRDefault="009D0759" w:rsidP="00D83C8D">
      <w:pPr>
        <w:rPr>
          <w:b/>
          <w:sz w:val="20"/>
          <w:szCs w:val="20"/>
        </w:rPr>
      </w:pPr>
      <w:r w:rsidRPr="009D0759">
        <w:rPr>
          <w:b/>
          <w:sz w:val="20"/>
          <w:szCs w:val="20"/>
        </w:rPr>
        <w:t xml:space="preserve">Validation </w:t>
      </w:r>
      <w:r w:rsidRPr="009D0759">
        <w:rPr>
          <w:b/>
          <w:sz w:val="20"/>
          <w:szCs w:val="20"/>
        </w:rPr>
        <w:tab/>
      </w:r>
      <w:r w:rsidRPr="009D0759">
        <w:rPr>
          <w:b/>
          <w:sz w:val="20"/>
          <w:szCs w:val="20"/>
        </w:rPr>
        <w:tab/>
        <w:t>/40</w:t>
      </w:r>
      <w:r>
        <w:rPr>
          <w:b/>
          <w:sz w:val="20"/>
          <w:szCs w:val="20"/>
        </w:rPr>
        <w:br/>
        <w:t xml:space="preserve">Scientific Report </w:t>
      </w:r>
      <w:r>
        <w:rPr>
          <w:b/>
          <w:sz w:val="20"/>
          <w:szCs w:val="20"/>
        </w:rPr>
        <w:tab/>
        <w:t>/ 10</w:t>
      </w:r>
    </w:p>
    <w:p w14:paraId="3E78E87F" w14:textId="3F7C32BE" w:rsidR="009D0759" w:rsidRDefault="009D0759" w:rsidP="00D83C8D">
      <w:pPr>
        <w:rPr>
          <w:b/>
          <w:sz w:val="20"/>
          <w:szCs w:val="20"/>
        </w:rPr>
      </w:pPr>
    </w:p>
    <w:p w14:paraId="1AB37E5D" w14:textId="5F7D17AC" w:rsidR="009D0759" w:rsidRPr="009D0759" w:rsidRDefault="009D0759" w:rsidP="00D83C8D">
      <w:pPr>
        <w:rPr>
          <w:b/>
          <w:sz w:val="20"/>
          <w:szCs w:val="20"/>
        </w:rPr>
      </w:pPr>
      <w:r>
        <w:rPr>
          <w:b/>
          <w:sz w:val="20"/>
          <w:szCs w:val="20"/>
        </w:rPr>
        <w:t xml:space="preserve">TOTAL </w:t>
      </w:r>
      <w:r>
        <w:rPr>
          <w:b/>
          <w:sz w:val="20"/>
          <w:szCs w:val="20"/>
        </w:rPr>
        <w:tab/>
      </w:r>
      <w:r>
        <w:rPr>
          <w:b/>
          <w:sz w:val="20"/>
          <w:szCs w:val="20"/>
        </w:rPr>
        <w:tab/>
      </w:r>
      <w:r>
        <w:rPr>
          <w:b/>
          <w:sz w:val="20"/>
          <w:szCs w:val="20"/>
        </w:rPr>
        <w:tab/>
        <w:t>/50</w:t>
      </w:r>
    </w:p>
    <w:p w14:paraId="01DC27BC" w14:textId="77777777" w:rsidR="000E10EB" w:rsidRDefault="000E10EB" w:rsidP="00D83C8D">
      <w:pPr>
        <w:rPr>
          <w:sz w:val="20"/>
          <w:szCs w:val="20"/>
        </w:rPr>
      </w:pPr>
    </w:p>
    <w:p w14:paraId="472351CB" w14:textId="77777777" w:rsidR="0089610E" w:rsidRDefault="0089610E">
      <w:pPr>
        <w:spacing w:after="200"/>
        <w:rPr>
          <w:sz w:val="20"/>
          <w:szCs w:val="20"/>
        </w:rPr>
      </w:pPr>
      <w:r>
        <w:rPr>
          <w:sz w:val="20"/>
          <w:szCs w:val="20"/>
        </w:rPr>
        <w:br w:type="page"/>
      </w:r>
    </w:p>
    <w:p w14:paraId="3105B941" w14:textId="77777777" w:rsidR="0089610E" w:rsidRDefault="0089610E" w:rsidP="00D83C8D">
      <w:pPr>
        <w:rPr>
          <w:sz w:val="20"/>
          <w:szCs w:val="20"/>
        </w:rPr>
      </w:pPr>
    </w:p>
    <w:p w14:paraId="43A0CAA7" w14:textId="77777777" w:rsidR="0089610E" w:rsidRDefault="0089610E" w:rsidP="00D83C8D">
      <w:pPr>
        <w:rPr>
          <w:sz w:val="20"/>
          <w:szCs w:val="20"/>
        </w:rPr>
      </w:pPr>
    </w:p>
    <w:p w14:paraId="706008BF" w14:textId="7D97FE6E" w:rsidR="000E10EB" w:rsidRPr="00AB6AD1" w:rsidRDefault="0089610E" w:rsidP="00D83C8D">
      <w:pPr>
        <w:rPr>
          <w:b/>
        </w:rPr>
      </w:pPr>
      <w:r w:rsidRPr="00AB6AD1">
        <w:rPr>
          <w:b/>
        </w:rPr>
        <w:t>Scientific Report – Marking Key</w:t>
      </w:r>
    </w:p>
    <w:p w14:paraId="3806F2A9" w14:textId="77777777" w:rsidR="0089610E" w:rsidRPr="0089610E" w:rsidRDefault="0089610E" w:rsidP="00D83C8D"/>
    <w:p w14:paraId="57C81405" w14:textId="79E213EA" w:rsidR="0089610E" w:rsidRPr="00AB6AD1" w:rsidRDefault="0089610E" w:rsidP="0089610E">
      <w:pPr>
        <w:pStyle w:val="ListBullet4"/>
        <w:numPr>
          <w:ilvl w:val="0"/>
          <w:numId w:val="0"/>
        </w:numPr>
        <w:tabs>
          <w:tab w:val="left" w:pos="8505"/>
        </w:tabs>
        <w:rPr>
          <w:rFonts w:ascii="Arial" w:hAnsi="Arial" w:cs="Arial"/>
          <w:b/>
          <w:sz w:val="22"/>
          <w:szCs w:val="22"/>
        </w:rPr>
      </w:pPr>
      <w:r w:rsidRPr="00AB6AD1">
        <w:rPr>
          <w:rFonts w:ascii="Arial" w:hAnsi="Arial" w:cs="Arial"/>
          <w:b/>
          <w:sz w:val="22"/>
          <w:szCs w:val="22"/>
        </w:rPr>
        <w:t>Discussion</w:t>
      </w:r>
    </w:p>
    <w:p w14:paraId="06C45860" w14:textId="77777777" w:rsidR="0089610E" w:rsidRPr="0089610E" w:rsidRDefault="0089610E" w:rsidP="0089610E">
      <w:pPr>
        <w:pStyle w:val="ListBullet4"/>
        <w:numPr>
          <w:ilvl w:val="0"/>
          <w:numId w:val="0"/>
        </w:numPr>
        <w:tabs>
          <w:tab w:val="left" w:pos="8505"/>
        </w:tabs>
        <w:rPr>
          <w:rFonts w:ascii="Arial" w:hAnsi="Arial" w:cs="Arial"/>
          <w:sz w:val="22"/>
          <w:szCs w:val="22"/>
        </w:rPr>
      </w:pPr>
    </w:p>
    <w:tbl>
      <w:tblPr>
        <w:tblStyle w:val="TableGrid"/>
        <w:tblW w:w="0" w:type="auto"/>
        <w:tblLook w:val="04A0" w:firstRow="1" w:lastRow="0" w:firstColumn="1" w:lastColumn="0" w:noHBand="0" w:noVBand="1"/>
      </w:tblPr>
      <w:tblGrid>
        <w:gridCol w:w="8075"/>
        <w:gridCol w:w="1547"/>
      </w:tblGrid>
      <w:tr w:rsidR="0089610E" w:rsidRPr="0089610E" w14:paraId="3D1FC5E8" w14:textId="77777777" w:rsidTr="00D35576">
        <w:tc>
          <w:tcPr>
            <w:tcW w:w="8075" w:type="dxa"/>
          </w:tcPr>
          <w:p w14:paraId="357F01C4" w14:textId="77777777" w:rsidR="0089610E" w:rsidRPr="0089610E" w:rsidRDefault="0089610E" w:rsidP="00D35576">
            <w:pPr>
              <w:jc w:val="center"/>
              <w:rPr>
                <w:b/>
              </w:rPr>
            </w:pPr>
            <w:r w:rsidRPr="0089610E">
              <w:rPr>
                <w:b/>
              </w:rPr>
              <w:t>Description</w:t>
            </w:r>
          </w:p>
        </w:tc>
        <w:tc>
          <w:tcPr>
            <w:tcW w:w="1547" w:type="dxa"/>
          </w:tcPr>
          <w:p w14:paraId="64737A18" w14:textId="77777777" w:rsidR="0089610E" w:rsidRPr="0089610E" w:rsidRDefault="0089610E" w:rsidP="00D35576">
            <w:pPr>
              <w:jc w:val="center"/>
              <w:rPr>
                <w:b/>
              </w:rPr>
            </w:pPr>
            <w:r w:rsidRPr="0089610E">
              <w:rPr>
                <w:b/>
              </w:rPr>
              <w:t>Mark</w:t>
            </w:r>
          </w:p>
        </w:tc>
      </w:tr>
      <w:tr w:rsidR="0089610E" w:rsidRPr="0089610E" w14:paraId="3D4841A1" w14:textId="77777777" w:rsidTr="0089610E">
        <w:trPr>
          <w:trHeight w:val="377"/>
        </w:trPr>
        <w:tc>
          <w:tcPr>
            <w:tcW w:w="8075" w:type="dxa"/>
          </w:tcPr>
          <w:p w14:paraId="09EEC0C7" w14:textId="4BFC1D21" w:rsidR="0089610E" w:rsidRPr="0089610E" w:rsidRDefault="0089610E" w:rsidP="0089610E">
            <w:pPr>
              <w:rPr>
                <w:rFonts w:eastAsiaTheme="minorEastAsia"/>
                <w:spacing w:val="0"/>
                <w:lang w:val="en-US" w:eastAsia="ja-JP"/>
              </w:rPr>
            </w:pPr>
            <w:r>
              <w:rPr>
                <w:rFonts w:eastAsiaTheme="minorEastAsia"/>
                <w:spacing w:val="0"/>
                <w:lang w:val="en-US" w:eastAsia="ja-JP"/>
              </w:rPr>
              <w:t>Describes the trends and patterns in the processed data.</w:t>
            </w:r>
          </w:p>
        </w:tc>
        <w:tc>
          <w:tcPr>
            <w:tcW w:w="1547" w:type="dxa"/>
          </w:tcPr>
          <w:p w14:paraId="77817A93" w14:textId="2A572E5B" w:rsidR="0089610E" w:rsidRPr="0089610E" w:rsidRDefault="0089610E" w:rsidP="0089610E">
            <w:pPr>
              <w:jc w:val="center"/>
            </w:pPr>
            <w:r>
              <w:t>1</w:t>
            </w:r>
          </w:p>
        </w:tc>
      </w:tr>
      <w:tr w:rsidR="0089610E" w:rsidRPr="0089610E" w14:paraId="29B968F1" w14:textId="77777777" w:rsidTr="0089610E">
        <w:trPr>
          <w:trHeight w:val="377"/>
        </w:trPr>
        <w:tc>
          <w:tcPr>
            <w:tcW w:w="8075" w:type="dxa"/>
          </w:tcPr>
          <w:p w14:paraId="54185ABC" w14:textId="386A24BB" w:rsidR="0089610E" w:rsidRDefault="0089610E" w:rsidP="0089610E">
            <w:pPr>
              <w:rPr>
                <w:rFonts w:eastAsiaTheme="minorEastAsia"/>
                <w:spacing w:val="0"/>
                <w:lang w:val="en-US" w:eastAsia="ja-JP"/>
              </w:rPr>
            </w:pPr>
            <w:r>
              <w:rPr>
                <w:rFonts w:eastAsiaTheme="minorEastAsia"/>
                <w:spacing w:val="0"/>
                <w:lang w:val="en-US" w:eastAsia="ja-JP"/>
              </w:rPr>
              <w:t xml:space="preserve">Explains data using scientific knowledge </w:t>
            </w:r>
          </w:p>
          <w:p w14:paraId="5B0FF8A4" w14:textId="75B87376" w:rsidR="00C93856" w:rsidRPr="00C93856" w:rsidRDefault="00C93856" w:rsidP="0089610E">
            <w:pPr>
              <w:rPr>
                <w:rFonts w:eastAsiaTheme="minorEastAsia"/>
                <w:color w:val="FF0000"/>
                <w:spacing w:val="0"/>
                <w:lang w:val="en-US" w:eastAsia="ja-JP"/>
              </w:rPr>
            </w:pPr>
            <w:r w:rsidRPr="00C93856">
              <w:rPr>
                <w:rFonts w:eastAsiaTheme="minorEastAsia"/>
                <w:color w:val="FF0000"/>
                <w:spacing w:val="0"/>
                <w:lang w:val="en-US" w:eastAsia="ja-JP"/>
              </w:rPr>
              <w:t xml:space="preserve">[students should have used an online platform to </w:t>
            </w:r>
            <w:r>
              <w:rPr>
                <w:rFonts w:eastAsiaTheme="minorEastAsia"/>
                <w:color w:val="FF0000"/>
                <w:spacing w:val="0"/>
                <w:lang w:val="en-US" w:eastAsia="ja-JP"/>
              </w:rPr>
              <w:t>record participants reaction time to either visual or auditory triggers</w:t>
            </w:r>
            <w:r w:rsidR="0099296A">
              <w:rPr>
                <w:rFonts w:eastAsiaTheme="minorEastAsia"/>
                <w:color w:val="FF0000"/>
                <w:spacing w:val="0"/>
                <w:lang w:val="en-US" w:eastAsia="ja-JP"/>
              </w:rPr>
              <w:t xml:space="preserve"> and researched this</w:t>
            </w:r>
            <w:r>
              <w:rPr>
                <w:rFonts w:eastAsiaTheme="minorEastAsia"/>
                <w:color w:val="FF0000"/>
                <w:spacing w:val="0"/>
                <w:lang w:val="en-US" w:eastAsia="ja-JP"/>
              </w:rPr>
              <w:t>]</w:t>
            </w:r>
          </w:p>
          <w:p w14:paraId="55979B5C" w14:textId="2455D4F5" w:rsidR="00C93856" w:rsidRPr="00C93856" w:rsidRDefault="00C93856" w:rsidP="00C93856">
            <w:pPr>
              <w:pStyle w:val="ListParagraph"/>
              <w:numPr>
                <w:ilvl w:val="0"/>
                <w:numId w:val="38"/>
              </w:numPr>
              <w:rPr>
                <w:rFonts w:eastAsiaTheme="minorEastAsia"/>
                <w:spacing w:val="0"/>
                <w:lang w:val="en-US" w:eastAsia="ja-JP"/>
              </w:rPr>
            </w:pPr>
            <w:r>
              <w:rPr>
                <w:rFonts w:eastAsiaTheme="minorEastAsia"/>
                <w:spacing w:val="0"/>
                <w:lang w:val="en-US" w:eastAsia="ja-JP"/>
              </w:rPr>
              <w:t>Discussion of reaction times of gender/age/prior exposure to such experiments</w:t>
            </w:r>
            <w:r>
              <w:rPr>
                <w:rFonts w:eastAsiaTheme="minorEastAsia"/>
                <w:spacing w:val="0"/>
                <w:lang w:val="en-US" w:eastAsia="ja-JP"/>
              </w:rPr>
              <w:br/>
            </w:r>
          </w:p>
          <w:p w14:paraId="605DDD7B" w14:textId="2F102595" w:rsidR="0089610E" w:rsidRDefault="0089610E" w:rsidP="0089610E">
            <w:pPr>
              <w:pStyle w:val="ListParagraph"/>
              <w:numPr>
                <w:ilvl w:val="0"/>
                <w:numId w:val="38"/>
              </w:numPr>
              <w:rPr>
                <w:rFonts w:eastAsiaTheme="minorEastAsia"/>
                <w:spacing w:val="0"/>
                <w:lang w:val="en-US" w:eastAsia="ja-JP"/>
              </w:rPr>
            </w:pPr>
            <w:r>
              <w:rPr>
                <w:rFonts w:eastAsiaTheme="minorEastAsia"/>
                <w:spacing w:val="0"/>
                <w:lang w:val="en-US" w:eastAsia="ja-JP"/>
              </w:rPr>
              <w:t xml:space="preserve">Auditory reflex time is fast as it reaches the motor cortex (brain) </w:t>
            </w:r>
            <w:r w:rsidR="00C93856">
              <w:rPr>
                <w:rFonts w:eastAsiaTheme="minorEastAsia"/>
                <w:spacing w:val="0"/>
                <w:lang w:val="en-US" w:eastAsia="ja-JP"/>
              </w:rPr>
              <w:t>quickly</w:t>
            </w:r>
            <w:r>
              <w:rPr>
                <w:rFonts w:eastAsiaTheme="minorEastAsia"/>
                <w:spacing w:val="0"/>
                <w:lang w:val="en-US" w:eastAsia="ja-JP"/>
              </w:rPr>
              <w:t>/myelinated fibers</w:t>
            </w:r>
            <w:r w:rsidR="00C93856">
              <w:rPr>
                <w:rFonts w:eastAsiaTheme="minorEastAsia"/>
                <w:spacing w:val="0"/>
                <w:lang w:val="en-US" w:eastAsia="ja-JP"/>
              </w:rPr>
              <w:br/>
              <w:t>OR</w:t>
            </w:r>
          </w:p>
          <w:p w14:paraId="7E6EA6B2" w14:textId="5E08525A" w:rsidR="00633889" w:rsidRPr="00633889" w:rsidRDefault="0089610E" w:rsidP="00633889">
            <w:pPr>
              <w:pStyle w:val="ListParagraph"/>
              <w:numPr>
                <w:ilvl w:val="0"/>
                <w:numId w:val="38"/>
              </w:numPr>
              <w:rPr>
                <w:rFonts w:eastAsiaTheme="minorEastAsia"/>
                <w:spacing w:val="0"/>
                <w:lang w:val="en-US" w:eastAsia="ja-JP"/>
              </w:rPr>
            </w:pPr>
            <w:r>
              <w:rPr>
                <w:rFonts w:eastAsiaTheme="minorEastAsia"/>
                <w:spacing w:val="0"/>
                <w:lang w:val="en-US" w:eastAsia="ja-JP"/>
              </w:rPr>
              <w:t xml:space="preserve">Visual reflex time is </w:t>
            </w:r>
            <w:r w:rsidR="00C93856">
              <w:rPr>
                <w:rFonts w:eastAsiaTheme="minorEastAsia"/>
                <w:spacing w:val="0"/>
                <w:lang w:val="en-US" w:eastAsia="ja-JP"/>
              </w:rPr>
              <w:t>s</w:t>
            </w:r>
            <w:r>
              <w:rPr>
                <w:rFonts w:eastAsiaTheme="minorEastAsia"/>
                <w:spacing w:val="0"/>
                <w:lang w:val="en-US" w:eastAsia="ja-JP"/>
              </w:rPr>
              <w:t>low as it takes longer to reach the motor cortex (brain)/unmyelinated fibers</w:t>
            </w:r>
          </w:p>
        </w:tc>
        <w:tc>
          <w:tcPr>
            <w:tcW w:w="1547" w:type="dxa"/>
          </w:tcPr>
          <w:p w14:paraId="67F6A8A0" w14:textId="0E6E451E" w:rsidR="00AB6AD1" w:rsidRDefault="00AB6AD1" w:rsidP="00AB6AD1"/>
          <w:p w14:paraId="5A8F97CE" w14:textId="77777777" w:rsidR="002B735E" w:rsidRDefault="002B735E" w:rsidP="002B735E">
            <w:pPr>
              <w:jc w:val="center"/>
            </w:pPr>
          </w:p>
          <w:p w14:paraId="6562BCC5" w14:textId="77777777" w:rsidR="00633889" w:rsidRDefault="00633889" w:rsidP="002B735E">
            <w:pPr>
              <w:jc w:val="center"/>
            </w:pPr>
          </w:p>
          <w:p w14:paraId="08F4CF0C" w14:textId="0B67B34A" w:rsidR="00C93856" w:rsidRDefault="00C93856" w:rsidP="002B735E">
            <w:pPr>
              <w:jc w:val="center"/>
            </w:pPr>
            <w:r>
              <w:t>1</w:t>
            </w:r>
          </w:p>
          <w:p w14:paraId="426923D9" w14:textId="77777777" w:rsidR="00C93856" w:rsidRDefault="00C93856" w:rsidP="002B735E">
            <w:pPr>
              <w:jc w:val="center"/>
            </w:pPr>
          </w:p>
          <w:p w14:paraId="189446AA" w14:textId="77777777" w:rsidR="00C93856" w:rsidRDefault="00C93856" w:rsidP="002B735E">
            <w:pPr>
              <w:jc w:val="center"/>
            </w:pPr>
          </w:p>
          <w:p w14:paraId="4D862A43" w14:textId="77777777" w:rsidR="00484242" w:rsidRDefault="00484242" w:rsidP="002B735E">
            <w:pPr>
              <w:jc w:val="center"/>
            </w:pPr>
          </w:p>
          <w:p w14:paraId="75FDEEA7" w14:textId="1AFF41A5" w:rsidR="00C93856" w:rsidRDefault="00C93856" w:rsidP="002B735E">
            <w:pPr>
              <w:jc w:val="center"/>
            </w:pPr>
            <w:r>
              <w:t>1</w:t>
            </w:r>
          </w:p>
        </w:tc>
      </w:tr>
      <w:tr w:rsidR="00633889" w:rsidRPr="0089610E" w14:paraId="3D2E2FBB" w14:textId="77777777" w:rsidTr="0089610E">
        <w:trPr>
          <w:trHeight w:val="377"/>
        </w:trPr>
        <w:tc>
          <w:tcPr>
            <w:tcW w:w="8075" w:type="dxa"/>
          </w:tcPr>
          <w:p w14:paraId="6C13EB42" w14:textId="64125076" w:rsidR="00633889" w:rsidRDefault="00633889" w:rsidP="0089610E">
            <w:pPr>
              <w:rPr>
                <w:rFonts w:eastAsiaTheme="minorEastAsia"/>
                <w:spacing w:val="0"/>
                <w:lang w:val="en-US" w:eastAsia="ja-JP"/>
              </w:rPr>
            </w:pPr>
            <w:r>
              <w:rPr>
                <w:rFonts w:eastAsiaTheme="minorEastAsia"/>
                <w:spacing w:val="0"/>
                <w:lang w:val="en-US" w:eastAsia="ja-JP"/>
              </w:rPr>
              <w:t>Comments on reliability using correct terminology eg. Repeat trials or sample size</w:t>
            </w:r>
          </w:p>
        </w:tc>
        <w:tc>
          <w:tcPr>
            <w:tcW w:w="1547" w:type="dxa"/>
          </w:tcPr>
          <w:p w14:paraId="533541E7" w14:textId="3E18FBD5" w:rsidR="00633889" w:rsidRDefault="00633889" w:rsidP="0089610E">
            <w:pPr>
              <w:jc w:val="center"/>
            </w:pPr>
            <w:r>
              <w:t>1</w:t>
            </w:r>
          </w:p>
        </w:tc>
      </w:tr>
      <w:tr w:rsidR="00633889" w:rsidRPr="0089610E" w14:paraId="182AEBA4" w14:textId="77777777" w:rsidTr="0089610E">
        <w:trPr>
          <w:trHeight w:val="377"/>
        </w:trPr>
        <w:tc>
          <w:tcPr>
            <w:tcW w:w="8075" w:type="dxa"/>
          </w:tcPr>
          <w:p w14:paraId="05EDBAEE" w14:textId="77786BB6" w:rsidR="00633889" w:rsidRDefault="00633889" w:rsidP="0089610E">
            <w:pPr>
              <w:rPr>
                <w:rFonts w:eastAsiaTheme="minorEastAsia"/>
                <w:spacing w:val="0"/>
                <w:lang w:val="en-US" w:eastAsia="ja-JP"/>
              </w:rPr>
            </w:pPr>
            <w:r>
              <w:rPr>
                <w:rFonts w:eastAsiaTheme="minorEastAsia"/>
                <w:spacing w:val="0"/>
                <w:lang w:val="en-US" w:eastAsia="ja-JP"/>
              </w:rPr>
              <w:t>Comments on validity using correct terminology eg. Controlled variables</w:t>
            </w:r>
          </w:p>
        </w:tc>
        <w:tc>
          <w:tcPr>
            <w:tcW w:w="1547" w:type="dxa"/>
          </w:tcPr>
          <w:p w14:paraId="0C28E6CD" w14:textId="2DA5A11A" w:rsidR="00633889" w:rsidRDefault="00633889" w:rsidP="0089610E">
            <w:pPr>
              <w:jc w:val="center"/>
            </w:pPr>
            <w:r>
              <w:t>1</w:t>
            </w:r>
          </w:p>
        </w:tc>
      </w:tr>
      <w:tr w:rsidR="00633889" w:rsidRPr="0089610E" w14:paraId="28928618" w14:textId="77777777" w:rsidTr="0089610E">
        <w:trPr>
          <w:trHeight w:val="377"/>
        </w:trPr>
        <w:tc>
          <w:tcPr>
            <w:tcW w:w="8075" w:type="dxa"/>
          </w:tcPr>
          <w:p w14:paraId="6448B5D8" w14:textId="1FD344BD" w:rsidR="00633889" w:rsidRDefault="007075FC" w:rsidP="0089610E">
            <w:pPr>
              <w:rPr>
                <w:rFonts w:eastAsiaTheme="minorEastAsia"/>
                <w:spacing w:val="0"/>
                <w:lang w:val="en-US" w:eastAsia="ja-JP"/>
              </w:rPr>
            </w:pPr>
            <w:r>
              <w:rPr>
                <w:rFonts w:eastAsiaTheme="minorEastAsia"/>
                <w:spacing w:val="0"/>
                <w:lang w:val="en-US" w:eastAsia="ja-JP"/>
              </w:rPr>
              <w:t xml:space="preserve">Describes a limitation </w:t>
            </w:r>
            <w:r w:rsidR="00AB6AD1">
              <w:rPr>
                <w:rFonts w:eastAsiaTheme="minorEastAsia"/>
                <w:spacing w:val="0"/>
                <w:lang w:val="en-US" w:eastAsia="ja-JP"/>
              </w:rPr>
              <w:t>in the investigation</w:t>
            </w:r>
          </w:p>
        </w:tc>
        <w:tc>
          <w:tcPr>
            <w:tcW w:w="1547" w:type="dxa"/>
          </w:tcPr>
          <w:p w14:paraId="547506CB" w14:textId="0700D411" w:rsidR="00633889" w:rsidRDefault="00AB6AD1" w:rsidP="0089610E">
            <w:pPr>
              <w:jc w:val="center"/>
            </w:pPr>
            <w:r>
              <w:t>1</w:t>
            </w:r>
          </w:p>
        </w:tc>
      </w:tr>
      <w:tr w:rsidR="00AB6AD1" w:rsidRPr="0089610E" w14:paraId="22C028C7" w14:textId="77777777" w:rsidTr="0089610E">
        <w:trPr>
          <w:trHeight w:val="377"/>
        </w:trPr>
        <w:tc>
          <w:tcPr>
            <w:tcW w:w="8075" w:type="dxa"/>
          </w:tcPr>
          <w:p w14:paraId="5253D39A" w14:textId="77777777" w:rsidR="00AB6AD1" w:rsidRDefault="00AB6AD1" w:rsidP="0089610E">
            <w:pPr>
              <w:rPr>
                <w:rFonts w:eastAsiaTheme="minorEastAsia"/>
                <w:spacing w:val="0"/>
                <w:lang w:val="en-US" w:eastAsia="ja-JP"/>
              </w:rPr>
            </w:pPr>
            <w:r>
              <w:rPr>
                <w:rFonts w:eastAsiaTheme="minorEastAsia"/>
                <w:spacing w:val="0"/>
                <w:lang w:val="en-US" w:eastAsia="ja-JP"/>
              </w:rPr>
              <w:t>Describes two or more improvements for the investigation</w:t>
            </w:r>
          </w:p>
          <w:p w14:paraId="0E999C72" w14:textId="130FFD09" w:rsidR="00AB6AD1" w:rsidRPr="00AB6AD1" w:rsidRDefault="00AB6AD1" w:rsidP="00AB6AD1">
            <w:pPr>
              <w:pStyle w:val="ListParagraph"/>
              <w:numPr>
                <w:ilvl w:val="0"/>
                <w:numId w:val="38"/>
              </w:numPr>
              <w:rPr>
                <w:rFonts w:eastAsiaTheme="minorEastAsia"/>
                <w:spacing w:val="0"/>
                <w:lang w:val="en-US" w:eastAsia="ja-JP"/>
              </w:rPr>
            </w:pPr>
            <w:r>
              <w:rPr>
                <w:rFonts w:eastAsiaTheme="minorEastAsia"/>
                <w:spacing w:val="0"/>
                <w:lang w:val="en-US" w:eastAsia="ja-JP"/>
              </w:rPr>
              <w:t>One mark per improvement</w:t>
            </w:r>
          </w:p>
        </w:tc>
        <w:tc>
          <w:tcPr>
            <w:tcW w:w="1547" w:type="dxa"/>
          </w:tcPr>
          <w:p w14:paraId="36137018" w14:textId="0FD23600" w:rsidR="00AB6AD1" w:rsidRDefault="00AB6AD1" w:rsidP="0089610E">
            <w:pPr>
              <w:jc w:val="center"/>
            </w:pPr>
            <w:r>
              <w:t>2</w:t>
            </w:r>
          </w:p>
        </w:tc>
      </w:tr>
    </w:tbl>
    <w:p w14:paraId="7122F7E8" w14:textId="061059B1" w:rsidR="0089610E" w:rsidRDefault="0089610E" w:rsidP="0089610E">
      <w:pPr>
        <w:pStyle w:val="ListBullet4"/>
        <w:numPr>
          <w:ilvl w:val="0"/>
          <w:numId w:val="0"/>
        </w:numPr>
        <w:tabs>
          <w:tab w:val="left" w:pos="8505"/>
        </w:tabs>
        <w:rPr>
          <w:rFonts w:ascii="Arial" w:hAnsi="Arial" w:cs="Arial"/>
          <w:sz w:val="20"/>
          <w:szCs w:val="20"/>
        </w:rPr>
      </w:pPr>
    </w:p>
    <w:p w14:paraId="658D81E1" w14:textId="77777777" w:rsidR="0089610E" w:rsidRDefault="0089610E" w:rsidP="0089610E">
      <w:pPr>
        <w:pStyle w:val="ListBullet4"/>
        <w:numPr>
          <w:ilvl w:val="0"/>
          <w:numId w:val="0"/>
        </w:numPr>
        <w:tabs>
          <w:tab w:val="left" w:pos="8505"/>
        </w:tabs>
        <w:rPr>
          <w:rFonts w:ascii="Arial" w:hAnsi="Arial" w:cs="Arial"/>
          <w:b/>
          <w:sz w:val="22"/>
          <w:szCs w:val="22"/>
        </w:rPr>
      </w:pPr>
      <w:r w:rsidRPr="00AB6AD1">
        <w:rPr>
          <w:rFonts w:ascii="Arial" w:hAnsi="Arial" w:cs="Arial"/>
          <w:b/>
          <w:sz w:val="22"/>
          <w:szCs w:val="22"/>
        </w:rPr>
        <w:t>Conclusion</w:t>
      </w:r>
    </w:p>
    <w:p w14:paraId="61C2196A" w14:textId="77777777" w:rsidR="00AB6AD1" w:rsidRPr="00AB6AD1" w:rsidRDefault="00AB6AD1" w:rsidP="0089610E">
      <w:pPr>
        <w:pStyle w:val="ListBullet4"/>
        <w:numPr>
          <w:ilvl w:val="0"/>
          <w:numId w:val="0"/>
        </w:numPr>
        <w:tabs>
          <w:tab w:val="left" w:pos="8505"/>
        </w:tabs>
        <w:rPr>
          <w:rFonts w:ascii="Arial" w:hAnsi="Arial" w:cs="Arial"/>
          <w:b/>
          <w:sz w:val="22"/>
          <w:szCs w:val="22"/>
        </w:rPr>
      </w:pPr>
    </w:p>
    <w:tbl>
      <w:tblPr>
        <w:tblStyle w:val="TableGrid"/>
        <w:tblW w:w="0" w:type="auto"/>
        <w:tblLook w:val="04A0" w:firstRow="1" w:lastRow="0" w:firstColumn="1" w:lastColumn="0" w:noHBand="0" w:noVBand="1"/>
      </w:tblPr>
      <w:tblGrid>
        <w:gridCol w:w="8075"/>
        <w:gridCol w:w="1547"/>
      </w:tblGrid>
      <w:tr w:rsidR="0089610E" w:rsidRPr="0089610E" w14:paraId="56E9DBAB" w14:textId="77777777" w:rsidTr="00D35576">
        <w:tc>
          <w:tcPr>
            <w:tcW w:w="8075" w:type="dxa"/>
          </w:tcPr>
          <w:p w14:paraId="756CBEEA" w14:textId="77777777" w:rsidR="0089610E" w:rsidRPr="0089610E" w:rsidRDefault="0089610E" w:rsidP="00D35576">
            <w:pPr>
              <w:jc w:val="center"/>
              <w:rPr>
                <w:b/>
              </w:rPr>
            </w:pPr>
            <w:r w:rsidRPr="0089610E">
              <w:rPr>
                <w:b/>
              </w:rPr>
              <w:t>Description</w:t>
            </w:r>
          </w:p>
        </w:tc>
        <w:tc>
          <w:tcPr>
            <w:tcW w:w="1547" w:type="dxa"/>
          </w:tcPr>
          <w:p w14:paraId="67E4FDCF" w14:textId="77777777" w:rsidR="0089610E" w:rsidRPr="0089610E" w:rsidRDefault="0089610E" w:rsidP="00D35576">
            <w:pPr>
              <w:jc w:val="center"/>
              <w:rPr>
                <w:b/>
              </w:rPr>
            </w:pPr>
            <w:r w:rsidRPr="0089610E">
              <w:rPr>
                <w:b/>
              </w:rPr>
              <w:t>Mark</w:t>
            </w:r>
          </w:p>
        </w:tc>
      </w:tr>
      <w:tr w:rsidR="0089610E" w:rsidRPr="0089610E" w14:paraId="655E08EB" w14:textId="77777777" w:rsidTr="00D35576">
        <w:trPr>
          <w:trHeight w:val="377"/>
        </w:trPr>
        <w:tc>
          <w:tcPr>
            <w:tcW w:w="8075" w:type="dxa"/>
          </w:tcPr>
          <w:p w14:paraId="649D176B" w14:textId="0072EDC5" w:rsidR="0089610E" w:rsidRPr="0089610E" w:rsidRDefault="0089610E" w:rsidP="00D35576">
            <w:pPr>
              <w:rPr>
                <w:rFonts w:eastAsiaTheme="minorEastAsia"/>
                <w:spacing w:val="0"/>
                <w:lang w:val="en-US" w:eastAsia="ja-JP"/>
              </w:rPr>
            </w:pPr>
            <w:r>
              <w:rPr>
                <w:rFonts w:eastAsiaTheme="minorEastAsia"/>
                <w:spacing w:val="0"/>
                <w:lang w:val="en-US" w:eastAsia="ja-JP"/>
              </w:rPr>
              <w:t>States the hypothesis is supported or disproved (see individual hypothesis).</w:t>
            </w:r>
          </w:p>
        </w:tc>
        <w:tc>
          <w:tcPr>
            <w:tcW w:w="1547" w:type="dxa"/>
          </w:tcPr>
          <w:p w14:paraId="79985E13" w14:textId="77777777" w:rsidR="0089610E" w:rsidRPr="0089610E" w:rsidRDefault="0089610E" w:rsidP="0089610E">
            <w:pPr>
              <w:jc w:val="center"/>
            </w:pPr>
            <w:r>
              <w:t>1</w:t>
            </w:r>
          </w:p>
        </w:tc>
      </w:tr>
      <w:tr w:rsidR="0089610E" w:rsidRPr="0089610E" w14:paraId="542B2D78" w14:textId="77777777" w:rsidTr="00D35576">
        <w:trPr>
          <w:trHeight w:val="377"/>
        </w:trPr>
        <w:tc>
          <w:tcPr>
            <w:tcW w:w="8075" w:type="dxa"/>
          </w:tcPr>
          <w:p w14:paraId="63890FB0" w14:textId="0AB8BBEF" w:rsidR="0089610E" w:rsidRDefault="0089610E" w:rsidP="00D35576">
            <w:pPr>
              <w:rPr>
                <w:rFonts w:eastAsiaTheme="minorEastAsia"/>
                <w:spacing w:val="0"/>
                <w:lang w:val="en-US" w:eastAsia="ja-JP"/>
              </w:rPr>
            </w:pPr>
            <w:r>
              <w:rPr>
                <w:rFonts w:eastAsiaTheme="minorEastAsia"/>
                <w:spacing w:val="0"/>
                <w:lang w:val="en-US" w:eastAsia="ja-JP"/>
              </w:rPr>
              <w:t>Refers to results to support.</w:t>
            </w:r>
          </w:p>
        </w:tc>
        <w:tc>
          <w:tcPr>
            <w:tcW w:w="1547" w:type="dxa"/>
          </w:tcPr>
          <w:p w14:paraId="1C2BB77E" w14:textId="6C0E6CDB" w:rsidR="0089610E" w:rsidRDefault="0089610E" w:rsidP="0089610E">
            <w:pPr>
              <w:jc w:val="center"/>
            </w:pPr>
            <w:r>
              <w:t>1</w:t>
            </w:r>
          </w:p>
        </w:tc>
      </w:tr>
    </w:tbl>
    <w:p w14:paraId="4ECA5903" w14:textId="00BC85A9" w:rsidR="0089610E" w:rsidRDefault="0089610E" w:rsidP="0089610E">
      <w:pPr>
        <w:pStyle w:val="ListBullet4"/>
        <w:numPr>
          <w:ilvl w:val="0"/>
          <w:numId w:val="0"/>
        </w:numPr>
        <w:tabs>
          <w:tab w:val="left" w:pos="8505"/>
        </w:tabs>
        <w:rPr>
          <w:rFonts w:ascii="Arial" w:hAnsi="Arial" w:cs="Arial"/>
          <w:sz w:val="20"/>
          <w:szCs w:val="20"/>
        </w:rPr>
      </w:pPr>
      <w:r w:rsidRPr="00D83C8D">
        <w:rPr>
          <w:rFonts w:ascii="Arial" w:hAnsi="Arial" w:cs="Arial"/>
          <w:sz w:val="20"/>
          <w:szCs w:val="20"/>
        </w:rPr>
        <w:tab/>
      </w:r>
    </w:p>
    <w:p w14:paraId="353D57B4" w14:textId="0D5A7188" w:rsidR="00AB6AD1" w:rsidRPr="00AB6AD1" w:rsidRDefault="00AB6AD1" w:rsidP="0089610E">
      <w:pPr>
        <w:pStyle w:val="ListBullet4"/>
        <w:numPr>
          <w:ilvl w:val="0"/>
          <w:numId w:val="0"/>
        </w:numPr>
        <w:tabs>
          <w:tab w:val="left" w:pos="8505"/>
        </w:tabs>
        <w:rPr>
          <w:rFonts w:ascii="Arial" w:hAnsi="Arial" w:cs="Arial"/>
          <w:sz w:val="22"/>
          <w:szCs w:val="20"/>
        </w:rPr>
      </w:pPr>
      <w:r w:rsidRPr="00AB6AD1">
        <w:rPr>
          <w:rFonts w:ascii="Arial" w:hAnsi="Arial" w:cs="Arial"/>
          <w:sz w:val="22"/>
          <w:szCs w:val="20"/>
        </w:rPr>
        <w:t>/10</w:t>
      </w:r>
    </w:p>
    <w:sectPr w:rsidR="00AB6AD1" w:rsidRPr="00AB6AD1" w:rsidSect="00E0356B">
      <w:pgSz w:w="11900" w:h="16840"/>
      <w:pgMar w:top="230" w:right="1134" w:bottom="28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Franklin Gothic Book">
    <w:panose1 w:val="020B05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1F1A8C0E"/>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5870BF"/>
    <w:multiLevelType w:val="hybridMultilevel"/>
    <w:tmpl w:val="40E86B2C"/>
    <w:lvl w:ilvl="0" w:tplc="B9FA359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DB7065"/>
    <w:multiLevelType w:val="hybridMultilevel"/>
    <w:tmpl w:val="3E547A4A"/>
    <w:lvl w:ilvl="0" w:tplc="04090001">
      <w:start w:val="1"/>
      <w:numFmt w:val="bullet"/>
      <w:lvlText w:val=""/>
      <w:lvlJc w:val="left"/>
      <w:pPr>
        <w:ind w:left="394" w:hanging="360"/>
      </w:pPr>
      <w:rPr>
        <w:rFonts w:ascii="Symbol" w:hAnsi="Symbo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5">
    <w:nsid w:val="09DB53DE"/>
    <w:multiLevelType w:val="hybridMultilevel"/>
    <w:tmpl w:val="AB9E5662"/>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BCE16A1"/>
    <w:multiLevelType w:val="hybridMultilevel"/>
    <w:tmpl w:val="5DC23D4E"/>
    <w:lvl w:ilvl="0" w:tplc="25627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341F99"/>
    <w:multiLevelType w:val="hybridMultilevel"/>
    <w:tmpl w:val="DD721C98"/>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129104E5"/>
    <w:multiLevelType w:val="hybridMultilevel"/>
    <w:tmpl w:val="D7080CF8"/>
    <w:lvl w:ilvl="0" w:tplc="5FE8AE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39D1AE5"/>
    <w:multiLevelType w:val="hybridMultilevel"/>
    <w:tmpl w:val="E356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4FA6044"/>
    <w:multiLevelType w:val="hybridMultilevel"/>
    <w:tmpl w:val="9EFCA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3D4128"/>
    <w:multiLevelType w:val="hybridMultilevel"/>
    <w:tmpl w:val="49107DDC"/>
    <w:lvl w:ilvl="0" w:tplc="5FE8AE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A23BE5"/>
    <w:multiLevelType w:val="hybridMultilevel"/>
    <w:tmpl w:val="0ECE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4F22AA"/>
    <w:multiLevelType w:val="hybridMultilevel"/>
    <w:tmpl w:val="F75E7850"/>
    <w:lvl w:ilvl="0" w:tplc="75A6C230">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21D406F8"/>
    <w:multiLevelType w:val="hybridMultilevel"/>
    <w:tmpl w:val="2118E82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5BA7908"/>
    <w:multiLevelType w:val="hybridMultilevel"/>
    <w:tmpl w:val="59847168"/>
    <w:lvl w:ilvl="0" w:tplc="AC24858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C212A4F"/>
    <w:multiLevelType w:val="hybridMultilevel"/>
    <w:tmpl w:val="C2FE1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F7720C9"/>
    <w:multiLevelType w:val="hybridMultilevel"/>
    <w:tmpl w:val="33DCF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F7A1100"/>
    <w:multiLevelType w:val="hybridMultilevel"/>
    <w:tmpl w:val="B462B7E8"/>
    <w:lvl w:ilvl="0" w:tplc="FB663108">
      <w:start w:val="1"/>
      <w:numFmt w:val="bullet"/>
      <w:lvlText w:val=""/>
      <w:lvlJc w:val="left"/>
      <w:pPr>
        <w:tabs>
          <w:tab w:val="num" w:pos="113"/>
        </w:tabs>
        <w:ind w:left="113" w:hanging="113"/>
      </w:pPr>
      <w:rPr>
        <w:rFonts w:ascii="Symbol" w:hAnsi="Symbol" w:hint="default"/>
        <w:color w:val="auto"/>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9">
    <w:nsid w:val="36C90723"/>
    <w:multiLevelType w:val="hybridMultilevel"/>
    <w:tmpl w:val="009EFED0"/>
    <w:lvl w:ilvl="0" w:tplc="2B48C658">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373E75BA"/>
    <w:multiLevelType w:val="hybridMultilevel"/>
    <w:tmpl w:val="4B16F7B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D2E4B68"/>
    <w:multiLevelType w:val="hybridMultilevel"/>
    <w:tmpl w:val="0EDEC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D13169"/>
    <w:multiLevelType w:val="hybridMultilevel"/>
    <w:tmpl w:val="74D4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9C3FF7"/>
    <w:multiLevelType w:val="hybridMultilevel"/>
    <w:tmpl w:val="0E16CF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B3B4F95"/>
    <w:multiLevelType w:val="hybridMultilevel"/>
    <w:tmpl w:val="97B0CCAA"/>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520E3843"/>
    <w:multiLevelType w:val="hybridMultilevel"/>
    <w:tmpl w:val="59046284"/>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nsid w:val="546919BC"/>
    <w:multiLevelType w:val="hybridMultilevel"/>
    <w:tmpl w:val="D8F6D47E"/>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5F697E91"/>
    <w:multiLevelType w:val="hybridMultilevel"/>
    <w:tmpl w:val="979A7816"/>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28">
    <w:nsid w:val="62924C48"/>
    <w:multiLevelType w:val="hybridMultilevel"/>
    <w:tmpl w:val="6AF81DDE"/>
    <w:lvl w:ilvl="0" w:tplc="0C090001">
      <w:start w:val="1"/>
      <w:numFmt w:val="bullet"/>
      <w:lvlText w:val=""/>
      <w:lvlJc w:val="left"/>
      <w:pPr>
        <w:ind w:left="1569" w:hanging="360"/>
      </w:pPr>
      <w:rPr>
        <w:rFonts w:ascii="Symbol" w:hAnsi="Symbol" w:hint="default"/>
      </w:rPr>
    </w:lvl>
    <w:lvl w:ilvl="1" w:tplc="0C090003" w:tentative="1">
      <w:start w:val="1"/>
      <w:numFmt w:val="bullet"/>
      <w:lvlText w:val="o"/>
      <w:lvlJc w:val="left"/>
      <w:pPr>
        <w:ind w:left="2289" w:hanging="360"/>
      </w:pPr>
      <w:rPr>
        <w:rFonts w:ascii="Courier New" w:hAnsi="Courier New" w:hint="default"/>
      </w:rPr>
    </w:lvl>
    <w:lvl w:ilvl="2" w:tplc="0C090005" w:tentative="1">
      <w:start w:val="1"/>
      <w:numFmt w:val="bullet"/>
      <w:lvlText w:val=""/>
      <w:lvlJc w:val="left"/>
      <w:pPr>
        <w:ind w:left="3009" w:hanging="360"/>
      </w:pPr>
      <w:rPr>
        <w:rFonts w:ascii="Wingdings" w:hAnsi="Wingdings" w:hint="default"/>
      </w:rPr>
    </w:lvl>
    <w:lvl w:ilvl="3" w:tplc="0C090001" w:tentative="1">
      <w:start w:val="1"/>
      <w:numFmt w:val="bullet"/>
      <w:lvlText w:val=""/>
      <w:lvlJc w:val="left"/>
      <w:pPr>
        <w:ind w:left="3729" w:hanging="360"/>
      </w:pPr>
      <w:rPr>
        <w:rFonts w:ascii="Symbol" w:hAnsi="Symbol" w:hint="default"/>
      </w:rPr>
    </w:lvl>
    <w:lvl w:ilvl="4" w:tplc="0C090003" w:tentative="1">
      <w:start w:val="1"/>
      <w:numFmt w:val="bullet"/>
      <w:lvlText w:val="o"/>
      <w:lvlJc w:val="left"/>
      <w:pPr>
        <w:ind w:left="4449" w:hanging="360"/>
      </w:pPr>
      <w:rPr>
        <w:rFonts w:ascii="Courier New" w:hAnsi="Courier New" w:hint="default"/>
      </w:rPr>
    </w:lvl>
    <w:lvl w:ilvl="5" w:tplc="0C090005" w:tentative="1">
      <w:start w:val="1"/>
      <w:numFmt w:val="bullet"/>
      <w:lvlText w:val=""/>
      <w:lvlJc w:val="left"/>
      <w:pPr>
        <w:ind w:left="5169" w:hanging="360"/>
      </w:pPr>
      <w:rPr>
        <w:rFonts w:ascii="Wingdings" w:hAnsi="Wingdings" w:hint="default"/>
      </w:rPr>
    </w:lvl>
    <w:lvl w:ilvl="6" w:tplc="0C090001" w:tentative="1">
      <w:start w:val="1"/>
      <w:numFmt w:val="bullet"/>
      <w:lvlText w:val=""/>
      <w:lvlJc w:val="left"/>
      <w:pPr>
        <w:ind w:left="5889" w:hanging="360"/>
      </w:pPr>
      <w:rPr>
        <w:rFonts w:ascii="Symbol" w:hAnsi="Symbol" w:hint="default"/>
      </w:rPr>
    </w:lvl>
    <w:lvl w:ilvl="7" w:tplc="0C090003" w:tentative="1">
      <w:start w:val="1"/>
      <w:numFmt w:val="bullet"/>
      <w:lvlText w:val="o"/>
      <w:lvlJc w:val="left"/>
      <w:pPr>
        <w:ind w:left="6609" w:hanging="360"/>
      </w:pPr>
      <w:rPr>
        <w:rFonts w:ascii="Courier New" w:hAnsi="Courier New" w:hint="default"/>
      </w:rPr>
    </w:lvl>
    <w:lvl w:ilvl="8" w:tplc="0C090005" w:tentative="1">
      <w:start w:val="1"/>
      <w:numFmt w:val="bullet"/>
      <w:lvlText w:val=""/>
      <w:lvlJc w:val="left"/>
      <w:pPr>
        <w:ind w:left="7329" w:hanging="360"/>
      </w:pPr>
      <w:rPr>
        <w:rFonts w:ascii="Wingdings" w:hAnsi="Wingdings" w:hint="default"/>
      </w:rPr>
    </w:lvl>
  </w:abstractNum>
  <w:abstractNum w:abstractNumId="29">
    <w:nsid w:val="63B27580"/>
    <w:multiLevelType w:val="hybridMultilevel"/>
    <w:tmpl w:val="C5F28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4CF2F4A"/>
    <w:multiLevelType w:val="hybridMultilevel"/>
    <w:tmpl w:val="CD66494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7D349FE"/>
    <w:multiLevelType w:val="hybridMultilevel"/>
    <w:tmpl w:val="AEA0D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32A657F"/>
    <w:multiLevelType w:val="hybridMultilevel"/>
    <w:tmpl w:val="EDDA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5D19F2"/>
    <w:multiLevelType w:val="hybridMultilevel"/>
    <w:tmpl w:val="8D24459A"/>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9093259"/>
    <w:multiLevelType w:val="hybridMultilevel"/>
    <w:tmpl w:val="271A9B4E"/>
    <w:lvl w:ilvl="0" w:tplc="8438E216">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A3C2312"/>
    <w:multiLevelType w:val="hybridMultilevel"/>
    <w:tmpl w:val="79E2386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B734927"/>
    <w:multiLevelType w:val="hybridMultilevel"/>
    <w:tmpl w:val="2A1E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D8479A5"/>
    <w:multiLevelType w:val="hybridMultilevel"/>
    <w:tmpl w:val="C8E6DA70"/>
    <w:lvl w:ilvl="0" w:tplc="2B48C658">
      <w:start w:val="1"/>
      <w:numFmt w:val="bullet"/>
      <w:lvlText w:val=""/>
      <w:lvlJc w:val="left"/>
      <w:pPr>
        <w:tabs>
          <w:tab w:val="num" w:pos="284"/>
        </w:tabs>
        <w:ind w:left="284" w:hanging="284"/>
      </w:pPr>
      <w:rPr>
        <w:rFonts w:ascii="Symbol" w:hAnsi="Symbol" w:hint="default"/>
        <w:color w:val="auto"/>
        <w:sz w:val="18"/>
        <w:szCs w:val="18"/>
      </w:rPr>
    </w:lvl>
    <w:lvl w:ilvl="1" w:tplc="75A6C230">
      <w:start w:val="1"/>
      <w:numFmt w:val="bullet"/>
      <w:lvlText w:val=""/>
      <w:lvlJc w:val="left"/>
      <w:pPr>
        <w:tabs>
          <w:tab w:val="num" w:pos="284"/>
        </w:tabs>
        <w:ind w:left="284" w:hanging="284"/>
      </w:pPr>
      <w:rPr>
        <w:rFonts w:ascii="Symbol" w:hAnsi="Symbol" w:hint="default"/>
        <w:color w:val="auto"/>
        <w:sz w:val="18"/>
        <w:szCs w:val="18"/>
      </w:rPr>
    </w:lvl>
    <w:lvl w:ilvl="2" w:tplc="0C090005" w:tentative="1">
      <w:start w:val="1"/>
      <w:numFmt w:val="bullet"/>
      <w:lvlText w:val=""/>
      <w:lvlJc w:val="left"/>
      <w:pPr>
        <w:tabs>
          <w:tab w:val="num" w:pos="1650"/>
        </w:tabs>
        <w:ind w:left="1650" w:hanging="360"/>
      </w:pPr>
      <w:rPr>
        <w:rFonts w:ascii="Wingdings" w:hAnsi="Wingdings" w:hint="default"/>
      </w:rPr>
    </w:lvl>
    <w:lvl w:ilvl="3" w:tplc="0C090001" w:tentative="1">
      <w:start w:val="1"/>
      <w:numFmt w:val="bullet"/>
      <w:lvlText w:val=""/>
      <w:lvlJc w:val="left"/>
      <w:pPr>
        <w:tabs>
          <w:tab w:val="num" w:pos="2370"/>
        </w:tabs>
        <w:ind w:left="2370" w:hanging="360"/>
      </w:pPr>
      <w:rPr>
        <w:rFonts w:ascii="Symbol" w:hAnsi="Symbol" w:hint="default"/>
      </w:rPr>
    </w:lvl>
    <w:lvl w:ilvl="4" w:tplc="0C090003" w:tentative="1">
      <w:start w:val="1"/>
      <w:numFmt w:val="bullet"/>
      <w:lvlText w:val="o"/>
      <w:lvlJc w:val="left"/>
      <w:pPr>
        <w:tabs>
          <w:tab w:val="num" w:pos="3090"/>
        </w:tabs>
        <w:ind w:left="3090" w:hanging="360"/>
      </w:pPr>
      <w:rPr>
        <w:rFonts w:ascii="Courier New" w:hAnsi="Courier New" w:cs="Courier New" w:hint="default"/>
      </w:rPr>
    </w:lvl>
    <w:lvl w:ilvl="5" w:tplc="0C090005" w:tentative="1">
      <w:start w:val="1"/>
      <w:numFmt w:val="bullet"/>
      <w:lvlText w:val=""/>
      <w:lvlJc w:val="left"/>
      <w:pPr>
        <w:tabs>
          <w:tab w:val="num" w:pos="3810"/>
        </w:tabs>
        <w:ind w:left="3810" w:hanging="360"/>
      </w:pPr>
      <w:rPr>
        <w:rFonts w:ascii="Wingdings" w:hAnsi="Wingdings" w:hint="default"/>
      </w:rPr>
    </w:lvl>
    <w:lvl w:ilvl="6" w:tplc="0C090001" w:tentative="1">
      <w:start w:val="1"/>
      <w:numFmt w:val="bullet"/>
      <w:lvlText w:val=""/>
      <w:lvlJc w:val="left"/>
      <w:pPr>
        <w:tabs>
          <w:tab w:val="num" w:pos="4530"/>
        </w:tabs>
        <w:ind w:left="4530" w:hanging="360"/>
      </w:pPr>
      <w:rPr>
        <w:rFonts w:ascii="Symbol" w:hAnsi="Symbol" w:hint="default"/>
      </w:rPr>
    </w:lvl>
    <w:lvl w:ilvl="7" w:tplc="0C090003" w:tentative="1">
      <w:start w:val="1"/>
      <w:numFmt w:val="bullet"/>
      <w:lvlText w:val="o"/>
      <w:lvlJc w:val="left"/>
      <w:pPr>
        <w:tabs>
          <w:tab w:val="num" w:pos="5250"/>
        </w:tabs>
        <w:ind w:left="5250" w:hanging="360"/>
      </w:pPr>
      <w:rPr>
        <w:rFonts w:ascii="Courier New" w:hAnsi="Courier New" w:cs="Courier New" w:hint="default"/>
      </w:rPr>
    </w:lvl>
    <w:lvl w:ilvl="8" w:tplc="0C090005" w:tentative="1">
      <w:start w:val="1"/>
      <w:numFmt w:val="bullet"/>
      <w:lvlText w:val=""/>
      <w:lvlJc w:val="left"/>
      <w:pPr>
        <w:tabs>
          <w:tab w:val="num" w:pos="5970"/>
        </w:tabs>
        <w:ind w:left="5970" w:hanging="360"/>
      </w:pPr>
      <w:rPr>
        <w:rFonts w:ascii="Wingdings" w:hAnsi="Wingdings" w:hint="default"/>
      </w:rPr>
    </w:lvl>
  </w:abstractNum>
  <w:abstractNum w:abstractNumId="38">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nsid w:val="7F39770D"/>
    <w:multiLevelType w:val="hybridMultilevel"/>
    <w:tmpl w:val="1A8EFA10"/>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32"/>
  </w:num>
  <w:num w:numId="3">
    <w:abstractNumId w:val="37"/>
  </w:num>
  <w:num w:numId="4">
    <w:abstractNumId w:val="13"/>
  </w:num>
  <w:num w:numId="5">
    <w:abstractNumId w:val="19"/>
  </w:num>
  <w:num w:numId="6">
    <w:abstractNumId w:val="9"/>
  </w:num>
  <w:num w:numId="7">
    <w:abstractNumId w:val="21"/>
  </w:num>
  <w:num w:numId="8">
    <w:abstractNumId w:val="12"/>
  </w:num>
  <w:num w:numId="9">
    <w:abstractNumId w:val="38"/>
  </w:num>
  <w:num w:numId="10">
    <w:abstractNumId w:val="18"/>
  </w:num>
  <w:num w:numId="11">
    <w:abstractNumId w:val="11"/>
  </w:num>
  <w:num w:numId="12">
    <w:abstractNumId w:val="8"/>
  </w:num>
  <w:num w:numId="13">
    <w:abstractNumId w:val="1"/>
  </w:num>
  <w:num w:numId="14">
    <w:abstractNumId w:val="28"/>
  </w:num>
  <w:num w:numId="15">
    <w:abstractNumId w:val="0"/>
  </w:num>
  <w:num w:numId="16">
    <w:abstractNumId w:val="17"/>
  </w:num>
  <w:num w:numId="17">
    <w:abstractNumId w:val="27"/>
  </w:num>
  <w:num w:numId="18">
    <w:abstractNumId w:val="10"/>
  </w:num>
  <w:num w:numId="19">
    <w:abstractNumId w:val="4"/>
  </w:num>
  <w:num w:numId="20">
    <w:abstractNumId w:val="36"/>
  </w:num>
  <w:num w:numId="21">
    <w:abstractNumId w:val="22"/>
  </w:num>
  <w:num w:numId="22">
    <w:abstractNumId w:val="31"/>
  </w:num>
  <w:num w:numId="23">
    <w:abstractNumId w:val="7"/>
  </w:num>
  <w:num w:numId="24">
    <w:abstractNumId w:val="30"/>
  </w:num>
  <w:num w:numId="25">
    <w:abstractNumId w:val="20"/>
  </w:num>
  <w:num w:numId="26">
    <w:abstractNumId w:val="5"/>
  </w:num>
  <w:num w:numId="27">
    <w:abstractNumId w:val="26"/>
  </w:num>
  <w:num w:numId="28">
    <w:abstractNumId w:val="25"/>
  </w:num>
  <w:num w:numId="29">
    <w:abstractNumId w:val="33"/>
  </w:num>
  <w:num w:numId="30">
    <w:abstractNumId w:val="39"/>
  </w:num>
  <w:num w:numId="31">
    <w:abstractNumId w:val="35"/>
  </w:num>
  <w:num w:numId="32">
    <w:abstractNumId w:val="24"/>
  </w:num>
  <w:num w:numId="33">
    <w:abstractNumId w:val="14"/>
  </w:num>
  <w:num w:numId="34">
    <w:abstractNumId w:val="16"/>
  </w:num>
  <w:num w:numId="35">
    <w:abstractNumId w:val="23"/>
  </w:num>
  <w:num w:numId="36">
    <w:abstractNumId w:val="29"/>
  </w:num>
  <w:num w:numId="37">
    <w:abstractNumId w:val="3"/>
  </w:num>
  <w:num w:numId="38">
    <w:abstractNumId w:val="34"/>
  </w:num>
  <w:num w:numId="39">
    <w:abstractNumId w:val="15"/>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27"/>
    <w:rsid w:val="00004B27"/>
    <w:rsid w:val="000225DE"/>
    <w:rsid w:val="00031FB5"/>
    <w:rsid w:val="00056562"/>
    <w:rsid w:val="00057455"/>
    <w:rsid w:val="000C6F0B"/>
    <w:rsid w:val="000E10EB"/>
    <w:rsid w:val="000E32F8"/>
    <w:rsid w:val="00102118"/>
    <w:rsid w:val="00143281"/>
    <w:rsid w:val="00154FAA"/>
    <w:rsid w:val="00173052"/>
    <w:rsid w:val="00173C96"/>
    <w:rsid w:val="001B0B75"/>
    <w:rsid w:val="002009E2"/>
    <w:rsid w:val="002645D2"/>
    <w:rsid w:val="002A3925"/>
    <w:rsid w:val="002B735E"/>
    <w:rsid w:val="002C0DA3"/>
    <w:rsid w:val="002F1897"/>
    <w:rsid w:val="00303772"/>
    <w:rsid w:val="00307F00"/>
    <w:rsid w:val="00312B46"/>
    <w:rsid w:val="00313695"/>
    <w:rsid w:val="003348FF"/>
    <w:rsid w:val="0035527F"/>
    <w:rsid w:val="003763A5"/>
    <w:rsid w:val="003848BA"/>
    <w:rsid w:val="00385213"/>
    <w:rsid w:val="00390E07"/>
    <w:rsid w:val="003B0E20"/>
    <w:rsid w:val="003B5255"/>
    <w:rsid w:val="003C20C0"/>
    <w:rsid w:val="003D6C00"/>
    <w:rsid w:val="003E395B"/>
    <w:rsid w:val="00415352"/>
    <w:rsid w:val="004351DC"/>
    <w:rsid w:val="00444712"/>
    <w:rsid w:val="0044502B"/>
    <w:rsid w:val="00452164"/>
    <w:rsid w:val="004576D4"/>
    <w:rsid w:val="00477451"/>
    <w:rsid w:val="00484242"/>
    <w:rsid w:val="004B204C"/>
    <w:rsid w:val="004F09F2"/>
    <w:rsid w:val="004F5D15"/>
    <w:rsid w:val="004F6432"/>
    <w:rsid w:val="004F72E7"/>
    <w:rsid w:val="005032D8"/>
    <w:rsid w:val="005076C7"/>
    <w:rsid w:val="00545A94"/>
    <w:rsid w:val="0056451A"/>
    <w:rsid w:val="005B4CFD"/>
    <w:rsid w:val="005C6F1C"/>
    <w:rsid w:val="0060192F"/>
    <w:rsid w:val="00606522"/>
    <w:rsid w:val="00611C1E"/>
    <w:rsid w:val="00633889"/>
    <w:rsid w:val="0063657A"/>
    <w:rsid w:val="006700FD"/>
    <w:rsid w:val="00673D08"/>
    <w:rsid w:val="006C1F45"/>
    <w:rsid w:val="006C42CB"/>
    <w:rsid w:val="006C6EA1"/>
    <w:rsid w:val="006D22D9"/>
    <w:rsid w:val="006D636C"/>
    <w:rsid w:val="006E2BB9"/>
    <w:rsid w:val="00704556"/>
    <w:rsid w:val="007075FC"/>
    <w:rsid w:val="00713A64"/>
    <w:rsid w:val="007254F3"/>
    <w:rsid w:val="00732F9C"/>
    <w:rsid w:val="00737DAE"/>
    <w:rsid w:val="007577D0"/>
    <w:rsid w:val="00762C77"/>
    <w:rsid w:val="0079512C"/>
    <w:rsid w:val="00804F52"/>
    <w:rsid w:val="008057C1"/>
    <w:rsid w:val="0081367D"/>
    <w:rsid w:val="00861663"/>
    <w:rsid w:val="008669EE"/>
    <w:rsid w:val="0089610E"/>
    <w:rsid w:val="00897A2A"/>
    <w:rsid w:val="008B6EF7"/>
    <w:rsid w:val="008C1E22"/>
    <w:rsid w:val="008F5708"/>
    <w:rsid w:val="009820A0"/>
    <w:rsid w:val="0099296A"/>
    <w:rsid w:val="009A122F"/>
    <w:rsid w:val="009B4EDE"/>
    <w:rsid w:val="009D0759"/>
    <w:rsid w:val="00A1685A"/>
    <w:rsid w:val="00A2371F"/>
    <w:rsid w:val="00A26F34"/>
    <w:rsid w:val="00A270A9"/>
    <w:rsid w:val="00A27F80"/>
    <w:rsid w:val="00A55926"/>
    <w:rsid w:val="00A60E1D"/>
    <w:rsid w:val="00A63D4B"/>
    <w:rsid w:val="00AA1033"/>
    <w:rsid w:val="00AA17E4"/>
    <w:rsid w:val="00AA29A6"/>
    <w:rsid w:val="00AA7CA6"/>
    <w:rsid w:val="00AB6AD1"/>
    <w:rsid w:val="00AC3A5A"/>
    <w:rsid w:val="00AC7F08"/>
    <w:rsid w:val="00AD7E71"/>
    <w:rsid w:val="00AE035A"/>
    <w:rsid w:val="00AE12C0"/>
    <w:rsid w:val="00B75950"/>
    <w:rsid w:val="00B85DEA"/>
    <w:rsid w:val="00BA7D5B"/>
    <w:rsid w:val="00BB17B4"/>
    <w:rsid w:val="00BC6DEA"/>
    <w:rsid w:val="00C325B8"/>
    <w:rsid w:val="00C37D88"/>
    <w:rsid w:val="00C519F7"/>
    <w:rsid w:val="00C7030E"/>
    <w:rsid w:val="00C7057F"/>
    <w:rsid w:val="00C754D7"/>
    <w:rsid w:val="00C7611D"/>
    <w:rsid w:val="00C84EE9"/>
    <w:rsid w:val="00C918CB"/>
    <w:rsid w:val="00C93856"/>
    <w:rsid w:val="00CB2CCD"/>
    <w:rsid w:val="00CD6BB7"/>
    <w:rsid w:val="00CF0A27"/>
    <w:rsid w:val="00CF7F45"/>
    <w:rsid w:val="00D41D95"/>
    <w:rsid w:val="00D5455D"/>
    <w:rsid w:val="00D64CC0"/>
    <w:rsid w:val="00D83C8D"/>
    <w:rsid w:val="00D83EB4"/>
    <w:rsid w:val="00DA30AC"/>
    <w:rsid w:val="00DB224D"/>
    <w:rsid w:val="00DB4361"/>
    <w:rsid w:val="00DE1A55"/>
    <w:rsid w:val="00E0356B"/>
    <w:rsid w:val="00E260E8"/>
    <w:rsid w:val="00E4765C"/>
    <w:rsid w:val="00E640AE"/>
    <w:rsid w:val="00E91516"/>
    <w:rsid w:val="00E951AD"/>
    <w:rsid w:val="00E96F64"/>
    <w:rsid w:val="00F100BF"/>
    <w:rsid w:val="00F157D7"/>
    <w:rsid w:val="00F6685F"/>
    <w:rsid w:val="00F87AD9"/>
    <w:rsid w:val="00F9146E"/>
    <w:rsid w:val="00FB449C"/>
    <w:rsid w:val="00FB7D33"/>
    <w:rsid w:val="00FE6825"/>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03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0A27"/>
    <w:pPr>
      <w:spacing w:after="0"/>
    </w:pPr>
    <w:rPr>
      <w:rFonts w:ascii="Arial" w:eastAsia="Times New Roman" w:hAnsi="Arial" w:cs="Arial"/>
      <w:spacing w:val="-2"/>
      <w:sz w:val="22"/>
      <w:szCs w:val="22"/>
      <w:lang w:val="en-AU" w:eastAsia="en-AU"/>
    </w:rPr>
  </w:style>
  <w:style w:type="paragraph" w:styleId="Heading1">
    <w:name w:val="heading 1"/>
    <w:basedOn w:val="Normal"/>
    <w:next w:val="Normal"/>
    <w:link w:val="Heading1Char"/>
    <w:uiPriority w:val="9"/>
    <w:qFormat/>
    <w:rsid w:val="0044502B"/>
    <w:pPr>
      <w:spacing w:before="120" w:after="120" w:line="276" w:lineRule="auto"/>
      <w:outlineLvl w:val="0"/>
    </w:pPr>
    <w:rPr>
      <w:rFonts w:ascii="Franklin Gothic Book" w:eastAsia="MS Mincho" w:hAnsi="Franklin Gothic Book" w:cs="Calibri"/>
      <w:color w:val="342568"/>
      <w:spacing w:val="0"/>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CF0A27"/>
    <w:rPr>
      <w:spacing w:val="0"/>
      <w:lang w:eastAsia="en-US"/>
    </w:rPr>
  </w:style>
  <w:style w:type="paragraph" w:styleId="ListParagraph">
    <w:name w:val="List Paragraph"/>
    <w:basedOn w:val="Normal"/>
    <w:uiPriority w:val="34"/>
    <w:qFormat/>
    <w:rsid w:val="00F6685F"/>
    <w:pPr>
      <w:ind w:left="720"/>
      <w:contextualSpacing/>
    </w:pPr>
  </w:style>
  <w:style w:type="paragraph" w:customStyle="1" w:styleId="Paragraph">
    <w:name w:val="Paragraph"/>
    <w:basedOn w:val="Normal"/>
    <w:link w:val="ParagraphChar"/>
    <w:qFormat/>
    <w:rsid w:val="00B85DEA"/>
    <w:pPr>
      <w:spacing w:before="120" w:after="120" w:line="276" w:lineRule="auto"/>
    </w:pPr>
    <w:rPr>
      <w:rFonts w:ascii="Calibri" w:eastAsiaTheme="minorHAnsi" w:hAnsi="Calibri" w:cs="Calibri"/>
      <w:spacing w:val="0"/>
    </w:rPr>
  </w:style>
  <w:style w:type="character" w:customStyle="1" w:styleId="ParagraphChar">
    <w:name w:val="Paragraph Char"/>
    <w:basedOn w:val="DefaultParagraphFont"/>
    <w:link w:val="Paragraph"/>
    <w:locked/>
    <w:rsid w:val="00B85DEA"/>
    <w:rPr>
      <w:rFonts w:ascii="Calibri" w:eastAsiaTheme="minorHAnsi" w:hAnsi="Calibri" w:cs="Calibri"/>
      <w:sz w:val="22"/>
      <w:szCs w:val="22"/>
      <w:lang w:val="en-AU" w:eastAsia="en-AU"/>
    </w:rPr>
  </w:style>
  <w:style w:type="character" w:styleId="Hyperlink">
    <w:name w:val="Hyperlink"/>
    <w:basedOn w:val="DefaultParagraphFont"/>
    <w:uiPriority w:val="99"/>
    <w:unhideWhenUsed/>
    <w:rsid w:val="00C7611D"/>
    <w:rPr>
      <w:color w:val="0000FF" w:themeColor="hyperlink"/>
      <w:u w:val="single"/>
    </w:rPr>
  </w:style>
  <w:style w:type="table" w:styleId="TableGrid">
    <w:name w:val="Table Grid"/>
    <w:basedOn w:val="TableNormal"/>
    <w:uiPriority w:val="59"/>
    <w:rsid w:val="00DB224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502B"/>
    <w:rPr>
      <w:rFonts w:ascii="Franklin Gothic Book" w:eastAsia="MS Mincho" w:hAnsi="Franklin Gothic Book" w:cs="Calibri"/>
      <w:color w:val="342568"/>
      <w:sz w:val="28"/>
      <w:szCs w:val="28"/>
      <w:lang w:val="en-GB"/>
    </w:rPr>
  </w:style>
  <w:style w:type="paragraph" w:styleId="ListBullet4">
    <w:name w:val="List Bullet 4"/>
    <w:basedOn w:val="Normal"/>
    <w:rsid w:val="0044502B"/>
    <w:pPr>
      <w:numPr>
        <w:numId w:val="13"/>
      </w:numPr>
    </w:pPr>
    <w:rPr>
      <w:rFonts w:ascii="Times New Roman" w:hAnsi="Times New Roman" w:cs="Times New Roman"/>
      <w:spacing w:val="0"/>
      <w:sz w:val="24"/>
      <w:szCs w:val="24"/>
    </w:rPr>
  </w:style>
  <w:style w:type="paragraph" w:styleId="ListBullet5">
    <w:name w:val="List Bullet 5"/>
    <w:basedOn w:val="Normal"/>
    <w:uiPriority w:val="99"/>
    <w:unhideWhenUsed/>
    <w:rsid w:val="0044502B"/>
    <w:pPr>
      <w:numPr>
        <w:numId w:val="15"/>
      </w:numPr>
      <w:spacing w:after="200" w:line="276" w:lineRule="auto"/>
      <w:contextualSpacing/>
    </w:pPr>
    <w:rPr>
      <w:rFonts w:asciiTheme="minorHAnsi" w:eastAsiaTheme="minorHAnsi" w:hAnsiTheme="minorHAnsi" w:cstheme="minorBidi"/>
      <w:spacing w:val="0"/>
      <w:lang w:eastAsia="en-US"/>
    </w:rPr>
  </w:style>
  <w:style w:type="paragraph" w:styleId="NoSpacing">
    <w:name w:val="No Spacing"/>
    <w:uiPriority w:val="1"/>
    <w:qFormat/>
    <w:rsid w:val="0044502B"/>
    <w:pPr>
      <w:spacing w:after="0"/>
    </w:pPr>
    <w:rPr>
      <w:rFonts w:eastAsiaTheme="minorHAns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387578">
      <w:bodyDiv w:val="1"/>
      <w:marLeft w:val="0"/>
      <w:marRight w:val="0"/>
      <w:marTop w:val="0"/>
      <w:marBottom w:val="0"/>
      <w:divBdr>
        <w:top w:val="none" w:sz="0" w:space="0" w:color="auto"/>
        <w:left w:val="none" w:sz="0" w:space="0" w:color="auto"/>
        <w:bottom w:val="none" w:sz="0" w:space="0" w:color="auto"/>
        <w:right w:val="none" w:sz="0" w:space="0" w:color="auto"/>
      </w:divBdr>
    </w:div>
    <w:div w:id="972103862">
      <w:bodyDiv w:val="1"/>
      <w:marLeft w:val="0"/>
      <w:marRight w:val="0"/>
      <w:marTop w:val="0"/>
      <w:marBottom w:val="0"/>
      <w:divBdr>
        <w:top w:val="none" w:sz="0" w:space="0" w:color="auto"/>
        <w:left w:val="none" w:sz="0" w:space="0" w:color="auto"/>
        <w:bottom w:val="none" w:sz="0" w:space="0" w:color="auto"/>
        <w:right w:val="none" w:sz="0" w:space="0" w:color="auto"/>
      </w:divBdr>
    </w:div>
    <w:div w:id="1328172430">
      <w:bodyDiv w:val="1"/>
      <w:marLeft w:val="0"/>
      <w:marRight w:val="0"/>
      <w:marTop w:val="0"/>
      <w:marBottom w:val="0"/>
      <w:divBdr>
        <w:top w:val="none" w:sz="0" w:space="0" w:color="auto"/>
        <w:left w:val="none" w:sz="0" w:space="0" w:color="auto"/>
        <w:bottom w:val="none" w:sz="0" w:space="0" w:color="auto"/>
        <w:right w:val="none" w:sz="0" w:space="0" w:color="auto"/>
      </w:divBdr>
    </w:div>
    <w:div w:id="1562521217">
      <w:bodyDiv w:val="1"/>
      <w:marLeft w:val="0"/>
      <w:marRight w:val="0"/>
      <w:marTop w:val="0"/>
      <w:marBottom w:val="0"/>
      <w:divBdr>
        <w:top w:val="none" w:sz="0" w:space="0" w:color="auto"/>
        <w:left w:val="none" w:sz="0" w:space="0" w:color="auto"/>
        <w:bottom w:val="none" w:sz="0" w:space="0" w:color="auto"/>
        <w:right w:val="none" w:sz="0" w:space="0" w:color="auto"/>
      </w:divBdr>
    </w:div>
    <w:div w:id="1710689795">
      <w:bodyDiv w:val="1"/>
      <w:marLeft w:val="0"/>
      <w:marRight w:val="0"/>
      <w:marTop w:val="0"/>
      <w:marBottom w:val="0"/>
      <w:divBdr>
        <w:top w:val="none" w:sz="0" w:space="0" w:color="auto"/>
        <w:left w:val="none" w:sz="0" w:space="0" w:color="auto"/>
        <w:bottom w:val="none" w:sz="0" w:space="0" w:color="auto"/>
        <w:right w:val="none" w:sz="0" w:space="0" w:color="auto"/>
      </w:divBdr>
    </w:div>
    <w:div w:id="2116243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1064</Words>
  <Characters>6070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Titmanis</dc:creator>
  <cp:keywords/>
  <dc:description/>
  <cp:lastModifiedBy>TODD Nicole [Southern River College]</cp:lastModifiedBy>
  <cp:revision>3</cp:revision>
  <cp:lastPrinted>2016-03-24T07:28:00Z</cp:lastPrinted>
  <dcterms:created xsi:type="dcterms:W3CDTF">2019-12-04T03:10:00Z</dcterms:created>
  <dcterms:modified xsi:type="dcterms:W3CDTF">2019-12-04T03:10:00Z</dcterms:modified>
</cp:coreProperties>
</file>