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5546F" w14:textId="77777777" w:rsidR="0071276B" w:rsidRDefault="0071276B" w:rsidP="00641C7C">
      <w:pPr>
        <w:rPr>
          <w:b/>
          <w:sz w:val="36"/>
          <w:szCs w:val="36"/>
        </w:rPr>
      </w:pPr>
    </w:p>
    <w:p w14:paraId="5B7C6271" w14:textId="463F633C" w:rsidR="00641C7C" w:rsidRPr="00C325B8" w:rsidRDefault="000138E8" w:rsidP="00641C7C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SOUTHERN RIVER</w:t>
      </w:r>
      <w:r w:rsidR="00641C7C" w:rsidRPr="00C325B8">
        <w:rPr>
          <w:b/>
          <w:sz w:val="36"/>
          <w:szCs w:val="36"/>
        </w:rPr>
        <w:t xml:space="preserve"> COLLEGE</w:t>
      </w:r>
    </w:p>
    <w:p w14:paraId="4DD9630A" w14:textId="77777777" w:rsidR="00641C7C" w:rsidRPr="00C325B8" w:rsidRDefault="00641C7C" w:rsidP="00641C7C">
      <w:pPr>
        <w:rPr>
          <w:b/>
          <w:sz w:val="36"/>
          <w:szCs w:val="36"/>
        </w:rPr>
      </w:pPr>
      <w:r w:rsidRPr="00C325B8">
        <w:rPr>
          <w:b/>
          <w:sz w:val="36"/>
          <w:szCs w:val="36"/>
        </w:rPr>
        <w:t>Human Biology</w:t>
      </w:r>
    </w:p>
    <w:p w14:paraId="27B9563E" w14:textId="77777777" w:rsidR="00641C7C" w:rsidRPr="00C325B8" w:rsidRDefault="00641C7C" w:rsidP="00641C7C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3</w:t>
      </w:r>
    </w:p>
    <w:p w14:paraId="0C2E59AD" w14:textId="1C21E8AC" w:rsidR="00641C7C" w:rsidRPr="00C325B8" w:rsidRDefault="00641C7C" w:rsidP="00641C7C">
      <w:pPr>
        <w:tabs>
          <w:tab w:val="left" w:pos="1800"/>
          <w:tab w:val="left" w:pos="8364"/>
        </w:tabs>
        <w:spacing w:before="20" w:line="360" w:lineRule="auto"/>
        <w:jc w:val="center"/>
        <w:rPr>
          <w:b/>
          <w:sz w:val="36"/>
          <w:szCs w:val="36"/>
        </w:rPr>
      </w:pPr>
      <w:r w:rsidRPr="00C325B8">
        <w:rPr>
          <w:b/>
          <w:sz w:val="36"/>
          <w:szCs w:val="36"/>
        </w:rPr>
        <w:t xml:space="preserve">TASK </w:t>
      </w:r>
      <w:r w:rsidR="00636C2F">
        <w:rPr>
          <w:b/>
          <w:sz w:val="36"/>
          <w:szCs w:val="36"/>
        </w:rPr>
        <w:t>4</w:t>
      </w:r>
      <w:r w:rsidRPr="00C325B8">
        <w:rPr>
          <w:b/>
          <w:sz w:val="36"/>
          <w:szCs w:val="36"/>
        </w:rPr>
        <w:t xml:space="preserve"> </w:t>
      </w:r>
    </w:p>
    <w:p w14:paraId="70484C3A" w14:textId="59D11C1E" w:rsidR="005A3823" w:rsidRDefault="005A3823" w:rsidP="0046401A">
      <w:pPr>
        <w:widowControl w:val="0"/>
        <w:autoSpaceDE w:val="0"/>
        <w:autoSpaceDN w:val="0"/>
        <w:adjustRightInd w:val="0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Specific Resistance – (5%)</w:t>
      </w:r>
    </w:p>
    <w:p w14:paraId="61597593" w14:textId="5DF738BB" w:rsidR="00641C7C" w:rsidRPr="00C325B8" w:rsidRDefault="00641C7C" w:rsidP="00641C7C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Extended Response </w:t>
      </w:r>
      <w:bookmarkStart w:id="0" w:name="_GoBack"/>
      <w:bookmarkEnd w:id="0"/>
    </w:p>
    <w:p w14:paraId="400077E5" w14:textId="4E80B6E9" w:rsidR="00641C7C" w:rsidRDefault="00641C7C" w:rsidP="00641C7C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CONTENT:  </w:t>
      </w:r>
      <w:r w:rsidR="0046401A">
        <w:rPr>
          <w:rFonts w:eastAsiaTheme="minorEastAsia"/>
          <w:bCs/>
          <w:spacing w:val="0"/>
          <w:sz w:val="24"/>
          <w:szCs w:val="24"/>
          <w:lang w:val="en-US" w:eastAsia="ja-JP"/>
        </w:rPr>
        <w:t>Specific resistance</w:t>
      </w:r>
    </w:p>
    <w:p w14:paraId="6D0470D1" w14:textId="1CD97BEF" w:rsidR="002431D8" w:rsidRDefault="00641C7C" w:rsidP="00641C7C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456B2" wp14:editId="7A39D4A8">
                <wp:simplePos x="0" y="0"/>
                <wp:positionH relativeFrom="column">
                  <wp:posOffset>-58149</wp:posOffset>
                </wp:positionH>
                <wp:positionV relativeFrom="paragraph">
                  <wp:posOffset>164465</wp:posOffset>
                </wp:positionV>
                <wp:extent cx="6629400" cy="69519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951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62FCC3" w14:textId="0DD341C0" w:rsidR="00E843C3" w:rsidRPr="00835119" w:rsidRDefault="00E843C3" w:rsidP="006725E0">
                            <w:pPr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 w:rsidRPr="00835119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 w:eastAsia="ja-JP"/>
                              </w:rPr>
                              <w:t>T</w:t>
                            </w:r>
                            <w:r w:rsidR="009C04CD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 w:eastAsia="ja-JP"/>
                              </w:rPr>
                              <w:t>ASK 4</w:t>
                            </w:r>
                            <w:r w:rsidRPr="00835119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 w:rsidRPr="00835119">
                              <w:rPr>
                                <w:rFonts w:eastAsiaTheme="minorEastAsia"/>
                                <w:sz w:val="24"/>
                                <w:szCs w:val="24"/>
                                <w:lang w:val="en-US" w:eastAsia="ja-JP"/>
                              </w:rPr>
                              <w:t>Extended response</w:t>
                            </w:r>
                          </w:p>
                          <w:p w14:paraId="35EFDC25" w14:textId="77777777" w:rsidR="00E843C3" w:rsidRPr="00835119" w:rsidRDefault="00E843C3" w:rsidP="006725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DD35C8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YOUR TASK:</w:t>
                            </w:r>
                          </w:p>
                          <w:p w14:paraId="756501E2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A47B687" w14:textId="2EFFB6C8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Answer ALL parts of the following question:</w:t>
                            </w:r>
                          </w:p>
                          <w:p w14:paraId="2313D021" w14:textId="77777777" w:rsidR="006725E0" w:rsidRPr="006725E0" w:rsidRDefault="006725E0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19024805" w14:textId="5C1A79A8" w:rsidR="00EA2CBC" w:rsidRPr="00EA2CBC" w:rsidRDefault="00835119" w:rsidP="00EA2CBC">
                            <w:pPr>
                              <w:tabs>
                                <w:tab w:val="right" w:pos="9360"/>
                              </w:tabs>
                            </w:pPr>
                            <w:r w:rsidRPr="00835119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r w:rsidR="00EA2CBC" w:rsidRPr="00EA2CBC">
      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 and showed only minor symptoms.</w:t>
                            </w:r>
                          </w:p>
                          <w:p w14:paraId="0791A2DD" w14:textId="77777777" w:rsidR="00EA2CBC" w:rsidRDefault="00EA2CBC" w:rsidP="00EA2CBC">
                            <w:pPr>
                              <w:tabs>
                                <w:tab w:val="right" w:pos="9360"/>
                              </w:tabs>
                            </w:pPr>
                          </w:p>
                          <w:p w14:paraId="7921B0DA" w14:textId="3ABEF788" w:rsidR="00EA2CBC" w:rsidRDefault="00EA2CBC" w:rsidP="00EA2CB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right" w:pos="9360"/>
                              </w:tabs>
                            </w:pPr>
                            <w:r>
                              <w:t xml:space="preserve">Describe the processes that occurred in Jennifer’s immune system at the time of vaccination. </w:t>
                            </w:r>
                          </w:p>
                          <w:p w14:paraId="1C8AA0B8" w14:textId="77777777" w:rsidR="00EA2CBC" w:rsidRDefault="00EA2CBC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  <w:r>
                              <w:t xml:space="preserve">                                                                                                                                           (15 marks)</w:t>
                            </w:r>
                          </w:p>
                          <w:p w14:paraId="466B4D66" w14:textId="77777777" w:rsidR="00392885" w:rsidRDefault="00392885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</w:p>
                          <w:p w14:paraId="1D8509D7" w14:textId="77777777" w:rsidR="00392885" w:rsidRPr="00392885" w:rsidRDefault="00EA2CBC" w:rsidP="003928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 xml:space="preserve">Explain the difference between Jennifer’s response and John’s response when they were exposed as teenagers to the pathogen.                                                                                            </w:t>
                            </w:r>
                          </w:p>
                          <w:p w14:paraId="7524B892" w14:textId="13D73109" w:rsidR="00093157" w:rsidRPr="00392885" w:rsidRDefault="00EA2CBC" w:rsidP="00301A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righ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(5 marks)</w:t>
                            </w:r>
                          </w:p>
                          <w:p w14:paraId="4E34665E" w14:textId="348D6E93" w:rsidR="00835119" w:rsidRDefault="00835119" w:rsidP="00835119">
                            <w:pPr>
                              <w:ind w:hanging="11"/>
                              <w:rPr>
                                <w:iCs/>
                              </w:rPr>
                            </w:pPr>
                            <w:r w:rsidRPr="00835119">
                              <w:rPr>
                                <w:b/>
                                <w:iCs/>
                              </w:rPr>
                              <w:t>2.</w:t>
                            </w:r>
                            <w:r>
                              <w:rPr>
                                <w:iCs/>
                              </w:rPr>
                              <w:t xml:space="preserve"> A new superbug was discovered early this year in the United Kingdom (UK).  The micro-organism, ‘NDM-1’, is resistant to almost all antibiotics and is likely to spread worldwide.  The superbug is even resistant to a class of antibiotics, known as Carbapenems, which are used when all other types of antibiotics have failed.  </w:t>
                            </w:r>
                          </w:p>
                          <w:p w14:paraId="4B481118" w14:textId="77777777" w:rsidR="00835119" w:rsidRDefault="00835119" w:rsidP="00835119">
                            <w:pPr>
                              <w:ind w:left="720" w:hanging="720"/>
                              <w:rPr>
                                <w:iCs/>
                              </w:rPr>
                            </w:pPr>
                          </w:p>
                          <w:p w14:paraId="20A81619" w14:textId="77777777" w:rsidR="00835119" w:rsidRPr="00835119" w:rsidRDefault="00835119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835119">
                              <w:rPr>
                                <w:iCs/>
                              </w:rPr>
                              <w:t xml:space="preserve">What is an antibiotic? Under what circumstances are antibiotics used and what effects can do they have on micro-organisms? </w:t>
                            </w:r>
                          </w:p>
                          <w:p w14:paraId="704388E5" w14:textId="09CB7245" w:rsidR="00835119" w:rsidRPr="00835119" w:rsidRDefault="00835119" w:rsidP="00835119">
                            <w:pPr>
                              <w:pStyle w:val="ListParagraph"/>
                              <w:ind w:left="8640"/>
                            </w:pPr>
                            <w:r>
                              <w:rPr>
                                <w:iCs/>
                              </w:rPr>
                              <w:t xml:space="preserve">          (4 marks)</w:t>
                            </w:r>
                            <w:r>
                              <w:rPr>
                                <w:iCs/>
                              </w:rPr>
                              <w:br/>
                            </w:r>
                          </w:p>
                          <w:p w14:paraId="3AFF99A2" w14:textId="77777777" w:rsidR="00835119" w:rsidRPr="00835119" w:rsidRDefault="00835119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835119">
                              <w:rPr>
                                <w:iCs/>
                              </w:rPr>
                              <w:t xml:space="preserve">Discuss how the microorganism, NDM-1, has become antibiotic-resistant. </w:t>
                            </w:r>
                          </w:p>
                          <w:p w14:paraId="3A65184B" w14:textId="3A0AE031" w:rsidR="00E843C3" w:rsidRDefault="00835119" w:rsidP="00565CCD">
                            <w:pPr>
                              <w:ind w:left="8640"/>
                            </w:pPr>
                            <w:r>
                              <w:t xml:space="preserve">          (6</w:t>
                            </w:r>
                            <w:r w:rsidRPr="005F3BEB">
                              <w:t xml:space="preserve"> marks)</w:t>
                            </w:r>
                          </w:p>
                          <w:p w14:paraId="7401A966" w14:textId="77777777" w:rsidR="00A92696" w:rsidRDefault="00A92696" w:rsidP="006725E0"/>
                          <w:p w14:paraId="7F037602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Time allowed for completion of the task:</w:t>
                            </w:r>
                          </w:p>
                          <w:p w14:paraId="42D32708" w14:textId="77777777" w:rsidR="00E843C3" w:rsidRDefault="00E843C3" w:rsidP="006725E0"/>
                          <w:p w14:paraId="7B9A554B" w14:textId="16474F47" w:rsidR="00E843C3" w:rsidRDefault="00835119" w:rsidP="006725E0">
                            <w:r>
                              <w:t>4</w:t>
                            </w:r>
                            <w:r w:rsidR="00301AB8">
                              <w:t>0 mins in class</w:t>
                            </w:r>
                          </w:p>
                          <w:p w14:paraId="034EB887" w14:textId="51D8468D" w:rsidR="00301AB8" w:rsidRDefault="00AE0D6F" w:rsidP="006725E0">
                            <w:r>
                              <w:t>N</w:t>
                            </w:r>
                            <w:r w:rsidR="00301AB8">
                              <w:t>o notes permitted</w:t>
                            </w:r>
                          </w:p>
                          <w:p w14:paraId="6AC72198" w14:textId="77777777" w:rsidR="00E843C3" w:rsidRDefault="00E843C3" w:rsidP="006725E0"/>
                          <w:p w14:paraId="7460AE17" w14:textId="77777777" w:rsidR="00E843C3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Task weighting</w:t>
                            </w:r>
                          </w:p>
                          <w:p w14:paraId="3C039B85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71721E32" w14:textId="77777777" w:rsidR="00E843C3" w:rsidRDefault="00E843C3" w:rsidP="006725E0">
                            <w:r>
                              <w:t xml:space="preserve">5% of the school mark for this pair of units </w:t>
                            </w:r>
                          </w:p>
                          <w:p w14:paraId="48B9059F" w14:textId="77777777" w:rsidR="00835119" w:rsidRDefault="00835119" w:rsidP="006725E0"/>
                          <w:p w14:paraId="7D1992C1" w14:textId="03000CD7" w:rsidR="00835119" w:rsidRPr="00835119" w:rsidRDefault="00835119" w:rsidP="006725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  <w:p w14:paraId="41FD5F0C" w14:textId="77777777" w:rsidR="00E843C3" w:rsidRPr="00C325B8" w:rsidRDefault="00E843C3" w:rsidP="006725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456B2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4.6pt;margin-top:12.95pt;width:522pt;height:54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" fillcolor="#d8d8d8 [2732]" stroked="f">
                <v:textbox style="mso-fit-shape-to-text:t">
                  <w:txbxContent>
                    <w:p w14:paraId="7462FCC3" w14:textId="0DD341C0" w:rsidR="00E843C3" w:rsidRPr="00835119" w:rsidRDefault="00E843C3" w:rsidP="006725E0">
                      <w:pPr>
                        <w:rPr>
                          <w:rFonts w:eastAsiaTheme="minorEastAsia"/>
                          <w:b/>
                          <w:sz w:val="24"/>
                          <w:szCs w:val="24"/>
                          <w:lang w:val="en-US" w:eastAsia="ja-JP"/>
                        </w:rPr>
                      </w:pPr>
                      <w:r w:rsidRPr="00835119">
                        <w:rPr>
                          <w:rFonts w:eastAsiaTheme="minorEastAsia"/>
                          <w:b/>
                          <w:sz w:val="24"/>
                          <w:szCs w:val="24"/>
                          <w:lang w:val="en-US" w:eastAsia="ja-JP"/>
                        </w:rPr>
                        <w:t>T</w:t>
                      </w:r>
                      <w:r w:rsidR="009C04CD">
                        <w:rPr>
                          <w:rFonts w:eastAsiaTheme="minorEastAsia"/>
                          <w:b/>
                          <w:sz w:val="24"/>
                          <w:szCs w:val="24"/>
                          <w:lang w:val="en-US" w:eastAsia="ja-JP"/>
                        </w:rPr>
                        <w:t>ASK 4</w:t>
                      </w:r>
                      <w:r w:rsidRPr="00835119">
                        <w:rPr>
                          <w:rFonts w:eastAsiaTheme="minorEastAsia"/>
                          <w:b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 w:rsidRPr="00835119">
                        <w:rPr>
                          <w:rFonts w:eastAsiaTheme="minorEastAsia"/>
                          <w:sz w:val="24"/>
                          <w:szCs w:val="24"/>
                          <w:lang w:val="en-US" w:eastAsia="ja-JP"/>
                        </w:rPr>
                        <w:t>Extended response</w:t>
                      </w:r>
                    </w:p>
                    <w:p w14:paraId="35EFDC25" w14:textId="77777777" w:rsidR="00E843C3" w:rsidRPr="00835119" w:rsidRDefault="00E843C3" w:rsidP="006725E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DD35C8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YOUR TASK:</w:t>
                      </w:r>
                    </w:p>
                    <w:p w14:paraId="756501E2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A47B687" w14:textId="2EFFB6C8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Answer ALL parts of the following question:</w:t>
                      </w:r>
                    </w:p>
                    <w:p w14:paraId="2313D021" w14:textId="77777777" w:rsidR="006725E0" w:rsidRPr="006725E0" w:rsidRDefault="006725E0" w:rsidP="006725E0">
                      <w:pPr>
                        <w:rPr>
                          <w:b/>
                        </w:rPr>
                      </w:pPr>
                    </w:p>
                    <w:p w14:paraId="19024805" w14:textId="5C1A79A8" w:rsidR="00EA2CBC" w:rsidRPr="00EA2CBC" w:rsidRDefault="00835119" w:rsidP="00EA2CBC">
                      <w:pPr>
                        <w:tabs>
                          <w:tab w:val="right" w:pos="9360"/>
                        </w:tabs>
                      </w:pPr>
                      <w:r w:rsidRPr="00835119">
                        <w:rPr>
                          <w:b/>
                        </w:rPr>
                        <w:t>1.</w:t>
                      </w:r>
                      <w:r>
                        <w:t xml:space="preserve"> </w:t>
                      </w:r>
                      <w:r w:rsidR="00EA2CBC" w:rsidRPr="00EA2CBC">
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 and showed only minor symptoms.</w:t>
                      </w:r>
                    </w:p>
                    <w:p w14:paraId="0791A2DD" w14:textId="77777777" w:rsidR="00EA2CBC" w:rsidRDefault="00EA2CBC" w:rsidP="00EA2CBC">
                      <w:pPr>
                        <w:tabs>
                          <w:tab w:val="right" w:pos="9360"/>
                        </w:tabs>
                      </w:pPr>
                    </w:p>
                    <w:p w14:paraId="7921B0DA" w14:textId="3ABEF788" w:rsidR="00EA2CBC" w:rsidRDefault="00EA2CBC" w:rsidP="00EA2CB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right" w:pos="9360"/>
                        </w:tabs>
                      </w:pPr>
                      <w:r>
                        <w:t xml:space="preserve">Describe the processes that occurred in Jennifer’s immune system at the time of vaccination. </w:t>
                      </w:r>
                    </w:p>
                    <w:p w14:paraId="1C8AA0B8" w14:textId="77777777" w:rsidR="00EA2CBC" w:rsidRDefault="00EA2CBC" w:rsidP="00392885">
                      <w:pPr>
                        <w:tabs>
                          <w:tab w:val="right" w:pos="9360"/>
                        </w:tabs>
                        <w:jc w:val="right"/>
                      </w:pPr>
                      <w:r>
                        <w:t xml:space="preserve">                                                                                                                                           (15 marks)</w:t>
                      </w:r>
                    </w:p>
                    <w:p w14:paraId="466B4D66" w14:textId="77777777" w:rsidR="00392885" w:rsidRDefault="00392885" w:rsidP="00392885">
                      <w:pPr>
                        <w:tabs>
                          <w:tab w:val="right" w:pos="9360"/>
                        </w:tabs>
                        <w:jc w:val="right"/>
                      </w:pPr>
                    </w:p>
                    <w:p w14:paraId="1D8509D7" w14:textId="77777777" w:rsidR="00392885" w:rsidRPr="00392885" w:rsidRDefault="00EA2CBC" w:rsidP="00392885">
                      <w:pPr>
                        <w:pStyle w:val="ListParagraph"/>
                        <w:widowControl w:val="0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 xml:space="preserve">Explain the difference between Jennifer’s response and John’s response when they were exposed as teenagers to the pathogen.                                                                                            </w:t>
                      </w:r>
                    </w:p>
                    <w:p w14:paraId="7524B892" w14:textId="13D73109" w:rsidR="00093157" w:rsidRPr="00392885" w:rsidRDefault="00EA2CBC" w:rsidP="00301AB8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righ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(5 marks)</w:t>
                      </w:r>
                    </w:p>
                    <w:p w14:paraId="4E34665E" w14:textId="348D6E93" w:rsidR="00835119" w:rsidRDefault="00835119" w:rsidP="00835119">
                      <w:pPr>
                        <w:ind w:hanging="11"/>
                        <w:rPr>
                          <w:iCs/>
                        </w:rPr>
                      </w:pPr>
                      <w:r w:rsidRPr="00835119">
                        <w:rPr>
                          <w:b/>
                          <w:iCs/>
                        </w:rPr>
                        <w:t>2.</w:t>
                      </w:r>
                      <w:r>
                        <w:rPr>
                          <w:iCs/>
                        </w:rPr>
                        <w:t xml:space="preserve"> A new superbug was discovered early this year in the United Kingdom (UK).  The micro-organism, ‘NDM-1’, is resistant to almost all antibiotics and is likely to spread worldwide.  The superbug is even resistant to a class of antibiotics, known as Carbapenems, which are used when all other types of antibiotics have failed.  </w:t>
                      </w:r>
                    </w:p>
                    <w:p w14:paraId="4B481118" w14:textId="77777777" w:rsidR="00835119" w:rsidRDefault="00835119" w:rsidP="00835119">
                      <w:pPr>
                        <w:ind w:left="720" w:hanging="720"/>
                        <w:rPr>
                          <w:iCs/>
                        </w:rPr>
                      </w:pPr>
                    </w:p>
                    <w:p w14:paraId="20A81619" w14:textId="77777777" w:rsidR="00835119" w:rsidRPr="00835119" w:rsidRDefault="00835119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835119">
                        <w:rPr>
                          <w:iCs/>
                        </w:rPr>
                        <w:t xml:space="preserve">What is an antibiotic? Under what circumstances are antibiotics used and what effects can do they have on micro-organisms? </w:t>
                      </w:r>
                    </w:p>
                    <w:p w14:paraId="704388E5" w14:textId="09CB7245" w:rsidR="00835119" w:rsidRPr="00835119" w:rsidRDefault="00835119" w:rsidP="00835119">
                      <w:pPr>
                        <w:pStyle w:val="ListParagraph"/>
                        <w:ind w:left="8640"/>
                      </w:pPr>
                      <w:r>
                        <w:rPr>
                          <w:iCs/>
                        </w:rPr>
                        <w:t xml:space="preserve">          (4 marks)</w:t>
                      </w:r>
                      <w:r>
                        <w:rPr>
                          <w:iCs/>
                        </w:rPr>
                        <w:br/>
                      </w:r>
                    </w:p>
                    <w:p w14:paraId="3AFF99A2" w14:textId="77777777" w:rsidR="00835119" w:rsidRPr="00835119" w:rsidRDefault="00835119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835119">
                        <w:rPr>
                          <w:iCs/>
                        </w:rPr>
                        <w:t xml:space="preserve">Discuss how the microorganism, NDM-1, has become antibiotic-resistant. </w:t>
                      </w:r>
                    </w:p>
                    <w:p w14:paraId="3A65184B" w14:textId="3A0AE031" w:rsidR="00E843C3" w:rsidRDefault="00835119" w:rsidP="00565CCD">
                      <w:pPr>
                        <w:ind w:left="8640"/>
                      </w:pPr>
                      <w:r>
                        <w:t xml:space="preserve">          (6</w:t>
                      </w:r>
                      <w:r w:rsidRPr="005F3BEB">
                        <w:t xml:space="preserve"> marks)</w:t>
                      </w:r>
                    </w:p>
                    <w:p w14:paraId="7401A966" w14:textId="77777777" w:rsidR="00A92696" w:rsidRDefault="00A92696" w:rsidP="006725E0"/>
                    <w:p w14:paraId="7F037602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Time allowed for completion of the task:</w:t>
                      </w:r>
                    </w:p>
                    <w:p w14:paraId="42D32708" w14:textId="77777777" w:rsidR="00E843C3" w:rsidRDefault="00E843C3" w:rsidP="006725E0"/>
                    <w:p w14:paraId="7B9A554B" w14:textId="16474F47" w:rsidR="00E843C3" w:rsidRDefault="00835119" w:rsidP="006725E0">
                      <w:r>
                        <w:t>4</w:t>
                      </w:r>
                      <w:r w:rsidR="00301AB8">
                        <w:t>0 mins in class</w:t>
                      </w:r>
                    </w:p>
                    <w:p w14:paraId="034EB887" w14:textId="51D8468D" w:rsidR="00301AB8" w:rsidRDefault="00AE0D6F" w:rsidP="006725E0">
                      <w:r>
                        <w:t>N</w:t>
                      </w:r>
                      <w:r w:rsidR="00301AB8">
                        <w:t>o notes permitted</w:t>
                      </w:r>
                    </w:p>
                    <w:p w14:paraId="6AC72198" w14:textId="77777777" w:rsidR="00E843C3" w:rsidRDefault="00E843C3" w:rsidP="006725E0"/>
                    <w:p w14:paraId="7460AE17" w14:textId="77777777" w:rsidR="00E843C3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Task weighting</w:t>
                      </w:r>
                    </w:p>
                    <w:p w14:paraId="3C039B85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</w:p>
                    <w:p w14:paraId="71721E32" w14:textId="77777777" w:rsidR="00E843C3" w:rsidRDefault="00E843C3" w:rsidP="006725E0">
                      <w:r>
                        <w:t xml:space="preserve">5% of the school mark for this pair of units </w:t>
                      </w:r>
                    </w:p>
                    <w:p w14:paraId="48B9059F" w14:textId="77777777" w:rsidR="00835119" w:rsidRDefault="00835119" w:rsidP="006725E0"/>
                    <w:p w14:paraId="7D1992C1" w14:textId="03000CD7" w:rsidR="00835119" w:rsidRPr="00835119" w:rsidRDefault="00835119" w:rsidP="006725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35119">
                        <w:rPr>
                          <w:b/>
                          <w:sz w:val="28"/>
                          <w:szCs w:val="28"/>
                        </w:rPr>
                        <w:t xml:space="preserve">Total </w:t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>/30</w:t>
                      </w:r>
                    </w:p>
                    <w:p w14:paraId="41FD5F0C" w14:textId="77777777" w:rsidR="00E843C3" w:rsidRPr="00C325B8" w:rsidRDefault="00E843C3" w:rsidP="006725E0"/>
                  </w:txbxContent>
                </v:textbox>
              </v:shape>
            </w:pict>
          </mc:Fallback>
        </mc:AlternateContent>
      </w:r>
    </w:p>
    <w:p w14:paraId="25EB0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91E6C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9CE5B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AF0B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53A85B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A0C529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6E3F90A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C3CCDB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F38636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80C2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9BFE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0FF8E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7B7650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D91424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2A90C0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0BE4D8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74D68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613A293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21DBAA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961E6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7C80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73B607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8E3BD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35CEE5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B0F1D3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EE289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F419F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B3DDA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96B3F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5E17F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2E8D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5E5F231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380598E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E74389E" w14:textId="5DF85F32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68ED5D" w14:textId="77777777" w:rsidR="00641C7C" w:rsidRDefault="00641C7C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066C75B" w14:textId="77777777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1FA94E0" w14:textId="77777777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52E0C4E" w14:textId="77777777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B3DE574" w14:textId="09C0472E" w:rsidR="00B15177" w:rsidRDefault="00B15177">
      <w:pPr>
        <w:rPr>
          <w:b/>
          <w:sz w:val="36"/>
          <w:szCs w:val="36"/>
        </w:rPr>
      </w:pPr>
    </w:p>
    <w:p w14:paraId="307754CD" w14:textId="6CFD12F0" w:rsidR="00FD4333" w:rsidRDefault="00FD4333">
      <w:pPr>
        <w:rPr>
          <w:b/>
          <w:sz w:val="36"/>
          <w:szCs w:val="36"/>
        </w:rPr>
      </w:pPr>
    </w:p>
    <w:p w14:paraId="4D84E631" w14:textId="77777777" w:rsidR="00FD4333" w:rsidRDefault="00FD4333" w:rsidP="00FD4333">
      <w:pPr>
        <w:widowControl w:val="0"/>
        <w:autoSpaceDE w:val="0"/>
        <w:autoSpaceDN w:val="0"/>
        <w:adjustRightInd w:val="0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Specific Resistance – </w:t>
      </w:r>
      <w:r w:rsidRPr="0083754A">
        <w:rPr>
          <w:b/>
          <w:color w:val="FF0000"/>
          <w:sz w:val="32"/>
          <w:szCs w:val="32"/>
        </w:rPr>
        <w:t>Marking Key</w:t>
      </w:r>
      <w:r>
        <w:rPr>
          <w:b/>
          <w:sz w:val="32"/>
          <w:szCs w:val="32"/>
        </w:rPr>
        <w:t xml:space="preserve"> – (5%)</w:t>
      </w:r>
    </w:p>
    <w:p w14:paraId="7E7FD212" w14:textId="77777777" w:rsidR="00FD4333" w:rsidRPr="00EA2CBC" w:rsidRDefault="00FD4333" w:rsidP="00FD4333">
      <w:pPr>
        <w:tabs>
          <w:tab w:val="right" w:pos="9360"/>
        </w:tabs>
      </w:pPr>
      <w:r>
        <w:t xml:space="preserve">1. </w:t>
      </w:r>
      <w:r w:rsidRPr="00EA2CBC">
        <w:t>John was not immunised against whooping cough when he was an infant. As a teenager he was exposed to the pathogen that caused the disease and became very sick. Jennifer was vaccinated as an infant and when exposed as a teenager she did not contract the disease and showed only minor symptoms.</w:t>
      </w:r>
    </w:p>
    <w:p w14:paraId="08AAE871" w14:textId="77777777" w:rsidR="00FD4333" w:rsidRDefault="00FD4333" w:rsidP="00FD4333">
      <w:pPr>
        <w:tabs>
          <w:tab w:val="right" w:pos="9360"/>
        </w:tabs>
      </w:pPr>
    </w:p>
    <w:p w14:paraId="1FA3D9BF" w14:textId="77777777" w:rsidR="00FD4333" w:rsidRDefault="00FD4333" w:rsidP="00FD4333">
      <w:pPr>
        <w:pStyle w:val="ListParagraph"/>
        <w:numPr>
          <w:ilvl w:val="0"/>
          <w:numId w:val="32"/>
        </w:numPr>
        <w:tabs>
          <w:tab w:val="right" w:pos="9360"/>
        </w:tabs>
      </w:pPr>
      <w:r>
        <w:t xml:space="preserve">Describe the processes that occurred in Jennifer’s immune system at the time of vaccination. </w:t>
      </w:r>
    </w:p>
    <w:p w14:paraId="6BE52BAE" w14:textId="77777777" w:rsidR="00FD4333" w:rsidRDefault="00FD4333" w:rsidP="00FD4333">
      <w:pPr>
        <w:tabs>
          <w:tab w:val="right" w:pos="9360"/>
        </w:tabs>
        <w:jc w:val="right"/>
      </w:pPr>
      <w:r>
        <w:t xml:space="preserve">                                                                                                                                           (15 marks)</w:t>
      </w:r>
    </w:p>
    <w:p w14:paraId="51C9B45C" w14:textId="77777777" w:rsidR="00FD4333" w:rsidRDefault="00FD4333" w:rsidP="00FD4333">
      <w:pPr>
        <w:tabs>
          <w:tab w:val="right" w:pos="9360"/>
        </w:tabs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3"/>
        <w:gridCol w:w="1177"/>
      </w:tblGrid>
      <w:tr w:rsidR="00FD4333" w14:paraId="4BE516D5" w14:textId="77777777" w:rsidTr="00A10C1F">
        <w:tc>
          <w:tcPr>
            <w:tcW w:w="9507" w:type="dxa"/>
          </w:tcPr>
          <w:p w14:paraId="42191AE4" w14:textId="77777777" w:rsidR="00FD4333" w:rsidRDefault="00FD4333" w:rsidP="00A10C1F">
            <w:pPr>
              <w:tabs>
                <w:tab w:val="right" w:pos="9360"/>
              </w:tabs>
            </w:pPr>
            <w:r>
              <w:t>Any 15 points for 1 mark each</w:t>
            </w:r>
          </w:p>
        </w:tc>
        <w:tc>
          <w:tcPr>
            <w:tcW w:w="1199" w:type="dxa"/>
          </w:tcPr>
          <w:p w14:paraId="58298521" w14:textId="77777777" w:rsidR="00FD4333" w:rsidRDefault="00FD4333" w:rsidP="00A10C1F">
            <w:pPr>
              <w:tabs>
                <w:tab w:val="right" w:pos="9360"/>
              </w:tabs>
              <w:jc w:val="right"/>
            </w:pPr>
          </w:p>
        </w:tc>
      </w:tr>
      <w:tr w:rsidR="00FD4333" w14:paraId="6F4F29ED" w14:textId="77777777" w:rsidTr="00A10C1F">
        <w:tc>
          <w:tcPr>
            <w:tcW w:w="9507" w:type="dxa"/>
          </w:tcPr>
          <w:p w14:paraId="2EA9CD09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An antigen is necessary to cause an immune response.</w:t>
            </w:r>
          </w:p>
          <w:p w14:paraId="432B9C13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Jennifer has a weakened / dead antigen preparation in the form of a vaccine.</w:t>
            </w:r>
          </w:p>
          <w:p w14:paraId="7B0F5B84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Macrophage engulfs the pathogen / vaccine and</w:t>
            </w:r>
          </w:p>
          <w:p w14:paraId="1736D642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Displays the antigen on its surface.</w:t>
            </w:r>
          </w:p>
          <w:p w14:paraId="2DC66CD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Specific B and T lymphocytes recognize the antigen.</w:t>
            </w:r>
          </w:p>
          <w:p w14:paraId="3049EC77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Are sensitized and enlarged by mitosis / cloning occurs.</w:t>
            </w:r>
          </w:p>
          <w:p w14:paraId="1F0156D7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B lymphocytes produce plasma cells.</w:t>
            </w:r>
          </w:p>
          <w:p w14:paraId="116D4622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Plasma cells capable of producing antibodies.</w:t>
            </w:r>
          </w:p>
          <w:p w14:paraId="28283988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Antibodies move throughout the bloodstream.</w:t>
            </w:r>
          </w:p>
          <w:p w14:paraId="2A33CC3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To inactivate antigens.</w:t>
            </w:r>
          </w:p>
          <w:p w14:paraId="202DD0C4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Antibodies destroy by: agglutination/ neutralization/ enhanced phagocytosis/ leakage/ dissolving (must have </w:t>
            </w:r>
            <w:r w:rsidRPr="002604F7">
              <w:rPr>
                <w:b/>
              </w:rPr>
              <w:t>at least 2</w:t>
            </w:r>
            <w:r>
              <w:t xml:space="preserve"> correct)</w:t>
            </w:r>
          </w:p>
          <w:p w14:paraId="18AEBBEF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 lymphocytes produce Killer T cells</w:t>
            </w:r>
          </w:p>
          <w:p w14:paraId="026C734E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Killer T cells move to site of infection</w:t>
            </w:r>
          </w:p>
          <w:p w14:paraId="159022A6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To destroy antigen</w:t>
            </w:r>
          </w:p>
          <w:p w14:paraId="558DED5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Actions of Killer T cells sensitizes other lymphocytes/enhance phagocytosis</w:t>
            </w:r>
          </w:p>
          <w:p w14:paraId="40D6BB1B" w14:textId="77777777" w:rsidR="00FD4333" w:rsidRPr="004259AA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Memory B and T cells (must say </w:t>
            </w:r>
            <w:r w:rsidRPr="002604F7">
              <w:rPr>
                <w:b/>
              </w:rPr>
              <w:t>both</w:t>
            </w:r>
            <w:r>
              <w:t xml:space="preserve">) are also produced for secondary response </w:t>
            </w:r>
          </w:p>
        </w:tc>
        <w:tc>
          <w:tcPr>
            <w:tcW w:w="1199" w:type="dxa"/>
          </w:tcPr>
          <w:p w14:paraId="08D4E3DD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6A363BB9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3D9E0904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72CCAC00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30EF7C21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6E79C8D7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511ACB8D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0BFFCC59" w14:textId="11094EDA" w:rsidR="00FD4333" w:rsidRDefault="00FD4333" w:rsidP="00A10C1F">
            <w:pPr>
              <w:tabs>
                <w:tab w:val="right" w:pos="9360"/>
              </w:tabs>
              <w:jc w:val="center"/>
            </w:pPr>
            <w:r>
              <w:t>15</w:t>
            </w:r>
          </w:p>
        </w:tc>
      </w:tr>
    </w:tbl>
    <w:p w14:paraId="4B0860C2" w14:textId="77777777" w:rsidR="00FD4333" w:rsidRDefault="00FD4333" w:rsidP="00FD4333">
      <w:pPr>
        <w:tabs>
          <w:tab w:val="right" w:pos="9360"/>
        </w:tabs>
        <w:jc w:val="right"/>
      </w:pPr>
    </w:p>
    <w:p w14:paraId="1B74CF77" w14:textId="77777777" w:rsidR="00FD4333" w:rsidRDefault="00FD4333" w:rsidP="00FD4333">
      <w:pPr>
        <w:tabs>
          <w:tab w:val="right" w:pos="9360"/>
        </w:tabs>
        <w:jc w:val="right"/>
      </w:pPr>
    </w:p>
    <w:p w14:paraId="6B47CBAA" w14:textId="77777777" w:rsidR="00FD4333" w:rsidRPr="00E72170" w:rsidRDefault="00FD4333" w:rsidP="00FD433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  <w:r>
        <w:t>Explain the difference between Jennifer’s response and John’s response when they were exposed as teenagers to the pathogen.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5"/>
        <w:gridCol w:w="1175"/>
      </w:tblGrid>
      <w:tr w:rsidR="00FD4333" w:rsidRPr="001A1AD4" w14:paraId="69E9E931" w14:textId="77777777" w:rsidTr="00A10C1F">
        <w:tc>
          <w:tcPr>
            <w:tcW w:w="9507" w:type="dxa"/>
          </w:tcPr>
          <w:p w14:paraId="3C5D24E1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  <w:r w:rsidRPr="001A1AD4">
              <w:t>Any 5 points for 1 mark each</w:t>
            </w:r>
          </w:p>
        </w:tc>
        <w:tc>
          <w:tcPr>
            <w:tcW w:w="1199" w:type="dxa"/>
          </w:tcPr>
          <w:p w14:paraId="5C5CA9C6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</w:tc>
      </w:tr>
      <w:tr w:rsidR="00FD4333" w:rsidRPr="001A1AD4" w14:paraId="4675BCDD" w14:textId="77777777" w:rsidTr="00A10C1F">
        <w:tc>
          <w:tcPr>
            <w:tcW w:w="9507" w:type="dxa"/>
          </w:tcPr>
          <w:p w14:paraId="4DA3FBF4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John did not have memory cells (due to lack of immunization)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2705A2D9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It therefore took a lot longer for the immune response to occur causing him to contract the disease / display major symptoms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1E452531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John has a primary response. Je</w:t>
            </w:r>
            <w:r>
              <w:rPr>
                <w:rFonts w:eastAsiaTheme="minorEastAsia"/>
                <w:spacing w:val="0"/>
                <w:lang w:eastAsia="en-US"/>
              </w:rPr>
              <w:t xml:space="preserve">nnifer has a secondary response (must say </w:t>
            </w:r>
            <w:r w:rsidRPr="002604F7">
              <w:rPr>
                <w:rFonts w:eastAsiaTheme="minorEastAsia"/>
                <w:b/>
                <w:spacing w:val="0"/>
                <w:lang w:eastAsia="en-US"/>
              </w:rPr>
              <w:t>both</w:t>
            </w:r>
            <w:r>
              <w:rPr>
                <w:rFonts w:eastAsiaTheme="minorEastAsia"/>
                <w:spacing w:val="0"/>
                <w:lang w:eastAsia="en-US"/>
              </w:rPr>
              <w:t>).</w:t>
            </w:r>
          </w:p>
          <w:p w14:paraId="5DB091C8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Jennifer had memory cells (due to immunizastion)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59D57C59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Therefore the immune response could occur more quickly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6E10423D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Destroying the pathogen before it had a significant effect / sickness / major symptoms / disease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</w:tc>
        <w:tc>
          <w:tcPr>
            <w:tcW w:w="1199" w:type="dxa"/>
          </w:tcPr>
          <w:p w14:paraId="00CA0B2F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621BC8A3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5EED08C1" w14:textId="56C366FF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5</w:t>
            </w:r>
          </w:p>
        </w:tc>
      </w:tr>
    </w:tbl>
    <w:p w14:paraId="2DDB4194" w14:textId="77777777" w:rsidR="00FD4333" w:rsidRDefault="00FD4333" w:rsidP="00FD433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</w:p>
    <w:p w14:paraId="4F6F95B1" w14:textId="77777777" w:rsidR="00FD4333" w:rsidRDefault="00FD4333" w:rsidP="00FD4333">
      <w:pPr>
        <w:ind w:hanging="11"/>
        <w:rPr>
          <w:iCs/>
        </w:rPr>
      </w:pPr>
      <w:r w:rsidRPr="00835119">
        <w:rPr>
          <w:b/>
          <w:iCs/>
        </w:rPr>
        <w:lastRenderedPageBreak/>
        <w:t>2.</w:t>
      </w:r>
      <w:r>
        <w:rPr>
          <w:iCs/>
        </w:rPr>
        <w:t xml:space="preserve"> A new superbug was discovered early this year in the United Kingdom (UK).  The micro-organism, ‘NDM-1’, is resistant to almost all antibiotics and is likely to spread worldwide.  The superbug is even resistant to a class of antibiotics, known as Carbapenems, which are used when all other types of antibiotics have failed.  </w:t>
      </w:r>
    </w:p>
    <w:p w14:paraId="06CE99B8" w14:textId="77777777" w:rsidR="00FD4333" w:rsidRDefault="00FD4333" w:rsidP="00FD4333">
      <w:pPr>
        <w:ind w:left="720" w:hanging="720"/>
        <w:rPr>
          <w:iCs/>
        </w:rPr>
      </w:pPr>
    </w:p>
    <w:p w14:paraId="3EEBE955" w14:textId="77777777" w:rsidR="00FD4333" w:rsidRPr="00835119" w:rsidRDefault="00FD4333" w:rsidP="00FD4333">
      <w:pPr>
        <w:pStyle w:val="ListParagraph"/>
        <w:numPr>
          <w:ilvl w:val="0"/>
          <w:numId w:val="35"/>
        </w:numPr>
      </w:pPr>
      <w:r w:rsidRPr="00835119">
        <w:rPr>
          <w:iCs/>
        </w:rPr>
        <w:t xml:space="preserve">What is an antibiotic? Under what circumstances are antibiotics used and what effects can do they have on micro-organisms? </w:t>
      </w:r>
    </w:p>
    <w:p w14:paraId="7B633246" w14:textId="77777777" w:rsidR="00FD4333" w:rsidRDefault="00FD4333" w:rsidP="00FD4333">
      <w:pPr>
        <w:pStyle w:val="ListParagraph"/>
        <w:ind w:left="8640"/>
        <w:rPr>
          <w:iCs/>
        </w:rPr>
      </w:pPr>
      <w:r>
        <w:rPr>
          <w:iCs/>
        </w:rPr>
        <w:t xml:space="preserve">          (4 marks)</w:t>
      </w:r>
    </w:p>
    <w:p w14:paraId="278CA3D0" w14:textId="77777777" w:rsidR="00FD4333" w:rsidRPr="00E714E9" w:rsidRDefault="00FD4333" w:rsidP="00FD4333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4"/>
        <w:gridCol w:w="1176"/>
      </w:tblGrid>
      <w:tr w:rsidR="00FD4333" w:rsidRPr="001A1AD4" w14:paraId="1935176D" w14:textId="77777777" w:rsidTr="00A10C1F">
        <w:tc>
          <w:tcPr>
            <w:tcW w:w="9304" w:type="dxa"/>
          </w:tcPr>
          <w:p w14:paraId="59752A1E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 chemical that inhibit</w:t>
            </w:r>
            <w:r>
              <w:rPr>
                <w:rFonts w:cs="Arial"/>
                <w:color w:val="000000"/>
                <w:sz w:val="22"/>
                <w:szCs w:val="22"/>
              </w:rPr>
              <w:t>s the growth/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>kill</w:t>
            </w:r>
            <w:r>
              <w:rPr>
                <w:rFonts w:cs="Arial"/>
                <w:color w:val="000000"/>
                <w:sz w:val="22"/>
                <w:szCs w:val="22"/>
              </w:rPr>
              <w:t>s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 xml:space="preserve"> micro-organisms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76" w:type="dxa"/>
          </w:tcPr>
          <w:p w14:paraId="7EDDACA4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1</w:t>
            </w:r>
          </w:p>
        </w:tc>
      </w:tr>
      <w:tr w:rsidR="00FD4333" w:rsidRPr="001A1AD4" w14:paraId="69112914" w14:textId="77777777" w:rsidTr="00A10C1F">
        <w:tc>
          <w:tcPr>
            <w:tcW w:w="9304" w:type="dxa"/>
          </w:tcPr>
          <w:p w14:paraId="24D07037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Antibiotics are administered when a bacterial infection is present.</w:t>
            </w:r>
          </w:p>
        </w:tc>
        <w:tc>
          <w:tcPr>
            <w:tcW w:w="1176" w:type="dxa"/>
          </w:tcPr>
          <w:p w14:paraId="6B6DA99F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1</w:t>
            </w:r>
          </w:p>
        </w:tc>
      </w:tr>
    </w:tbl>
    <w:p w14:paraId="5261C8E5" w14:textId="77777777" w:rsidR="00FD4333" w:rsidRDefault="00FD4333" w:rsidP="00FD4333">
      <w:r w:rsidRPr="00E714E9">
        <w:rPr>
          <w:i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129"/>
      </w:tblGrid>
      <w:tr w:rsidR="00FD4333" w14:paraId="48F684E0" w14:textId="77777777" w:rsidTr="00A10C1F">
        <w:tc>
          <w:tcPr>
            <w:tcW w:w="9351" w:type="dxa"/>
          </w:tcPr>
          <w:p w14:paraId="0C64D0DC" w14:textId="77777777" w:rsidR="00FD4333" w:rsidRDefault="00FD4333" w:rsidP="00A10C1F">
            <w:r>
              <w:t>Any 2</w:t>
            </w:r>
            <w:r w:rsidRPr="001A1AD4">
              <w:t xml:space="preserve"> points for 1 mark each</w:t>
            </w:r>
          </w:p>
          <w:p w14:paraId="12AD4F55" w14:textId="77777777" w:rsidR="00FD4333" w:rsidRDefault="00FD4333" w:rsidP="00A10C1F"/>
        </w:tc>
        <w:tc>
          <w:tcPr>
            <w:tcW w:w="1129" w:type="dxa"/>
          </w:tcPr>
          <w:p w14:paraId="1DC92754" w14:textId="77777777" w:rsidR="00FD4333" w:rsidRDefault="00FD4333" w:rsidP="00A10C1F"/>
        </w:tc>
      </w:tr>
      <w:tr w:rsidR="00FD4333" w14:paraId="2817F5CC" w14:textId="77777777" w:rsidTr="00A10C1F">
        <w:tc>
          <w:tcPr>
            <w:tcW w:w="9351" w:type="dxa"/>
          </w:tcPr>
          <w:p w14:paraId="34546A87" w14:textId="77777777" w:rsidR="00FD4333" w:rsidRPr="004247D0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</w:t>
            </w:r>
            <w:r>
              <w:rPr>
                <w:rFonts w:cs="Arial"/>
                <w:color w:val="000000"/>
                <w:sz w:val="22"/>
                <w:szCs w:val="22"/>
              </w:rPr>
              <w:t>s work on bacterial cell walls/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>cell membranes and metabolism.</w:t>
            </w:r>
          </w:p>
          <w:p w14:paraId="25879F20" w14:textId="77777777" w:rsidR="00FD4333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Antibiotics block translation during protein synthesis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5EF05F8C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3B2586">
              <w:rPr>
                <w:rFonts w:cs="Arial"/>
                <w:color w:val="000000"/>
                <w:sz w:val="22"/>
                <w:szCs w:val="22"/>
              </w:rPr>
              <w:t xml:space="preserve">Kill bacteria by changing the structure of the cell wall/membrane </w:t>
            </w:r>
            <w:r>
              <w:rPr>
                <w:rFonts w:cs="Arial"/>
                <w:color w:val="000000"/>
                <w:sz w:val="22"/>
                <w:szCs w:val="22"/>
              </w:rPr>
              <w:br/>
            </w:r>
            <w:r w:rsidRPr="003B2586">
              <w:rPr>
                <w:rFonts w:cs="Arial"/>
                <w:color w:val="000000"/>
                <w:sz w:val="22"/>
                <w:szCs w:val="22"/>
              </w:rPr>
              <w:t>OR disrupt the action of essential enzymes.</w:t>
            </w:r>
          </w:p>
        </w:tc>
        <w:tc>
          <w:tcPr>
            <w:tcW w:w="1129" w:type="dxa"/>
          </w:tcPr>
          <w:p w14:paraId="468E5E4B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5EC43451" w14:textId="5A2C4EBF" w:rsidR="00FD4333" w:rsidRDefault="00FD4333" w:rsidP="00A10C1F">
            <w:pPr>
              <w:jc w:val="center"/>
            </w:pPr>
            <w:r>
              <w:rPr>
                <w:rFonts w:eastAsiaTheme="minorEastAsia"/>
                <w:spacing w:val="0"/>
                <w:lang w:eastAsia="en-US"/>
              </w:rPr>
              <w:t>2</w:t>
            </w:r>
          </w:p>
        </w:tc>
      </w:tr>
    </w:tbl>
    <w:p w14:paraId="3A3D5BF1" w14:textId="77777777" w:rsidR="00FD4333" w:rsidRDefault="00FD4333" w:rsidP="00FD4333"/>
    <w:p w14:paraId="5EFCF54E" w14:textId="77777777" w:rsidR="00FD4333" w:rsidRPr="00835119" w:rsidRDefault="00FD4333" w:rsidP="00FD4333"/>
    <w:p w14:paraId="295B997D" w14:textId="77777777" w:rsidR="00FD4333" w:rsidRPr="00835119" w:rsidRDefault="00FD4333" w:rsidP="00FD4333">
      <w:pPr>
        <w:pStyle w:val="ListParagraph"/>
        <w:numPr>
          <w:ilvl w:val="0"/>
          <w:numId w:val="35"/>
        </w:numPr>
      </w:pPr>
      <w:r w:rsidRPr="00835119">
        <w:rPr>
          <w:iCs/>
        </w:rPr>
        <w:t xml:space="preserve">Discuss how the microorganism, NDM-1, has become antibiotic-resistant. </w:t>
      </w:r>
    </w:p>
    <w:p w14:paraId="3A1C1652" w14:textId="77777777" w:rsidR="00FD4333" w:rsidRDefault="00FD4333" w:rsidP="00FD4333">
      <w:pPr>
        <w:ind w:left="8640"/>
      </w:pPr>
      <w:r>
        <w:t xml:space="preserve">          (6</w:t>
      </w:r>
      <w:r w:rsidRPr="005F3BEB">
        <w:t xml:space="preserve"> marks)</w:t>
      </w:r>
    </w:p>
    <w:p w14:paraId="62910D52" w14:textId="77777777" w:rsidR="00FD4333" w:rsidRDefault="00FD4333" w:rsidP="00FD4333">
      <w:pPr>
        <w:ind w:left="86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7"/>
        <w:gridCol w:w="1173"/>
      </w:tblGrid>
      <w:tr w:rsidR="00FD4333" w:rsidRPr="001A1AD4" w14:paraId="6B32C4F1" w14:textId="77777777" w:rsidTr="00A10C1F">
        <w:tc>
          <w:tcPr>
            <w:tcW w:w="9507" w:type="dxa"/>
          </w:tcPr>
          <w:p w14:paraId="71B8F234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  <w:r>
              <w:t>Any 6</w:t>
            </w:r>
            <w:r w:rsidRPr="001A1AD4">
              <w:t xml:space="preserve"> points for 1 mark each</w:t>
            </w:r>
          </w:p>
        </w:tc>
        <w:tc>
          <w:tcPr>
            <w:tcW w:w="1199" w:type="dxa"/>
          </w:tcPr>
          <w:p w14:paraId="5F30B8EA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</w:tc>
      </w:tr>
      <w:tr w:rsidR="00FD4333" w:rsidRPr="001A1AD4" w14:paraId="47A01699" w14:textId="77777777" w:rsidTr="00A10C1F">
        <w:tc>
          <w:tcPr>
            <w:tcW w:w="9507" w:type="dxa"/>
          </w:tcPr>
          <w:p w14:paraId="15BA4CE3" w14:textId="77777777" w:rsidR="00FD4333" w:rsidRPr="004247D0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b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sz w:val="22"/>
                <w:szCs w:val="22"/>
              </w:rPr>
              <w:t>Natural genetic variation within the bacterial population</w:t>
            </w:r>
            <w:r>
              <w:rPr>
                <w:rFonts w:cs="Arial"/>
                <w:sz w:val="22"/>
                <w:szCs w:val="22"/>
              </w:rPr>
              <w:t xml:space="preserve"> is high.</w:t>
            </w:r>
          </w:p>
          <w:p w14:paraId="27245358" w14:textId="77777777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Due to</w:t>
            </w:r>
            <w:r>
              <w:t xml:space="preserve"> high mutation rate of bacteria.</w:t>
            </w:r>
          </w:p>
          <w:p w14:paraId="379E1742" w14:textId="77777777" w:rsidR="00FD4333" w:rsidRPr="004247D0" w:rsidRDefault="00FD4333" w:rsidP="00A10C1F">
            <w:pPr>
              <w:ind w:left="720"/>
              <w:contextualSpacing/>
            </w:pPr>
          </w:p>
          <w:p w14:paraId="46EF12F9" w14:textId="77777777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When treated with antibiotic</w:t>
            </w:r>
            <w:r>
              <w:t xml:space="preserve">s, some of resistant </w:t>
            </w:r>
            <w:r w:rsidRPr="004247D0">
              <w:t>bacteria survive</w:t>
            </w:r>
            <w:r>
              <w:t xml:space="preserve"> by chance</w:t>
            </w:r>
            <w:r w:rsidRPr="004247D0">
              <w:t xml:space="preserve"> (small numbers)</w:t>
            </w:r>
            <w:r>
              <w:t>.</w:t>
            </w:r>
          </w:p>
          <w:p w14:paraId="5CB7A5AF" w14:textId="77777777" w:rsidR="00FD4333" w:rsidRPr="004247D0" w:rsidRDefault="00FD4333" w:rsidP="00A10C1F">
            <w:pPr>
              <w:ind w:left="720"/>
            </w:pPr>
          </w:p>
          <w:p w14:paraId="0C5C1281" w14:textId="77777777" w:rsidR="00FD4333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 xml:space="preserve">These produce colonies of antibiotic </w:t>
            </w:r>
            <w:r>
              <w:t>resistant bacteria.</w:t>
            </w:r>
          </w:p>
          <w:p w14:paraId="433E8FDE" w14:textId="77777777" w:rsidR="00FD4333" w:rsidRPr="008C6007" w:rsidRDefault="00FD4333" w:rsidP="00A10C1F">
            <w:pPr>
              <w:ind w:left="720"/>
            </w:pPr>
          </w:p>
          <w:p w14:paraId="5222098B" w14:textId="77777777" w:rsidR="00FD4333" w:rsidRDefault="00FD4333" w:rsidP="00A10C1F">
            <w:pPr>
              <w:numPr>
                <w:ilvl w:val="0"/>
                <w:numId w:val="38"/>
              </w:numPr>
              <w:contextualSpacing/>
            </w:pPr>
            <w:r>
              <w:t>If same selection mechanism/antibiotic is used again.</w:t>
            </w:r>
          </w:p>
          <w:p w14:paraId="7ED507C9" w14:textId="77777777" w:rsidR="00FD4333" w:rsidRDefault="00FD4333" w:rsidP="00A10C1F">
            <w:pPr>
              <w:contextualSpacing/>
            </w:pPr>
          </w:p>
          <w:p w14:paraId="4D98B89C" w14:textId="1972F685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>
              <w:t>Increased number of antibiotic resistant exist.</w:t>
            </w:r>
          </w:p>
          <w:p w14:paraId="76EF059F" w14:textId="77777777" w:rsidR="00FD4333" w:rsidRPr="004247D0" w:rsidRDefault="00FD4333" w:rsidP="00A10C1F">
            <w:pPr>
              <w:ind w:left="720"/>
              <w:contextualSpacing/>
            </w:pPr>
          </w:p>
          <w:p w14:paraId="4AB79381" w14:textId="77777777" w:rsidR="00FD4333" w:rsidRPr="00F457F5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This antibiotic no longer effective and new antibiotic(s) needed</w:t>
            </w:r>
            <w:r>
              <w:t>.</w:t>
            </w:r>
            <w:r>
              <w:br/>
            </w:r>
          </w:p>
        </w:tc>
        <w:tc>
          <w:tcPr>
            <w:tcW w:w="1199" w:type="dxa"/>
          </w:tcPr>
          <w:p w14:paraId="7FA2A7AE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1E07CD07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2C51411D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443BB885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4222AEFE" w14:textId="28713109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6</w:t>
            </w:r>
          </w:p>
        </w:tc>
      </w:tr>
    </w:tbl>
    <w:p w14:paraId="638FBAA1" w14:textId="77777777" w:rsidR="00FD4333" w:rsidRPr="00E72170" w:rsidRDefault="00FD4333" w:rsidP="00FD433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</w:p>
    <w:p w14:paraId="43CC728E" w14:textId="77777777" w:rsidR="00FD4333" w:rsidRDefault="00FD4333">
      <w:pPr>
        <w:rPr>
          <w:b/>
          <w:sz w:val="36"/>
          <w:szCs w:val="36"/>
        </w:rPr>
      </w:pPr>
    </w:p>
    <w:sectPr w:rsidR="00FD4333" w:rsidSect="00B15177">
      <w:pgSz w:w="11900" w:h="16840"/>
      <w:pgMar w:top="851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C363ABE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1C6682"/>
    <w:multiLevelType w:val="hybridMultilevel"/>
    <w:tmpl w:val="9D2E645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CA5B88"/>
    <w:multiLevelType w:val="hybridMultilevel"/>
    <w:tmpl w:val="9A3A4E30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6162A0"/>
    <w:multiLevelType w:val="hybridMultilevel"/>
    <w:tmpl w:val="B0F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9C41BE"/>
    <w:multiLevelType w:val="hybridMultilevel"/>
    <w:tmpl w:val="C4E2B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097CF0"/>
    <w:multiLevelType w:val="hybridMultilevel"/>
    <w:tmpl w:val="FF286380"/>
    <w:lvl w:ilvl="0" w:tplc="7C44C77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F0E8D"/>
    <w:multiLevelType w:val="hybridMultilevel"/>
    <w:tmpl w:val="EF16B09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2F479E"/>
    <w:multiLevelType w:val="hybridMultilevel"/>
    <w:tmpl w:val="59AA4DE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596D9A"/>
    <w:multiLevelType w:val="hybridMultilevel"/>
    <w:tmpl w:val="D2361EAA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77CFF"/>
    <w:multiLevelType w:val="hybridMultilevel"/>
    <w:tmpl w:val="4A007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D1CF5"/>
    <w:multiLevelType w:val="hybridMultilevel"/>
    <w:tmpl w:val="258A6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04263"/>
    <w:multiLevelType w:val="hybridMultilevel"/>
    <w:tmpl w:val="85E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B532A"/>
    <w:multiLevelType w:val="hybridMultilevel"/>
    <w:tmpl w:val="57F247CE"/>
    <w:lvl w:ilvl="0" w:tplc="55424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E4C47"/>
    <w:multiLevelType w:val="hybridMultilevel"/>
    <w:tmpl w:val="2894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A35E7"/>
    <w:multiLevelType w:val="hybridMultilevel"/>
    <w:tmpl w:val="9A2630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FD273E"/>
    <w:multiLevelType w:val="hybridMultilevel"/>
    <w:tmpl w:val="3BAA351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A727D8"/>
    <w:multiLevelType w:val="hybridMultilevel"/>
    <w:tmpl w:val="6C0A5D8C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55C46"/>
    <w:multiLevelType w:val="hybridMultilevel"/>
    <w:tmpl w:val="411E685E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3C7A3B"/>
    <w:multiLevelType w:val="hybridMultilevel"/>
    <w:tmpl w:val="D1C27546"/>
    <w:lvl w:ilvl="0" w:tplc="8DFA5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A0016"/>
    <w:multiLevelType w:val="hybridMultilevel"/>
    <w:tmpl w:val="D462498A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FB5D04"/>
    <w:multiLevelType w:val="hybridMultilevel"/>
    <w:tmpl w:val="3862704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1422AE"/>
    <w:multiLevelType w:val="hybridMultilevel"/>
    <w:tmpl w:val="F7287F88"/>
    <w:lvl w:ilvl="0" w:tplc="F47CEDD0">
      <w:start w:val="2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36BF7"/>
    <w:multiLevelType w:val="hybridMultilevel"/>
    <w:tmpl w:val="31DAC11A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A47C5"/>
    <w:multiLevelType w:val="hybridMultilevel"/>
    <w:tmpl w:val="61AEC1EA"/>
    <w:lvl w:ilvl="0" w:tplc="DD00D75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9356D"/>
    <w:multiLevelType w:val="hybridMultilevel"/>
    <w:tmpl w:val="C944B524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C64E1B"/>
    <w:multiLevelType w:val="hybridMultilevel"/>
    <w:tmpl w:val="EB18BA2C"/>
    <w:lvl w:ilvl="0" w:tplc="71C87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F5BC4"/>
    <w:multiLevelType w:val="hybridMultilevel"/>
    <w:tmpl w:val="C5A24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F53E4"/>
    <w:multiLevelType w:val="hybridMultilevel"/>
    <w:tmpl w:val="270C6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13950"/>
    <w:multiLevelType w:val="hybridMultilevel"/>
    <w:tmpl w:val="CB8AF5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B22351"/>
    <w:multiLevelType w:val="hybridMultilevel"/>
    <w:tmpl w:val="315A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E85AA7"/>
    <w:multiLevelType w:val="hybridMultilevel"/>
    <w:tmpl w:val="EBA477A0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184318"/>
    <w:multiLevelType w:val="hybridMultilevel"/>
    <w:tmpl w:val="13DAF4A6"/>
    <w:lvl w:ilvl="0" w:tplc="2FC61B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73AC0"/>
    <w:multiLevelType w:val="hybridMultilevel"/>
    <w:tmpl w:val="817048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C23DDD"/>
    <w:multiLevelType w:val="hybridMultilevel"/>
    <w:tmpl w:val="0DE0BA02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20C3E28"/>
    <w:multiLevelType w:val="hybridMultilevel"/>
    <w:tmpl w:val="6CC2DB92"/>
    <w:lvl w:ilvl="0" w:tplc="F670C19C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BE166B"/>
    <w:multiLevelType w:val="hybridMultilevel"/>
    <w:tmpl w:val="CA5CA7DC"/>
    <w:lvl w:ilvl="0" w:tplc="BF70CEB2">
      <w:start w:val="10"/>
      <w:numFmt w:val="decimal"/>
      <w:lvlText w:val="(%1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1B1BE2"/>
    <w:multiLevelType w:val="hybridMultilevel"/>
    <w:tmpl w:val="BFFEE976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4F1C"/>
    <w:multiLevelType w:val="hybridMultilevel"/>
    <w:tmpl w:val="629C8A6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E12088"/>
    <w:multiLevelType w:val="hybridMultilevel"/>
    <w:tmpl w:val="6494DD08"/>
    <w:lvl w:ilvl="0" w:tplc="9C7CAA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067531"/>
    <w:multiLevelType w:val="hybridMultilevel"/>
    <w:tmpl w:val="3A7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7"/>
  </w:num>
  <w:num w:numId="14">
    <w:abstractNumId w:val="38"/>
  </w:num>
  <w:num w:numId="15">
    <w:abstractNumId w:val="22"/>
  </w:num>
  <w:num w:numId="16">
    <w:abstractNumId w:val="9"/>
  </w:num>
  <w:num w:numId="17">
    <w:abstractNumId w:val="35"/>
  </w:num>
  <w:num w:numId="18">
    <w:abstractNumId w:val="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20"/>
  </w:num>
  <w:num w:numId="24">
    <w:abstractNumId w:val="25"/>
  </w:num>
  <w:num w:numId="25">
    <w:abstractNumId w:val="18"/>
  </w:num>
  <w:num w:numId="26">
    <w:abstractNumId w:val="19"/>
  </w:num>
  <w:num w:numId="27">
    <w:abstractNumId w:val="27"/>
  </w:num>
  <w:num w:numId="28">
    <w:abstractNumId w:val="26"/>
  </w:num>
  <w:num w:numId="29">
    <w:abstractNumId w:val="6"/>
  </w:num>
  <w:num w:numId="30">
    <w:abstractNumId w:val="36"/>
  </w:num>
  <w:num w:numId="31">
    <w:abstractNumId w:val="32"/>
  </w:num>
  <w:num w:numId="32">
    <w:abstractNumId w:val="24"/>
  </w:num>
  <w:num w:numId="33">
    <w:abstractNumId w:val="39"/>
  </w:num>
  <w:num w:numId="34">
    <w:abstractNumId w:val="3"/>
  </w:num>
  <w:num w:numId="35">
    <w:abstractNumId w:val="33"/>
  </w:num>
  <w:num w:numId="36">
    <w:abstractNumId w:val="11"/>
  </w:num>
  <w:num w:numId="37">
    <w:abstractNumId w:val="40"/>
  </w:num>
  <w:num w:numId="38">
    <w:abstractNumId w:val="5"/>
  </w:num>
  <w:num w:numId="39">
    <w:abstractNumId w:val="31"/>
  </w:num>
  <w:num w:numId="40">
    <w:abstractNumId w:val="28"/>
  </w:num>
  <w:num w:numId="41">
    <w:abstractNumId w:val="2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A3"/>
    <w:rsid w:val="000138E8"/>
    <w:rsid w:val="000360E2"/>
    <w:rsid w:val="00042502"/>
    <w:rsid w:val="00093157"/>
    <w:rsid w:val="000C14A8"/>
    <w:rsid w:val="000F0964"/>
    <w:rsid w:val="00183E87"/>
    <w:rsid w:val="001A1AD4"/>
    <w:rsid w:val="001D3269"/>
    <w:rsid w:val="001F436E"/>
    <w:rsid w:val="00200BAB"/>
    <w:rsid w:val="0020520F"/>
    <w:rsid w:val="002431D8"/>
    <w:rsid w:val="002533EE"/>
    <w:rsid w:val="002604F7"/>
    <w:rsid w:val="00262FBE"/>
    <w:rsid w:val="002913CD"/>
    <w:rsid w:val="0029223E"/>
    <w:rsid w:val="002C38CB"/>
    <w:rsid w:val="00301AB8"/>
    <w:rsid w:val="00307E9E"/>
    <w:rsid w:val="003419BF"/>
    <w:rsid w:val="0038071D"/>
    <w:rsid w:val="00392885"/>
    <w:rsid w:val="003A3800"/>
    <w:rsid w:val="003B2586"/>
    <w:rsid w:val="003F4ABC"/>
    <w:rsid w:val="00407F74"/>
    <w:rsid w:val="004109F4"/>
    <w:rsid w:val="00413096"/>
    <w:rsid w:val="00424FD1"/>
    <w:rsid w:val="004259AA"/>
    <w:rsid w:val="00445542"/>
    <w:rsid w:val="004569A9"/>
    <w:rsid w:val="0046401A"/>
    <w:rsid w:val="00475666"/>
    <w:rsid w:val="004958BA"/>
    <w:rsid w:val="004E3B2B"/>
    <w:rsid w:val="00565CCD"/>
    <w:rsid w:val="005A3823"/>
    <w:rsid w:val="005B345F"/>
    <w:rsid w:val="005D2A52"/>
    <w:rsid w:val="00611172"/>
    <w:rsid w:val="00636C2F"/>
    <w:rsid w:val="00641C7C"/>
    <w:rsid w:val="00670BDF"/>
    <w:rsid w:val="006725E0"/>
    <w:rsid w:val="006A0479"/>
    <w:rsid w:val="00700781"/>
    <w:rsid w:val="00701AAD"/>
    <w:rsid w:val="00706F3A"/>
    <w:rsid w:val="0071276B"/>
    <w:rsid w:val="007161B9"/>
    <w:rsid w:val="00750BEB"/>
    <w:rsid w:val="00760591"/>
    <w:rsid w:val="007658DD"/>
    <w:rsid w:val="00771E2A"/>
    <w:rsid w:val="007B7027"/>
    <w:rsid w:val="007D0BA5"/>
    <w:rsid w:val="007D6211"/>
    <w:rsid w:val="007E02D2"/>
    <w:rsid w:val="007E6D77"/>
    <w:rsid w:val="007F2D80"/>
    <w:rsid w:val="008118AF"/>
    <w:rsid w:val="00822DB9"/>
    <w:rsid w:val="00833FEB"/>
    <w:rsid w:val="00835119"/>
    <w:rsid w:val="0083754A"/>
    <w:rsid w:val="0084462B"/>
    <w:rsid w:val="008562FE"/>
    <w:rsid w:val="008566C5"/>
    <w:rsid w:val="008A527A"/>
    <w:rsid w:val="008E4DE5"/>
    <w:rsid w:val="008E66D8"/>
    <w:rsid w:val="00907290"/>
    <w:rsid w:val="009176B3"/>
    <w:rsid w:val="00917A15"/>
    <w:rsid w:val="00970464"/>
    <w:rsid w:val="009968E2"/>
    <w:rsid w:val="009B458A"/>
    <w:rsid w:val="009C04CD"/>
    <w:rsid w:val="009E3FDD"/>
    <w:rsid w:val="009E4063"/>
    <w:rsid w:val="009F14E9"/>
    <w:rsid w:val="009F2BA0"/>
    <w:rsid w:val="00A11F34"/>
    <w:rsid w:val="00A714AD"/>
    <w:rsid w:val="00A92696"/>
    <w:rsid w:val="00AA29A8"/>
    <w:rsid w:val="00AA67E8"/>
    <w:rsid w:val="00AA75F4"/>
    <w:rsid w:val="00AB00B5"/>
    <w:rsid w:val="00AE0D6F"/>
    <w:rsid w:val="00AF1382"/>
    <w:rsid w:val="00AF2BB0"/>
    <w:rsid w:val="00B15177"/>
    <w:rsid w:val="00B17431"/>
    <w:rsid w:val="00B37AA5"/>
    <w:rsid w:val="00B559E4"/>
    <w:rsid w:val="00B634B9"/>
    <w:rsid w:val="00B71946"/>
    <w:rsid w:val="00C01E06"/>
    <w:rsid w:val="00C26F2F"/>
    <w:rsid w:val="00C62072"/>
    <w:rsid w:val="00C64102"/>
    <w:rsid w:val="00C92349"/>
    <w:rsid w:val="00CA2430"/>
    <w:rsid w:val="00CC1078"/>
    <w:rsid w:val="00CD6BC1"/>
    <w:rsid w:val="00CE0F23"/>
    <w:rsid w:val="00CE112E"/>
    <w:rsid w:val="00CE5648"/>
    <w:rsid w:val="00D074FC"/>
    <w:rsid w:val="00D36763"/>
    <w:rsid w:val="00D44889"/>
    <w:rsid w:val="00D457BA"/>
    <w:rsid w:val="00D47C9F"/>
    <w:rsid w:val="00D57B51"/>
    <w:rsid w:val="00D74BC9"/>
    <w:rsid w:val="00DB4337"/>
    <w:rsid w:val="00DE088D"/>
    <w:rsid w:val="00E1713D"/>
    <w:rsid w:val="00E447CE"/>
    <w:rsid w:val="00E514FF"/>
    <w:rsid w:val="00E714E9"/>
    <w:rsid w:val="00E72170"/>
    <w:rsid w:val="00E843C3"/>
    <w:rsid w:val="00E848CC"/>
    <w:rsid w:val="00EA0F09"/>
    <w:rsid w:val="00EA2CBC"/>
    <w:rsid w:val="00EE0BE7"/>
    <w:rsid w:val="00EE1408"/>
    <w:rsid w:val="00F36AF6"/>
    <w:rsid w:val="00F457F5"/>
    <w:rsid w:val="00F51DBA"/>
    <w:rsid w:val="00F94DA3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607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4DA3"/>
    <w:rPr>
      <w:rFonts w:ascii="Arial" w:eastAsia="Times New Roman" w:hAnsi="Arial" w:cs="Arial"/>
      <w:spacing w:val="-2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F94DA3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F94DA3"/>
    <w:rPr>
      <w:rFonts w:ascii="Calibri" w:eastAsiaTheme="minorHAnsi" w:hAnsi="Calibri" w:cs="Calibr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E4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02"/>
    <w:rPr>
      <w:rFonts w:ascii="Lucida Grande" w:eastAsia="Times New Roman" w:hAnsi="Lucida Grande" w:cs="Lucida Grande"/>
      <w:spacing w:val="-2"/>
      <w:sz w:val="18"/>
      <w:szCs w:val="18"/>
      <w:lang w:eastAsia="en-AU"/>
    </w:rPr>
  </w:style>
  <w:style w:type="paragraph" w:styleId="NoSpacing">
    <w:name w:val="No Spacing"/>
    <w:uiPriority w:val="1"/>
    <w:qFormat/>
    <w:rsid w:val="00641C7C"/>
    <w:rPr>
      <w:rFonts w:ascii="Arial" w:eastAsia="Times New Roman" w:hAnsi="Arial" w:cs="Arial"/>
      <w:spacing w:val="-2"/>
      <w:sz w:val="22"/>
      <w:szCs w:val="22"/>
      <w:lang w:eastAsia="en-AU"/>
    </w:rPr>
  </w:style>
  <w:style w:type="table" w:styleId="TableGrid">
    <w:name w:val="Table Grid"/>
    <w:basedOn w:val="TableNormal"/>
    <w:rsid w:val="00B15177"/>
    <w:rPr>
      <w:rFonts w:asciiTheme="minorHAnsi" w:eastAsiaTheme="minorHAnsi" w:hAnsiTheme="minorHAns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E714E9"/>
    <w:pPr>
      <w:tabs>
        <w:tab w:val="center" w:pos="4320"/>
        <w:tab w:val="right" w:pos="8640"/>
      </w:tabs>
    </w:pPr>
    <w:rPr>
      <w:rFonts w:cs="Times New Roman"/>
      <w:spacing w:val="0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4E9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TODD Nicole [Southern River College]</cp:lastModifiedBy>
  <cp:revision>3</cp:revision>
  <cp:lastPrinted>2019-04-29T01:06:00Z</cp:lastPrinted>
  <dcterms:created xsi:type="dcterms:W3CDTF">2019-04-29T01:05:00Z</dcterms:created>
  <dcterms:modified xsi:type="dcterms:W3CDTF">2019-04-29T02:39:00Z</dcterms:modified>
</cp:coreProperties>
</file>