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0340C" w14:textId="6E14F802" w:rsidR="0027668F" w:rsidRPr="00E57A62" w:rsidRDefault="005A2E72" w:rsidP="007E5A93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2019 GEISC </w:t>
      </w:r>
      <w:r w:rsidR="0027668F" w:rsidRPr="00E57A62">
        <w:rPr>
          <w:b/>
          <w:sz w:val="28"/>
          <w:szCs w:val="26"/>
        </w:rPr>
        <w:t xml:space="preserve">TASK </w:t>
      </w:r>
      <w:r w:rsidR="0027668F">
        <w:rPr>
          <w:b/>
          <w:sz w:val="28"/>
          <w:szCs w:val="26"/>
        </w:rPr>
        <w:t>2</w:t>
      </w:r>
      <w:r w:rsidR="0027668F" w:rsidRPr="00E57A62">
        <w:rPr>
          <w:b/>
          <w:sz w:val="28"/>
          <w:szCs w:val="26"/>
        </w:rPr>
        <w:t xml:space="preserve"> – </w:t>
      </w:r>
      <w:r w:rsidR="0027668F">
        <w:rPr>
          <w:b/>
          <w:sz w:val="28"/>
          <w:szCs w:val="26"/>
        </w:rPr>
        <w:t>Cell Membrane Practical</w:t>
      </w:r>
    </w:p>
    <w:p w14:paraId="1E7F55C3" w14:textId="0216D251" w:rsidR="0027668F" w:rsidRPr="0027668F" w:rsidRDefault="0027668F" w:rsidP="007E5A93">
      <w:pPr>
        <w:spacing w:after="120"/>
        <w:jc w:val="center"/>
        <w:rPr>
          <w:b/>
          <w:color w:val="FF0000"/>
        </w:rPr>
      </w:pPr>
      <w:r w:rsidRPr="0027668F">
        <w:rPr>
          <w:b/>
          <w:color w:val="FF0000"/>
        </w:rPr>
        <w:t>Marking Key</w:t>
      </w:r>
    </w:p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9493"/>
        <w:gridCol w:w="957"/>
      </w:tblGrid>
      <w:tr w:rsidR="007D2D1C" w:rsidRPr="00930238" w14:paraId="3AC0165D" w14:textId="77777777" w:rsidTr="007E5A93">
        <w:tc>
          <w:tcPr>
            <w:tcW w:w="9493" w:type="dxa"/>
            <w:shd w:val="clear" w:color="auto" w:fill="4BACC6" w:themeFill="accent5"/>
          </w:tcPr>
          <w:p w14:paraId="7B9A5E79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Question</w:t>
            </w:r>
          </w:p>
        </w:tc>
        <w:tc>
          <w:tcPr>
            <w:tcW w:w="957" w:type="dxa"/>
            <w:shd w:val="clear" w:color="auto" w:fill="4BACC6" w:themeFill="accent5"/>
          </w:tcPr>
          <w:p w14:paraId="6C274CF4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Marks</w:t>
            </w:r>
          </w:p>
        </w:tc>
      </w:tr>
      <w:tr w:rsidR="007D2D1C" w:rsidRPr="00930238" w14:paraId="38B66748" w14:textId="77777777" w:rsidTr="0027668F">
        <w:tc>
          <w:tcPr>
            <w:tcW w:w="10450" w:type="dxa"/>
            <w:gridSpan w:val="2"/>
            <w:vAlign w:val="center"/>
          </w:tcPr>
          <w:p w14:paraId="2C1B91D5" w14:textId="0AA1139B" w:rsidR="0027668F" w:rsidRPr="00930238" w:rsidRDefault="0027668F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  <w:lang w:eastAsia="en-AU"/>
              </w:rPr>
              <w:t>Independent Variable</w:t>
            </w:r>
            <w:r w:rsidRPr="00930238">
              <w:rPr>
                <w:rFonts w:ascii="Calibri" w:hAnsi="Calibri" w:cs="Calibri"/>
                <w:color w:val="000000" w:themeColor="text1"/>
                <w:lang w:eastAsia="en-AU"/>
              </w:rPr>
              <w:t>:</w:t>
            </w:r>
          </w:p>
        </w:tc>
      </w:tr>
      <w:tr w:rsidR="007D2D1C" w:rsidRPr="00930238" w14:paraId="1C0C7587" w14:textId="77777777" w:rsidTr="0027668F">
        <w:tc>
          <w:tcPr>
            <w:tcW w:w="9493" w:type="dxa"/>
          </w:tcPr>
          <w:p w14:paraId="48A509E6" w14:textId="1A2C9FBC" w:rsidR="0027668F" w:rsidRPr="00930238" w:rsidRDefault="0027668F" w:rsidP="009E7B2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/>
                <w:color w:val="000000" w:themeColor="text1"/>
                <w:lang w:eastAsia="en-AU"/>
              </w:rPr>
            </w:pPr>
            <w:r w:rsidRPr="00930238">
              <w:rPr>
                <w:rFonts w:ascii="Calibri" w:hAnsi="Calibri" w:cs="Calibri"/>
                <w:color w:val="000000" w:themeColor="text1"/>
                <w:lang w:eastAsia="en-AU"/>
              </w:rPr>
              <w:t>change in temperature</w:t>
            </w:r>
            <w:r w:rsidR="002C0D6C">
              <w:rPr>
                <w:rFonts w:ascii="Calibri" w:hAnsi="Calibri" w:cs="Calibri"/>
                <w:color w:val="000000" w:themeColor="text1"/>
                <w:lang w:eastAsia="en-AU"/>
              </w:rPr>
              <w:t>/temp of water/temp of agar/</w:t>
            </w:r>
            <w:proofErr w:type="spellStart"/>
            <w:r w:rsidR="002C0D6C">
              <w:rPr>
                <w:rFonts w:ascii="Calibri" w:hAnsi="Calibri" w:cs="Calibri"/>
                <w:color w:val="000000" w:themeColor="text1"/>
                <w:lang w:eastAsia="en-AU"/>
              </w:rPr>
              <w:t>etc</w:t>
            </w:r>
            <w:proofErr w:type="spellEnd"/>
          </w:p>
        </w:tc>
        <w:tc>
          <w:tcPr>
            <w:tcW w:w="957" w:type="dxa"/>
            <w:vAlign w:val="center"/>
          </w:tcPr>
          <w:p w14:paraId="7E79A719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7D2D1C" w:rsidRPr="00930238" w14:paraId="5CC7D0A9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  <w:vAlign w:val="center"/>
          </w:tcPr>
          <w:p w14:paraId="250570DF" w14:textId="084C9534" w:rsidR="0027668F" w:rsidRPr="00930238" w:rsidRDefault="0027668F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  <w:lang w:eastAsia="en-AU"/>
              </w:rPr>
              <w:t>Dependent Variable</w:t>
            </w:r>
          </w:p>
        </w:tc>
      </w:tr>
      <w:tr w:rsidR="007D2D1C" w:rsidRPr="00930238" w14:paraId="241252CC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2C120213" w14:textId="026C629A" w:rsidR="0027668F" w:rsidRPr="00930238" w:rsidRDefault="0027668F" w:rsidP="009E7B2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/>
                <w:color w:val="000000" w:themeColor="text1"/>
                <w:lang w:eastAsia="en-AU"/>
              </w:rPr>
            </w:pPr>
            <w:r w:rsidRPr="00930238">
              <w:rPr>
                <w:rFonts w:ascii="Calibri" w:hAnsi="Calibri" w:cs="Calibri"/>
                <w:color w:val="000000" w:themeColor="text1"/>
                <w:lang w:eastAsia="en-AU"/>
              </w:rPr>
              <w:t>how far the sodium hydroxide diffuses into the agar/distance sodium hydroxide</w:t>
            </w:r>
            <w:r w:rsidR="00AE1A04" w:rsidRPr="00930238">
              <w:rPr>
                <w:rFonts w:ascii="Calibri" w:hAnsi="Calibri" w:cs="Calibri"/>
                <w:color w:val="000000" w:themeColor="text1"/>
                <w:lang w:eastAsia="en-AU"/>
              </w:rPr>
              <w:t xml:space="preserve"> </w:t>
            </w:r>
            <w:r w:rsidRPr="00930238">
              <w:rPr>
                <w:rFonts w:ascii="Calibri" w:hAnsi="Calibri" w:cs="Calibri"/>
                <w:color w:val="000000" w:themeColor="text1"/>
                <w:lang w:eastAsia="en-AU"/>
              </w:rPr>
              <w:t xml:space="preserve">moves 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49E65331" w14:textId="1EB54B2E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7D2D1C" w:rsidRPr="00930238" w14:paraId="7094F62A" w14:textId="77777777" w:rsidTr="0027668F">
        <w:tc>
          <w:tcPr>
            <w:tcW w:w="10450" w:type="dxa"/>
            <w:gridSpan w:val="2"/>
          </w:tcPr>
          <w:p w14:paraId="6DFF2756" w14:textId="265049D3" w:rsidR="0027668F" w:rsidRPr="00930238" w:rsidRDefault="0027668F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  <w:lang w:eastAsia="en-AU"/>
              </w:rPr>
              <w:t>Create a concise and testable hypothesis for this experiment</w:t>
            </w:r>
          </w:p>
        </w:tc>
      </w:tr>
      <w:tr w:rsidR="007D2D1C" w:rsidRPr="00930238" w14:paraId="39F28681" w14:textId="77777777" w:rsidTr="0027668F">
        <w:tc>
          <w:tcPr>
            <w:tcW w:w="9493" w:type="dxa"/>
          </w:tcPr>
          <w:p w14:paraId="253E0BED" w14:textId="268CC40C" w:rsidR="002679EA" w:rsidRDefault="002679EA" w:rsidP="009E7B2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/>
                <w:color w:val="000000" w:themeColor="text1"/>
                <w:lang w:eastAsia="en-AU"/>
              </w:rPr>
            </w:pPr>
            <w:r>
              <w:rPr>
                <w:rFonts w:ascii="Calibri" w:hAnsi="Calibri" w:cs="Calibri"/>
                <w:color w:val="000000" w:themeColor="text1"/>
                <w:lang w:eastAsia="en-AU"/>
              </w:rPr>
              <w:t xml:space="preserve"> “If-then” statement</w:t>
            </w:r>
          </w:p>
          <w:p w14:paraId="7E095BE3" w14:textId="3F39C6CF" w:rsidR="002679EA" w:rsidRPr="00930238" w:rsidRDefault="002679EA" w:rsidP="009E7B2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/>
                <w:color w:val="000000" w:themeColor="text1"/>
                <w:lang w:eastAsia="en-AU"/>
              </w:rPr>
            </w:pPr>
            <w:r>
              <w:rPr>
                <w:rFonts w:ascii="Calibri" w:hAnsi="Calibri" w:cs="Calibri"/>
                <w:color w:val="000000" w:themeColor="text1"/>
                <w:lang w:eastAsia="en-AU"/>
              </w:rPr>
              <w:t>Logical relationship between independent and dependent variable stated</w:t>
            </w:r>
          </w:p>
        </w:tc>
        <w:tc>
          <w:tcPr>
            <w:tcW w:w="957" w:type="dxa"/>
            <w:vAlign w:val="center"/>
          </w:tcPr>
          <w:p w14:paraId="48171E4F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7D2D1C" w:rsidRPr="00930238" w14:paraId="428A1CA0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</w:tcPr>
          <w:p w14:paraId="281ED97B" w14:textId="4BF637DD" w:rsidR="0027668F" w:rsidRPr="00930238" w:rsidRDefault="00D916D4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In the space below create an appropriate graph to record how much agar has turned pink, at the three different temperatures, every three minutes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7D2D1C" w:rsidRPr="00930238" w14:paraId="7FCEBCC8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2A96F075" w14:textId="77777777" w:rsidR="0027668F" w:rsidRPr="00930238" w:rsidRDefault="00D916D4" w:rsidP="009E7B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Headings</w:t>
            </w:r>
          </w:p>
          <w:p w14:paraId="25FB1C05" w14:textId="77777777" w:rsidR="00D916D4" w:rsidRPr="00930238" w:rsidRDefault="00D916D4" w:rsidP="009E7B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Logical format</w:t>
            </w:r>
          </w:p>
          <w:p w14:paraId="4778F0E7" w14:textId="07189A2F" w:rsidR="00D916D4" w:rsidRPr="00930238" w:rsidRDefault="00D916D4" w:rsidP="009E7B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Units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05BEB267" w14:textId="02177C4E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D916D4" w:rsidRPr="00930238">
              <w:rPr>
                <w:rFonts w:ascii="Calibri" w:hAnsi="Calibri" w:cs="Calibri"/>
                <w:b/>
                <w:color w:val="000000" w:themeColor="text1"/>
              </w:rPr>
              <w:t>3</w:t>
            </w:r>
          </w:p>
        </w:tc>
      </w:tr>
      <w:tr w:rsidR="007D2D1C" w:rsidRPr="00930238" w14:paraId="17308F43" w14:textId="77777777" w:rsidTr="0027668F">
        <w:tc>
          <w:tcPr>
            <w:tcW w:w="10450" w:type="dxa"/>
            <w:gridSpan w:val="2"/>
          </w:tcPr>
          <w:p w14:paraId="392D3AAB" w14:textId="4BAE7089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Laboratory safety</w:t>
            </w:r>
          </w:p>
        </w:tc>
      </w:tr>
      <w:tr w:rsidR="007D2D1C" w:rsidRPr="00930238" w14:paraId="04DDAFA2" w14:textId="77777777" w:rsidTr="0027668F">
        <w:tc>
          <w:tcPr>
            <w:tcW w:w="9493" w:type="dxa"/>
          </w:tcPr>
          <w:p w14:paraId="2C57F054" w14:textId="7D838003" w:rsidR="0027668F" w:rsidRPr="00930238" w:rsidRDefault="00265FC1" w:rsidP="009E7B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safety equipment on, safe use of chemicals</w:t>
            </w:r>
          </w:p>
        </w:tc>
        <w:tc>
          <w:tcPr>
            <w:tcW w:w="957" w:type="dxa"/>
            <w:vAlign w:val="center"/>
          </w:tcPr>
          <w:p w14:paraId="44AB90C5" w14:textId="167DEF3A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265FC1" w:rsidRPr="00930238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</w:tr>
      <w:tr w:rsidR="007D2D1C" w:rsidRPr="00930238" w14:paraId="03CE4B35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</w:tcPr>
          <w:p w14:paraId="47A79A11" w14:textId="22D097A8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Appropriate care of laboratory equipment</w:t>
            </w:r>
          </w:p>
        </w:tc>
      </w:tr>
      <w:tr w:rsidR="007D2D1C" w:rsidRPr="00930238" w14:paraId="598E1FE2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666FAFB4" w14:textId="592C4572" w:rsidR="0027668F" w:rsidRPr="00930238" w:rsidRDefault="00265FC1" w:rsidP="009E7B2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care is taken with hot water, put equipment away/clean lab equipment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65B48639" w14:textId="14B92903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265FC1" w:rsidRPr="00930238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</w:tr>
      <w:tr w:rsidR="007D2D1C" w:rsidRPr="00930238" w14:paraId="497C1955" w14:textId="77777777" w:rsidTr="00AE1A04">
        <w:trPr>
          <w:trHeight w:val="189"/>
        </w:trPr>
        <w:tc>
          <w:tcPr>
            <w:tcW w:w="10450" w:type="dxa"/>
            <w:gridSpan w:val="2"/>
          </w:tcPr>
          <w:p w14:paraId="3C69FF83" w14:textId="7E93482B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Draw a graph of your results</w:t>
            </w:r>
            <w:r w:rsidRPr="00930238">
              <w:rPr>
                <w:rFonts w:ascii="Calibri" w:hAnsi="Calibri" w:cs="Calibri"/>
                <w:color w:val="000000" w:themeColor="text1"/>
              </w:rPr>
              <w:tab/>
            </w:r>
          </w:p>
        </w:tc>
      </w:tr>
      <w:tr w:rsidR="007D2D1C" w:rsidRPr="00930238" w14:paraId="774E567B" w14:textId="77777777" w:rsidTr="00AE1A04">
        <w:trPr>
          <w:trHeight w:val="1638"/>
        </w:trPr>
        <w:tc>
          <w:tcPr>
            <w:tcW w:w="9493" w:type="dxa"/>
          </w:tcPr>
          <w:p w14:paraId="0DA7E9D1" w14:textId="77777777" w:rsidR="00265FC1" w:rsidRPr="00930238" w:rsidRDefault="00265FC1" w:rsidP="009E7B25">
            <w:pPr>
              <w:pStyle w:val="Heading5"/>
              <w:numPr>
                <w:ilvl w:val="0"/>
                <w:numId w:val="13"/>
              </w:numPr>
              <w:spacing w:line="276" w:lineRule="auto"/>
              <w:outlineLvl w:val="4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Title – independent and dependent variable    </w:t>
            </w:r>
          </w:p>
          <w:p w14:paraId="7DC19DBC" w14:textId="77777777" w:rsidR="00265FC1" w:rsidRPr="00930238" w:rsidRDefault="00265FC1" w:rsidP="00953AA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14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Axis labelled correctly with units</w:t>
            </w:r>
          </w:p>
          <w:p w14:paraId="07CD38F3" w14:textId="77777777" w:rsidR="00265FC1" w:rsidRPr="00930238" w:rsidRDefault="00265FC1" w:rsidP="009E7B2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Scales on axis correct</w:t>
            </w:r>
          </w:p>
          <w:p w14:paraId="670E7B4C" w14:textId="77777777" w:rsidR="00265FC1" w:rsidRPr="00930238" w:rsidRDefault="00265FC1" w:rsidP="009E7B2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Points plotted accurately</w:t>
            </w:r>
          </w:p>
          <w:p w14:paraId="319CF537" w14:textId="77777777" w:rsidR="00265FC1" w:rsidRPr="00930238" w:rsidRDefault="00265FC1" w:rsidP="009E7B2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Line graph</w:t>
            </w:r>
          </w:p>
          <w:p w14:paraId="20EE336A" w14:textId="45C8AD6C" w:rsidR="0027668F" w:rsidRPr="00930238" w:rsidRDefault="00265FC1" w:rsidP="009E7B2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Key/legend</w:t>
            </w:r>
          </w:p>
        </w:tc>
        <w:tc>
          <w:tcPr>
            <w:tcW w:w="957" w:type="dxa"/>
            <w:vAlign w:val="center"/>
          </w:tcPr>
          <w:p w14:paraId="6D372333" w14:textId="33967F60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265FC1" w:rsidRPr="00930238">
              <w:rPr>
                <w:rFonts w:ascii="Calibri" w:hAnsi="Calibri" w:cs="Calibri"/>
                <w:b/>
                <w:color w:val="000000" w:themeColor="text1"/>
              </w:rPr>
              <w:t>6</w:t>
            </w:r>
          </w:p>
        </w:tc>
      </w:tr>
      <w:tr w:rsidR="007D2D1C" w:rsidRPr="00930238" w14:paraId="4C5A8D4C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</w:tcPr>
          <w:p w14:paraId="1358AFBC" w14:textId="3246D064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Describe any trends shown in the graph.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7D2D1C" w:rsidRPr="00930238" w14:paraId="585C1795" w14:textId="77777777" w:rsidTr="009E7B25">
        <w:trPr>
          <w:trHeight w:val="792"/>
        </w:trPr>
        <w:tc>
          <w:tcPr>
            <w:tcW w:w="9493" w:type="dxa"/>
            <w:shd w:val="clear" w:color="auto" w:fill="DAEEF3" w:themeFill="accent5" w:themeFillTint="33"/>
          </w:tcPr>
          <w:p w14:paraId="55C654D8" w14:textId="3EE76E53" w:rsidR="00AE1A04" w:rsidRPr="00930238" w:rsidRDefault="00265FC1" w:rsidP="009E7B2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As temperature increases the sodium hydroxide moves further down the agar/diffuses further </w:t>
            </w:r>
          </w:p>
          <w:p w14:paraId="0CD0F988" w14:textId="77777777" w:rsidR="009E7B25" w:rsidRPr="00930238" w:rsidRDefault="00265FC1" w:rsidP="009E7B2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Uses data to support description  </w:t>
            </w:r>
          </w:p>
          <w:p w14:paraId="3AF9156C" w14:textId="77777777" w:rsidR="009E7B25" w:rsidRPr="00930238" w:rsidRDefault="00265FC1" w:rsidP="009E7B25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930238">
              <w:rPr>
                <w:rFonts w:ascii="Calibri" w:hAnsi="Calibri" w:cs="Calibri"/>
                <w:color w:val="000000" w:themeColor="text1"/>
              </w:rPr>
              <w:t>in</w:t>
            </w:r>
            <w:proofErr w:type="gramEnd"/>
            <w:r w:rsidRPr="00930238">
              <w:rPr>
                <w:rFonts w:ascii="Calibri" w:hAnsi="Calibri" w:cs="Calibri"/>
                <w:color w:val="000000" w:themeColor="text1"/>
              </w:rPr>
              <w:t xml:space="preserve"> cold water ………..</w:t>
            </w:r>
          </w:p>
          <w:p w14:paraId="397BB421" w14:textId="70AB6686" w:rsidR="0027668F" w:rsidRPr="00930238" w:rsidRDefault="00265FC1" w:rsidP="009E7B25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in hot water ………</w:t>
            </w:r>
            <w:r w:rsidR="009E7B25" w:rsidRPr="00930238">
              <w:rPr>
                <w:rFonts w:ascii="Calibri" w:hAnsi="Calibri" w:cs="Calibri"/>
                <w:color w:val="000000" w:themeColor="text1"/>
              </w:rPr>
              <w:t>…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59BA3A51" w14:textId="2F9F8403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265FC1" w:rsidRPr="00930238">
              <w:rPr>
                <w:rFonts w:ascii="Calibri" w:hAnsi="Calibri" w:cs="Calibri"/>
                <w:b/>
                <w:color w:val="000000" w:themeColor="text1"/>
              </w:rPr>
              <w:t>3</w:t>
            </w:r>
          </w:p>
        </w:tc>
      </w:tr>
      <w:tr w:rsidR="007D2D1C" w:rsidRPr="00930238" w14:paraId="35A5A721" w14:textId="77777777" w:rsidTr="0027668F">
        <w:tc>
          <w:tcPr>
            <w:tcW w:w="10450" w:type="dxa"/>
            <w:gridSpan w:val="2"/>
          </w:tcPr>
          <w:p w14:paraId="60018705" w14:textId="69C4DC0B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Write an appropriate scientific conclusion for this experiment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7D2D1C" w:rsidRPr="00930238" w14:paraId="13FF6474" w14:textId="77777777" w:rsidTr="0027668F">
        <w:tc>
          <w:tcPr>
            <w:tcW w:w="9493" w:type="dxa"/>
          </w:tcPr>
          <w:p w14:paraId="0E42DBB8" w14:textId="77777777" w:rsidR="000662DE" w:rsidRPr="00930238" w:rsidRDefault="00265FC1" w:rsidP="009E7B2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Must make a reference to the results shown in the graph</w:t>
            </w:r>
          </w:p>
          <w:p w14:paraId="4E5B0992" w14:textId="261C34A8" w:rsidR="0027668F" w:rsidRPr="00930238" w:rsidRDefault="00265FC1" w:rsidP="009E7B2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0662DE" w:rsidRPr="00930238">
              <w:rPr>
                <w:rFonts w:ascii="Calibri" w:hAnsi="Calibri" w:cs="Calibri"/>
                <w:color w:val="000000" w:themeColor="text1"/>
              </w:rPr>
              <w:t>T</w:t>
            </w:r>
            <w:r w:rsidRPr="00930238">
              <w:rPr>
                <w:rFonts w:ascii="Calibri" w:hAnsi="Calibri" w:cs="Calibri"/>
                <w:color w:val="000000" w:themeColor="text1"/>
              </w:rPr>
              <w:t xml:space="preserve">hen link to hypothesis </w:t>
            </w:r>
          </w:p>
        </w:tc>
        <w:tc>
          <w:tcPr>
            <w:tcW w:w="957" w:type="dxa"/>
            <w:vAlign w:val="center"/>
          </w:tcPr>
          <w:p w14:paraId="158B1709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7D2D1C" w:rsidRPr="00930238" w14:paraId="475BD1A6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</w:tcPr>
          <w:p w14:paraId="47BD61C0" w14:textId="0CD1BAA8" w:rsidR="0027668F" w:rsidRPr="00930238" w:rsidRDefault="00265FC1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 xml:space="preserve">State two variables that were controlled during your experiment and explain why they needed to be controlled. 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7D2D1C" w:rsidRPr="00930238" w14:paraId="5EB5E875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004484EC" w14:textId="5D1FC705" w:rsidR="0027668F" w:rsidRPr="00930238" w:rsidRDefault="00E116F7" w:rsidP="009E7B25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One mark for any </w:t>
            </w:r>
            <w:r w:rsidRPr="00930238">
              <w:rPr>
                <w:rFonts w:ascii="Calibri" w:hAnsi="Calibri" w:cs="Calibri"/>
                <w:color w:val="000000" w:themeColor="text1"/>
                <w:u w:val="single"/>
              </w:rPr>
              <w:t>two</w:t>
            </w:r>
            <w:r w:rsidRPr="00930238">
              <w:rPr>
                <w:rFonts w:ascii="Calibri" w:hAnsi="Calibri" w:cs="Calibri"/>
                <w:color w:val="000000" w:themeColor="text1"/>
              </w:rPr>
              <w:t xml:space="preserve"> of the following:</w:t>
            </w:r>
          </w:p>
          <w:p w14:paraId="74F5D00B" w14:textId="42512081" w:rsidR="00E116F7" w:rsidRPr="00930238" w:rsidRDefault="00E116F7" w:rsidP="009E7B2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SA of agar</w:t>
            </w:r>
          </w:p>
          <w:p w14:paraId="3D58BBD2" w14:textId="118CA739" w:rsidR="00E116F7" w:rsidRPr="00930238" w:rsidRDefault="00E116F7" w:rsidP="009E7B2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Size of </w:t>
            </w:r>
            <w:r w:rsidR="00CB5369" w:rsidRPr="00930238">
              <w:rPr>
                <w:rFonts w:ascii="Calibri" w:hAnsi="Calibri" w:cs="Calibri"/>
                <w:color w:val="000000" w:themeColor="text1"/>
              </w:rPr>
              <w:t>test-tube</w:t>
            </w:r>
          </w:p>
          <w:p w14:paraId="66F45DDB" w14:textId="647B6386" w:rsidR="00E116F7" w:rsidRPr="00930238" w:rsidRDefault="00E116F7" w:rsidP="009E7B2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Amount of </w:t>
            </w:r>
            <w:proofErr w:type="spellStart"/>
            <w:r w:rsidRPr="00930238">
              <w:rPr>
                <w:rFonts w:ascii="Calibri" w:hAnsi="Calibri" w:cs="Calibri"/>
                <w:color w:val="000000" w:themeColor="text1"/>
              </w:rPr>
              <w:t>NaOH</w:t>
            </w:r>
            <w:proofErr w:type="spellEnd"/>
          </w:p>
          <w:p w14:paraId="023DC4F3" w14:textId="2B1A27BA" w:rsidR="00E116F7" w:rsidRPr="00930238" w:rsidRDefault="00E116F7" w:rsidP="009E7B25">
            <w:p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One mark for: because these would also impact the diffusion of the sodium hydroxide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16B9531B" w14:textId="5E67182C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720626" w:rsidRPr="00930238">
              <w:rPr>
                <w:rFonts w:ascii="Calibri" w:hAnsi="Calibri" w:cs="Calibri"/>
                <w:b/>
                <w:color w:val="000000" w:themeColor="text1"/>
              </w:rPr>
              <w:t>3</w:t>
            </w:r>
          </w:p>
        </w:tc>
      </w:tr>
      <w:tr w:rsidR="007D2D1C" w:rsidRPr="00930238" w14:paraId="3C8DB851" w14:textId="77777777" w:rsidTr="0027668F">
        <w:tc>
          <w:tcPr>
            <w:tcW w:w="10450" w:type="dxa"/>
            <w:gridSpan w:val="2"/>
          </w:tcPr>
          <w:p w14:paraId="03A3C373" w14:textId="1AB864F9" w:rsidR="0027668F" w:rsidRPr="00930238" w:rsidRDefault="00720626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State one way to improve the reliability of this experiment</w:t>
            </w:r>
          </w:p>
        </w:tc>
      </w:tr>
      <w:tr w:rsidR="007D2D1C" w:rsidRPr="00930238" w14:paraId="55F59D27" w14:textId="77777777" w:rsidTr="0027668F">
        <w:tc>
          <w:tcPr>
            <w:tcW w:w="9493" w:type="dxa"/>
          </w:tcPr>
          <w:p w14:paraId="23E4D557" w14:textId="69251562" w:rsidR="0027668F" w:rsidRPr="00930238" w:rsidRDefault="00720626" w:rsidP="009E7B2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lastRenderedPageBreak/>
              <w:t>Repeat trials and calculate an average</w:t>
            </w:r>
          </w:p>
        </w:tc>
        <w:tc>
          <w:tcPr>
            <w:tcW w:w="957" w:type="dxa"/>
            <w:vAlign w:val="center"/>
          </w:tcPr>
          <w:p w14:paraId="1CD94340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7D2D1C" w:rsidRPr="00930238" w14:paraId="31159E95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</w:tcPr>
          <w:p w14:paraId="4A9AD621" w14:textId="508F46D4" w:rsidR="0027668F" w:rsidRPr="00930238" w:rsidRDefault="00720626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 xml:space="preserve">Describe whether this was a valid experiment 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7D2D1C" w:rsidRPr="00930238" w14:paraId="7842A35A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3AE35ACB" w14:textId="77777777" w:rsidR="0027668F" w:rsidRPr="00930238" w:rsidRDefault="0080195C" w:rsidP="009E7B2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State that it is not valid</w:t>
            </w:r>
          </w:p>
          <w:p w14:paraId="3A9554E8" w14:textId="4DC89E47" w:rsidR="0080195C" w:rsidRPr="00930238" w:rsidRDefault="0080195C" w:rsidP="009E7B2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Explains that the experiment is </w:t>
            </w:r>
            <w:r w:rsidRPr="00930238">
              <w:rPr>
                <w:rFonts w:ascii="Calibri" w:hAnsi="Calibri" w:cs="Calibri"/>
                <w:i/>
                <w:color w:val="000000" w:themeColor="text1"/>
              </w:rPr>
              <w:t>modelling</w:t>
            </w:r>
            <w:r w:rsidRPr="00930238">
              <w:rPr>
                <w:rFonts w:ascii="Calibri" w:hAnsi="Calibri" w:cs="Calibri"/>
                <w:color w:val="000000" w:themeColor="text1"/>
              </w:rPr>
              <w:t xml:space="preserve"> a real cell/experiment not actually in a real cell/method does not address the aim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0DE729FE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7D2D1C" w:rsidRPr="00930238" w14:paraId="1C3303A6" w14:textId="77777777" w:rsidTr="0027668F">
        <w:tc>
          <w:tcPr>
            <w:tcW w:w="10450" w:type="dxa"/>
            <w:gridSpan w:val="2"/>
          </w:tcPr>
          <w:p w14:paraId="2F81A8BC" w14:textId="78F9FCB9" w:rsidR="0027668F" w:rsidRPr="00930238" w:rsidRDefault="00CB5369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State a definition for diffusion.</w:t>
            </w:r>
          </w:p>
        </w:tc>
      </w:tr>
      <w:tr w:rsidR="007D2D1C" w:rsidRPr="00930238" w14:paraId="4354FDF9" w14:textId="77777777" w:rsidTr="00C46168">
        <w:trPr>
          <w:trHeight w:val="274"/>
        </w:trPr>
        <w:tc>
          <w:tcPr>
            <w:tcW w:w="9493" w:type="dxa"/>
          </w:tcPr>
          <w:p w14:paraId="6C1FB87D" w14:textId="2540CD93" w:rsidR="0027668F" w:rsidRPr="00930238" w:rsidRDefault="0027668F" w:rsidP="00C4616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Similar to - </w:t>
            </w:r>
            <w:proofErr w:type="gramStart"/>
            <w:r w:rsidRPr="00930238">
              <w:rPr>
                <w:rFonts w:ascii="Calibri" w:hAnsi="Calibri" w:cs="Calibri"/>
                <w:color w:val="000000" w:themeColor="text1"/>
              </w:rPr>
              <w:t xml:space="preserve">“ </w:t>
            </w:r>
            <w:r w:rsidR="00CB5369" w:rsidRPr="00930238">
              <w:rPr>
                <w:rFonts w:ascii="Calibri" w:hAnsi="Calibri" w:cs="Calibri"/>
                <w:color w:val="000000" w:themeColor="text1"/>
              </w:rPr>
              <w:t>Molecules</w:t>
            </w:r>
            <w:proofErr w:type="gramEnd"/>
            <w:r w:rsidR="00CB5369" w:rsidRPr="00930238">
              <w:rPr>
                <w:rFonts w:ascii="Calibri" w:hAnsi="Calibri" w:cs="Calibri"/>
                <w:color w:val="000000" w:themeColor="text1"/>
              </w:rPr>
              <w:t xml:space="preserve"> move from an area of high concentration (where there are many molecules) to an area of low concentration (where there are fewer molecules).</w:t>
            </w:r>
          </w:p>
        </w:tc>
        <w:tc>
          <w:tcPr>
            <w:tcW w:w="957" w:type="dxa"/>
            <w:vAlign w:val="center"/>
          </w:tcPr>
          <w:p w14:paraId="17F594AA" w14:textId="77777777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7D2D1C" w:rsidRPr="00930238" w14:paraId="344E8D26" w14:textId="77777777" w:rsidTr="007E5A93">
        <w:tc>
          <w:tcPr>
            <w:tcW w:w="10450" w:type="dxa"/>
            <w:gridSpan w:val="2"/>
            <w:shd w:val="clear" w:color="auto" w:fill="DAEEF3" w:themeFill="accent5" w:themeFillTint="33"/>
            <w:vAlign w:val="center"/>
          </w:tcPr>
          <w:p w14:paraId="0594B0C8" w14:textId="601705BA" w:rsidR="00CB5369" w:rsidRPr="00930238" w:rsidRDefault="00CB5369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Explain why the sodium hydroxide diffused faster in the warmer beakers.</w:t>
            </w:r>
          </w:p>
        </w:tc>
      </w:tr>
      <w:tr w:rsidR="007E5A93" w:rsidRPr="00930238" w14:paraId="36033345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2E1F9DA6" w14:textId="77777777" w:rsidR="00FA0456" w:rsidRPr="00930238" w:rsidRDefault="00CB5369" w:rsidP="009E7B2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Molecules move faster when warm</w:t>
            </w:r>
          </w:p>
          <w:p w14:paraId="7A182FB5" w14:textId="72331576" w:rsidR="00CB5369" w:rsidRPr="00930238" w:rsidRDefault="00D64818" w:rsidP="00C4616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so,</w:t>
            </w:r>
            <w:r w:rsidR="00CB5369" w:rsidRPr="00930238">
              <w:rPr>
                <w:rFonts w:ascii="Calibri" w:hAnsi="Calibri" w:cs="Calibri"/>
                <w:color w:val="000000" w:themeColor="text1"/>
              </w:rPr>
              <w:t xml:space="preserve"> drag sodium hydroxide through the agar quicker so moves quicker 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0CEB32A9" w14:textId="3060ECF9" w:rsidR="00CB5369" w:rsidRPr="00930238" w:rsidRDefault="00CB5369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6C0F32" w:rsidRPr="00930238" w14:paraId="198E5476" w14:textId="77777777" w:rsidTr="006C0F32">
        <w:tc>
          <w:tcPr>
            <w:tcW w:w="10450" w:type="dxa"/>
            <w:gridSpan w:val="2"/>
            <w:vAlign w:val="center"/>
          </w:tcPr>
          <w:p w14:paraId="4913D990" w14:textId="5F06B56B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Explain why reptiles move slower when they are cold</w:t>
            </w:r>
          </w:p>
        </w:tc>
      </w:tr>
      <w:tr w:rsidR="00CB5369" w:rsidRPr="00930238" w14:paraId="5F29237F" w14:textId="77777777" w:rsidTr="0027668F">
        <w:tc>
          <w:tcPr>
            <w:tcW w:w="9493" w:type="dxa"/>
          </w:tcPr>
          <w:p w14:paraId="2529126B" w14:textId="77777777" w:rsidR="00D64818" w:rsidRPr="00930238" w:rsidRDefault="00CB5369" w:rsidP="00C4616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Nutrients diffuse into cells slower</w:t>
            </w:r>
          </w:p>
          <w:p w14:paraId="216C6234" w14:textId="3CF8A938" w:rsidR="00CB5369" w:rsidRPr="00930238" w:rsidRDefault="00D64818" w:rsidP="00C4616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</w:t>
            </w:r>
            <w:r w:rsidR="00CB5369" w:rsidRPr="00930238">
              <w:rPr>
                <w:rFonts w:ascii="Calibri" w:hAnsi="Calibri" w:cs="Calibri"/>
                <w:color w:val="000000" w:themeColor="text1"/>
              </w:rPr>
              <w:t>o</w:t>
            </w:r>
            <w:r w:rsidRPr="00930238">
              <w:rPr>
                <w:rFonts w:ascii="Calibri" w:hAnsi="Calibri" w:cs="Calibri"/>
                <w:color w:val="000000" w:themeColor="text1"/>
              </w:rPr>
              <w:t>,</w:t>
            </w:r>
            <w:r w:rsidR="00CB5369" w:rsidRPr="00930238">
              <w:rPr>
                <w:rFonts w:ascii="Calibri" w:hAnsi="Calibri" w:cs="Calibri"/>
                <w:color w:val="000000" w:themeColor="text1"/>
              </w:rPr>
              <w:t xml:space="preserve"> slow to make energy needed to move </w:t>
            </w:r>
            <w:r w:rsidR="002C0D6C">
              <w:rPr>
                <w:rFonts w:ascii="Calibri" w:hAnsi="Calibri" w:cs="Calibri"/>
                <w:color w:val="000000" w:themeColor="text1"/>
              </w:rPr>
              <w:t>/similar</w:t>
            </w:r>
          </w:p>
        </w:tc>
        <w:tc>
          <w:tcPr>
            <w:tcW w:w="957" w:type="dxa"/>
            <w:vAlign w:val="center"/>
          </w:tcPr>
          <w:p w14:paraId="560028C6" w14:textId="2AD33B6E" w:rsidR="00CB5369" w:rsidRPr="00930238" w:rsidRDefault="00D64818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6C0F32" w:rsidRPr="00930238" w14:paraId="01382B41" w14:textId="77777777" w:rsidTr="006C0F32">
        <w:tc>
          <w:tcPr>
            <w:tcW w:w="10450" w:type="dxa"/>
            <w:gridSpan w:val="2"/>
            <w:shd w:val="clear" w:color="auto" w:fill="DAEEF3" w:themeFill="accent5" w:themeFillTint="33"/>
            <w:vAlign w:val="center"/>
          </w:tcPr>
          <w:p w14:paraId="6AB6C889" w14:textId="402B4179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State the nutrients needed by your cell to conduct Cellular Respiration.</w:t>
            </w:r>
          </w:p>
        </w:tc>
      </w:tr>
      <w:tr w:rsidR="007E5A93" w:rsidRPr="00930238" w14:paraId="2CC40CB1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080E1503" w14:textId="44428CB0" w:rsidR="00CB5369" w:rsidRPr="00930238" w:rsidRDefault="00CB5369" w:rsidP="009E7B2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Glucose</w:t>
            </w:r>
          </w:p>
          <w:p w14:paraId="28340228" w14:textId="5D738AA4" w:rsidR="00CB5369" w:rsidRPr="00930238" w:rsidRDefault="00CB5369" w:rsidP="00C4616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Oxygen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6E4373F2" w14:textId="0DAE8A88" w:rsidR="00CB5369" w:rsidRPr="00930238" w:rsidRDefault="00CB5369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6C0F32" w:rsidRPr="00930238" w14:paraId="40589898" w14:textId="77777777" w:rsidTr="006C0F32">
        <w:tc>
          <w:tcPr>
            <w:tcW w:w="10450" w:type="dxa"/>
            <w:gridSpan w:val="2"/>
            <w:vAlign w:val="center"/>
          </w:tcPr>
          <w:p w14:paraId="5AD1DEAE" w14:textId="27EA3A51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Name the cell organelle that respiration occurs in</w:t>
            </w:r>
          </w:p>
        </w:tc>
      </w:tr>
      <w:tr w:rsidR="00930238" w:rsidRPr="00930238" w14:paraId="28BEFB1E" w14:textId="77777777" w:rsidTr="0027668F">
        <w:tc>
          <w:tcPr>
            <w:tcW w:w="9493" w:type="dxa"/>
          </w:tcPr>
          <w:p w14:paraId="0E9071DD" w14:textId="17FA06C6" w:rsidR="00CB5369" w:rsidRPr="00930238" w:rsidRDefault="00FA0456" w:rsidP="00E85722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Mitochondria</w:t>
            </w:r>
          </w:p>
        </w:tc>
        <w:tc>
          <w:tcPr>
            <w:tcW w:w="957" w:type="dxa"/>
            <w:vAlign w:val="center"/>
          </w:tcPr>
          <w:p w14:paraId="566CD89E" w14:textId="4B9523B7" w:rsidR="00CB5369" w:rsidRPr="00930238" w:rsidRDefault="00D21C84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6C0F32" w:rsidRPr="00930238" w14:paraId="441CACA0" w14:textId="77777777" w:rsidTr="006C0F32">
        <w:tc>
          <w:tcPr>
            <w:tcW w:w="10450" w:type="dxa"/>
            <w:gridSpan w:val="2"/>
            <w:shd w:val="clear" w:color="auto" w:fill="DAEEF3" w:themeFill="accent5" w:themeFillTint="33"/>
            <w:vAlign w:val="center"/>
          </w:tcPr>
          <w:p w14:paraId="0E85F535" w14:textId="463DCFB4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Describe why humans cannot photosynthesise.</w:t>
            </w:r>
          </w:p>
        </w:tc>
      </w:tr>
      <w:tr w:rsidR="007E5A93" w:rsidRPr="00930238" w14:paraId="1A70C285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18C462E9" w14:textId="65670B4C" w:rsidR="00CB5369" w:rsidRPr="00930238" w:rsidRDefault="00CB5369" w:rsidP="00E85722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No chloroplast/organelle for photosynthesis is missing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41133F50" w14:textId="4A66F7D7" w:rsidR="00CB5369" w:rsidRPr="00930238" w:rsidRDefault="00CB5369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/1</w:t>
            </w:r>
          </w:p>
        </w:tc>
      </w:tr>
      <w:tr w:rsidR="006C0F32" w:rsidRPr="00930238" w14:paraId="0EED8445" w14:textId="77777777" w:rsidTr="006C0F32">
        <w:tc>
          <w:tcPr>
            <w:tcW w:w="10450" w:type="dxa"/>
            <w:gridSpan w:val="2"/>
            <w:vAlign w:val="center"/>
          </w:tcPr>
          <w:p w14:paraId="03848BA2" w14:textId="7147EB07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Using your knowledge of diffusion, explain why rubbish bins smell worse in summer than winter.</w:t>
            </w:r>
          </w:p>
        </w:tc>
      </w:tr>
      <w:tr w:rsidR="002D7B9F" w:rsidRPr="00930238" w14:paraId="29BEDFEE" w14:textId="77777777" w:rsidTr="0027668F">
        <w:tc>
          <w:tcPr>
            <w:tcW w:w="9493" w:type="dxa"/>
          </w:tcPr>
          <w:p w14:paraId="082F2C5A" w14:textId="77777777" w:rsidR="00FA0456" w:rsidRPr="00930238" w:rsidRDefault="00636C48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The smell particles given off by the rubbish move quicker in the heat/or heat makes them move </w:t>
            </w:r>
          </w:p>
          <w:p w14:paraId="795BF7D7" w14:textId="04CAFC1B" w:rsidR="002D7B9F" w:rsidRPr="00930238" w:rsidRDefault="00BA585C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S</w:t>
            </w:r>
            <w:r w:rsidR="00636C48" w:rsidRPr="00930238">
              <w:rPr>
                <w:rFonts w:ascii="Calibri" w:hAnsi="Calibri" w:cs="Calibri"/>
                <w:color w:val="000000" w:themeColor="text1"/>
              </w:rPr>
              <w:t>o</w:t>
            </w:r>
            <w:r w:rsidRPr="00930238">
              <w:rPr>
                <w:rFonts w:ascii="Calibri" w:hAnsi="Calibri" w:cs="Calibri"/>
                <w:color w:val="000000" w:themeColor="text1"/>
              </w:rPr>
              <w:t>,</w:t>
            </w:r>
            <w:r w:rsidR="00636C48" w:rsidRPr="00930238">
              <w:rPr>
                <w:rFonts w:ascii="Calibri" w:hAnsi="Calibri" w:cs="Calibri"/>
                <w:color w:val="000000" w:themeColor="text1"/>
              </w:rPr>
              <w:t xml:space="preserve"> move further from the bin so you can smell them/move out of the bin</w:t>
            </w:r>
          </w:p>
        </w:tc>
        <w:tc>
          <w:tcPr>
            <w:tcW w:w="957" w:type="dxa"/>
            <w:vAlign w:val="center"/>
          </w:tcPr>
          <w:p w14:paraId="583FFC4C" w14:textId="288391FD" w:rsidR="002D7B9F" w:rsidRPr="00930238" w:rsidRDefault="002D7B9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6C0F32" w:rsidRPr="00930238" w14:paraId="15ED507B" w14:textId="77777777" w:rsidTr="006C0F32">
        <w:tc>
          <w:tcPr>
            <w:tcW w:w="10450" w:type="dxa"/>
            <w:gridSpan w:val="2"/>
            <w:shd w:val="clear" w:color="auto" w:fill="DAEEF3" w:themeFill="accent5" w:themeFillTint="33"/>
            <w:vAlign w:val="center"/>
          </w:tcPr>
          <w:p w14:paraId="6C806D48" w14:textId="7679F16A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Using your knowledge of diffusion and cells, explain why you think it is important for a person to remain active when in a very cold climate such as Antarctica?</w:t>
            </w:r>
          </w:p>
        </w:tc>
      </w:tr>
      <w:tr w:rsidR="007E5A93" w:rsidRPr="00930238" w14:paraId="25977C20" w14:textId="77777777" w:rsidTr="007E5A93">
        <w:tc>
          <w:tcPr>
            <w:tcW w:w="9493" w:type="dxa"/>
            <w:shd w:val="clear" w:color="auto" w:fill="DAEEF3" w:themeFill="accent5" w:themeFillTint="33"/>
          </w:tcPr>
          <w:p w14:paraId="58B48CBE" w14:textId="77777777" w:rsidR="006C0F32" w:rsidRPr="00930238" w:rsidRDefault="00636C48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 xml:space="preserve">If they are active their body will stay warm </w:t>
            </w:r>
          </w:p>
          <w:p w14:paraId="1D6B8331" w14:textId="6F0A597C" w:rsidR="002D7B9F" w:rsidRPr="00930238" w:rsidRDefault="006C0F32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 w:rsidRPr="00930238">
              <w:rPr>
                <w:rFonts w:ascii="Calibri" w:hAnsi="Calibri" w:cs="Calibri"/>
                <w:color w:val="000000" w:themeColor="text1"/>
              </w:rPr>
              <w:t>therefore,</w:t>
            </w:r>
            <w:r w:rsidR="00636C48" w:rsidRPr="00930238">
              <w:rPr>
                <w:rFonts w:ascii="Calibri" w:hAnsi="Calibri" w:cs="Calibri"/>
                <w:color w:val="000000" w:themeColor="text1"/>
              </w:rPr>
              <w:t xml:space="preserve"> the cells will be able to </w:t>
            </w:r>
            <w:r w:rsidR="00930238" w:rsidRPr="00930238">
              <w:rPr>
                <w:rFonts w:ascii="Calibri" w:hAnsi="Calibri" w:cs="Calibri"/>
                <w:color w:val="000000" w:themeColor="text1"/>
              </w:rPr>
              <w:t>function,</w:t>
            </w:r>
            <w:r w:rsidR="00636C48" w:rsidRPr="00930238">
              <w:rPr>
                <w:rFonts w:ascii="Calibri" w:hAnsi="Calibri" w:cs="Calibri"/>
                <w:color w:val="000000" w:themeColor="text1"/>
              </w:rPr>
              <w:t xml:space="preserve"> and person stay alive</w:t>
            </w:r>
          </w:p>
        </w:tc>
        <w:tc>
          <w:tcPr>
            <w:tcW w:w="957" w:type="dxa"/>
            <w:shd w:val="clear" w:color="auto" w:fill="DAEEF3" w:themeFill="accent5" w:themeFillTint="33"/>
            <w:vAlign w:val="center"/>
          </w:tcPr>
          <w:p w14:paraId="4094C006" w14:textId="3BAA311A" w:rsidR="002D7B9F" w:rsidRPr="00930238" w:rsidRDefault="00636C48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6C0F32" w:rsidRPr="00930238" w14:paraId="49D092FC" w14:textId="77777777" w:rsidTr="006C0F32">
        <w:tc>
          <w:tcPr>
            <w:tcW w:w="10450" w:type="dxa"/>
            <w:gridSpan w:val="2"/>
            <w:vAlign w:val="center"/>
          </w:tcPr>
          <w:p w14:paraId="5475E49F" w14:textId="0178BBB9" w:rsidR="006C0F32" w:rsidRPr="00930238" w:rsidRDefault="006C0F32" w:rsidP="009E7B25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Draw and label a diagram of a cell membrane.</w:t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  <w:r w:rsidRPr="00930238">
              <w:rPr>
                <w:rFonts w:ascii="Calibri" w:hAnsi="Calibri" w:cs="Calibri"/>
                <w:b/>
                <w:color w:val="000000" w:themeColor="text1"/>
              </w:rPr>
              <w:tab/>
            </w:r>
          </w:p>
        </w:tc>
      </w:tr>
      <w:tr w:rsidR="00636C48" w:rsidRPr="00930238" w14:paraId="1FE9AADF" w14:textId="77777777" w:rsidTr="0027668F">
        <w:tc>
          <w:tcPr>
            <w:tcW w:w="9493" w:type="dxa"/>
          </w:tcPr>
          <w:p w14:paraId="209A1AEF" w14:textId="53080AE8" w:rsidR="007D2D1C" w:rsidRDefault="002C0D6C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 mark for drawing the phospholipid and channel protein</w:t>
            </w:r>
          </w:p>
          <w:p w14:paraId="3396C2A7" w14:textId="76973614" w:rsidR="002C0D6C" w:rsidRPr="00930238" w:rsidRDefault="002C0D6C" w:rsidP="009E7B25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7" w:hanging="357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 mark for labelling the phospholipid</w:t>
            </w:r>
            <w:bookmarkStart w:id="0" w:name="_GoBack"/>
            <w:bookmarkEnd w:id="0"/>
          </w:p>
        </w:tc>
        <w:tc>
          <w:tcPr>
            <w:tcW w:w="957" w:type="dxa"/>
            <w:vAlign w:val="center"/>
          </w:tcPr>
          <w:p w14:paraId="39B64108" w14:textId="5D8E417F" w:rsidR="00636C48" w:rsidRPr="00930238" w:rsidRDefault="00930238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/2</w:t>
            </w:r>
          </w:p>
        </w:tc>
      </w:tr>
      <w:tr w:rsidR="007D2D1C" w:rsidRPr="00930238" w14:paraId="2312F15D" w14:textId="77777777" w:rsidTr="00FA0456">
        <w:tc>
          <w:tcPr>
            <w:tcW w:w="9493" w:type="dxa"/>
            <w:shd w:val="clear" w:color="auto" w:fill="4BACC6" w:themeFill="accent5"/>
            <w:vAlign w:val="bottom"/>
          </w:tcPr>
          <w:p w14:paraId="120B696A" w14:textId="77777777" w:rsidR="0027668F" w:rsidRPr="00930238" w:rsidRDefault="0027668F" w:rsidP="009E7B25">
            <w:pPr>
              <w:spacing w:line="276" w:lineRule="auto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TOTAL</w:t>
            </w:r>
          </w:p>
        </w:tc>
        <w:tc>
          <w:tcPr>
            <w:tcW w:w="957" w:type="dxa"/>
            <w:shd w:val="clear" w:color="auto" w:fill="4BACC6" w:themeFill="accent5"/>
            <w:vAlign w:val="center"/>
          </w:tcPr>
          <w:p w14:paraId="5AD7C7A5" w14:textId="1A043479" w:rsidR="0027668F" w:rsidRPr="00930238" w:rsidRDefault="0027668F" w:rsidP="009E7B25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930238">
              <w:rPr>
                <w:rFonts w:ascii="Calibri" w:hAnsi="Calibri" w:cs="Calibri"/>
                <w:b/>
                <w:color w:val="000000" w:themeColor="text1"/>
              </w:rPr>
              <w:t>/</w:t>
            </w:r>
            <w:r w:rsidR="00720626" w:rsidRPr="00930238">
              <w:rPr>
                <w:rFonts w:ascii="Calibri" w:hAnsi="Calibri" w:cs="Calibri"/>
                <w:b/>
                <w:color w:val="000000" w:themeColor="text1"/>
              </w:rPr>
              <w:t>4</w:t>
            </w:r>
            <w:r w:rsidR="00D21C84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</w:tr>
    </w:tbl>
    <w:p w14:paraId="5E260FAC" w14:textId="4B30AF26" w:rsidR="00DB259E" w:rsidRDefault="00DB259E" w:rsidP="00DB259E">
      <w:pPr>
        <w:rPr>
          <w:lang w:eastAsia="en-AU"/>
        </w:rPr>
      </w:pPr>
    </w:p>
    <w:p w14:paraId="25BC16EE" w14:textId="3BC85EEF" w:rsidR="0027668F" w:rsidRDefault="0027668F" w:rsidP="00DB259E">
      <w:pPr>
        <w:rPr>
          <w:lang w:eastAsia="en-AU"/>
        </w:rPr>
      </w:pPr>
    </w:p>
    <w:p w14:paraId="7B32710C" w14:textId="77777777" w:rsidR="00DB259E" w:rsidRPr="007B7BC9" w:rsidRDefault="00DB259E" w:rsidP="00DB259E"/>
    <w:p w14:paraId="7C317C73" w14:textId="7806CB3B" w:rsidR="00DB259E" w:rsidRPr="007B7BC9" w:rsidRDefault="00DB259E" w:rsidP="00DB259E">
      <w:pPr>
        <w:spacing w:line="360" w:lineRule="auto"/>
        <w:ind w:left="284"/>
      </w:pPr>
    </w:p>
    <w:p w14:paraId="5F0D7D77" w14:textId="77777777" w:rsidR="00DB259E" w:rsidRPr="007B7BC9" w:rsidRDefault="00DB259E" w:rsidP="00DB259E">
      <w:pPr>
        <w:rPr>
          <w:sz w:val="24"/>
          <w:szCs w:val="24"/>
        </w:rPr>
      </w:pPr>
    </w:p>
    <w:p w14:paraId="2393294E" w14:textId="77777777" w:rsidR="004556B8" w:rsidRDefault="004556B8"/>
    <w:sectPr w:rsidR="004556B8" w:rsidSect="00AB0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606"/>
    <w:multiLevelType w:val="hybridMultilevel"/>
    <w:tmpl w:val="6290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67DA"/>
    <w:multiLevelType w:val="hybridMultilevel"/>
    <w:tmpl w:val="B79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27119"/>
    <w:multiLevelType w:val="hybridMultilevel"/>
    <w:tmpl w:val="4AE4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650C1"/>
    <w:multiLevelType w:val="hybridMultilevel"/>
    <w:tmpl w:val="7004C1B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31344"/>
    <w:multiLevelType w:val="hybridMultilevel"/>
    <w:tmpl w:val="7D522430"/>
    <w:lvl w:ilvl="0" w:tplc="875EBF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52624"/>
    <w:multiLevelType w:val="hybridMultilevel"/>
    <w:tmpl w:val="D702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225BA"/>
    <w:multiLevelType w:val="hybridMultilevel"/>
    <w:tmpl w:val="1D2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568D6"/>
    <w:multiLevelType w:val="hybridMultilevel"/>
    <w:tmpl w:val="37F8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2370F"/>
    <w:multiLevelType w:val="hybridMultilevel"/>
    <w:tmpl w:val="261E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A3D79"/>
    <w:multiLevelType w:val="hybridMultilevel"/>
    <w:tmpl w:val="F9BA1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A72094"/>
    <w:multiLevelType w:val="hybridMultilevel"/>
    <w:tmpl w:val="EBA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856B3"/>
    <w:multiLevelType w:val="hybridMultilevel"/>
    <w:tmpl w:val="0876F5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987B50"/>
    <w:multiLevelType w:val="hybridMultilevel"/>
    <w:tmpl w:val="1262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83173"/>
    <w:multiLevelType w:val="hybridMultilevel"/>
    <w:tmpl w:val="75D4D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8034F6"/>
    <w:multiLevelType w:val="hybridMultilevel"/>
    <w:tmpl w:val="FD36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904D9"/>
    <w:multiLevelType w:val="hybridMultilevel"/>
    <w:tmpl w:val="012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72CF3"/>
    <w:multiLevelType w:val="hybridMultilevel"/>
    <w:tmpl w:val="31503DC2"/>
    <w:lvl w:ilvl="0" w:tplc="8CD8B5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E144F"/>
    <w:multiLevelType w:val="hybridMultilevel"/>
    <w:tmpl w:val="7BEEF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B43753"/>
    <w:multiLevelType w:val="hybridMultilevel"/>
    <w:tmpl w:val="0350824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D57637"/>
    <w:multiLevelType w:val="hybridMultilevel"/>
    <w:tmpl w:val="D4626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3A56D6"/>
    <w:multiLevelType w:val="hybridMultilevel"/>
    <w:tmpl w:val="C13E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B75BF"/>
    <w:multiLevelType w:val="hybridMultilevel"/>
    <w:tmpl w:val="103C3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96F24"/>
    <w:multiLevelType w:val="hybridMultilevel"/>
    <w:tmpl w:val="EC868AE4"/>
    <w:lvl w:ilvl="0" w:tplc="F738B7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E2459"/>
    <w:multiLevelType w:val="hybridMultilevel"/>
    <w:tmpl w:val="770203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D16BF2"/>
    <w:multiLevelType w:val="hybridMultilevel"/>
    <w:tmpl w:val="CB0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46FF0"/>
    <w:multiLevelType w:val="hybridMultilevel"/>
    <w:tmpl w:val="51EC48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016854"/>
    <w:multiLevelType w:val="hybridMultilevel"/>
    <w:tmpl w:val="74A4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6767F"/>
    <w:multiLevelType w:val="hybridMultilevel"/>
    <w:tmpl w:val="96DC0016"/>
    <w:lvl w:ilvl="0" w:tplc="D01A2EF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23"/>
  </w:num>
  <w:num w:numId="5">
    <w:abstractNumId w:val="16"/>
  </w:num>
  <w:num w:numId="6">
    <w:abstractNumId w:val="4"/>
  </w:num>
  <w:num w:numId="7">
    <w:abstractNumId w:val="27"/>
  </w:num>
  <w:num w:numId="8">
    <w:abstractNumId w:val="22"/>
  </w:num>
  <w:num w:numId="9">
    <w:abstractNumId w:val="26"/>
  </w:num>
  <w:num w:numId="10">
    <w:abstractNumId w:val="2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2"/>
  </w:num>
  <w:num w:numId="16">
    <w:abstractNumId w:val="10"/>
  </w:num>
  <w:num w:numId="17">
    <w:abstractNumId w:val="1"/>
  </w:num>
  <w:num w:numId="18">
    <w:abstractNumId w:val="7"/>
  </w:num>
  <w:num w:numId="19">
    <w:abstractNumId w:val="14"/>
  </w:num>
  <w:num w:numId="20">
    <w:abstractNumId w:val="8"/>
  </w:num>
  <w:num w:numId="21">
    <w:abstractNumId w:val="6"/>
  </w:num>
  <w:num w:numId="22">
    <w:abstractNumId w:val="12"/>
  </w:num>
  <w:num w:numId="23">
    <w:abstractNumId w:val="13"/>
  </w:num>
  <w:num w:numId="24">
    <w:abstractNumId w:val="25"/>
  </w:num>
  <w:num w:numId="25">
    <w:abstractNumId w:val="11"/>
  </w:num>
  <w:num w:numId="26">
    <w:abstractNumId w:val="19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E0"/>
    <w:rsid w:val="000662DE"/>
    <w:rsid w:val="001E60D9"/>
    <w:rsid w:val="00265FC1"/>
    <w:rsid w:val="002679EA"/>
    <w:rsid w:val="0027668F"/>
    <w:rsid w:val="002A523E"/>
    <w:rsid w:val="002C0D6C"/>
    <w:rsid w:val="002D7B9F"/>
    <w:rsid w:val="004556B8"/>
    <w:rsid w:val="0049064A"/>
    <w:rsid w:val="005A2E72"/>
    <w:rsid w:val="00636C48"/>
    <w:rsid w:val="006A2C9E"/>
    <w:rsid w:val="006C0F32"/>
    <w:rsid w:val="00720626"/>
    <w:rsid w:val="007D2D1C"/>
    <w:rsid w:val="007E5A93"/>
    <w:rsid w:val="0080195C"/>
    <w:rsid w:val="0081039E"/>
    <w:rsid w:val="00930238"/>
    <w:rsid w:val="00953AA1"/>
    <w:rsid w:val="009E7B25"/>
    <w:rsid w:val="00A038E0"/>
    <w:rsid w:val="00A16B93"/>
    <w:rsid w:val="00AE1A04"/>
    <w:rsid w:val="00BA585C"/>
    <w:rsid w:val="00C46168"/>
    <w:rsid w:val="00CB5369"/>
    <w:rsid w:val="00D21C84"/>
    <w:rsid w:val="00D64818"/>
    <w:rsid w:val="00D916D4"/>
    <w:rsid w:val="00DB259E"/>
    <w:rsid w:val="00E116F7"/>
    <w:rsid w:val="00E85722"/>
    <w:rsid w:val="00EB4C7D"/>
    <w:rsid w:val="00F05A56"/>
    <w:rsid w:val="00F11DD9"/>
    <w:rsid w:val="00F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D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9E"/>
    <w:pPr>
      <w:spacing w:after="0" w:line="240" w:lineRule="auto"/>
    </w:pPr>
    <w:rPr>
      <w:rFonts w:ascii="Arial" w:eastAsia="Times New Roman" w:hAnsi="Arial" w:cs="Arial"/>
    </w:rPr>
  </w:style>
  <w:style w:type="paragraph" w:styleId="Heading5">
    <w:name w:val="heading 5"/>
    <w:basedOn w:val="Normal"/>
    <w:next w:val="Normal"/>
    <w:link w:val="Heading5Char"/>
    <w:unhideWhenUsed/>
    <w:qFormat/>
    <w:rsid w:val="00DB25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B259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DB259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bs-content-rb-glossary">
    <w:name w:val="bs-content-rb-glossary"/>
    <w:basedOn w:val="DefaultParagraphFont"/>
    <w:rsid w:val="00DB259E"/>
  </w:style>
  <w:style w:type="paragraph" w:styleId="ListParagraph">
    <w:name w:val="List Paragraph"/>
    <w:basedOn w:val="Normal"/>
    <w:uiPriority w:val="34"/>
    <w:qFormat/>
    <w:rsid w:val="00DB259E"/>
    <w:pPr>
      <w:ind w:left="720"/>
      <w:contextualSpacing/>
    </w:pPr>
  </w:style>
  <w:style w:type="table" w:styleId="TableGrid">
    <w:name w:val="Table Grid"/>
    <w:basedOn w:val="TableNormal"/>
    <w:uiPriority w:val="39"/>
    <w:rsid w:val="002766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9E"/>
    <w:pPr>
      <w:spacing w:after="0" w:line="240" w:lineRule="auto"/>
    </w:pPr>
    <w:rPr>
      <w:rFonts w:ascii="Arial" w:eastAsia="Times New Roman" w:hAnsi="Arial" w:cs="Arial"/>
    </w:rPr>
  </w:style>
  <w:style w:type="paragraph" w:styleId="Heading5">
    <w:name w:val="heading 5"/>
    <w:basedOn w:val="Normal"/>
    <w:next w:val="Normal"/>
    <w:link w:val="Heading5Char"/>
    <w:unhideWhenUsed/>
    <w:qFormat/>
    <w:rsid w:val="00DB25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B259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DB259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bs-content-rb-glossary">
    <w:name w:val="bs-content-rb-glossary"/>
    <w:basedOn w:val="DefaultParagraphFont"/>
    <w:rsid w:val="00DB259E"/>
  </w:style>
  <w:style w:type="paragraph" w:styleId="ListParagraph">
    <w:name w:val="List Paragraph"/>
    <w:basedOn w:val="Normal"/>
    <w:uiPriority w:val="34"/>
    <w:qFormat/>
    <w:rsid w:val="00DB259E"/>
    <w:pPr>
      <w:ind w:left="720"/>
      <w:contextualSpacing/>
    </w:pPr>
  </w:style>
  <w:style w:type="table" w:styleId="TableGrid">
    <w:name w:val="Table Grid"/>
    <w:basedOn w:val="TableNormal"/>
    <w:uiPriority w:val="39"/>
    <w:rsid w:val="002766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4231EDEC</Template>
  <TotalTime>27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42</cp:revision>
  <dcterms:created xsi:type="dcterms:W3CDTF">2018-11-14T04:38:00Z</dcterms:created>
  <dcterms:modified xsi:type="dcterms:W3CDTF">2019-03-29T02:12:00Z</dcterms:modified>
</cp:coreProperties>
</file>