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52358" w14:textId="7B0760E0" w:rsidR="004251FC" w:rsidRDefault="001E69A6">
      <w:r>
        <w:t>Statement of (name of witness) _______</w:t>
      </w:r>
      <w:r w:rsidR="003960E2">
        <w:rPr>
          <w:u w:val="single"/>
        </w:rPr>
        <w:t>Mi</w:t>
      </w:r>
      <w:r w:rsidR="002B0F56">
        <w:rPr>
          <w:u w:val="single"/>
        </w:rPr>
        <w:t>chael Glenn Beards</w:t>
      </w:r>
      <w:r>
        <w:t>______________</w:t>
      </w:r>
    </w:p>
    <w:p w14:paraId="622CC1F0" w14:textId="4DFDEF33" w:rsidR="001E69A6" w:rsidRDefault="001E69A6">
      <w:r>
        <w:t>Taken by ___</w:t>
      </w:r>
      <w:r w:rsidR="0006280A">
        <w:rPr>
          <w:u w:val="single"/>
        </w:rPr>
        <w:t>D. C. McDonald</w:t>
      </w:r>
      <w:r>
        <w:t>_______</w:t>
      </w:r>
      <w:r>
        <w:tab/>
      </w:r>
      <w:r>
        <w:tab/>
        <w:t>Date __</w:t>
      </w:r>
      <w:r w:rsidR="009A3F14">
        <w:rPr>
          <w:u w:val="single"/>
        </w:rPr>
        <w:t>01.04.2022</w:t>
      </w:r>
      <w:r>
        <w:t>___</w:t>
      </w:r>
      <w:r>
        <w:tab/>
      </w:r>
      <w:r>
        <w:tab/>
        <w:t>Time __</w:t>
      </w:r>
      <w:r w:rsidR="009A3F14">
        <w:rPr>
          <w:u w:val="single"/>
        </w:rPr>
        <w:t>11.00am</w:t>
      </w:r>
      <w:r>
        <w:t>________</w:t>
      </w:r>
    </w:p>
    <w:p w14:paraId="44F4988A" w14:textId="768CADFC" w:rsidR="001E69A6" w:rsidRDefault="001E69A6"/>
    <w:p w14:paraId="0DFBA42C" w14:textId="30EC9C61" w:rsidR="001E69A6" w:rsidRDefault="001E69A6">
      <w:r>
        <w:rPr>
          <w:i/>
          <w:iCs/>
        </w:rPr>
        <w:t>Q</w:t>
      </w:r>
      <w:r w:rsidR="001B17A8">
        <w:rPr>
          <w:i/>
          <w:iCs/>
        </w:rPr>
        <w:tab/>
        <w:t>Mr Beards</w:t>
      </w:r>
      <w:r>
        <w:rPr>
          <w:i/>
          <w:iCs/>
        </w:rPr>
        <w:t>, can you please state your full name, age, address, and relationship to Southern River College for the benefit of the record please.</w:t>
      </w:r>
    </w:p>
    <w:p w14:paraId="6C79C1F4" w14:textId="3597128B" w:rsidR="009A3F14" w:rsidRDefault="003A439A">
      <w:r>
        <w:t xml:space="preserve">I am Michael Glenn Beards, I am 27, I live </w:t>
      </w:r>
      <w:r w:rsidR="00965070">
        <w:t xml:space="preserve">at </w:t>
      </w:r>
      <w:r w:rsidR="00F1422A">
        <w:t xml:space="preserve">36 </w:t>
      </w:r>
      <w:proofErr w:type="spellStart"/>
      <w:r w:rsidR="00F1422A">
        <w:t>Tuam</w:t>
      </w:r>
      <w:proofErr w:type="spellEnd"/>
      <w:r w:rsidR="00F1422A">
        <w:t xml:space="preserve"> St, Victoria Park</w:t>
      </w:r>
      <w:r w:rsidR="00EE1829">
        <w:t xml:space="preserve">, and I am a Science Teacher at Southern River College. </w:t>
      </w:r>
    </w:p>
    <w:p w14:paraId="26949D2E" w14:textId="55E43860" w:rsidR="00933B10" w:rsidRDefault="002D7B28">
      <w:pPr>
        <w:rPr>
          <w:i/>
          <w:iCs/>
        </w:rPr>
      </w:pPr>
      <w:r>
        <w:rPr>
          <w:i/>
          <w:iCs/>
        </w:rPr>
        <w:t>Q</w:t>
      </w:r>
      <w:r>
        <w:rPr>
          <w:i/>
          <w:iCs/>
        </w:rPr>
        <w:tab/>
        <w:t>Thank you for coming in today Mr Beards, are you willing to answer a few questions about the theft that took place at the school yesterday?</w:t>
      </w:r>
    </w:p>
    <w:p w14:paraId="36404DD9" w14:textId="1CF31B40" w:rsidR="002D7B28" w:rsidRDefault="002D7B28">
      <w:r>
        <w:t>Yeah, no worries at all.</w:t>
      </w:r>
    </w:p>
    <w:p w14:paraId="5ED319F9" w14:textId="516D078E" w:rsidR="00506840" w:rsidRDefault="002D7B28">
      <w:pPr>
        <w:rPr>
          <w:i/>
          <w:iCs/>
        </w:rPr>
      </w:pPr>
      <w:r>
        <w:rPr>
          <w:i/>
          <w:iCs/>
        </w:rPr>
        <w:t>Q</w:t>
      </w:r>
      <w:r>
        <w:rPr>
          <w:i/>
          <w:iCs/>
        </w:rPr>
        <w:tab/>
        <w:t xml:space="preserve">Good, now can you please start with when you and Mr </w:t>
      </w:r>
      <w:proofErr w:type="spellStart"/>
      <w:r>
        <w:rPr>
          <w:i/>
          <w:iCs/>
        </w:rPr>
        <w:t>Jinzarli</w:t>
      </w:r>
      <w:proofErr w:type="spellEnd"/>
      <w:r>
        <w:rPr>
          <w:i/>
          <w:iCs/>
        </w:rPr>
        <w:t xml:space="preserve"> decided to go down to the Physical Education Department</w:t>
      </w:r>
      <w:r w:rsidR="00913683">
        <w:rPr>
          <w:i/>
          <w:iCs/>
        </w:rPr>
        <w:t>.</w:t>
      </w:r>
    </w:p>
    <w:p w14:paraId="2CB308D5" w14:textId="0A64C0EA" w:rsidR="00C70166" w:rsidRDefault="00C70166">
      <w:proofErr w:type="gramStart"/>
      <w:r>
        <w:t>So</w:t>
      </w:r>
      <w:proofErr w:type="gramEnd"/>
      <w:r>
        <w:t xml:space="preserve"> I was </w:t>
      </w:r>
      <w:r w:rsidR="00675C9C">
        <w:t>finalising my P</w:t>
      </w:r>
      <w:r w:rsidR="00EB1569">
        <w:t xml:space="preserve">eriod 1 lesson before school when the </w:t>
      </w:r>
      <w:r w:rsidR="0026452A">
        <w:t>staff absences came out, I think it was about 8.</w:t>
      </w:r>
      <w:r w:rsidR="00CD2D3F">
        <w:t>15</w:t>
      </w:r>
      <w:r w:rsidR="0026452A">
        <w:t xml:space="preserve">am. Kamill was sitting next to me and let out a laugh before slapping me on the back and </w:t>
      </w:r>
      <w:r w:rsidR="007B66A2">
        <w:t xml:space="preserve">saying that I had picked up an internal relief period 4. I was not impressed about this as I am a TFA and need that time for DOTT or completing assessments, I’m </w:t>
      </w:r>
      <w:r w:rsidR="0039663C">
        <w:t>only supposed to be on 0.8</w:t>
      </w:r>
      <w:r w:rsidR="00426BFE">
        <w:t xml:space="preserve"> teaching load, so having the internal relief was a real pain for me. </w:t>
      </w:r>
    </w:p>
    <w:p w14:paraId="5EB6EBD8" w14:textId="4ECF601A" w:rsidR="00426BFE" w:rsidRDefault="00426BFE">
      <w:pPr>
        <w:rPr>
          <w:i/>
          <w:iCs/>
        </w:rPr>
      </w:pPr>
      <w:r>
        <w:rPr>
          <w:i/>
          <w:iCs/>
        </w:rPr>
        <w:t>Q</w:t>
      </w:r>
      <w:r>
        <w:rPr>
          <w:i/>
          <w:iCs/>
        </w:rPr>
        <w:tab/>
        <w:t>What is a TFA Mr Beards? And please continue with what happened after you received the internal relief notice.</w:t>
      </w:r>
    </w:p>
    <w:p w14:paraId="05F793AE" w14:textId="1E5F3A74" w:rsidR="00426BFE" w:rsidRDefault="00426BFE">
      <w:r>
        <w:t>TFA stands for teach for Australia</w:t>
      </w:r>
      <w:r w:rsidR="005F50CE">
        <w:t xml:space="preserve">, it is a program to get industry specialists into classes while completing their </w:t>
      </w:r>
      <w:proofErr w:type="gramStart"/>
      <w:r w:rsidR="005F50CE">
        <w:t>Masters</w:t>
      </w:r>
      <w:proofErr w:type="gramEnd"/>
      <w:r w:rsidR="005F50CE">
        <w:t xml:space="preserve"> at the same time. And as for what </w:t>
      </w:r>
      <w:r w:rsidR="003C7BFA">
        <w:t xml:space="preserve">happened after, I swore, and then decided to run down to PE and get the relief notes so I didn’t have to worry about looking for them later in the day. </w:t>
      </w:r>
      <w:r w:rsidR="00AF5EBB">
        <w:t>Kamill was bored and being nosey so he decided to come with me.</w:t>
      </w:r>
    </w:p>
    <w:p w14:paraId="5B8CAA20" w14:textId="7E9A0097" w:rsidR="00AF5EBB" w:rsidRDefault="00AF5EBB">
      <w:r>
        <w:rPr>
          <w:i/>
          <w:iCs/>
        </w:rPr>
        <w:t>Q</w:t>
      </w:r>
      <w:r>
        <w:rPr>
          <w:i/>
          <w:iCs/>
        </w:rPr>
        <w:tab/>
        <w:t>Thank you, and so what happened when you got down to the Physical Education office?</w:t>
      </w:r>
    </w:p>
    <w:p w14:paraId="595AB392" w14:textId="35DAD5B7" w:rsidR="00AF5EBB" w:rsidRDefault="00B01F86">
      <w:r>
        <w:t xml:space="preserve">As we entered the gym both Kamill and I noticed the envelope sitting in the window </w:t>
      </w:r>
      <w:r w:rsidR="008C69A0">
        <w:t xml:space="preserve">to the trophy cabinet. </w:t>
      </w:r>
      <w:r w:rsidR="00DF0F43">
        <w:t xml:space="preserve">And I guess because we were looking at the </w:t>
      </w:r>
      <w:proofErr w:type="gramStart"/>
      <w:r w:rsidR="00DF0F43">
        <w:t>cabinet</w:t>
      </w:r>
      <w:proofErr w:type="gramEnd"/>
      <w:r w:rsidR="00DF0F43">
        <w:t xml:space="preserve"> we noticed the trophy was missing.</w:t>
      </w:r>
    </w:p>
    <w:p w14:paraId="33736604" w14:textId="55E96C8B" w:rsidR="00DF0F43" w:rsidRDefault="00DF0F43">
      <w:pPr>
        <w:rPr>
          <w:i/>
          <w:iCs/>
        </w:rPr>
      </w:pPr>
      <w:r>
        <w:rPr>
          <w:i/>
          <w:iCs/>
        </w:rPr>
        <w:t>Q</w:t>
      </w:r>
      <w:r>
        <w:rPr>
          <w:i/>
          <w:iCs/>
        </w:rPr>
        <w:tab/>
        <w:t xml:space="preserve">Who removed the </w:t>
      </w:r>
      <w:r w:rsidR="007E2A35">
        <w:rPr>
          <w:i/>
          <w:iCs/>
        </w:rPr>
        <w:t xml:space="preserve">envelope </w:t>
      </w:r>
      <w:r w:rsidR="00186AF0">
        <w:rPr>
          <w:i/>
          <w:iCs/>
        </w:rPr>
        <w:t xml:space="preserve">from the window? You or Mr </w:t>
      </w:r>
      <w:proofErr w:type="spellStart"/>
      <w:r w:rsidR="00186AF0">
        <w:rPr>
          <w:i/>
          <w:iCs/>
        </w:rPr>
        <w:t>Jinzarli</w:t>
      </w:r>
      <w:proofErr w:type="spellEnd"/>
      <w:r w:rsidR="00186AF0">
        <w:rPr>
          <w:i/>
          <w:iCs/>
        </w:rPr>
        <w:t>?</w:t>
      </w:r>
    </w:p>
    <w:p w14:paraId="5467E8B0" w14:textId="41DE4BB8" w:rsidR="00186AF0" w:rsidRDefault="00186AF0">
      <w:r>
        <w:t xml:space="preserve">I did, I didn’t even think twice, I just grabbed the envelope, saw that it was addressed to PE and </w:t>
      </w:r>
      <w:r w:rsidR="00D87AEE">
        <w:t>we walked into the PE office.</w:t>
      </w:r>
    </w:p>
    <w:p w14:paraId="3FB84D6C" w14:textId="5D3DD4E2" w:rsidR="00D87AEE" w:rsidRDefault="00D87AEE">
      <w:r>
        <w:rPr>
          <w:i/>
          <w:iCs/>
        </w:rPr>
        <w:t>Q</w:t>
      </w:r>
      <w:r>
        <w:rPr>
          <w:i/>
          <w:iCs/>
        </w:rPr>
        <w:tab/>
        <w:t>So you didn’t open the envelope?</w:t>
      </w:r>
    </w:p>
    <w:p w14:paraId="7595EDDA" w14:textId="2EDF9FF6" w:rsidR="00D87AEE" w:rsidRDefault="00D87AEE">
      <w:r>
        <w:t xml:space="preserve">No, I just took it into the office and handed it to Blair. </w:t>
      </w:r>
      <w:r w:rsidR="00C119ED">
        <w:t xml:space="preserve">I couldn’t see Patrick anywhere, in fact there weren’t many PE teachers in the office </w:t>
      </w:r>
      <w:r w:rsidR="001139C5">
        <w:t>at that time, which was a bit weird.</w:t>
      </w:r>
    </w:p>
    <w:p w14:paraId="631FE21D" w14:textId="71472713" w:rsidR="001139C5" w:rsidRDefault="001139C5">
      <w:r>
        <w:rPr>
          <w:i/>
          <w:iCs/>
        </w:rPr>
        <w:t>Q</w:t>
      </w:r>
      <w:r>
        <w:rPr>
          <w:i/>
          <w:iCs/>
        </w:rPr>
        <w:tab/>
        <w:t>And what was Blair’s reaction when you handed her the envelop?</w:t>
      </w:r>
    </w:p>
    <w:p w14:paraId="5C216C96" w14:textId="615DA38E" w:rsidR="001139C5" w:rsidRDefault="001139C5">
      <w:r>
        <w:t xml:space="preserve">Nothing at first, as </w:t>
      </w:r>
      <w:r w:rsidR="008913A2">
        <w:t xml:space="preserve">I also followed up with asking where the relief notes for </w:t>
      </w:r>
      <w:r w:rsidR="00AC20DC">
        <w:t>Duncan</w:t>
      </w:r>
      <w:r w:rsidR="008913A2">
        <w:t xml:space="preserve"> was. Kamill did ask her about where the </w:t>
      </w:r>
      <w:r w:rsidR="00175DA0">
        <w:t xml:space="preserve">trophy was, and when he asked her that, </w:t>
      </w:r>
      <w:r w:rsidR="00543D9A">
        <w:t>she did seem a little puzzled</w:t>
      </w:r>
      <w:r w:rsidR="00175DA0">
        <w:t>, and maybe worse so when she opened the envelope.</w:t>
      </w:r>
    </w:p>
    <w:p w14:paraId="20403F84" w14:textId="5FFD2DA9" w:rsidR="006562A2" w:rsidRDefault="006562A2">
      <w:r>
        <w:rPr>
          <w:i/>
          <w:iCs/>
        </w:rPr>
        <w:t>Q</w:t>
      </w:r>
      <w:r>
        <w:rPr>
          <w:i/>
          <w:iCs/>
        </w:rPr>
        <w:tab/>
        <w:t>And what happened after you gave her the envelope?</w:t>
      </w:r>
    </w:p>
    <w:p w14:paraId="02D66198" w14:textId="53AEDAE1" w:rsidR="006562A2" w:rsidRDefault="006562A2">
      <w:r>
        <w:t xml:space="preserve">Nothing, </w:t>
      </w:r>
      <w:r w:rsidR="00315DDA">
        <w:t>I had collected the relief notes, then Kamill and I headed back to the science office.</w:t>
      </w:r>
    </w:p>
    <w:p w14:paraId="1E779742" w14:textId="77777777" w:rsidR="00762D3B" w:rsidRDefault="00762D3B">
      <w:pPr>
        <w:rPr>
          <w:i/>
          <w:iCs/>
        </w:rPr>
      </w:pPr>
      <w:r>
        <w:rPr>
          <w:i/>
          <w:iCs/>
        </w:rPr>
        <w:br w:type="page"/>
      </w:r>
    </w:p>
    <w:p w14:paraId="1FAFB9AA" w14:textId="3E214C44" w:rsidR="00762D3B" w:rsidRDefault="00762D3B">
      <w:r>
        <w:rPr>
          <w:i/>
          <w:iCs/>
        </w:rPr>
        <w:lastRenderedPageBreak/>
        <w:t>Q</w:t>
      </w:r>
      <w:r>
        <w:rPr>
          <w:i/>
          <w:iCs/>
        </w:rPr>
        <w:tab/>
        <w:t>One last question Mr Beards, do you have a key to access the gym foyer and PE office?</w:t>
      </w:r>
    </w:p>
    <w:p w14:paraId="0F7B71FC" w14:textId="663F4C8A" w:rsidR="00762D3B" w:rsidRDefault="00762D3B">
      <w:r>
        <w:t>No, I don’t</w:t>
      </w:r>
      <w:r w:rsidR="00E36A22">
        <w:t xml:space="preserve">. The only time I am down there is when I </w:t>
      </w:r>
      <w:proofErr w:type="gramStart"/>
      <w:r w:rsidR="00E36A22">
        <w:t>have to</w:t>
      </w:r>
      <w:proofErr w:type="gramEnd"/>
      <w:r w:rsidR="00E36A22">
        <w:t xml:space="preserve"> do relief. I don’t interact with the PE department very often.</w:t>
      </w:r>
    </w:p>
    <w:p w14:paraId="2A386D9A" w14:textId="360BBEE5" w:rsidR="00E36A22" w:rsidRPr="00E36A22" w:rsidRDefault="00E36A22">
      <w:r>
        <w:rPr>
          <w:i/>
          <w:iCs/>
        </w:rPr>
        <w:t xml:space="preserve">D. C. </w:t>
      </w:r>
      <w:r>
        <w:rPr>
          <w:i/>
          <w:iCs/>
        </w:rPr>
        <w:tab/>
        <w:t>Thank you for your time this morning Mr Beards, if we have any further questions or require you for anything further, we will be in contact.</w:t>
      </w:r>
    </w:p>
    <w:p w14:paraId="69B40FC7" w14:textId="77777777" w:rsidR="003A439A" w:rsidRDefault="003A439A"/>
    <w:p w14:paraId="7C9756D7" w14:textId="21D6BA78" w:rsidR="001E69A6" w:rsidRDefault="001E69A6">
      <w:r>
        <w:t>This statement of __</w:t>
      </w:r>
      <w:r w:rsidR="00443FA5">
        <w:rPr>
          <w:u w:val="single"/>
        </w:rPr>
        <w:t>2</w:t>
      </w:r>
      <w:r>
        <w:t>___ pages signed by me is the truth to the best of my knowledge.</w:t>
      </w:r>
    </w:p>
    <w:p w14:paraId="70A562D9" w14:textId="355F6663" w:rsidR="001E69A6" w:rsidRPr="001E69A6" w:rsidRDefault="001E69A6">
      <w:r>
        <w:t>Dated the __</w:t>
      </w:r>
      <w:r w:rsidR="00443FA5">
        <w:rPr>
          <w:u w:val="single"/>
        </w:rPr>
        <w:t>1st</w:t>
      </w:r>
      <w:r>
        <w:t>__ day of __</w:t>
      </w:r>
      <w:r w:rsidR="00443FA5">
        <w:rPr>
          <w:u w:val="single"/>
        </w:rPr>
        <w:t>April</w:t>
      </w:r>
      <w:r>
        <w:t>___ __</w:t>
      </w:r>
      <w:r w:rsidR="00443FA5">
        <w:rPr>
          <w:u w:val="single"/>
        </w:rPr>
        <w:t>2022</w:t>
      </w:r>
      <w:r>
        <w:t xml:space="preserve">___ </w:t>
      </w:r>
      <w:r>
        <w:tab/>
      </w:r>
      <w:r>
        <w:tab/>
        <w:t>Signed ___________________</w:t>
      </w:r>
    </w:p>
    <w:sectPr w:rsidR="001E69A6" w:rsidRPr="001E69A6" w:rsidSect="001E69A6">
      <w:headerReference w:type="default" r:id="rId9"/>
      <w:pgSz w:w="11906" w:h="16838"/>
      <w:pgMar w:top="1276" w:right="991" w:bottom="851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F0428" w14:textId="77777777" w:rsidR="001E69A6" w:rsidRDefault="001E69A6" w:rsidP="001E69A6">
      <w:pPr>
        <w:spacing w:after="0" w:line="240" w:lineRule="auto"/>
      </w:pPr>
      <w:r>
        <w:separator/>
      </w:r>
    </w:p>
  </w:endnote>
  <w:endnote w:type="continuationSeparator" w:id="0">
    <w:p w14:paraId="6AB796B0" w14:textId="77777777" w:rsidR="001E69A6" w:rsidRDefault="001E69A6" w:rsidP="001E6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9634D" w14:textId="77777777" w:rsidR="001E69A6" w:rsidRDefault="001E69A6" w:rsidP="001E69A6">
      <w:pPr>
        <w:spacing w:after="0" w:line="240" w:lineRule="auto"/>
      </w:pPr>
      <w:r>
        <w:separator/>
      </w:r>
    </w:p>
  </w:footnote>
  <w:footnote w:type="continuationSeparator" w:id="0">
    <w:p w14:paraId="6670984C" w14:textId="77777777" w:rsidR="001E69A6" w:rsidRDefault="001E69A6" w:rsidP="001E69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73D84" w14:textId="6A2046B8" w:rsidR="001E69A6" w:rsidRDefault="001E69A6" w:rsidP="001E69A6">
    <w:pPr>
      <w:pStyle w:val="Heading2"/>
      <w:jc w:val="center"/>
      <w:rPr>
        <w:b/>
        <w:bCs/>
        <w:color w:val="auto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795874A" wp14:editId="2316865F">
          <wp:simplePos x="0" y="0"/>
          <wp:positionH relativeFrom="column">
            <wp:posOffset>6218275</wp:posOffset>
          </wp:positionH>
          <wp:positionV relativeFrom="paragraph">
            <wp:posOffset>-33020</wp:posOffset>
          </wp:positionV>
          <wp:extent cx="645578" cy="804050"/>
          <wp:effectExtent l="0" t="0" r="2540" b="0"/>
          <wp:wrapNone/>
          <wp:docPr id="20" name="Picture 20" descr="Western Australia Police For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Western Australia Police For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5578" cy="804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color w:val="auto"/>
      </w:rPr>
      <w:t>POLICE CONSTABULARY</w:t>
    </w:r>
  </w:p>
  <w:p w14:paraId="06A55A92" w14:textId="6333A317" w:rsidR="001E69A6" w:rsidRPr="001E69A6" w:rsidRDefault="001E69A6" w:rsidP="001E69A6">
    <w:pPr>
      <w:pStyle w:val="Heading2"/>
      <w:jc w:val="center"/>
      <w:rPr>
        <w:b/>
        <w:bCs/>
        <w:color w:val="auto"/>
      </w:rPr>
    </w:pPr>
    <w:r>
      <w:rPr>
        <w:b/>
        <w:bCs/>
        <w:color w:val="auto"/>
      </w:rPr>
      <w:t>STATEMENT OF WITNESS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9A6"/>
    <w:rsid w:val="0006280A"/>
    <w:rsid w:val="001139C5"/>
    <w:rsid w:val="00175DA0"/>
    <w:rsid w:val="00186AF0"/>
    <w:rsid w:val="001B17A8"/>
    <w:rsid w:val="001E69A6"/>
    <w:rsid w:val="0026452A"/>
    <w:rsid w:val="002B0F56"/>
    <w:rsid w:val="002D7B28"/>
    <w:rsid w:val="00315DDA"/>
    <w:rsid w:val="003960E2"/>
    <w:rsid w:val="0039663C"/>
    <w:rsid w:val="003A439A"/>
    <w:rsid w:val="003C7BFA"/>
    <w:rsid w:val="004251FC"/>
    <w:rsid w:val="00426BFE"/>
    <w:rsid w:val="00443FA5"/>
    <w:rsid w:val="00506840"/>
    <w:rsid w:val="00543D9A"/>
    <w:rsid w:val="005F50CE"/>
    <w:rsid w:val="006562A2"/>
    <w:rsid w:val="00675C9C"/>
    <w:rsid w:val="00762D3B"/>
    <w:rsid w:val="007B66A2"/>
    <w:rsid w:val="007E2A35"/>
    <w:rsid w:val="008913A2"/>
    <w:rsid w:val="008C69A0"/>
    <w:rsid w:val="00913683"/>
    <w:rsid w:val="00933B10"/>
    <w:rsid w:val="00965070"/>
    <w:rsid w:val="00976FF5"/>
    <w:rsid w:val="009A3F14"/>
    <w:rsid w:val="00AC20DC"/>
    <w:rsid w:val="00AF5EBB"/>
    <w:rsid w:val="00B01F86"/>
    <w:rsid w:val="00C119ED"/>
    <w:rsid w:val="00C70166"/>
    <w:rsid w:val="00CD2D3F"/>
    <w:rsid w:val="00D87AEE"/>
    <w:rsid w:val="00DF0F43"/>
    <w:rsid w:val="00E36A22"/>
    <w:rsid w:val="00EB1569"/>
    <w:rsid w:val="00EE1829"/>
    <w:rsid w:val="00F1422A"/>
    <w:rsid w:val="00F8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AD1F9B"/>
  <w15:chartTrackingRefBased/>
  <w15:docId w15:val="{6D975F5E-12AE-48F3-82BE-994754BDE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9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9A6"/>
  </w:style>
  <w:style w:type="paragraph" w:styleId="Footer">
    <w:name w:val="footer"/>
    <w:basedOn w:val="Normal"/>
    <w:link w:val="FooterChar"/>
    <w:uiPriority w:val="99"/>
    <w:unhideWhenUsed/>
    <w:rsid w:val="001E6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9A6"/>
  </w:style>
  <w:style w:type="character" w:customStyle="1" w:styleId="Heading2Char">
    <w:name w:val="Heading 2 Char"/>
    <w:basedOn w:val="DefaultParagraphFont"/>
    <w:link w:val="Heading2"/>
    <w:uiPriority w:val="9"/>
    <w:rsid w:val="001E69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f659357-f805-491c-ad0b-5621b2de6466">
      <Terms xmlns="http://schemas.microsoft.com/office/infopath/2007/PartnerControls"/>
    </lcf76f155ced4ddcb4097134ff3c332f>
    <TaxCatchAll xmlns="d5c732d2-f217-444a-91d8-37c5714ca695" xsi:nil="true"/>
    <MediaLengthInSeconds xmlns="8f659357-f805-491c-ad0b-5621b2de6466" xsi:nil="true"/>
    <SharedWithUsers xmlns="d5c732d2-f217-444a-91d8-37c5714ca695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5" ma:contentTypeDescription="Create a new document." ma:contentTypeScope="" ma:versionID="911abbda83db580b6a9ff67f60887a38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3e1f4820d41d94fc172c55ffba5138af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E3D7DD-9F2F-46E8-9036-1A10196BB1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2BC538-7D7E-408F-B6DD-2341C07C3D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EE1A51-F1DD-4A87-B980-2B9D9EFEA8D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497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AGNEW Tiela [Southern River College]</dc:creator>
  <cp:keywords/>
  <dc:description/>
  <cp:lastModifiedBy>AGNEW Tiela [Southern River College]</cp:lastModifiedBy>
  <cp:revision>42</cp:revision>
  <dcterms:created xsi:type="dcterms:W3CDTF">2022-09-07T01:09:00Z</dcterms:created>
  <dcterms:modified xsi:type="dcterms:W3CDTF">2022-09-07T01:36:00Z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xd_ProgID">
    <vt:lpwstr/>
  </property>
  <property fmtid="{D5CDD505-2E9C-101B-9397-08002B2CF9AE}" pid="4" name="MediaServiceImageTags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</Properties>
</file>