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B15" w:rsidRPr="00E57A62" w:rsidRDefault="00D50B15" w:rsidP="00D50B15">
      <w:pPr>
        <w:spacing w:line="240" w:lineRule="auto"/>
        <w:rPr>
          <w:b/>
          <w:noProof/>
          <w:sz w:val="36"/>
          <w:szCs w:val="32"/>
          <w:lang w:eastAsia="en-AU"/>
        </w:rPr>
      </w:pPr>
      <w:bookmarkStart w:id="0" w:name="_GoBack"/>
      <w:r w:rsidRPr="00E57A62">
        <w:rPr>
          <w:rFonts w:ascii="Times New Roman" w:hAnsi="Times New Roman" w:cs="Times New Roman"/>
          <w:b/>
          <w:noProof/>
          <w:sz w:val="56"/>
          <w:szCs w:val="52"/>
          <w:lang w:val="en-AU" w:eastAsia="en-AU"/>
        </w:rPr>
        <w:drawing>
          <wp:anchor distT="0" distB="0" distL="114300" distR="114300" simplePos="0" relativeHeight="251659264" behindDoc="0" locked="0" layoutInCell="1" allowOverlap="1" wp14:anchorId="1D6EEAEE" wp14:editId="4337603D">
            <wp:simplePos x="0" y="0"/>
            <wp:positionH relativeFrom="column">
              <wp:posOffset>5368216</wp:posOffset>
            </wp:positionH>
            <wp:positionV relativeFrom="paragraph">
              <wp:posOffset>-335915</wp:posOffset>
            </wp:positionV>
            <wp:extent cx="1235075" cy="1281430"/>
            <wp:effectExtent l="0" t="0" r="3175" b="0"/>
            <wp:wrapNone/>
            <wp:docPr id="1" name="Picture 1" descr="EGC Upward &amp; Onwar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GC Upward &amp; Onward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" t="5890" r="3302" b="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A62">
        <w:rPr>
          <w:b/>
          <w:noProof/>
          <w:sz w:val="36"/>
          <w:szCs w:val="32"/>
          <w:lang w:eastAsia="en-AU"/>
        </w:rPr>
        <w:t>GENERAL INTEGRATED SCIENCE</w:t>
      </w:r>
      <w:r w:rsidR="00CD03CF">
        <w:rPr>
          <w:b/>
          <w:sz w:val="36"/>
          <w:szCs w:val="32"/>
        </w:rPr>
        <w:t>– UNIT 4</w:t>
      </w:r>
    </w:p>
    <w:p w:rsidR="00D50B15" w:rsidRPr="00E57A62" w:rsidRDefault="00D50B15" w:rsidP="00D50B15">
      <w:pPr>
        <w:spacing w:line="240" w:lineRule="auto"/>
        <w:rPr>
          <w:b/>
          <w:sz w:val="28"/>
          <w:szCs w:val="26"/>
        </w:rPr>
      </w:pPr>
      <w:r w:rsidRPr="00E57A62">
        <w:rPr>
          <w:b/>
          <w:sz w:val="28"/>
          <w:szCs w:val="26"/>
        </w:rPr>
        <w:t xml:space="preserve">TASK </w:t>
      </w:r>
      <w:r w:rsidR="00B606B0">
        <w:rPr>
          <w:b/>
          <w:sz w:val="28"/>
          <w:szCs w:val="26"/>
        </w:rPr>
        <w:t>8</w:t>
      </w:r>
      <w:r w:rsidRPr="00E57A62">
        <w:rPr>
          <w:b/>
          <w:sz w:val="28"/>
          <w:szCs w:val="26"/>
        </w:rPr>
        <w:t xml:space="preserve"> – </w:t>
      </w:r>
      <w:r w:rsidR="00B606B0">
        <w:rPr>
          <w:b/>
          <w:sz w:val="28"/>
          <w:szCs w:val="26"/>
        </w:rPr>
        <w:t>Fermentation Reactions in Food</w:t>
      </w:r>
    </w:p>
    <w:p w:rsidR="00D50B15" w:rsidRDefault="00D50B15" w:rsidP="00D50B15">
      <w:pPr>
        <w:spacing w:line="240" w:lineRule="auto"/>
        <w:rPr>
          <w:b/>
          <w:sz w:val="26"/>
          <w:szCs w:val="26"/>
        </w:rPr>
      </w:pPr>
    </w:p>
    <w:p w:rsidR="00D50B15" w:rsidRDefault="00D50B15" w:rsidP="00D50B15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NAME: _____________________________________</w:t>
      </w:r>
      <w:r>
        <w:rPr>
          <w:b/>
          <w:sz w:val="26"/>
          <w:szCs w:val="26"/>
        </w:rPr>
        <w:tab/>
        <w:t xml:space="preserve">                         WEIGHTING:   </w:t>
      </w:r>
      <w:r w:rsidR="00C95B53">
        <w:rPr>
          <w:b/>
          <w:sz w:val="26"/>
          <w:szCs w:val="26"/>
        </w:rPr>
        <w:t>7.5</w:t>
      </w:r>
      <w:r>
        <w:rPr>
          <w:b/>
          <w:sz w:val="26"/>
          <w:szCs w:val="26"/>
        </w:rPr>
        <w:t xml:space="preserve"> %</w:t>
      </w:r>
    </w:p>
    <w:p w:rsidR="00D50B15" w:rsidRDefault="00D50B15" w:rsidP="00D50B15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DATE:</w:t>
      </w:r>
      <w:r>
        <w:rPr>
          <w:b/>
          <w:sz w:val="26"/>
          <w:szCs w:val="26"/>
        </w:rPr>
        <w:tab/>
        <w:t xml:space="preserve">_______________________________________  </w:t>
      </w:r>
      <w:r w:rsidR="00667326">
        <w:rPr>
          <w:b/>
          <w:sz w:val="26"/>
          <w:szCs w:val="26"/>
        </w:rPr>
        <w:t xml:space="preserve">   </w:t>
      </w:r>
      <w:r w:rsidR="00667326">
        <w:rPr>
          <w:b/>
          <w:sz w:val="26"/>
          <w:szCs w:val="26"/>
        </w:rPr>
        <w:tab/>
        <w:t xml:space="preserve">             MARK: ______ %</w:t>
      </w:r>
      <w:r>
        <w:rPr>
          <w:b/>
          <w:sz w:val="26"/>
          <w:szCs w:val="26"/>
        </w:rPr>
        <w:t xml:space="preserve">    = </w:t>
      </w:r>
    </w:p>
    <w:p w:rsidR="00C95B53" w:rsidRDefault="00C95B53" w:rsidP="00C95B5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82828"/>
          <w:lang w:eastAsia="en-AU"/>
        </w:rPr>
      </w:pPr>
      <w:r w:rsidRPr="004F7C9A">
        <w:rPr>
          <w:rFonts w:eastAsia="Times New Roman" w:cstheme="minorHAnsi"/>
          <w:lang w:eastAsia="en-AU"/>
        </w:rPr>
        <w:t>Fermentation is a metabolic process in which an organism </w:t>
      </w:r>
      <w:hyperlink r:id="rId6" w:history="1">
        <w:r w:rsidRPr="00C95B53">
          <w:rPr>
            <w:rFonts w:eastAsia="Times New Roman" w:cstheme="minorHAnsi"/>
            <w:lang w:eastAsia="en-AU"/>
          </w:rPr>
          <w:t>converts a carbohydrate</w:t>
        </w:r>
      </w:hyperlink>
      <w:r w:rsidRPr="004F7C9A">
        <w:rPr>
          <w:rFonts w:eastAsia="Times New Roman" w:cstheme="minorHAnsi"/>
          <w:lang w:eastAsia="en-AU"/>
        </w:rPr>
        <w:t>, such as starch or a </w:t>
      </w:r>
      <w:hyperlink r:id="rId7" w:history="1">
        <w:r w:rsidRPr="00C95B53">
          <w:rPr>
            <w:rFonts w:eastAsia="Times New Roman" w:cstheme="minorHAnsi"/>
            <w:lang w:eastAsia="en-AU"/>
          </w:rPr>
          <w:t>sugar</w:t>
        </w:r>
      </w:hyperlink>
      <w:r w:rsidRPr="004F7C9A">
        <w:rPr>
          <w:rFonts w:eastAsia="Times New Roman" w:cstheme="minorHAnsi"/>
          <w:lang w:eastAsia="en-AU"/>
        </w:rPr>
        <w:t>, into an </w:t>
      </w:r>
      <w:hyperlink r:id="rId8" w:history="1">
        <w:r w:rsidRPr="00C95B53">
          <w:rPr>
            <w:rFonts w:eastAsia="Times New Roman" w:cstheme="minorHAnsi"/>
            <w:lang w:eastAsia="en-AU"/>
          </w:rPr>
          <w:t>alcohol</w:t>
        </w:r>
      </w:hyperlink>
      <w:r w:rsidRPr="004F7C9A">
        <w:rPr>
          <w:rFonts w:eastAsia="Times New Roman" w:cstheme="minorHAnsi"/>
          <w:lang w:eastAsia="en-AU"/>
        </w:rPr>
        <w:t> or</w:t>
      </w:r>
      <w:r w:rsidRPr="004F7C9A">
        <w:rPr>
          <w:rFonts w:eastAsia="Times New Roman" w:cstheme="minorHAnsi"/>
          <w:color w:val="282828"/>
          <w:lang w:eastAsia="en-AU"/>
        </w:rPr>
        <w:t xml:space="preserve"> an acid. For example, yeast performs fermentation to obtain energy by converting sugar into alcohol. Bacteria perform fermentation, converting carbohydrates into lactic acid. </w:t>
      </w:r>
    </w:p>
    <w:p w:rsidR="00070520" w:rsidRPr="004F7C9A" w:rsidRDefault="00070520" w:rsidP="00C95B5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82828"/>
          <w:lang w:eastAsia="en-AU"/>
        </w:rPr>
      </w:pPr>
    </w:p>
    <w:p w:rsidR="00C95B53" w:rsidRPr="004F7C9A" w:rsidRDefault="00C95B53" w:rsidP="00C95B53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282828"/>
          <w:lang w:eastAsia="en-AU"/>
        </w:rPr>
      </w:pPr>
      <w:r w:rsidRPr="004F7C9A">
        <w:rPr>
          <w:rFonts w:eastAsia="Times New Roman" w:cstheme="minorHAnsi"/>
          <w:b/>
          <w:color w:val="282828"/>
          <w:bdr w:val="none" w:sz="0" w:space="0" w:color="auto" w:frame="1"/>
          <w:lang w:eastAsia="en-AU"/>
        </w:rPr>
        <w:t>Examples of Products Formed by Fermentation</w:t>
      </w:r>
    </w:p>
    <w:p w:rsidR="00C95B53" w:rsidRPr="00C95B53" w:rsidRDefault="00C95B53" w:rsidP="00C95B5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82828"/>
          <w:lang w:eastAsia="en-AU"/>
        </w:rPr>
      </w:pPr>
      <w:r w:rsidRPr="004F7C9A">
        <w:rPr>
          <w:rFonts w:eastAsia="Times New Roman" w:cstheme="minorHAnsi"/>
          <w:color w:val="282828"/>
          <w:lang w:eastAsia="en-AU"/>
        </w:rPr>
        <w:t>Most people are aware of food and beverages that are fermentat</w:t>
      </w:r>
      <w:r w:rsidRPr="00C95B53">
        <w:rPr>
          <w:rFonts w:eastAsia="Times New Roman" w:cstheme="minorHAnsi"/>
          <w:color w:val="282828"/>
          <w:lang w:eastAsia="en-AU"/>
        </w:rPr>
        <w:t xml:space="preserve">ion </w:t>
      </w:r>
      <w:r w:rsidR="00821CB8" w:rsidRPr="00C95B53">
        <w:rPr>
          <w:rFonts w:eastAsia="Times New Roman" w:cstheme="minorHAnsi"/>
          <w:color w:val="282828"/>
          <w:lang w:eastAsia="en-AU"/>
        </w:rPr>
        <w:t>products:</w:t>
      </w:r>
      <w:r w:rsidRPr="00C95B53">
        <w:rPr>
          <w:rFonts w:eastAsia="Times New Roman" w:cstheme="minorHAnsi"/>
          <w:color w:val="282828"/>
          <w:lang w:eastAsia="en-AU"/>
        </w:rPr>
        <w:t xml:space="preserve"> </w:t>
      </w:r>
    </w:p>
    <w:p w:rsidR="00C95B53" w:rsidRPr="00C95B53" w:rsidRDefault="00C95B53" w:rsidP="00C95B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82828"/>
          <w:lang w:eastAsia="en-AU"/>
        </w:rPr>
      </w:pPr>
      <w:r w:rsidRPr="00C95B53">
        <w:rPr>
          <w:rFonts w:eastAsia="Times New Roman" w:cstheme="minorHAnsi"/>
          <w:color w:val="282828"/>
          <w:lang w:eastAsia="en-AU"/>
        </w:rPr>
        <w:t>Beer</w:t>
      </w:r>
    </w:p>
    <w:p w:rsidR="00C95B53" w:rsidRPr="004F7C9A" w:rsidRDefault="00C95B53" w:rsidP="00C95B5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82828"/>
          <w:lang w:eastAsia="en-AU"/>
        </w:rPr>
      </w:pPr>
      <w:r w:rsidRPr="004F7C9A">
        <w:rPr>
          <w:rFonts w:eastAsia="Times New Roman" w:cstheme="minorHAnsi"/>
          <w:color w:val="282828"/>
          <w:lang w:eastAsia="en-AU"/>
        </w:rPr>
        <w:t>Wine</w:t>
      </w:r>
    </w:p>
    <w:p w:rsidR="00C95B53" w:rsidRPr="004F7C9A" w:rsidRDefault="00C95B53" w:rsidP="00C95B5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82828"/>
          <w:lang w:eastAsia="en-AU"/>
        </w:rPr>
      </w:pPr>
      <w:r w:rsidRPr="004F7C9A">
        <w:rPr>
          <w:rFonts w:eastAsia="Times New Roman" w:cstheme="minorHAnsi"/>
          <w:color w:val="282828"/>
          <w:lang w:eastAsia="en-AU"/>
        </w:rPr>
        <w:t>Yogurt</w:t>
      </w:r>
    </w:p>
    <w:p w:rsidR="00C95B53" w:rsidRPr="004F7C9A" w:rsidRDefault="00C95B53" w:rsidP="00C95B5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82828"/>
          <w:lang w:eastAsia="en-AU"/>
        </w:rPr>
      </w:pPr>
      <w:r w:rsidRPr="004F7C9A">
        <w:rPr>
          <w:rFonts w:eastAsia="Times New Roman" w:cstheme="minorHAnsi"/>
          <w:color w:val="282828"/>
          <w:lang w:eastAsia="en-AU"/>
        </w:rPr>
        <w:t>Cheese</w:t>
      </w:r>
    </w:p>
    <w:p w:rsidR="00C95B53" w:rsidRPr="004F7C9A" w:rsidRDefault="00C95B53" w:rsidP="00C95B5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82828"/>
          <w:lang w:eastAsia="en-AU"/>
        </w:rPr>
      </w:pPr>
      <w:r w:rsidRPr="004F7C9A">
        <w:rPr>
          <w:rFonts w:eastAsia="Times New Roman" w:cstheme="minorHAnsi"/>
          <w:color w:val="282828"/>
          <w:lang w:eastAsia="en-AU"/>
        </w:rPr>
        <w:t>Certain sour foods containing lactic acid, including sauerkraut, kimchi, and pepperoni</w:t>
      </w:r>
    </w:p>
    <w:p w:rsidR="00C95B53" w:rsidRDefault="00C95B53" w:rsidP="00C95B5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82828"/>
          <w:lang w:eastAsia="en-AU"/>
        </w:rPr>
      </w:pPr>
      <w:r w:rsidRPr="004F7C9A">
        <w:rPr>
          <w:rFonts w:eastAsia="Times New Roman" w:cstheme="minorHAnsi"/>
          <w:color w:val="282828"/>
          <w:lang w:eastAsia="en-AU"/>
        </w:rPr>
        <w:t>Bread leavening by yeast</w:t>
      </w:r>
    </w:p>
    <w:p w:rsidR="00C95B53" w:rsidRPr="00C95B53" w:rsidRDefault="00C95B53" w:rsidP="00C95B53">
      <w:pPr>
        <w:spacing w:after="0" w:line="240" w:lineRule="auto"/>
        <w:rPr>
          <w:rFonts w:cstheme="minorHAnsi"/>
        </w:rPr>
      </w:pPr>
    </w:p>
    <w:p w:rsidR="00400492" w:rsidRDefault="00400492" w:rsidP="00C95B53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Task 1 – documentary answers (10%)</w:t>
      </w:r>
      <w:r w:rsidR="00615FBC">
        <w:rPr>
          <w:rFonts w:cstheme="minorHAnsi"/>
          <w:b/>
        </w:rPr>
        <w:t xml:space="preserve"> </w:t>
      </w:r>
    </w:p>
    <w:p w:rsidR="00400492" w:rsidRPr="00400492" w:rsidRDefault="00400492" w:rsidP="00C95B53">
      <w:pPr>
        <w:spacing w:after="0" w:line="240" w:lineRule="auto"/>
        <w:rPr>
          <w:rFonts w:cstheme="minorHAnsi"/>
        </w:rPr>
      </w:pPr>
      <w:r>
        <w:rPr>
          <w:rFonts w:cstheme="minorHAnsi"/>
        </w:rPr>
        <w:t>Answer the questions while watching the documentary</w:t>
      </w:r>
    </w:p>
    <w:p w:rsidR="00400492" w:rsidRDefault="00400492" w:rsidP="00C95B53">
      <w:pPr>
        <w:spacing w:after="0" w:line="240" w:lineRule="auto"/>
        <w:rPr>
          <w:rFonts w:cstheme="minorHAnsi"/>
          <w:b/>
        </w:rPr>
      </w:pPr>
    </w:p>
    <w:p w:rsidR="00C95B53" w:rsidRPr="00C95B53" w:rsidRDefault="00C95B53" w:rsidP="00C95B53">
      <w:pPr>
        <w:spacing w:after="0" w:line="240" w:lineRule="auto"/>
        <w:rPr>
          <w:rFonts w:cstheme="minorHAnsi"/>
          <w:b/>
        </w:rPr>
      </w:pPr>
      <w:r w:rsidRPr="00C95B53">
        <w:rPr>
          <w:rFonts w:cstheme="minorHAnsi"/>
          <w:b/>
        </w:rPr>
        <w:t xml:space="preserve">Task </w:t>
      </w:r>
      <w:r w:rsidR="00400492">
        <w:rPr>
          <w:rFonts w:cstheme="minorHAnsi"/>
          <w:b/>
        </w:rPr>
        <w:t>2</w:t>
      </w:r>
      <w:r w:rsidRPr="00C95B53">
        <w:rPr>
          <w:rFonts w:cstheme="minorHAnsi"/>
          <w:b/>
        </w:rPr>
        <w:t xml:space="preserve"> – research </w:t>
      </w:r>
      <w:r w:rsidR="00400492" w:rsidRPr="00C95B53">
        <w:rPr>
          <w:rFonts w:cstheme="minorHAnsi"/>
          <w:b/>
        </w:rPr>
        <w:t>notes</w:t>
      </w:r>
      <w:r w:rsidR="00400492">
        <w:rPr>
          <w:rFonts w:cstheme="minorHAnsi"/>
          <w:b/>
        </w:rPr>
        <w:t xml:space="preserve"> (</w:t>
      </w:r>
      <w:r w:rsidR="00667326">
        <w:rPr>
          <w:rFonts w:cstheme="minorHAnsi"/>
          <w:b/>
        </w:rPr>
        <w:t>50%)</w:t>
      </w:r>
      <w:r w:rsidR="00615FBC">
        <w:rPr>
          <w:rFonts w:cstheme="minorHAnsi"/>
          <w:b/>
        </w:rPr>
        <w:t xml:space="preserve"> (27 marks)</w:t>
      </w:r>
    </w:p>
    <w:p w:rsidR="00070520" w:rsidRPr="004F7C9A" w:rsidRDefault="00070520" w:rsidP="0007052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82828"/>
          <w:lang w:eastAsia="en-AU"/>
        </w:rPr>
      </w:pPr>
      <w:r>
        <w:rPr>
          <w:rFonts w:cstheme="minorHAnsi"/>
        </w:rPr>
        <w:t>Choose one of the products from the list above or a</w:t>
      </w:r>
      <w:r>
        <w:rPr>
          <w:rFonts w:eastAsia="Times New Roman" w:cstheme="minorHAnsi"/>
          <w:color w:val="282828"/>
          <w:lang w:eastAsia="en-AU"/>
        </w:rPr>
        <w:t>nother product of your choice (check with your teacher before starting research).</w:t>
      </w:r>
    </w:p>
    <w:p w:rsidR="00070520" w:rsidRDefault="00070520" w:rsidP="00C95B53">
      <w:pPr>
        <w:spacing w:after="0" w:line="240" w:lineRule="auto"/>
        <w:rPr>
          <w:rFonts w:cstheme="minorHAnsi"/>
        </w:rPr>
      </w:pPr>
    </w:p>
    <w:p w:rsidR="00C95B53" w:rsidRDefault="00C95B53" w:rsidP="00C95B53">
      <w:pPr>
        <w:spacing w:after="0" w:line="240" w:lineRule="auto"/>
        <w:rPr>
          <w:rFonts w:cstheme="minorHAnsi"/>
        </w:rPr>
      </w:pPr>
      <w:r w:rsidRPr="00C95B53">
        <w:rPr>
          <w:rFonts w:cstheme="minorHAnsi"/>
        </w:rPr>
        <w:t xml:space="preserve">You are to research and create a set of notes on how </w:t>
      </w:r>
      <w:r w:rsidR="00070520">
        <w:rPr>
          <w:rFonts w:cstheme="minorHAnsi"/>
        </w:rPr>
        <w:t>this</w:t>
      </w:r>
      <w:r w:rsidRPr="00C95B53">
        <w:rPr>
          <w:rFonts w:cstheme="minorHAnsi"/>
        </w:rPr>
        <w:t xml:space="preserve"> food product is formed using the process of fermentation. You can choose any product that is of interest and some examples are given above</w:t>
      </w:r>
      <w:r>
        <w:rPr>
          <w:rFonts w:cstheme="minorHAnsi"/>
        </w:rPr>
        <w:t>.</w:t>
      </w:r>
    </w:p>
    <w:p w:rsidR="00C95B53" w:rsidRDefault="00C95B53" w:rsidP="00C95B53">
      <w:pPr>
        <w:spacing w:after="0" w:line="240" w:lineRule="auto"/>
        <w:rPr>
          <w:rFonts w:cstheme="minorHAnsi"/>
        </w:rPr>
      </w:pPr>
    </w:p>
    <w:p w:rsidR="00667326" w:rsidRDefault="00400492" w:rsidP="00C95B53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Task 3</w:t>
      </w:r>
      <w:r w:rsidR="00C95B53" w:rsidRPr="00C95B53">
        <w:rPr>
          <w:rFonts w:cstheme="minorHAnsi"/>
          <w:b/>
        </w:rPr>
        <w:t xml:space="preserve"> – </w:t>
      </w:r>
      <w:r w:rsidR="00667326">
        <w:rPr>
          <w:rFonts w:cstheme="minorHAnsi"/>
          <w:b/>
        </w:rPr>
        <w:t>presentation (</w:t>
      </w:r>
      <w:r>
        <w:rPr>
          <w:rFonts w:cstheme="minorHAnsi"/>
          <w:b/>
        </w:rPr>
        <w:t>4</w:t>
      </w:r>
      <w:r w:rsidR="00667326">
        <w:rPr>
          <w:rFonts w:cstheme="minorHAnsi"/>
          <w:b/>
        </w:rPr>
        <w:t>0%)</w:t>
      </w:r>
      <w:r w:rsidR="00615FBC">
        <w:rPr>
          <w:rFonts w:cstheme="minorHAnsi"/>
          <w:b/>
        </w:rPr>
        <w:t xml:space="preserve"> </w:t>
      </w:r>
      <w:r w:rsidR="00D858CD">
        <w:rPr>
          <w:rFonts w:cstheme="minorHAnsi"/>
          <w:b/>
        </w:rPr>
        <w:t>(11</w:t>
      </w:r>
      <w:r w:rsidR="00615FBC">
        <w:rPr>
          <w:rFonts w:cstheme="minorHAnsi"/>
          <w:b/>
        </w:rPr>
        <w:t xml:space="preserve"> marks)</w:t>
      </w:r>
    </w:p>
    <w:p w:rsidR="00C95B53" w:rsidRDefault="00667326" w:rsidP="00C95B53">
      <w:pPr>
        <w:spacing w:after="0" w:line="240" w:lineRule="auto"/>
        <w:rPr>
          <w:rFonts w:cstheme="minorHAnsi"/>
        </w:rPr>
      </w:pPr>
      <w:r w:rsidRPr="00667326">
        <w:rPr>
          <w:rFonts w:cstheme="minorHAnsi"/>
        </w:rPr>
        <w:t>Make</w:t>
      </w:r>
      <w:r w:rsidR="00C95B53" w:rsidRPr="00667326">
        <w:rPr>
          <w:rFonts w:cstheme="minorHAnsi"/>
        </w:rPr>
        <w:t xml:space="preserve"> a presentation</w:t>
      </w:r>
      <w:r w:rsidR="00C95B53">
        <w:rPr>
          <w:rFonts w:cstheme="minorHAnsi"/>
        </w:rPr>
        <w:t xml:space="preserve"> that will inform </w:t>
      </w:r>
      <w:r w:rsidR="00400492">
        <w:rPr>
          <w:rFonts w:cstheme="minorHAnsi"/>
        </w:rPr>
        <w:t xml:space="preserve">young people </w:t>
      </w:r>
      <w:r w:rsidR="00C95B53">
        <w:rPr>
          <w:rFonts w:cstheme="minorHAnsi"/>
        </w:rPr>
        <w:t>on how your chosen product is made using the fermentation process. The presentation can be any form you choose f</w:t>
      </w:r>
      <w:r w:rsidR="00400492">
        <w:rPr>
          <w:rFonts w:cstheme="minorHAnsi"/>
        </w:rPr>
        <w:t>rom Pod cast, slide show, video</w:t>
      </w:r>
      <w:r w:rsidR="00070520">
        <w:rPr>
          <w:rFonts w:cstheme="minorHAnsi"/>
        </w:rPr>
        <w:t>, poster</w:t>
      </w:r>
      <w:r w:rsidR="00C95B53">
        <w:rPr>
          <w:rFonts w:cstheme="minorHAnsi"/>
        </w:rPr>
        <w:t xml:space="preserve"> etc.</w:t>
      </w:r>
    </w:p>
    <w:p w:rsidR="00C95B53" w:rsidRDefault="00C95B53" w:rsidP="00C95B53">
      <w:pPr>
        <w:spacing w:after="0" w:line="240" w:lineRule="auto"/>
        <w:rPr>
          <w:rFonts w:cstheme="minorHAnsi"/>
        </w:rPr>
      </w:pPr>
    </w:p>
    <w:p w:rsidR="00C95B53" w:rsidRDefault="00C95B53" w:rsidP="00C95B53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 following questions will guide what you need to r</w:t>
      </w:r>
      <w:r w:rsidR="00A211AA">
        <w:rPr>
          <w:rFonts w:cstheme="minorHAnsi"/>
        </w:rPr>
        <w:t xml:space="preserve">esearch about your product. The same information will then be incorporated in your presentation and you will be marked on how well </w:t>
      </w:r>
      <w:r w:rsidR="00400492">
        <w:rPr>
          <w:rFonts w:cstheme="minorHAnsi"/>
        </w:rPr>
        <w:t>you communicate the information – you need to imagine you’re explaining your product to year ten students.</w:t>
      </w:r>
      <w:r w:rsidR="00070520">
        <w:rPr>
          <w:rFonts w:cstheme="minorHAnsi"/>
        </w:rPr>
        <w:t xml:space="preserve"> There will be marks allocated to:</w:t>
      </w:r>
    </w:p>
    <w:p w:rsidR="00070520" w:rsidRDefault="00070520" w:rsidP="0007052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Use of images and/or sound – are there any? Do they help the audience understand your topic?</w:t>
      </w:r>
      <w:r w:rsidR="00615FBC">
        <w:rPr>
          <w:rFonts w:cstheme="minorHAnsi"/>
        </w:rPr>
        <w:t xml:space="preserve"> (2 marks)</w:t>
      </w:r>
    </w:p>
    <w:p w:rsidR="00070520" w:rsidRDefault="00070520" w:rsidP="0007052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Writing skills – is it easy for the reader to understand?</w:t>
      </w:r>
      <w:r w:rsidR="00615FBC">
        <w:rPr>
          <w:rFonts w:cstheme="minorHAnsi"/>
        </w:rPr>
        <w:t xml:space="preserve"> (2 marks)</w:t>
      </w:r>
    </w:p>
    <w:p w:rsidR="00070520" w:rsidRDefault="00070520" w:rsidP="0007052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Organisation – is the information in a logical order?</w:t>
      </w:r>
      <w:r w:rsidR="00615FBC">
        <w:rPr>
          <w:rFonts w:cstheme="minorHAnsi"/>
        </w:rPr>
        <w:t xml:space="preserve"> (1 mark) </w:t>
      </w:r>
    </w:p>
    <w:p w:rsidR="00070520" w:rsidRDefault="00070520" w:rsidP="0007052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Content – is the information correct? Is all the required information there?</w:t>
      </w:r>
      <w:r w:rsidR="00615FBC">
        <w:rPr>
          <w:rFonts w:cstheme="minorHAnsi"/>
        </w:rPr>
        <w:t xml:space="preserve"> (4 marks)</w:t>
      </w:r>
    </w:p>
    <w:p w:rsidR="00845359" w:rsidRPr="00070520" w:rsidRDefault="00845359" w:rsidP="0007052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Visual appeal </w:t>
      </w:r>
      <w:r w:rsidR="00324AE5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324AE5">
        <w:rPr>
          <w:rFonts w:cstheme="minorHAnsi"/>
        </w:rPr>
        <w:t>is your presentation pleasant to look at? Is it neat and tidy?</w:t>
      </w:r>
      <w:r w:rsidR="00615FBC">
        <w:rPr>
          <w:rFonts w:cstheme="minorHAnsi"/>
        </w:rPr>
        <w:t xml:space="preserve"> (2 marks)</w:t>
      </w:r>
    </w:p>
    <w:p w:rsidR="00A211AA" w:rsidRDefault="00A211AA" w:rsidP="00C95B53">
      <w:pPr>
        <w:spacing w:after="0" w:line="240" w:lineRule="auto"/>
        <w:rPr>
          <w:rFonts w:cstheme="minorHAnsi"/>
        </w:rPr>
      </w:pPr>
    </w:p>
    <w:p w:rsidR="00A211AA" w:rsidRPr="00821CB8" w:rsidRDefault="00A211AA" w:rsidP="00C95B53">
      <w:pPr>
        <w:spacing w:after="0" w:line="240" w:lineRule="auto"/>
        <w:rPr>
          <w:rFonts w:cstheme="minorHAnsi"/>
          <w:b/>
        </w:rPr>
      </w:pPr>
      <w:r w:rsidRPr="00821CB8">
        <w:rPr>
          <w:rFonts w:cstheme="minorHAnsi"/>
          <w:b/>
        </w:rPr>
        <w:t>Research questions</w:t>
      </w:r>
      <w:r w:rsidR="00615FBC">
        <w:rPr>
          <w:rFonts w:cstheme="minorHAnsi"/>
          <w:b/>
        </w:rPr>
        <w:t xml:space="preserve"> (27 marks)</w:t>
      </w:r>
    </w:p>
    <w:p w:rsidR="00A211AA" w:rsidRDefault="00A211AA" w:rsidP="00A211A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fermentation?</w:t>
      </w:r>
      <w:r w:rsidR="00327AD1">
        <w:rPr>
          <w:rFonts w:cstheme="minorHAnsi"/>
        </w:rPr>
        <w:t xml:space="preserve"> (2 marks)</w:t>
      </w:r>
    </w:p>
    <w:p w:rsidR="00A211AA" w:rsidRDefault="00C03380" w:rsidP="00A211A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Research the three types of fermentation and explain w</w:t>
      </w:r>
      <w:r w:rsidR="00A211AA">
        <w:rPr>
          <w:rFonts w:cstheme="minorHAnsi"/>
        </w:rPr>
        <w:t>hich one of the three main t</w:t>
      </w:r>
      <w:r w:rsidR="00400492">
        <w:rPr>
          <w:rFonts w:cstheme="minorHAnsi"/>
        </w:rPr>
        <w:t>ypes does your food product use.</w:t>
      </w:r>
      <w:r w:rsidR="00327AD1">
        <w:rPr>
          <w:rFonts w:cstheme="minorHAnsi"/>
        </w:rPr>
        <w:t xml:space="preserve"> (4 marks)</w:t>
      </w:r>
    </w:p>
    <w:p w:rsidR="00A211AA" w:rsidRDefault="00A211AA" w:rsidP="00A211A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are the three main stages of general food fermentation, discuss the reactants and the formation of the products.</w:t>
      </w:r>
      <w:r w:rsidR="00327AD1">
        <w:rPr>
          <w:rFonts w:cstheme="minorHAnsi"/>
        </w:rPr>
        <w:t xml:space="preserve"> (6 marks)</w:t>
      </w:r>
    </w:p>
    <w:p w:rsidR="00A211AA" w:rsidRDefault="00A211AA" w:rsidP="00A211A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Describe the food product you have chosen to research using chemical terminology.</w:t>
      </w:r>
      <w:r w:rsidR="00327AD1">
        <w:rPr>
          <w:rFonts w:cstheme="minorHAnsi"/>
        </w:rPr>
        <w:t xml:space="preserve"> (3 marks)</w:t>
      </w:r>
    </w:p>
    <w:p w:rsidR="00A211AA" w:rsidRDefault="00A211AA" w:rsidP="00A211A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Explain how your food product is made, </w:t>
      </w:r>
      <w:r w:rsidR="003C6050">
        <w:rPr>
          <w:rFonts w:cstheme="minorHAnsi"/>
        </w:rPr>
        <w:t>outli</w:t>
      </w:r>
      <w:r w:rsidR="00821CB8">
        <w:rPr>
          <w:rFonts w:cstheme="minorHAnsi"/>
        </w:rPr>
        <w:t>ning how fermentation is brought about, used and controlled during the process.</w:t>
      </w:r>
      <w:r w:rsidR="00327AD1">
        <w:rPr>
          <w:rFonts w:cstheme="minorHAnsi"/>
        </w:rPr>
        <w:t xml:space="preserve"> (6 marks)</w:t>
      </w:r>
    </w:p>
    <w:p w:rsidR="00821CB8" w:rsidRDefault="00821CB8" w:rsidP="00A211A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Explain how the fermentation process is halted.</w:t>
      </w:r>
      <w:r w:rsidR="00327AD1">
        <w:rPr>
          <w:rFonts w:cstheme="minorHAnsi"/>
        </w:rPr>
        <w:t xml:space="preserve"> (3 marks)</w:t>
      </w:r>
    </w:p>
    <w:p w:rsidR="00667326" w:rsidRPr="00C319AF" w:rsidRDefault="00821CB8" w:rsidP="0066732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Explain how the food product is stored so that it is kept in the best condition for consumption.</w:t>
      </w:r>
      <w:r w:rsidR="00327AD1">
        <w:rPr>
          <w:rFonts w:cstheme="minorHAnsi"/>
        </w:rPr>
        <w:t xml:space="preserve"> (3 marks)</w:t>
      </w:r>
      <w:bookmarkEnd w:id="0"/>
    </w:p>
    <w:sectPr w:rsidR="00667326" w:rsidRPr="00C319AF" w:rsidSect="00D50B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7F57"/>
    <w:multiLevelType w:val="multilevel"/>
    <w:tmpl w:val="E45C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05F0C"/>
    <w:multiLevelType w:val="hybridMultilevel"/>
    <w:tmpl w:val="2F90F8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E0146"/>
    <w:multiLevelType w:val="hybridMultilevel"/>
    <w:tmpl w:val="36D847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04FE1"/>
    <w:multiLevelType w:val="hybridMultilevel"/>
    <w:tmpl w:val="FE62A66C"/>
    <w:lvl w:ilvl="0" w:tplc="3A5EA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43F"/>
    <w:rsid w:val="00070520"/>
    <w:rsid w:val="00324AE5"/>
    <w:rsid w:val="00327AD1"/>
    <w:rsid w:val="0038543F"/>
    <w:rsid w:val="003C6050"/>
    <w:rsid w:val="00400492"/>
    <w:rsid w:val="00615FBC"/>
    <w:rsid w:val="00667326"/>
    <w:rsid w:val="00821CB8"/>
    <w:rsid w:val="00845359"/>
    <w:rsid w:val="0097195A"/>
    <w:rsid w:val="00A211AA"/>
    <w:rsid w:val="00AB3FA6"/>
    <w:rsid w:val="00B606B0"/>
    <w:rsid w:val="00B6428E"/>
    <w:rsid w:val="00C03380"/>
    <w:rsid w:val="00C319AF"/>
    <w:rsid w:val="00C95B53"/>
    <w:rsid w:val="00CD03CF"/>
    <w:rsid w:val="00D12CF7"/>
    <w:rsid w:val="00D50B15"/>
    <w:rsid w:val="00D8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D4DF"/>
  <w15:docId w15:val="{327B6E14-A1C7-43D6-BE4D-BF46379D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B15"/>
    <w:pPr>
      <w:spacing w:after="160" w:line="259" w:lineRule="auto"/>
    </w:pPr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9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9AF"/>
    <w:rPr>
      <w:rFonts w:ascii="Segoe UI" w:hAnsi="Segoe UI" w:cs="Segoe UI"/>
      <w:sz w:val="18"/>
      <w:szCs w:val="18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oughtco.com/alcohol-versus-ethanol-39760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oughtco.com/chemical-formula-of-sugar-6040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oughtco.com/chemistry-of-carbohydrates-603878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MCCAULEY Kiara</dc:creator>
  <cp:keywords/>
  <dc:description/>
  <cp:lastModifiedBy>VANDERDONK Emerson [Eastern Goldfields College]</cp:lastModifiedBy>
  <cp:revision>10</cp:revision>
  <cp:lastPrinted>2019-08-08T00:38:00Z</cp:lastPrinted>
  <dcterms:created xsi:type="dcterms:W3CDTF">2018-11-16T03:43:00Z</dcterms:created>
  <dcterms:modified xsi:type="dcterms:W3CDTF">2019-08-21T03:46:00Z</dcterms:modified>
</cp:coreProperties>
</file>