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10900" w:type="dxa"/>
        <w:tblInd w:w="-1026" w:type="dxa"/>
        <w:tblLook w:val="04A0" w:firstRow="1" w:lastRow="0" w:firstColumn="1" w:lastColumn="0" w:noHBand="0" w:noVBand="1"/>
      </w:tblPr>
      <w:tblGrid>
        <w:gridCol w:w="9660"/>
        <w:gridCol w:w="1240"/>
      </w:tblGrid>
      <w:tr w:rsidR="00CB398C" w:rsidRPr="00236E72" w:rsidTr="00CB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2CDDC" w:themeFill="accent5" w:themeFillTint="99"/>
            <w:noWrap/>
            <w:hideMark/>
          </w:tcPr>
          <w:p w:rsidR="00CB398C" w:rsidRPr="00236E72" w:rsidRDefault="00CB398C" w:rsidP="00CB398C">
            <w:pPr>
              <w:ind w:left="-309" w:firstLine="309"/>
              <w:jc w:val="center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Cooperative Hunting Behaviour</w:t>
            </w:r>
          </w:p>
        </w:tc>
        <w:tc>
          <w:tcPr>
            <w:tcW w:w="1240" w:type="dxa"/>
            <w:shd w:val="clear" w:color="auto" w:fill="92CDDC" w:themeFill="accent5" w:themeFillTint="99"/>
            <w:noWrap/>
            <w:hideMark/>
          </w:tcPr>
          <w:p w:rsidR="00CB398C" w:rsidRPr="00236E72" w:rsidRDefault="00CB398C" w:rsidP="00913E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color w:val="auto"/>
                <w:lang w:val="en-AU"/>
              </w:rPr>
              <w:t>Marks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term cooperative hunting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3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cooperative hunting strategy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3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Wolves - Intimidate, Chase, Isolate.</w:t>
            </w:r>
            <w:bookmarkStart w:id="0" w:name="_GoBack"/>
            <w:bookmarkEnd w:id="0"/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jc w:val="center"/>
              <w:rPr>
                <w:rFonts w:ascii="Calibri" w:eastAsia="Times New Roman" w:hAnsi="Calibri" w:cs="Times New Roman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/>
                <w:iCs/>
                <w:lang w:val="en-AU"/>
              </w:rPr>
              <w:t>OR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Lions - Stealth approach, fast attack (kill if possible), drive to ambush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role of the individual in the hunt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9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Lions</w:t>
            </w: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Answers may include: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proofErr w:type="gramStart"/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Wings</w:t>
            </w:r>
            <w:proofErr w:type="gramEnd"/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who circle the flanks of the prey, prevent escape and channel prey towards ambush. 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Centres who approach as close as possible before attacking, will kill if possible, otherwise chase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- Ambush individuals awaiting prey to be driven towards them, will join the chase if necessary. 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jc w:val="center"/>
              <w:rPr>
                <w:rFonts w:ascii="Calibri" w:eastAsia="Times New Roman" w:hAnsi="Calibri" w:cs="Times New Roman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/>
                <w:iCs/>
                <w:lang w:val="en-AU"/>
              </w:rPr>
              <w:t>OR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Wolves</w:t>
            </w: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Answers may include: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9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lang w:val="en-AU"/>
              </w:rPr>
              <w:t xml:space="preserve"> - </w:t>
            </w: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Younger wolves flank the outside, intimidating prey items, harrowing the herd.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- Faster individuals chase/harrow the herd, trying to split the herd into smaller groups/individuals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- Larger individuals attempt to bite the legs, throat and snout of the prey item to bring it down. 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</w:t>
            </w:r>
          </w:p>
        </w:tc>
        <w:tc>
          <w:tcPr>
            <w:tcW w:w="1240" w:type="dxa"/>
            <w:noWrap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bCs/>
                <w:lang w:val="en-AU"/>
              </w:rPr>
              <w:t>39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shd w:val="clear" w:color="auto" w:fill="92CDDC" w:themeFill="accent5" w:themeFillTint="99"/>
            <w:noWrap/>
            <w:hideMark/>
          </w:tcPr>
          <w:p w:rsidR="00CB398C" w:rsidRPr="00236E72" w:rsidRDefault="00CB398C" w:rsidP="00913E0F">
            <w:pPr>
              <w:jc w:val="center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Symbiosis</w:t>
            </w:r>
          </w:p>
        </w:tc>
        <w:tc>
          <w:tcPr>
            <w:tcW w:w="1240" w:type="dxa"/>
            <w:shd w:val="clear" w:color="auto" w:fill="92CDDC" w:themeFill="accent5" w:themeFillTint="99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lang w:val="en-AU"/>
              </w:rPr>
              <w:t>Marks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Explains the term symbiotic relationship:</w:t>
            </w:r>
          </w:p>
        </w:tc>
        <w:tc>
          <w:tcPr>
            <w:tcW w:w="1240" w:type="dxa"/>
            <w:noWrap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Defines the terms parasitism, commensalism, mutualism and predation: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4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Compares similarities between predation and parasitism: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One individual benefits, the other is harmed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Contrasts between predation and parasitism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Predation kills one </w:t>
            </w:r>
            <w:proofErr w:type="gramStart"/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>individual,</w:t>
            </w:r>
            <w:proofErr w:type="gramEnd"/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 parasitism keeps the host alive (in most cases). 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Compares similarities between commensalism and mutualism: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No net loss for any individual, at least one individual benefits. 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Contrasts between commensalism and mutualism: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 w:val="0"/>
                <w:i/>
                <w:iCs/>
                <w:lang w:val="en-AU"/>
              </w:rPr>
              <w:t xml:space="preserve">Mutualism benefits both individuals. One individual is unaffected neither harmed or benefited 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commensalism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i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iCs/>
                <w:lang w:val="en-AU"/>
              </w:rPr>
              <w:t>Describes an example for mutualism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predation</w:t>
            </w:r>
          </w:p>
        </w:tc>
        <w:tc>
          <w:tcPr>
            <w:tcW w:w="1240" w:type="dxa"/>
            <w:noWrap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Describes an example of parasitism</w:t>
            </w:r>
          </w:p>
        </w:tc>
        <w:tc>
          <w:tcPr>
            <w:tcW w:w="1240" w:type="dxa"/>
            <w:noWrap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2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Research Notes: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6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References:</w:t>
            </w:r>
          </w:p>
        </w:tc>
        <w:tc>
          <w:tcPr>
            <w:tcW w:w="1240" w:type="dxa"/>
            <w:noWrap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6</w:t>
            </w:r>
          </w:p>
        </w:tc>
      </w:tr>
      <w:tr w:rsidR="00CB398C" w:rsidRPr="00236E72" w:rsidTr="00CB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APA Formatting</w:t>
            </w:r>
          </w:p>
        </w:tc>
        <w:tc>
          <w:tcPr>
            <w:tcW w:w="1240" w:type="dxa"/>
            <w:noWrap/>
          </w:tcPr>
          <w:p w:rsidR="00CB398C" w:rsidRPr="00236E72" w:rsidRDefault="00CB398C" w:rsidP="00913E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Cs/>
                <w:lang w:val="en-AU"/>
              </w:rPr>
              <w:t>3</w:t>
            </w:r>
          </w:p>
        </w:tc>
      </w:tr>
      <w:tr w:rsidR="00CB398C" w:rsidRPr="00236E72" w:rsidTr="00CB39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0" w:type="dxa"/>
            <w:noWrap/>
            <w:hideMark/>
          </w:tcPr>
          <w:p w:rsidR="00CB398C" w:rsidRPr="00236E72" w:rsidRDefault="00CB398C" w:rsidP="00913E0F">
            <w:pPr>
              <w:rPr>
                <w:rFonts w:ascii="Calibri" w:eastAsia="Times New Roman" w:hAnsi="Calibri" w:cs="Times New Roman"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lang w:val="en-AU"/>
              </w:rPr>
              <w:t>TOTAL</w:t>
            </w:r>
          </w:p>
        </w:tc>
        <w:tc>
          <w:tcPr>
            <w:tcW w:w="1240" w:type="dxa"/>
            <w:noWrap/>
            <w:hideMark/>
          </w:tcPr>
          <w:p w:rsidR="00CB398C" w:rsidRPr="00236E72" w:rsidRDefault="00CB398C" w:rsidP="00913E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lang w:val="en-AU"/>
              </w:rPr>
            </w:pPr>
            <w:r w:rsidRPr="00236E72">
              <w:rPr>
                <w:rFonts w:ascii="Calibri" w:eastAsia="Times New Roman" w:hAnsi="Calibri" w:cs="Times New Roman"/>
                <w:b/>
                <w:bCs/>
                <w:lang w:val="en-AU"/>
              </w:rPr>
              <w:t>39</w:t>
            </w:r>
          </w:p>
        </w:tc>
      </w:tr>
    </w:tbl>
    <w:p w:rsidR="004E15A4" w:rsidRDefault="004E15A4" w:rsidP="00CB398C">
      <w:pPr>
        <w:ind w:left="-567"/>
      </w:pPr>
    </w:p>
    <w:sectPr w:rsidR="004E15A4" w:rsidSect="009D17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8C"/>
    <w:rsid w:val="004E15A4"/>
    <w:rsid w:val="009D1758"/>
    <w:rsid w:val="00CB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0D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8C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CB398C"/>
    <w:rPr>
      <w:rFonts w:eastAsiaTheme="minorHAnsi"/>
      <w:lang w:val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8C"/>
    <w:rPr>
      <w:rFonts w:eastAsiaTheme="minorHAns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CB398C"/>
    <w:rPr>
      <w:rFonts w:eastAsiaTheme="minorHAnsi"/>
      <w:lang w:val="en-GB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79DCAB95-9D06-4BBB-A4E2-81B8476FF21A}"/>
</file>

<file path=customXml/itemProps2.xml><?xml version="1.0" encoding="utf-8"?>
<ds:datastoreItem xmlns:ds="http://schemas.openxmlformats.org/officeDocument/2006/customXml" ds:itemID="{4B7880C0-98C5-44A9-8B09-3A237AE5F729}"/>
</file>

<file path=customXml/itemProps3.xml><?xml version="1.0" encoding="utf-8"?>
<ds:datastoreItem xmlns:ds="http://schemas.openxmlformats.org/officeDocument/2006/customXml" ds:itemID="{9A8B26E9-EB2E-40EF-97C8-9E55C49BA9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1572</Characters>
  <Application>Microsoft Macintosh Word</Application>
  <DocSecurity>0</DocSecurity>
  <Lines>174</Lines>
  <Paragraphs>117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</cp:revision>
  <dcterms:created xsi:type="dcterms:W3CDTF">2019-05-02T02:46:00Z</dcterms:created>
  <dcterms:modified xsi:type="dcterms:W3CDTF">2019-05-02T02:47:00Z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82100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