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34792" w14:textId="11441DE4" w:rsidR="009B3A0C" w:rsidRPr="001B4E86" w:rsidRDefault="00132391" w:rsidP="001B4E86">
      <w:pPr>
        <w:spacing w:after="0"/>
      </w:pPr>
      <w:r>
        <w:rPr>
          <w:b/>
          <w:bCs/>
        </w:rPr>
        <w:t>Marking Rubric</w:t>
      </w:r>
      <w:r w:rsidR="001B4E86">
        <w:rPr>
          <w:b/>
          <w:bCs/>
        </w:rPr>
        <w:t xml:space="preserve"> – Task </w:t>
      </w:r>
      <w:r w:rsidR="00F27148">
        <w:rPr>
          <w:b/>
          <w:bCs/>
        </w:rPr>
        <w:t>9: Factors affecting the severity of crashes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A71340" w:rsidRPr="001B4E86" w14:paraId="652D0070" w14:textId="77777777" w:rsidTr="00A71340">
        <w:tc>
          <w:tcPr>
            <w:tcW w:w="7650" w:type="dxa"/>
          </w:tcPr>
          <w:p w14:paraId="40FD5660" w14:textId="77777777" w:rsidR="00A71340" w:rsidRPr="001B4E86" w:rsidRDefault="00A71340" w:rsidP="00C70DF0">
            <w:pPr>
              <w:rPr>
                <w:b/>
                <w:sz w:val="22"/>
                <w:szCs w:val="20"/>
              </w:rPr>
            </w:pPr>
            <w:r w:rsidRPr="001B4E86">
              <w:rPr>
                <w:b/>
                <w:sz w:val="22"/>
                <w:szCs w:val="20"/>
              </w:rPr>
              <w:t>Description</w:t>
            </w:r>
          </w:p>
        </w:tc>
        <w:tc>
          <w:tcPr>
            <w:tcW w:w="1417" w:type="dxa"/>
          </w:tcPr>
          <w:p w14:paraId="51E76C67" w14:textId="77777777" w:rsidR="00A71340" w:rsidRPr="001B4E86" w:rsidRDefault="00A71340" w:rsidP="00A4632B">
            <w:pPr>
              <w:jc w:val="center"/>
              <w:rPr>
                <w:b/>
                <w:sz w:val="22"/>
                <w:szCs w:val="20"/>
              </w:rPr>
            </w:pPr>
            <w:r w:rsidRPr="001B4E86">
              <w:rPr>
                <w:b/>
                <w:sz w:val="22"/>
                <w:szCs w:val="20"/>
              </w:rPr>
              <w:t>Marks Possible</w:t>
            </w:r>
          </w:p>
        </w:tc>
        <w:tc>
          <w:tcPr>
            <w:tcW w:w="1389" w:type="dxa"/>
          </w:tcPr>
          <w:p w14:paraId="363688DB" w14:textId="77777777" w:rsidR="00A71340" w:rsidRPr="001B4E86" w:rsidRDefault="00A71340" w:rsidP="00A4632B">
            <w:pPr>
              <w:jc w:val="center"/>
              <w:rPr>
                <w:b/>
                <w:sz w:val="22"/>
                <w:szCs w:val="20"/>
              </w:rPr>
            </w:pPr>
            <w:r w:rsidRPr="001B4E86">
              <w:rPr>
                <w:b/>
                <w:sz w:val="22"/>
                <w:szCs w:val="20"/>
              </w:rPr>
              <w:t>Marks Received</w:t>
            </w:r>
          </w:p>
        </w:tc>
      </w:tr>
      <w:tr w:rsidR="00A71340" w:rsidRPr="001B4E86" w14:paraId="6A243919" w14:textId="77777777" w:rsidTr="00A71340">
        <w:tc>
          <w:tcPr>
            <w:tcW w:w="7650" w:type="dxa"/>
          </w:tcPr>
          <w:p w14:paraId="0A76C273" w14:textId="5C532B59" w:rsidR="00A71340" w:rsidRPr="001B4E86" w:rsidRDefault="00CE0055" w:rsidP="00C70DF0">
            <w:p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Title Page</w:t>
            </w:r>
          </w:p>
          <w:p w14:paraId="090E6FA0" w14:textId="034C78AD" w:rsidR="00A71340" w:rsidRPr="001B4E86" w:rsidRDefault="00D56762" w:rsidP="00A4632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Relevant title for investigation that clearly and concisely details what the investigation is.</w:t>
            </w:r>
          </w:p>
          <w:p w14:paraId="09DD094C" w14:textId="77777777" w:rsidR="00A71340" w:rsidRPr="001B4E86" w:rsidRDefault="00A71340" w:rsidP="004348C8">
            <w:pPr>
              <w:pStyle w:val="ListParagraph"/>
              <w:ind w:left="360"/>
              <w:rPr>
                <w:sz w:val="22"/>
                <w:szCs w:val="20"/>
              </w:rPr>
            </w:pPr>
          </w:p>
        </w:tc>
        <w:tc>
          <w:tcPr>
            <w:tcW w:w="1417" w:type="dxa"/>
          </w:tcPr>
          <w:p w14:paraId="7FBA569D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</w:p>
          <w:p w14:paraId="2A99B31B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1</w:t>
            </w:r>
          </w:p>
        </w:tc>
        <w:tc>
          <w:tcPr>
            <w:tcW w:w="1389" w:type="dxa"/>
          </w:tcPr>
          <w:p w14:paraId="6578E634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</w:p>
        </w:tc>
      </w:tr>
      <w:tr w:rsidR="00D56762" w:rsidRPr="001B4E86" w14:paraId="70928AD5" w14:textId="77777777" w:rsidTr="00D56762">
        <w:tc>
          <w:tcPr>
            <w:tcW w:w="7650" w:type="dxa"/>
          </w:tcPr>
          <w:p w14:paraId="53B52CA6" w14:textId="77777777" w:rsidR="00D56762" w:rsidRPr="001B4E86" w:rsidRDefault="00D56762" w:rsidP="00C70DF0">
            <w:p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Table of Contents</w:t>
            </w:r>
          </w:p>
          <w:p w14:paraId="114D658A" w14:textId="67B98877" w:rsidR="00D56762" w:rsidRPr="001B4E86" w:rsidRDefault="00D56762" w:rsidP="00C70DF0">
            <w:pPr>
              <w:rPr>
                <w:sz w:val="22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13D220B" w14:textId="00D29C6B" w:rsidR="00D56762" w:rsidRPr="001B4E86" w:rsidRDefault="00D56762" w:rsidP="00D56762">
            <w:pPr>
              <w:jc w:val="center"/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1</w:t>
            </w:r>
          </w:p>
        </w:tc>
        <w:tc>
          <w:tcPr>
            <w:tcW w:w="1389" w:type="dxa"/>
          </w:tcPr>
          <w:p w14:paraId="014FE1B5" w14:textId="77777777" w:rsidR="00D56762" w:rsidRPr="001B4E86" w:rsidRDefault="00D56762" w:rsidP="00A4632B">
            <w:pPr>
              <w:jc w:val="center"/>
              <w:rPr>
                <w:sz w:val="22"/>
                <w:szCs w:val="20"/>
              </w:rPr>
            </w:pPr>
          </w:p>
        </w:tc>
      </w:tr>
      <w:tr w:rsidR="00D56762" w:rsidRPr="001B4E86" w14:paraId="02C161F1" w14:textId="77777777" w:rsidTr="00D56762">
        <w:tc>
          <w:tcPr>
            <w:tcW w:w="7650" w:type="dxa"/>
          </w:tcPr>
          <w:p w14:paraId="6B9C7A41" w14:textId="77777777" w:rsidR="00D56762" w:rsidRPr="001B4E86" w:rsidRDefault="00D56762" w:rsidP="00C70DF0">
            <w:p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Abstract</w:t>
            </w:r>
          </w:p>
          <w:p w14:paraId="14C6599B" w14:textId="2D2B25ED" w:rsidR="00D56762" w:rsidRPr="001B4E86" w:rsidRDefault="00D56762" w:rsidP="00D5676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Clearly describes the purpose and aim of the investigation.</w:t>
            </w:r>
          </w:p>
          <w:p w14:paraId="3BD6D238" w14:textId="37114905" w:rsidR="00D56762" w:rsidRPr="001B4E86" w:rsidRDefault="00D56762" w:rsidP="00D5676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Brief summary of the materials and method used.</w:t>
            </w:r>
          </w:p>
          <w:p w14:paraId="60B11484" w14:textId="1166FD54" w:rsidR="00D56762" w:rsidRPr="001B4E86" w:rsidRDefault="00D56762" w:rsidP="00D5676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Summary of results and conclusions.</w:t>
            </w:r>
          </w:p>
          <w:p w14:paraId="21348096" w14:textId="687EB9F7" w:rsidR="00D56762" w:rsidRPr="001B4E86" w:rsidRDefault="00D56762" w:rsidP="00D56762">
            <w:pPr>
              <w:pStyle w:val="ListParagraph"/>
              <w:ind w:left="360"/>
              <w:rPr>
                <w:sz w:val="22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635BADA" w14:textId="56ADE1BA" w:rsidR="00D56762" w:rsidRPr="001B4E86" w:rsidRDefault="00D56762" w:rsidP="00D56762">
            <w:pPr>
              <w:jc w:val="center"/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3</w:t>
            </w:r>
          </w:p>
        </w:tc>
        <w:tc>
          <w:tcPr>
            <w:tcW w:w="1389" w:type="dxa"/>
          </w:tcPr>
          <w:p w14:paraId="064E3E87" w14:textId="77777777" w:rsidR="00D56762" w:rsidRPr="001B4E86" w:rsidRDefault="00D56762" w:rsidP="00A4632B">
            <w:pPr>
              <w:jc w:val="center"/>
              <w:rPr>
                <w:sz w:val="22"/>
                <w:szCs w:val="20"/>
              </w:rPr>
            </w:pPr>
          </w:p>
        </w:tc>
      </w:tr>
      <w:tr w:rsidR="00A71340" w:rsidRPr="001B4E86" w14:paraId="77447635" w14:textId="77777777" w:rsidTr="00213D7E">
        <w:tc>
          <w:tcPr>
            <w:tcW w:w="7650" w:type="dxa"/>
          </w:tcPr>
          <w:p w14:paraId="0AAF569E" w14:textId="77777777" w:rsidR="00A71340" w:rsidRPr="001B4E86" w:rsidRDefault="00A71340" w:rsidP="00C70DF0">
            <w:p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Introduction</w:t>
            </w:r>
          </w:p>
          <w:p w14:paraId="039A9969" w14:textId="768C29BC" w:rsidR="00A71340" w:rsidRPr="001B4E86" w:rsidRDefault="00A71340" w:rsidP="00A4632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Clearly introduces the purpose of the investigation</w:t>
            </w:r>
            <w:r w:rsidR="00D56762" w:rsidRPr="001B4E86">
              <w:rPr>
                <w:sz w:val="22"/>
                <w:szCs w:val="20"/>
              </w:rPr>
              <w:t>.</w:t>
            </w:r>
          </w:p>
          <w:p w14:paraId="7A29FC84" w14:textId="6B5AB828" w:rsidR="00D56762" w:rsidRPr="001B4E86" w:rsidRDefault="00D56762" w:rsidP="00A4632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Identify the aim of the investigation.</w:t>
            </w:r>
          </w:p>
          <w:p w14:paraId="079FE4B5" w14:textId="02998CB5" w:rsidR="00D56762" w:rsidRPr="001B4E86" w:rsidRDefault="00D56762" w:rsidP="00D5676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Formulates a testable hypothesis that clearly states the relationship between dependent and independent variables.</w:t>
            </w:r>
          </w:p>
          <w:p w14:paraId="014846C9" w14:textId="33352817" w:rsidR="00D56762" w:rsidRPr="001B4E86" w:rsidRDefault="00D56762" w:rsidP="00A4632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Background information</w:t>
            </w:r>
            <w:r w:rsidR="004A6A3A" w:rsidRPr="001B4E86">
              <w:rPr>
                <w:sz w:val="22"/>
                <w:szCs w:val="20"/>
              </w:rPr>
              <w:t xml:space="preserve"> (Newton’s Laws of motion, link to driving, describe the scientific concepts associated with investigation variables)</w:t>
            </w:r>
          </w:p>
          <w:p w14:paraId="5CFBF27C" w14:textId="77777777" w:rsidR="00A71340" w:rsidRPr="001B4E86" w:rsidRDefault="00A71340" w:rsidP="00213D7E">
            <w:pPr>
              <w:pStyle w:val="ListParagraph"/>
              <w:ind w:left="1070"/>
              <w:rPr>
                <w:sz w:val="22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62E772D" w14:textId="69FFC03B" w:rsidR="00A71340" w:rsidRPr="001B4E86" w:rsidRDefault="004A6A3A" w:rsidP="00213D7E">
            <w:pPr>
              <w:jc w:val="center"/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6</w:t>
            </w:r>
          </w:p>
        </w:tc>
        <w:tc>
          <w:tcPr>
            <w:tcW w:w="1389" w:type="dxa"/>
          </w:tcPr>
          <w:p w14:paraId="2F9EB9A3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</w:p>
        </w:tc>
      </w:tr>
      <w:tr w:rsidR="00A71340" w:rsidRPr="001B4E86" w14:paraId="2B0FFC8E" w14:textId="77777777" w:rsidTr="00213D7E">
        <w:tc>
          <w:tcPr>
            <w:tcW w:w="7650" w:type="dxa"/>
          </w:tcPr>
          <w:p w14:paraId="1877C0D9" w14:textId="77777777" w:rsidR="00A71340" w:rsidRPr="001B4E86" w:rsidRDefault="00A71340" w:rsidP="00C70DF0">
            <w:p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Variables</w:t>
            </w:r>
          </w:p>
          <w:p w14:paraId="452E0665" w14:textId="050AD4F1" w:rsidR="00A71340" w:rsidRPr="001B4E86" w:rsidRDefault="00A71340" w:rsidP="00D5676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Designs investigation to identify and control appropriate variables (independent, dependent, controls).</w:t>
            </w:r>
          </w:p>
          <w:p w14:paraId="11B82810" w14:textId="77777777" w:rsidR="00A71340" w:rsidRPr="001B4E86" w:rsidRDefault="00A71340" w:rsidP="00213D7E">
            <w:pPr>
              <w:pStyle w:val="ListParagraph"/>
              <w:ind w:left="1070"/>
              <w:rPr>
                <w:sz w:val="22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338B343" w14:textId="58FD1B5D" w:rsidR="00A71340" w:rsidRPr="001B4E86" w:rsidRDefault="00BF1A9A" w:rsidP="00213D7E">
            <w:pPr>
              <w:jc w:val="center"/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3</w:t>
            </w:r>
          </w:p>
        </w:tc>
        <w:tc>
          <w:tcPr>
            <w:tcW w:w="1389" w:type="dxa"/>
          </w:tcPr>
          <w:p w14:paraId="1141F991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</w:p>
        </w:tc>
      </w:tr>
      <w:tr w:rsidR="00A71340" w:rsidRPr="001B4E86" w14:paraId="2774C42F" w14:textId="77777777" w:rsidTr="00A71340">
        <w:tc>
          <w:tcPr>
            <w:tcW w:w="7650" w:type="dxa"/>
          </w:tcPr>
          <w:p w14:paraId="1DB5D1DA" w14:textId="77777777" w:rsidR="00A71340" w:rsidRPr="001B4E86" w:rsidRDefault="00A71340" w:rsidP="00C70DF0">
            <w:p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Method</w:t>
            </w:r>
          </w:p>
          <w:p w14:paraId="63405A21" w14:textId="48A38459" w:rsidR="00A71340" w:rsidRPr="001B4E86" w:rsidRDefault="00A71340" w:rsidP="00D5676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Describe the experimental method in detail, using labelled diagrams.</w:t>
            </w:r>
          </w:p>
          <w:p w14:paraId="36CE9E32" w14:textId="77777777" w:rsidR="00A71340" w:rsidRPr="001B4E86" w:rsidRDefault="00A71340" w:rsidP="00213D7E">
            <w:pPr>
              <w:pStyle w:val="ListParagraph"/>
              <w:ind w:left="1070"/>
              <w:rPr>
                <w:sz w:val="22"/>
                <w:szCs w:val="20"/>
              </w:rPr>
            </w:pPr>
          </w:p>
        </w:tc>
        <w:tc>
          <w:tcPr>
            <w:tcW w:w="1417" w:type="dxa"/>
          </w:tcPr>
          <w:p w14:paraId="2F97C7D2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</w:p>
          <w:p w14:paraId="0B758217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5</w:t>
            </w:r>
          </w:p>
          <w:p w14:paraId="6CD98D17" w14:textId="11F548AE" w:rsidR="00A93AA6" w:rsidRPr="001B4E86" w:rsidRDefault="00A93AA6" w:rsidP="00A4632B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389" w:type="dxa"/>
          </w:tcPr>
          <w:p w14:paraId="7106A855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</w:p>
        </w:tc>
      </w:tr>
      <w:tr w:rsidR="00A71340" w:rsidRPr="001B4E86" w14:paraId="3786AFED" w14:textId="77777777" w:rsidTr="00A71340">
        <w:tc>
          <w:tcPr>
            <w:tcW w:w="7650" w:type="dxa"/>
          </w:tcPr>
          <w:p w14:paraId="459709ED" w14:textId="77777777" w:rsidR="00A71340" w:rsidRPr="001B4E86" w:rsidRDefault="00A71340" w:rsidP="00C70DF0">
            <w:p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Results</w:t>
            </w:r>
          </w:p>
          <w:p w14:paraId="4E64B48B" w14:textId="68790519" w:rsidR="00A71340" w:rsidRPr="001B4E86" w:rsidRDefault="00A71340" w:rsidP="00D5676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Accurately collect and organise data logically into a table, include relevant calculations.</w:t>
            </w:r>
          </w:p>
          <w:p w14:paraId="086F2479" w14:textId="5AD2102C" w:rsidR="00A71340" w:rsidRPr="001B4E86" w:rsidRDefault="00A71340" w:rsidP="00D5676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Accurately graph data using correct conventions (ruler/pencil).</w:t>
            </w:r>
          </w:p>
          <w:p w14:paraId="2AD6DF9E" w14:textId="77777777" w:rsidR="00A71340" w:rsidRPr="001B4E86" w:rsidRDefault="00A71340" w:rsidP="00213D7E">
            <w:pPr>
              <w:pStyle w:val="ListParagraph"/>
              <w:ind w:left="1070"/>
              <w:rPr>
                <w:sz w:val="22"/>
                <w:szCs w:val="20"/>
              </w:rPr>
            </w:pPr>
          </w:p>
        </w:tc>
        <w:tc>
          <w:tcPr>
            <w:tcW w:w="1417" w:type="dxa"/>
          </w:tcPr>
          <w:p w14:paraId="104D89F1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</w:p>
          <w:p w14:paraId="74EABD39" w14:textId="14AEBEA1" w:rsidR="00A93AA6" w:rsidRPr="001B4E86" w:rsidRDefault="00A71340" w:rsidP="00213D7E">
            <w:pPr>
              <w:jc w:val="center"/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6</w:t>
            </w:r>
          </w:p>
          <w:p w14:paraId="3FD7F4AB" w14:textId="77777777" w:rsidR="00A93AA6" w:rsidRPr="001B4E86" w:rsidRDefault="00A93AA6" w:rsidP="00A4632B">
            <w:pPr>
              <w:jc w:val="center"/>
              <w:rPr>
                <w:sz w:val="22"/>
                <w:szCs w:val="20"/>
              </w:rPr>
            </w:pPr>
          </w:p>
          <w:p w14:paraId="7D2E7834" w14:textId="6C6A29F1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6</w:t>
            </w:r>
          </w:p>
          <w:p w14:paraId="7AC655FA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389" w:type="dxa"/>
          </w:tcPr>
          <w:p w14:paraId="25DD5806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</w:p>
        </w:tc>
      </w:tr>
      <w:tr w:rsidR="00A71340" w:rsidRPr="001B4E86" w14:paraId="4674E121" w14:textId="77777777" w:rsidTr="00A71340">
        <w:tc>
          <w:tcPr>
            <w:tcW w:w="7650" w:type="dxa"/>
          </w:tcPr>
          <w:p w14:paraId="5294D0DE" w14:textId="3981C844" w:rsidR="00A71340" w:rsidRPr="001B4E86" w:rsidRDefault="00A71340" w:rsidP="00C70DF0">
            <w:p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Discussion (see discussion points below)</w:t>
            </w:r>
          </w:p>
          <w:p w14:paraId="42EC98FE" w14:textId="58006481" w:rsidR="00731E86" w:rsidRPr="001B4E86" w:rsidRDefault="00731E86" w:rsidP="00C70DF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Comprehensively explain trends in the numerical/graphical data.</w:t>
            </w:r>
          </w:p>
          <w:p w14:paraId="1AB5056F" w14:textId="77777777" w:rsidR="00731E86" w:rsidRPr="001B4E86" w:rsidRDefault="00A71340" w:rsidP="00731E86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Communicate detailed information and concepts logically and coherently, using appropriate scientific language and conventions.</w:t>
            </w:r>
            <w:r w:rsidR="00731E86" w:rsidRPr="001B4E86">
              <w:rPr>
                <w:color w:val="FF0000"/>
                <w:sz w:val="22"/>
                <w:szCs w:val="20"/>
              </w:rPr>
              <w:t xml:space="preserve"> </w:t>
            </w:r>
          </w:p>
          <w:p w14:paraId="321DAFFD" w14:textId="1DFECED3" w:rsidR="00D0793B" w:rsidRPr="001B4E86" w:rsidRDefault="00D0793B" w:rsidP="00213D7E">
            <w:pPr>
              <w:pStyle w:val="ListParagraph"/>
              <w:ind w:left="1080"/>
              <w:rPr>
                <w:sz w:val="22"/>
                <w:szCs w:val="20"/>
              </w:rPr>
            </w:pPr>
          </w:p>
        </w:tc>
        <w:tc>
          <w:tcPr>
            <w:tcW w:w="1417" w:type="dxa"/>
          </w:tcPr>
          <w:p w14:paraId="237B6F9E" w14:textId="77777777" w:rsidR="00731E86" w:rsidRPr="001B4E86" w:rsidRDefault="00731E86" w:rsidP="00A4632B">
            <w:pPr>
              <w:jc w:val="center"/>
              <w:rPr>
                <w:sz w:val="22"/>
                <w:szCs w:val="20"/>
              </w:rPr>
            </w:pPr>
          </w:p>
          <w:p w14:paraId="37F5407F" w14:textId="678CE6B4" w:rsidR="00A71340" w:rsidRPr="001B4E86" w:rsidRDefault="00731E86" w:rsidP="00A4632B">
            <w:pPr>
              <w:jc w:val="center"/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4</w:t>
            </w:r>
          </w:p>
          <w:p w14:paraId="56B81BD5" w14:textId="6C69BC53" w:rsidR="00A71340" w:rsidRPr="001B4E86" w:rsidRDefault="00F27148" w:rsidP="00A4632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1389" w:type="dxa"/>
          </w:tcPr>
          <w:p w14:paraId="70109018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</w:p>
        </w:tc>
      </w:tr>
      <w:tr w:rsidR="00A71340" w:rsidRPr="001B4E86" w14:paraId="741E9CEA" w14:textId="77777777" w:rsidTr="00A71340">
        <w:tc>
          <w:tcPr>
            <w:tcW w:w="7650" w:type="dxa"/>
          </w:tcPr>
          <w:p w14:paraId="0CED84EF" w14:textId="77777777" w:rsidR="00A71340" w:rsidRPr="001B4E86" w:rsidRDefault="00A71340" w:rsidP="00C70DF0">
            <w:p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Evaluation</w:t>
            </w:r>
          </w:p>
          <w:p w14:paraId="0F11856A" w14:textId="695238F2" w:rsidR="00A71340" w:rsidRPr="001B4E86" w:rsidRDefault="00A71340" w:rsidP="00BC6AF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Provide relevant suggestions to improve the validity and reliability of the investigation. Discuss any limitations with the experiment.</w:t>
            </w:r>
          </w:p>
          <w:p w14:paraId="2E37FD04" w14:textId="77777777" w:rsidR="00A71340" w:rsidRPr="001B4E86" w:rsidRDefault="00A71340" w:rsidP="00213D7E">
            <w:pPr>
              <w:pStyle w:val="ListParagraph"/>
              <w:ind w:left="1080"/>
              <w:rPr>
                <w:sz w:val="22"/>
                <w:szCs w:val="20"/>
              </w:rPr>
            </w:pPr>
          </w:p>
        </w:tc>
        <w:tc>
          <w:tcPr>
            <w:tcW w:w="1417" w:type="dxa"/>
          </w:tcPr>
          <w:p w14:paraId="34F23D33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</w:p>
          <w:p w14:paraId="4C229096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7</w:t>
            </w:r>
          </w:p>
        </w:tc>
        <w:tc>
          <w:tcPr>
            <w:tcW w:w="1389" w:type="dxa"/>
          </w:tcPr>
          <w:p w14:paraId="6511BA22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</w:p>
        </w:tc>
      </w:tr>
      <w:tr w:rsidR="00A71340" w:rsidRPr="001B4E86" w14:paraId="306D53F3" w14:textId="77777777" w:rsidTr="00A71340">
        <w:tc>
          <w:tcPr>
            <w:tcW w:w="7650" w:type="dxa"/>
          </w:tcPr>
          <w:p w14:paraId="5576B2CB" w14:textId="77777777" w:rsidR="00A71340" w:rsidRPr="001B4E86" w:rsidRDefault="00A71340" w:rsidP="00C70DF0">
            <w:p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Conclusion</w:t>
            </w:r>
          </w:p>
          <w:p w14:paraId="777325B0" w14:textId="77777777" w:rsidR="00A71340" w:rsidRPr="001B4E86" w:rsidRDefault="00A71340" w:rsidP="00BC6AF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Summarise the investigation results and use evidence to draw conclusions that related to the hypothesis.</w:t>
            </w:r>
          </w:p>
          <w:p w14:paraId="45B60444" w14:textId="3D140279" w:rsidR="00D85144" w:rsidRPr="001B4E86" w:rsidRDefault="00D85144" w:rsidP="00213D7E">
            <w:pPr>
              <w:rPr>
                <w:sz w:val="22"/>
                <w:szCs w:val="20"/>
              </w:rPr>
            </w:pPr>
          </w:p>
        </w:tc>
        <w:tc>
          <w:tcPr>
            <w:tcW w:w="1417" w:type="dxa"/>
          </w:tcPr>
          <w:p w14:paraId="72CE7B78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</w:p>
          <w:p w14:paraId="76639178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3</w:t>
            </w:r>
          </w:p>
        </w:tc>
        <w:tc>
          <w:tcPr>
            <w:tcW w:w="1389" w:type="dxa"/>
          </w:tcPr>
          <w:p w14:paraId="64D09191" w14:textId="77777777" w:rsidR="00A71340" w:rsidRPr="001B4E86" w:rsidRDefault="00A71340" w:rsidP="00A4632B">
            <w:pPr>
              <w:jc w:val="center"/>
              <w:rPr>
                <w:sz w:val="22"/>
                <w:szCs w:val="20"/>
              </w:rPr>
            </w:pPr>
          </w:p>
        </w:tc>
      </w:tr>
      <w:tr w:rsidR="00731E86" w:rsidRPr="001B4E86" w14:paraId="2098D1D9" w14:textId="77777777" w:rsidTr="00731E86">
        <w:tc>
          <w:tcPr>
            <w:tcW w:w="7650" w:type="dxa"/>
          </w:tcPr>
          <w:p w14:paraId="625C9876" w14:textId="77777777" w:rsidR="00731E86" w:rsidRPr="001B4E86" w:rsidRDefault="00731E86" w:rsidP="00C70DF0">
            <w:p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References</w:t>
            </w:r>
          </w:p>
          <w:p w14:paraId="616FB9EE" w14:textId="77777777" w:rsidR="00731E86" w:rsidRPr="001B4E86" w:rsidRDefault="00731E86" w:rsidP="00731E86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Incorporate in-text referencing (where appropriate) and provide a reference list in correct format</w:t>
            </w:r>
          </w:p>
          <w:p w14:paraId="4E95E2A6" w14:textId="6741C6AD" w:rsidR="00213D7E" w:rsidRPr="001B4E86" w:rsidRDefault="00213D7E" w:rsidP="00213D7E">
            <w:pPr>
              <w:pStyle w:val="ListParagraph"/>
              <w:ind w:left="360"/>
              <w:rPr>
                <w:sz w:val="22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724D0C5" w14:textId="1AEE0AC4" w:rsidR="00731E86" w:rsidRPr="001B4E86" w:rsidRDefault="00731E86" w:rsidP="00731E86">
            <w:pPr>
              <w:jc w:val="center"/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3</w:t>
            </w:r>
          </w:p>
        </w:tc>
        <w:tc>
          <w:tcPr>
            <w:tcW w:w="1389" w:type="dxa"/>
          </w:tcPr>
          <w:p w14:paraId="0A6A06F0" w14:textId="77777777" w:rsidR="00731E86" w:rsidRPr="001B4E86" w:rsidRDefault="00731E86" w:rsidP="00A4632B">
            <w:pPr>
              <w:jc w:val="center"/>
              <w:rPr>
                <w:sz w:val="22"/>
                <w:szCs w:val="20"/>
              </w:rPr>
            </w:pPr>
          </w:p>
        </w:tc>
      </w:tr>
      <w:tr w:rsidR="00731E86" w:rsidRPr="001B4E86" w14:paraId="0ABBC97B" w14:textId="77777777" w:rsidTr="00731E86">
        <w:tc>
          <w:tcPr>
            <w:tcW w:w="7650" w:type="dxa"/>
          </w:tcPr>
          <w:p w14:paraId="16B98B62" w14:textId="77777777" w:rsidR="00731E86" w:rsidRPr="001B4E86" w:rsidRDefault="00731E86" w:rsidP="00C70DF0">
            <w:p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Language Conventions</w:t>
            </w:r>
          </w:p>
          <w:p w14:paraId="35804F69" w14:textId="77777777" w:rsidR="00731E86" w:rsidRPr="001B4E86" w:rsidRDefault="00731E86" w:rsidP="00731E86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Report to be written using concise language, in third person/past tense.</w:t>
            </w:r>
          </w:p>
          <w:p w14:paraId="529FE214" w14:textId="163CCC8F" w:rsidR="00213D7E" w:rsidRPr="001B4E86" w:rsidRDefault="00213D7E" w:rsidP="00213D7E">
            <w:pPr>
              <w:pStyle w:val="ListParagraph"/>
              <w:ind w:left="360"/>
              <w:rPr>
                <w:sz w:val="22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AB0ECA9" w14:textId="06AE6083" w:rsidR="00731E86" w:rsidRPr="001B4E86" w:rsidRDefault="00731E86" w:rsidP="00731E86">
            <w:pPr>
              <w:jc w:val="center"/>
              <w:rPr>
                <w:sz w:val="22"/>
                <w:szCs w:val="20"/>
              </w:rPr>
            </w:pPr>
            <w:r w:rsidRPr="001B4E86">
              <w:rPr>
                <w:sz w:val="22"/>
                <w:szCs w:val="20"/>
              </w:rPr>
              <w:t>3</w:t>
            </w:r>
          </w:p>
        </w:tc>
        <w:tc>
          <w:tcPr>
            <w:tcW w:w="1389" w:type="dxa"/>
          </w:tcPr>
          <w:p w14:paraId="5073EF9A" w14:textId="77777777" w:rsidR="00731E86" w:rsidRPr="001B4E86" w:rsidRDefault="00731E86" w:rsidP="00A4632B">
            <w:pPr>
              <w:jc w:val="center"/>
              <w:rPr>
                <w:sz w:val="22"/>
                <w:szCs w:val="20"/>
              </w:rPr>
            </w:pPr>
          </w:p>
        </w:tc>
      </w:tr>
      <w:tr w:rsidR="00742139" w:rsidRPr="001B4E86" w14:paraId="03EF03A3" w14:textId="77777777" w:rsidTr="00731E86">
        <w:tc>
          <w:tcPr>
            <w:tcW w:w="7650" w:type="dxa"/>
          </w:tcPr>
          <w:p w14:paraId="672733B1" w14:textId="3F7D8CCA" w:rsidR="00742139" w:rsidRPr="001B4E86" w:rsidRDefault="00742139" w:rsidP="00C70DF0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TOTAL MARKS</w:t>
            </w:r>
          </w:p>
        </w:tc>
        <w:tc>
          <w:tcPr>
            <w:tcW w:w="1417" w:type="dxa"/>
            <w:vAlign w:val="center"/>
          </w:tcPr>
          <w:p w14:paraId="65F6FC0B" w14:textId="45B1370A" w:rsidR="00742139" w:rsidRPr="001B4E86" w:rsidRDefault="00742139" w:rsidP="00731E86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57</w:t>
            </w:r>
          </w:p>
        </w:tc>
        <w:tc>
          <w:tcPr>
            <w:tcW w:w="1389" w:type="dxa"/>
          </w:tcPr>
          <w:p w14:paraId="4F301DAB" w14:textId="77777777" w:rsidR="00742139" w:rsidRPr="001B4E86" w:rsidRDefault="00742139" w:rsidP="00A4632B">
            <w:pPr>
              <w:jc w:val="center"/>
              <w:rPr>
                <w:sz w:val="22"/>
                <w:szCs w:val="20"/>
              </w:rPr>
            </w:pPr>
          </w:p>
        </w:tc>
      </w:tr>
    </w:tbl>
    <w:p w14:paraId="1CD3EE19" w14:textId="43EAC1DD" w:rsidR="00B34D89" w:rsidRPr="00091EE2" w:rsidRDefault="00B34D89" w:rsidP="008D1CA9"/>
    <w:sectPr w:rsidR="00B34D89" w:rsidRPr="00091EE2" w:rsidSect="004661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10155"/>
    <w:multiLevelType w:val="hybridMultilevel"/>
    <w:tmpl w:val="89646A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79CD"/>
    <w:multiLevelType w:val="hybridMultilevel"/>
    <w:tmpl w:val="A3F688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80C50E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517C65"/>
    <w:multiLevelType w:val="hybridMultilevel"/>
    <w:tmpl w:val="CE481F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FF5F3C"/>
    <w:multiLevelType w:val="hybridMultilevel"/>
    <w:tmpl w:val="CAD27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67AF7"/>
    <w:multiLevelType w:val="hybridMultilevel"/>
    <w:tmpl w:val="DA14B6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DADD8A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  <w:color w:val="FF0000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650DA1"/>
    <w:multiLevelType w:val="hybridMultilevel"/>
    <w:tmpl w:val="2E08487C"/>
    <w:lvl w:ilvl="0" w:tplc="353E00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F0"/>
    <w:rsid w:val="00043C42"/>
    <w:rsid w:val="00091EE2"/>
    <w:rsid w:val="00122FC2"/>
    <w:rsid w:val="00132391"/>
    <w:rsid w:val="001B4E86"/>
    <w:rsid w:val="001C736F"/>
    <w:rsid w:val="00213D7E"/>
    <w:rsid w:val="00263B18"/>
    <w:rsid w:val="002647A1"/>
    <w:rsid w:val="003A6614"/>
    <w:rsid w:val="003B1C79"/>
    <w:rsid w:val="0040220E"/>
    <w:rsid w:val="004348C8"/>
    <w:rsid w:val="00466188"/>
    <w:rsid w:val="004A6A3A"/>
    <w:rsid w:val="00511340"/>
    <w:rsid w:val="00600CEF"/>
    <w:rsid w:val="00717A30"/>
    <w:rsid w:val="00731E86"/>
    <w:rsid w:val="00742139"/>
    <w:rsid w:val="00756CB1"/>
    <w:rsid w:val="007E02DD"/>
    <w:rsid w:val="007E74A9"/>
    <w:rsid w:val="007F4944"/>
    <w:rsid w:val="008828FE"/>
    <w:rsid w:val="008D1CA9"/>
    <w:rsid w:val="009B3A0C"/>
    <w:rsid w:val="00A4632B"/>
    <w:rsid w:val="00A71340"/>
    <w:rsid w:val="00A834A6"/>
    <w:rsid w:val="00A93AA6"/>
    <w:rsid w:val="00AB1772"/>
    <w:rsid w:val="00B34D89"/>
    <w:rsid w:val="00B6534B"/>
    <w:rsid w:val="00BC6AF0"/>
    <w:rsid w:val="00BD18B5"/>
    <w:rsid w:val="00BF1A9A"/>
    <w:rsid w:val="00C66491"/>
    <w:rsid w:val="00C70DF0"/>
    <w:rsid w:val="00CE0055"/>
    <w:rsid w:val="00D0793B"/>
    <w:rsid w:val="00D41909"/>
    <w:rsid w:val="00D56762"/>
    <w:rsid w:val="00D85144"/>
    <w:rsid w:val="00D874F8"/>
    <w:rsid w:val="00E26112"/>
    <w:rsid w:val="00E86C33"/>
    <w:rsid w:val="00F27148"/>
    <w:rsid w:val="00F413E8"/>
    <w:rsid w:val="00F4163D"/>
    <w:rsid w:val="00F67CDE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A8E2"/>
  <w15:chartTrackingRefBased/>
  <w15:docId w15:val="{7D23E2FC-C72E-4181-9CCA-F5B01475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B1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A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3F779F-BDD3-4ABB-A61A-15CCAAE379F6}"/>
</file>

<file path=customXml/itemProps2.xml><?xml version="1.0" encoding="utf-8"?>
<ds:datastoreItem xmlns:ds="http://schemas.openxmlformats.org/officeDocument/2006/customXml" ds:itemID="{AF5D72DC-6720-4E6D-8D26-CCDFF93A70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CA900E-407D-45EE-A0DF-5DDC1C668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 Katrina [Joseph Banks Secondary College]</dc:creator>
  <cp:keywords/>
  <dc:description/>
  <cp:lastModifiedBy>kbellini@iinet.net.au</cp:lastModifiedBy>
  <cp:revision>7</cp:revision>
  <dcterms:created xsi:type="dcterms:W3CDTF">2020-04-28T01:31:00Z</dcterms:created>
  <dcterms:modified xsi:type="dcterms:W3CDTF">2020-05-26T10:44:00Z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70800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