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97C0A" w14:textId="3E554867" w:rsidR="00891E0F" w:rsidRPr="00A16F3D" w:rsidRDefault="00773942" w:rsidP="00A71521">
      <w:pPr>
        <w:keepNext/>
        <w:spacing w:before="3500"/>
        <w:jc w:val="center"/>
        <w:outlineLvl w:val="0"/>
        <w:rPr>
          <w:rFonts w:ascii="Franklin Gothic Book" w:eastAsia="Times New Roman" w:hAnsi="Franklin Gothic Book" w:cs="Times New Roman"/>
          <w:b/>
          <w:smallCaps/>
          <w:color w:val="9688BE"/>
          <w:sz w:val="36"/>
          <w:szCs w:val="36"/>
          <w:lang w:val="en-GB" w:eastAsia="x-none"/>
        </w:rPr>
      </w:pPr>
      <w:r>
        <w:rPr>
          <w:rFonts w:ascii="Franklin Gothic Book" w:eastAsia="Times New Roman" w:hAnsi="Franklin Gothic Book" w:cs="Times New Roman"/>
          <w:b/>
          <w:smallCaps/>
          <w:color w:val="9688BE"/>
          <w:sz w:val="36"/>
          <w:szCs w:val="36"/>
          <w:lang w:val="en-GB" w:eastAsia="x-none"/>
        </w:rPr>
        <w:t xml:space="preserve">Task </w:t>
      </w:r>
      <w:r w:rsidR="003B0194">
        <w:rPr>
          <w:rFonts w:ascii="Franklin Gothic Book" w:eastAsia="Times New Roman" w:hAnsi="Franklin Gothic Book" w:cs="Times New Roman"/>
          <w:b/>
          <w:smallCaps/>
          <w:color w:val="9688BE"/>
          <w:sz w:val="36"/>
          <w:szCs w:val="36"/>
          <w:lang w:val="en-GB" w:eastAsia="x-none"/>
        </w:rPr>
        <w:t>2</w:t>
      </w:r>
      <w:r>
        <w:rPr>
          <w:rFonts w:ascii="Franklin Gothic Book" w:eastAsia="Times New Roman" w:hAnsi="Franklin Gothic Book" w:cs="Times New Roman"/>
          <w:b/>
          <w:smallCaps/>
          <w:color w:val="9688BE"/>
          <w:sz w:val="36"/>
          <w:szCs w:val="36"/>
          <w:lang w:val="en-GB" w:eastAsia="x-none"/>
        </w:rPr>
        <w:t xml:space="preserve">: Science Inquiry </w:t>
      </w:r>
    </w:p>
    <w:p w14:paraId="1EF9BB56" w14:textId="6300B853" w:rsidR="00A16F3D" w:rsidRPr="00A16F3D" w:rsidRDefault="003B0194" w:rsidP="00A16F3D">
      <w:pPr>
        <w:keepNext/>
        <w:pBdr>
          <w:top w:val="single" w:sz="8" w:space="3" w:color="4F6228"/>
          <w:bottom w:val="single" w:sz="8" w:space="3" w:color="4F6228"/>
        </w:pBdr>
        <w:spacing w:after="0" w:line="240" w:lineRule="auto"/>
        <w:ind w:left="1701" w:right="1701"/>
        <w:jc w:val="center"/>
        <w:outlineLvl w:val="0"/>
        <w:rPr>
          <w:rFonts w:ascii="Franklin Gothic Medium" w:eastAsia="Times New Roman" w:hAnsi="Franklin Gothic Medium" w:cs="Times New Roman"/>
          <w:smallCaps/>
          <w:color w:val="5F497A"/>
          <w:sz w:val="28"/>
          <w:szCs w:val="28"/>
          <w:lang w:val="en-GB" w:eastAsia="x-none"/>
        </w:rPr>
      </w:pPr>
      <w:r>
        <w:rPr>
          <w:rFonts w:ascii="Franklin Gothic Medium" w:eastAsia="Times New Roman" w:hAnsi="Franklin Gothic Medium" w:cs="Times New Roman"/>
          <w:smallCaps/>
          <w:color w:val="5F497A"/>
          <w:sz w:val="28"/>
          <w:szCs w:val="28"/>
          <w:lang w:val="en-GB" w:eastAsia="x-none"/>
        </w:rPr>
        <w:t>Exploring Interrelationships Within Food Webs</w:t>
      </w:r>
      <w:r w:rsidR="00874A66">
        <w:rPr>
          <w:rFonts w:ascii="Franklin Gothic Medium" w:eastAsia="Times New Roman" w:hAnsi="Franklin Gothic Medium" w:cs="Times New Roman"/>
          <w:smallCaps/>
          <w:color w:val="5F497A"/>
          <w:sz w:val="28"/>
          <w:szCs w:val="28"/>
          <w:lang w:val="en-GB" w:eastAsia="x-none"/>
        </w:rPr>
        <w:t xml:space="preserve"> and Food Chains</w:t>
      </w:r>
    </w:p>
    <w:p w14:paraId="6D949620" w14:textId="77777777" w:rsidR="00891E0F" w:rsidRPr="00023125" w:rsidRDefault="00891E0F" w:rsidP="00891E0F">
      <w:pPr>
        <w:keepNext/>
        <w:spacing w:after="0" w:line="240" w:lineRule="auto"/>
        <w:jc w:val="center"/>
        <w:outlineLvl w:val="0"/>
        <w:rPr>
          <w:rFonts w:eastAsia="Times New Roman" w:cs="Times New Roman"/>
          <w:b/>
          <w:lang w:val="en-GB" w:eastAsia="x-none"/>
        </w:rPr>
      </w:pPr>
    </w:p>
    <w:p w14:paraId="78503931" w14:textId="482A5E1D" w:rsidR="00891E0F" w:rsidRPr="00023125" w:rsidRDefault="002728D9" w:rsidP="002728D9">
      <w:pPr>
        <w:keepNext/>
        <w:tabs>
          <w:tab w:val="left" w:pos="5490"/>
        </w:tabs>
        <w:spacing w:before="3500"/>
        <w:outlineLvl w:val="0"/>
        <w:rPr>
          <w:smallCaps/>
          <w:color w:val="463969"/>
          <w:sz w:val="52"/>
          <w:szCs w:val="52"/>
          <w:lang w:val="en-GB" w:eastAsia="x-none"/>
        </w:rPr>
      </w:pPr>
      <w:r w:rsidRPr="00023125">
        <w:rPr>
          <w:smallCaps/>
          <w:color w:val="463969"/>
          <w:sz w:val="52"/>
          <w:szCs w:val="52"/>
          <w:lang w:val="en-GB" w:eastAsia="x-none"/>
        </w:rPr>
        <w:tab/>
      </w:r>
    </w:p>
    <w:p w14:paraId="5240AF9E" w14:textId="60688F06" w:rsidR="00773942" w:rsidRDefault="00773942" w:rsidP="00773942">
      <w:pPr>
        <w:tabs>
          <w:tab w:val="left" w:pos="709"/>
        </w:tabs>
        <w:spacing w:after="0" w:line="240" w:lineRule="auto"/>
        <w:ind w:right="-545"/>
        <w:rPr>
          <w:rFonts w:ascii="Twinkl" w:eastAsia="Times New Roman" w:hAnsi="Twinkl" w:cs="Arial"/>
          <w:b/>
          <w:bCs/>
          <w:lang w:val="en-GB"/>
        </w:rPr>
      </w:pPr>
      <w:r w:rsidRPr="00773942">
        <w:rPr>
          <w:rFonts w:ascii="Twinkl" w:eastAsia="Times New Roman" w:hAnsi="Twinkl" w:cs="Arial"/>
          <w:b/>
          <w:bCs/>
          <w:noProof/>
          <w:lang w:eastAsia="en-AU"/>
        </w:rPr>
        <mc:AlternateContent>
          <mc:Choice Requires="wps">
            <w:drawing>
              <wp:anchor distT="45720" distB="45720" distL="114300" distR="114300" simplePos="0" relativeHeight="251638784" behindDoc="1" locked="0" layoutInCell="1" allowOverlap="1" wp14:anchorId="653065D4" wp14:editId="3A65730A">
                <wp:simplePos x="0" y="0"/>
                <wp:positionH relativeFrom="column">
                  <wp:posOffset>3248024</wp:posOffset>
                </wp:positionH>
                <wp:positionV relativeFrom="paragraph">
                  <wp:posOffset>72390</wp:posOffset>
                </wp:positionV>
                <wp:extent cx="3019425" cy="140462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1404620"/>
                        </a:xfrm>
                        <a:prstGeom prst="rect">
                          <a:avLst/>
                        </a:prstGeom>
                        <a:solidFill>
                          <a:srgbClr val="FFFFFF"/>
                        </a:solidFill>
                        <a:ln w="9525">
                          <a:noFill/>
                          <a:miter lim="800000"/>
                          <a:headEnd/>
                          <a:tailEnd/>
                        </a:ln>
                      </wps:spPr>
                      <wps:txbx>
                        <w:txbxContent>
                          <w:p w14:paraId="1100786B" w14:textId="0961E94E" w:rsidR="002D6676" w:rsidRDefault="000D28CD" w:rsidP="00773942">
                            <w:pPr>
                              <w:tabs>
                                <w:tab w:val="left" w:pos="709"/>
                              </w:tabs>
                              <w:spacing w:before="240" w:after="0"/>
                              <w:ind w:right="-545"/>
                              <w:rPr>
                                <w:rFonts w:ascii="Twinkl" w:eastAsia="Times New Roman" w:hAnsi="Twinkl" w:cs="Arial"/>
                                <w:sz w:val="32"/>
                                <w:szCs w:val="32"/>
                                <w:lang w:val="en-GB"/>
                              </w:rPr>
                            </w:pPr>
                            <w:r w:rsidRPr="00773942">
                              <w:rPr>
                                <w:rFonts w:ascii="Twinkl" w:eastAsia="Times New Roman" w:hAnsi="Twinkl" w:cs="Arial"/>
                                <w:sz w:val="32"/>
                                <w:szCs w:val="32"/>
                                <w:lang w:val="en-GB"/>
                              </w:rPr>
                              <w:t>Name: _</w:t>
                            </w:r>
                            <w:r>
                              <w:rPr>
                                <w:rFonts w:ascii="Twinkl" w:eastAsia="Times New Roman" w:hAnsi="Twinkl" w:cs="Arial"/>
                                <w:sz w:val="32"/>
                                <w:szCs w:val="32"/>
                                <w:lang w:val="en-GB"/>
                              </w:rPr>
                              <w:t>Parwana Gholami</w:t>
                            </w:r>
                            <w:r w:rsidR="002D6676" w:rsidRPr="00773942">
                              <w:rPr>
                                <w:rFonts w:ascii="Twinkl" w:eastAsia="Times New Roman" w:hAnsi="Twinkl" w:cs="Arial"/>
                                <w:sz w:val="32"/>
                                <w:szCs w:val="32"/>
                                <w:lang w:val="en-GB"/>
                              </w:rPr>
                              <w:t>________</w:t>
                            </w:r>
                            <w:r w:rsidR="002D6676">
                              <w:rPr>
                                <w:rFonts w:ascii="Twinkl" w:eastAsia="Times New Roman" w:hAnsi="Twinkl" w:cs="Arial"/>
                                <w:sz w:val="32"/>
                                <w:szCs w:val="32"/>
                                <w:lang w:val="en-GB"/>
                              </w:rPr>
                              <w:t>__</w:t>
                            </w:r>
                            <w:r w:rsidR="002D6676">
                              <w:rPr>
                                <w:rFonts w:ascii="Twinkl" w:eastAsia="Times New Roman" w:hAnsi="Twinkl" w:cs="Arial"/>
                                <w:sz w:val="32"/>
                                <w:szCs w:val="32"/>
                                <w:lang w:val="en-GB"/>
                              </w:rPr>
                              <w:br/>
                              <w:t>Teacher: ______________</w:t>
                            </w:r>
                            <w:r w:rsidR="002D6676" w:rsidRPr="00773942">
                              <w:rPr>
                                <w:rFonts w:ascii="Twinkl" w:eastAsia="Times New Roman" w:hAnsi="Twinkl" w:cs="Arial"/>
                                <w:sz w:val="32"/>
                                <w:szCs w:val="32"/>
                                <w:lang w:val="en-GB"/>
                              </w:rPr>
                              <w:br/>
                            </w:r>
                          </w:p>
                          <w:p w14:paraId="576CBDB5" w14:textId="55DE8AC2" w:rsidR="002D6676" w:rsidRPr="00773942" w:rsidRDefault="002D6676" w:rsidP="00773942">
                            <w:pPr>
                              <w:tabs>
                                <w:tab w:val="left" w:pos="709"/>
                              </w:tabs>
                              <w:spacing w:before="240" w:after="0"/>
                              <w:ind w:right="-545"/>
                              <w:rPr>
                                <w:rFonts w:ascii="Twinkl" w:eastAsia="Times New Roman" w:hAnsi="Twinkl" w:cs="Arial"/>
                                <w:sz w:val="32"/>
                                <w:szCs w:val="32"/>
                                <w:lang w:val="en-GB"/>
                              </w:rPr>
                            </w:pPr>
                            <w:r w:rsidRPr="00773942">
                              <w:rPr>
                                <w:rFonts w:ascii="Twinkl" w:eastAsia="Times New Roman" w:hAnsi="Twinkl" w:cs="Arial"/>
                                <w:sz w:val="32"/>
                                <w:szCs w:val="32"/>
                                <w:lang w:val="en-GB"/>
                              </w:rPr>
                              <w:t xml:space="preserve">Mark: </w:t>
                            </w:r>
                            <w:r w:rsidRPr="00773942">
                              <w:rPr>
                                <w:rFonts w:ascii="Twinkl" w:eastAsia="Times New Roman" w:hAnsi="Twinkl" w:cs="Arial"/>
                                <w:sz w:val="32"/>
                                <w:szCs w:val="32"/>
                                <w:lang w:val="en-GB"/>
                              </w:rPr>
                              <w:softHyphen/>
                            </w:r>
                            <w:r w:rsidRPr="00773942">
                              <w:rPr>
                                <w:rFonts w:ascii="Twinkl" w:eastAsia="Times New Roman" w:hAnsi="Twinkl" w:cs="Arial"/>
                                <w:sz w:val="32"/>
                                <w:szCs w:val="32"/>
                                <w:lang w:val="en-GB"/>
                              </w:rPr>
                              <w:softHyphen/>
                            </w:r>
                            <w:r w:rsidRPr="00773942">
                              <w:rPr>
                                <w:rFonts w:ascii="Twinkl" w:eastAsia="Times New Roman" w:hAnsi="Twinkl" w:cs="Arial"/>
                                <w:sz w:val="32"/>
                                <w:szCs w:val="32"/>
                                <w:lang w:val="en-GB"/>
                              </w:rPr>
                              <w:softHyphen/>
                            </w:r>
                            <w:r w:rsidRPr="00773942">
                              <w:rPr>
                                <w:rFonts w:ascii="Twinkl" w:eastAsia="Times New Roman" w:hAnsi="Twinkl" w:cs="Arial"/>
                                <w:sz w:val="32"/>
                                <w:szCs w:val="32"/>
                                <w:lang w:val="en-GB"/>
                              </w:rPr>
                              <w:softHyphen/>
                              <w:t>___</w:t>
                            </w:r>
                            <w:r w:rsidR="00557B10">
                              <w:rPr>
                                <w:rFonts w:ascii="Twinkl" w:eastAsia="Times New Roman" w:hAnsi="Twinkl" w:cs="Arial"/>
                                <w:sz w:val="32"/>
                                <w:szCs w:val="32"/>
                                <w:lang w:val="en-GB"/>
                              </w:rPr>
                              <w:t>/50</w:t>
                            </w:r>
                            <w:r>
                              <w:rPr>
                                <w:rFonts w:ascii="Twinkl" w:eastAsia="Times New Roman" w:hAnsi="Twinkl" w:cs="Arial"/>
                                <w:sz w:val="32"/>
                                <w:szCs w:val="32"/>
                                <w:lang w:val="en-GB"/>
                              </w:rPr>
                              <w:br/>
                              <w:t>Comment: __________________ ______________________________</w:t>
                            </w:r>
                            <w:r w:rsidR="00215BD1">
                              <w:rPr>
                                <w:rFonts w:ascii="Twinkl" w:eastAsia="Times New Roman" w:hAnsi="Twinkl" w:cs="Arial"/>
                                <w:sz w:val="32"/>
                                <w:szCs w:val="32"/>
                                <w:lang w:val="en-GB"/>
                              </w:rPr>
                              <w:t>________________</w:t>
                            </w:r>
                            <w:r>
                              <w:rPr>
                                <w:rFonts w:ascii="Twinkl" w:eastAsia="Times New Roman" w:hAnsi="Twinkl" w:cs="Arial"/>
                                <w:sz w:val="32"/>
                                <w:szCs w:val="32"/>
                                <w:lang w:val="en-GB"/>
                              </w:rPr>
                              <w:t>________________</w:t>
                            </w:r>
                          </w:p>
                          <w:p w14:paraId="7C795E30" w14:textId="131F1047" w:rsidR="002D6676" w:rsidRDefault="002D6676" w:rsidP="0077394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3065D4" id="_x0000_t202" coordsize="21600,21600" o:spt="202" path="m,l,21600r21600,l21600,xe">
                <v:stroke joinstyle="miter"/>
                <v:path gradientshapeok="t" o:connecttype="rect"/>
              </v:shapetype>
              <v:shape id="Text Box 2" o:spid="_x0000_s1026" type="#_x0000_t202" style="position:absolute;margin-left:255.75pt;margin-top:5.7pt;width:237.7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4fBDgIAAPcDAAAOAAAAZHJzL2Uyb0RvYy54bWysU9tu2zAMfR+wfxD0vtjJnK4x4hRdugwD&#10;ugvQ7QNkWY6FyaJGKbG7rx8lp2nQvQ3TgyCK5BF5eLS+GXvDjgq9Blvx+SznTFkJjbb7iv/4vntz&#10;zZkPwjbCgFUVf1Se32xev1oPrlQL6MA0ChmBWF8OruJdCK7MMi871Qs/A6csOVvAXgQycZ81KAZC&#10;7022yPOrbABsHIJU3tPt3eTkm4TftkqGr23rVWCm4lRbSDumvY57tlmLco/CdVqeyhD/UEUvtKVH&#10;z1B3Igh2QP0XVK8lgoc2zCT0GbStlir1QN3M8xfdPHTCqdQLkePdmSb//2Dll+OD+4YsjO9hpAGm&#10;Jry7B/nTMwvbTti9ukWEoVOioYfnkbJscL48pUaqfekjSD18hoaGLA4BEtDYYh9ZoT4ZodMAHs+k&#10;qzEwSZdv8/mqWCw5k+SbF3lxtUhjyUT5lO7Qh48KehYPFUeaaoIXx3sfYjmifAqJr3kwutlpY5KB&#10;+3prkB0FKWCXVurgRZixbKj4akmFxCwLMT+Jo9eBFGp0X/HrPK5JM5GOD7ZJIUFoM52pEmNP/ERK&#10;JnLCWI8UGHmqoXkkphAmJdLPoUMH+JuzgVRYcf/rIFBxZj5ZYns1L4oo22QUy3dEDcNLT33pEVYS&#10;VMUDZ9NxG5LUEw/ulqay04mv50pOtZK6Eo2nnxDle2mnqOf/uvkDAAD//wMAUEsDBBQABgAIAAAA&#10;IQBA8hhQ3wAAAAoBAAAPAAAAZHJzL2Rvd25yZXYueG1sTI/BTsMwEETvSPyDtUjcqJNASglxqoqK&#10;CwckClJ7dGMnjrDXke2m4e9ZTvS4mqfZN/V6dpZNOsTBo4B8kQHT2Ho1YC/g6/P1bgUsJolKWo9a&#10;wI+OsG6ur2pZKX/GDz3tUs+oBGMlBZiUxorz2BrtZFz4USNlnQ9OJjpDz1WQZyp3lhdZtuRODkgf&#10;jBz1i9Ht9+7kBOydGdQ2vB86ZaftW7cpxzmMQtzezJtnYEnP6R+GP31Sh4acjv6EKjIroMzzklAK&#10;8gdgBDytHmncUUBxXyyBNzW/nND8AgAA//8DAFBLAQItABQABgAIAAAAIQC2gziS/gAAAOEBAAAT&#10;AAAAAAAAAAAAAAAAAAAAAABbQ29udGVudF9UeXBlc10ueG1sUEsBAi0AFAAGAAgAAAAhADj9If/W&#10;AAAAlAEAAAsAAAAAAAAAAAAAAAAALwEAAF9yZWxzLy5yZWxzUEsBAi0AFAAGAAgAAAAhAPdTh8EO&#10;AgAA9wMAAA4AAAAAAAAAAAAAAAAALgIAAGRycy9lMm9Eb2MueG1sUEsBAi0AFAAGAAgAAAAhAEDy&#10;GFDfAAAACgEAAA8AAAAAAAAAAAAAAAAAaAQAAGRycy9kb3ducmV2LnhtbFBLBQYAAAAABAAEAPMA&#10;AAB0BQAAAAA=&#10;" stroked="f">
                <v:textbox style="mso-fit-shape-to-text:t">
                  <w:txbxContent>
                    <w:p w14:paraId="1100786B" w14:textId="0961E94E" w:rsidR="002D6676" w:rsidRDefault="000D28CD" w:rsidP="00773942">
                      <w:pPr>
                        <w:tabs>
                          <w:tab w:val="left" w:pos="709"/>
                        </w:tabs>
                        <w:spacing w:before="240" w:after="0"/>
                        <w:ind w:right="-545"/>
                        <w:rPr>
                          <w:rFonts w:ascii="Twinkl" w:eastAsia="Times New Roman" w:hAnsi="Twinkl" w:cs="Arial"/>
                          <w:sz w:val="32"/>
                          <w:szCs w:val="32"/>
                          <w:lang w:val="en-GB"/>
                        </w:rPr>
                      </w:pPr>
                      <w:r w:rsidRPr="00773942">
                        <w:rPr>
                          <w:rFonts w:ascii="Twinkl" w:eastAsia="Times New Roman" w:hAnsi="Twinkl" w:cs="Arial"/>
                          <w:sz w:val="32"/>
                          <w:szCs w:val="32"/>
                          <w:lang w:val="en-GB"/>
                        </w:rPr>
                        <w:t>Name: _</w:t>
                      </w:r>
                      <w:r>
                        <w:rPr>
                          <w:rFonts w:ascii="Twinkl" w:eastAsia="Times New Roman" w:hAnsi="Twinkl" w:cs="Arial"/>
                          <w:sz w:val="32"/>
                          <w:szCs w:val="32"/>
                          <w:lang w:val="en-GB"/>
                        </w:rPr>
                        <w:t>Parwana Gholami</w:t>
                      </w:r>
                      <w:r w:rsidR="002D6676" w:rsidRPr="00773942">
                        <w:rPr>
                          <w:rFonts w:ascii="Twinkl" w:eastAsia="Times New Roman" w:hAnsi="Twinkl" w:cs="Arial"/>
                          <w:sz w:val="32"/>
                          <w:szCs w:val="32"/>
                          <w:lang w:val="en-GB"/>
                        </w:rPr>
                        <w:t>________</w:t>
                      </w:r>
                      <w:r w:rsidR="002D6676">
                        <w:rPr>
                          <w:rFonts w:ascii="Twinkl" w:eastAsia="Times New Roman" w:hAnsi="Twinkl" w:cs="Arial"/>
                          <w:sz w:val="32"/>
                          <w:szCs w:val="32"/>
                          <w:lang w:val="en-GB"/>
                        </w:rPr>
                        <w:t>__</w:t>
                      </w:r>
                      <w:r w:rsidR="002D6676">
                        <w:rPr>
                          <w:rFonts w:ascii="Twinkl" w:eastAsia="Times New Roman" w:hAnsi="Twinkl" w:cs="Arial"/>
                          <w:sz w:val="32"/>
                          <w:szCs w:val="32"/>
                          <w:lang w:val="en-GB"/>
                        </w:rPr>
                        <w:br/>
                        <w:t>Teacher: ______________</w:t>
                      </w:r>
                      <w:r w:rsidR="002D6676" w:rsidRPr="00773942">
                        <w:rPr>
                          <w:rFonts w:ascii="Twinkl" w:eastAsia="Times New Roman" w:hAnsi="Twinkl" w:cs="Arial"/>
                          <w:sz w:val="32"/>
                          <w:szCs w:val="32"/>
                          <w:lang w:val="en-GB"/>
                        </w:rPr>
                        <w:br/>
                      </w:r>
                    </w:p>
                    <w:p w14:paraId="576CBDB5" w14:textId="55DE8AC2" w:rsidR="002D6676" w:rsidRPr="00773942" w:rsidRDefault="002D6676" w:rsidP="00773942">
                      <w:pPr>
                        <w:tabs>
                          <w:tab w:val="left" w:pos="709"/>
                        </w:tabs>
                        <w:spacing w:before="240" w:after="0"/>
                        <w:ind w:right="-545"/>
                        <w:rPr>
                          <w:rFonts w:ascii="Twinkl" w:eastAsia="Times New Roman" w:hAnsi="Twinkl" w:cs="Arial"/>
                          <w:sz w:val="32"/>
                          <w:szCs w:val="32"/>
                          <w:lang w:val="en-GB"/>
                        </w:rPr>
                      </w:pPr>
                      <w:r w:rsidRPr="00773942">
                        <w:rPr>
                          <w:rFonts w:ascii="Twinkl" w:eastAsia="Times New Roman" w:hAnsi="Twinkl" w:cs="Arial"/>
                          <w:sz w:val="32"/>
                          <w:szCs w:val="32"/>
                          <w:lang w:val="en-GB"/>
                        </w:rPr>
                        <w:t xml:space="preserve">Mark: </w:t>
                      </w:r>
                      <w:r w:rsidRPr="00773942">
                        <w:rPr>
                          <w:rFonts w:ascii="Twinkl" w:eastAsia="Times New Roman" w:hAnsi="Twinkl" w:cs="Arial"/>
                          <w:sz w:val="32"/>
                          <w:szCs w:val="32"/>
                          <w:lang w:val="en-GB"/>
                        </w:rPr>
                        <w:softHyphen/>
                      </w:r>
                      <w:r w:rsidRPr="00773942">
                        <w:rPr>
                          <w:rFonts w:ascii="Twinkl" w:eastAsia="Times New Roman" w:hAnsi="Twinkl" w:cs="Arial"/>
                          <w:sz w:val="32"/>
                          <w:szCs w:val="32"/>
                          <w:lang w:val="en-GB"/>
                        </w:rPr>
                        <w:softHyphen/>
                      </w:r>
                      <w:r w:rsidRPr="00773942">
                        <w:rPr>
                          <w:rFonts w:ascii="Twinkl" w:eastAsia="Times New Roman" w:hAnsi="Twinkl" w:cs="Arial"/>
                          <w:sz w:val="32"/>
                          <w:szCs w:val="32"/>
                          <w:lang w:val="en-GB"/>
                        </w:rPr>
                        <w:softHyphen/>
                      </w:r>
                      <w:r w:rsidRPr="00773942">
                        <w:rPr>
                          <w:rFonts w:ascii="Twinkl" w:eastAsia="Times New Roman" w:hAnsi="Twinkl" w:cs="Arial"/>
                          <w:sz w:val="32"/>
                          <w:szCs w:val="32"/>
                          <w:lang w:val="en-GB"/>
                        </w:rPr>
                        <w:softHyphen/>
                        <w:t>___</w:t>
                      </w:r>
                      <w:r w:rsidR="00557B10">
                        <w:rPr>
                          <w:rFonts w:ascii="Twinkl" w:eastAsia="Times New Roman" w:hAnsi="Twinkl" w:cs="Arial"/>
                          <w:sz w:val="32"/>
                          <w:szCs w:val="32"/>
                          <w:lang w:val="en-GB"/>
                        </w:rPr>
                        <w:t>/50</w:t>
                      </w:r>
                      <w:r>
                        <w:rPr>
                          <w:rFonts w:ascii="Twinkl" w:eastAsia="Times New Roman" w:hAnsi="Twinkl" w:cs="Arial"/>
                          <w:sz w:val="32"/>
                          <w:szCs w:val="32"/>
                          <w:lang w:val="en-GB"/>
                        </w:rPr>
                        <w:br/>
                        <w:t>Comment: __________________ ______________________________</w:t>
                      </w:r>
                      <w:r w:rsidR="00215BD1">
                        <w:rPr>
                          <w:rFonts w:ascii="Twinkl" w:eastAsia="Times New Roman" w:hAnsi="Twinkl" w:cs="Arial"/>
                          <w:sz w:val="32"/>
                          <w:szCs w:val="32"/>
                          <w:lang w:val="en-GB"/>
                        </w:rPr>
                        <w:t>________________</w:t>
                      </w:r>
                      <w:r>
                        <w:rPr>
                          <w:rFonts w:ascii="Twinkl" w:eastAsia="Times New Roman" w:hAnsi="Twinkl" w:cs="Arial"/>
                          <w:sz w:val="32"/>
                          <w:szCs w:val="32"/>
                          <w:lang w:val="en-GB"/>
                        </w:rPr>
                        <w:t>________________</w:t>
                      </w:r>
                    </w:p>
                    <w:p w14:paraId="7C795E30" w14:textId="131F1047" w:rsidR="002D6676" w:rsidRDefault="002D6676" w:rsidP="00773942"/>
                  </w:txbxContent>
                </v:textbox>
              </v:shape>
            </w:pict>
          </mc:Fallback>
        </mc:AlternateContent>
      </w:r>
    </w:p>
    <w:p w14:paraId="47DF2E21" w14:textId="10F9F63F" w:rsidR="00773942" w:rsidRDefault="00773942" w:rsidP="00773942">
      <w:pPr>
        <w:tabs>
          <w:tab w:val="left" w:pos="709"/>
        </w:tabs>
        <w:spacing w:after="0" w:line="240" w:lineRule="auto"/>
        <w:ind w:right="-545"/>
        <w:rPr>
          <w:rFonts w:ascii="Twinkl" w:eastAsia="Times New Roman" w:hAnsi="Twinkl" w:cs="Arial"/>
          <w:b/>
          <w:bCs/>
          <w:lang w:val="en-GB"/>
        </w:rPr>
      </w:pPr>
    </w:p>
    <w:p w14:paraId="259D7E9F" w14:textId="27356E8F" w:rsidR="00773942" w:rsidRPr="00773942" w:rsidRDefault="00773942" w:rsidP="00773942">
      <w:pPr>
        <w:tabs>
          <w:tab w:val="left" w:pos="709"/>
        </w:tabs>
        <w:spacing w:after="0"/>
        <w:ind w:right="-545"/>
        <w:rPr>
          <w:rFonts w:ascii="Twinkl" w:eastAsia="Times New Roman" w:hAnsi="Twinkl" w:cs="Arial"/>
          <w:bCs/>
          <w:lang w:val="en-GB"/>
        </w:rPr>
      </w:pPr>
      <w:r w:rsidRPr="00773942">
        <w:rPr>
          <w:rFonts w:ascii="Twinkl" w:eastAsia="Times New Roman" w:hAnsi="Twinkl" w:cs="Arial"/>
          <w:b/>
          <w:bCs/>
          <w:lang w:val="en-GB"/>
        </w:rPr>
        <w:t xml:space="preserve">Assessment type: </w:t>
      </w:r>
      <w:r w:rsidRPr="00773942">
        <w:rPr>
          <w:rFonts w:ascii="Twinkl" w:eastAsia="Times New Roman" w:hAnsi="Twinkl" w:cs="Arial"/>
          <w:bCs/>
          <w:lang w:val="en-GB"/>
        </w:rPr>
        <w:t>Science inquiry</w:t>
      </w:r>
    </w:p>
    <w:p w14:paraId="260F63B8" w14:textId="77777777" w:rsidR="00773942" w:rsidRPr="00773942" w:rsidRDefault="00773942" w:rsidP="00773942">
      <w:pPr>
        <w:tabs>
          <w:tab w:val="left" w:pos="709"/>
        </w:tabs>
        <w:spacing w:after="0"/>
        <w:ind w:right="-545"/>
        <w:rPr>
          <w:rFonts w:ascii="Twinkl" w:eastAsia="Times New Roman" w:hAnsi="Twinkl" w:cs="Arial"/>
          <w:b/>
          <w:bCs/>
          <w:lang w:val="en-GB"/>
        </w:rPr>
      </w:pPr>
    </w:p>
    <w:p w14:paraId="37715389" w14:textId="77777777" w:rsidR="00773942" w:rsidRPr="00773942" w:rsidRDefault="00773942" w:rsidP="00773942">
      <w:pPr>
        <w:tabs>
          <w:tab w:val="left" w:pos="-851"/>
          <w:tab w:val="left" w:pos="720"/>
        </w:tabs>
        <w:spacing w:after="0"/>
        <w:ind w:right="-27"/>
        <w:outlineLvl w:val="0"/>
        <w:rPr>
          <w:rFonts w:ascii="Twinkl" w:eastAsia="Times New Roman" w:hAnsi="Twinkl" w:cs="Arial"/>
          <w:b/>
          <w:bCs/>
          <w:lang w:val="en-GB"/>
        </w:rPr>
      </w:pPr>
      <w:r w:rsidRPr="00773942">
        <w:rPr>
          <w:rFonts w:ascii="Twinkl" w:eastAsia="Times New Roman" w:hAnsi="Twinkl" w:cs="Arial"/>
          <w:b/>
          <w:bCs/>
          <w:lang w:val="en-GB"/>
        </w:rPr>
        <w:t>Conditions</w:t>
      </w:r>
    </w:p>
    <w:p w14:paraId="0ABEE0E1" w14:textId="139B5E17" w:rsidR="00773942" w:rsidRPr="00773942" w:rsidRDefault="00215BD1" w:rsidP="00215BD1">
      <w:pPr>
        <w:tabs>
          <w:tab w:val="left" w:pos="-851"/>
          <w:tab w:val="left" w:pos="720"/>
        </w:tabs>
        <w:spacing w:after="0"/>
        <w:ind w:right="-27"/>
        <w:outlineLvl w:val="0"/>
        <w:rPr>
          <w:rFonts w:ascii="Twinkl" w:eastAsia="Times New Roman" w:hAnsi="Twinkl" w:cs="Arial"/>
          <w:lang w:val="en-GB"/>
        </w:rPr>
      </w:pPr>
      <w:r>
        <w:rPr>
          <w:rFonts w:ascii="Twinkl" w:eastAsia="Times New Roman" w:hAnsi="Twinkl" w:cs="Arial"/>
          <w:lang w:val="en-GB"/>
        </w:rPr>
        <w:t xml:space="preserve">3 </w:t>
      </w:r>
      <w:r w:rsidR="00773942" w:rsidRPr="00773942">
        <w:rPr>
          <w:rFonts w:ascii="Twinkl" w:eastAsia="Times New Roman" w:hAnsi="Twinkl" w:cs="Arial"/>
          <w:lang w:val="en-GB"/>
        </w:rPr>
        <w:t>Period</w:t>
      </w:r>
      <w:r>
        <w:rPr>
          <w:rFonts w:ascii="Twinkl" w:eastAsia="Times New Roman" w:hAnsi="Twinkl" w:cs="Arial"/>
          <w:lang w:val="en-GB"/>
        </w:rPr>
        <w:t>s</w:t>
      </w:r>
      <w:r w:rsidR="00773942" w:rsidRPr="00773942">
        <w:rPr>
          <w:rFonts w:ascii="Twinkl" w:eastAsia="Times New Roman" w:hAnsi="Twinkl" w:cs="Arial"/>
          <w:lang w:val="en-GB"/>
        </w:rPr>
        <w:t xml:space="preserve"> allowed for completion of the task</w:t>
      </w:r>
    </w:p>
    <w:p w14:paraId="5B20027F" w14:textId="406CA506" w:rsidR="00773942" w:rsidRPr="00773942" w:rsidRDefault="003B0194" w:rsidP="00773942">
      <w:pPr>
        <w:tabs>
          <w:tab w:val="left" w:pos="1843"/>
        </w:tabs>
        <w:spacing w:after="0"/>
        <w:ind w:left="284" w:right="-27"/>
        <w:outlineLvl w:val="0"/>
        <w:rPr>
          <w:rFonts w:ascii="Twinkl" w:eastAsia="Times New Roman" w:hAnsi="Twinkl" w:cs="Arial"/>
          <w:bCs/>
          <w:lang w:val="en-GB"/>
        </w:rPr>
      </w:pPr>
      <w:r>
        <w:rPr>
          <w:rFonts w:ascii="Twinkl" w:eastAsia="Times New Roman" w:hAnsi="Twinkl" w:cs="Arial"/>
          <w:lang w:val="en-GB"/>
        </w:rPr>
        <w:t>Submission: 1</w:t>
      </w:r>
      <w:r w:rsidR="00215BD1">
        <w:rPr>
          <w:rFonts w:ascii="Twinkl" w:eastAsia="Times New Roman" w:hAnsi="Twinkl" w:cs="Arial"/>
          <w:lang w:val="en-GB"/>
        </w:rPr>
        <w:t>7</w:t>
      </w:r>
      <w:r w:rsidRPr="003B0194">
        <w:rPr>
          <w:rFonts w:ascii="Twinkl" w:eastAsia="Times New Roman" w:hAnsi="Twinkl" w:cs="Arial"/>
          <w:vertAlign w:val="superscript"/>
          <w:lang w:val="en-GB"/>
        </w:rPr>
        <w:t>t</w:t>
      </w:r>
      <w:r w:rsidR="00215BD1">
        <w:rPr>
          <w:rFonts w:ascii="Twinkl" w:eastAsia="Times New Roman" w:hAnsi="Twinkl" w:cs="Arial"/>
          <w:vertAlign w:val="superscript"/>
          <w:lang w:val="en-GB"/>
        </w:rPr>
        <w:t>h</w:t>
      </w:r>
      <w:r>
        <w:rPr>
          <w:rFonts w:ascii="Twinkl" w:eastAsia="Times New Roman" w:hAnsi="Twinkl" w:cs="Arial"/>
          <w:lang w:val="en-GB"/>
        </w:rPr>
        <w:t xml:space="preserve"> of </w:t>
      </w:r>
      <w:r w:rsidR="00215BD1">
        <w:rPr>
          <w:rFonts w:ascii="Twinkl" w:eastAsia="Times New Roman" w:hAnsi="Twinkl" w:cs="Arial"/>
          <w:lang w:val="en-GB"/>
        </w:rPr>
        <w:t>March</w:t>
      </w:r>
      <w:r>
        <w:rPr>
          <w:rFonts w:ascii="Twinkl" w:eastAsia="Times New Roman" w:hAnsi="Twinkl" w:cs="Arial"/>
          <w:lang w:val="en-GB"/>
        </w:rPr>
        <w:t xml:space="preserve"> </w:t>
      </w:r>
    </w:p>
    <w:p w14:paraId="760C97C7" w14:textId="77777777" w:rsidR="00773942" w:rsidRPr="00773942" w:rsidRDefault="00773942" w:rsidP="00773942">
      <w:pPr>
        <w:tabs>
          <w:tab w:val="left" w:pos="-851"/>
          <w:tab w:val="left" w:pos="720"/>
        </w:tabs>
        <w:spacing w:after="0"/>
        <w:ind w:right="-27"/>
        <w:outlineLvl w:val="0"/>
        <w:rPr>
          <w:rFonts w:ascii="Twinkl" w:eastAsia="Times New Roman" w:hAnsi="Twinkl" w:cs="Arial"/>
          <w:b/>
          <w:bCs/>
          <w:lang w:val="en-GB"/>
        </w:rPr>
      </w:pPr>
    </w:p>
    <w:p w14:paraId="5C279EBC" w14:textId="77777777" w:rsidR="00773942" w:rsidRPr="00773942" w:rsidRDefault="00773942" w:rsidP="00773942">
      <w:pPr>
        <w:tabs>
          <w:tab w:val="left" w:pos="-851"/>
          <w:tab w:val="left" w:pos="720"/>
        </w:tabs>
        <w:spacing w:after="0"/>
        <w:ind w:right="-27"/>
        <w:outlineLvl w:val="0"/>
        <w:rPr>
          <w:rFonts w:ascii="Twinkl" w:eastAsia="Times New Roman" w:hAnsi="Twinkl" w:cs="Arial"/>
          <w:bCs/>
          <w:lang w:val="en-GB"/>
        </w:rPr>
      </w:pPr>
      <w:r w:rsidRPr="00773942">
        <w:rPr>
          <w:rFonts w:ascii="Twinkl" w:eastAsia="Times New Roman" w:hAnsi="Twinkl" w:cs="Arial"/>
          <w:b/>
          <w:bCs/>
          <w:lang w:val="en-GB"/>
        </w:rPr>
        <w:t>Task weighting</w:t>
      </w:r>
    </w:p>
    <w:p w14:paraId="77016C6F" w14:textId="2FEFDD88" w:rsidR="00773942" w:rsidRPr="00773942" w:rsidRDefault="00773942" w:rsidP="00773942">
      <w:pPr>
        <w:tabs>
          <w:tab w:val="left" w:pos="-851"/>
          <w:tab w:val="left" w:pos="720"/>
        </w:tabs>
        <w:spacing w:after="0"/>
        <w:ind w:right="-27"/>
        <w:outlineLvl w:val="0"/>
        <w:rPr>
          <w:rFonts w:ascii="Twinkl" w:eastAsia="Times New Roman" w:hAnsi="Twinkl" w:cs="Arial"/>
          <w:bCs/>
          <w:lang w:val="en-GB"/>
        </w:rPr>
      </w:pPr>
      <w:r w:rsidRPr="00773942">
        <w:rPr>
          <w:rFonts w:ascii="Twinkl" w:eastAsia="Times New Roman" w:hAnsi="Twinkl" w:cs="Arial"/>
          <w:bCs/>
          <w:lang w:val="en-GB"/>
        </w:rPr>
        <w:t>5% of the school mark for this pair of units</w:t>
      </w:r>
    </w:p>
    <w:p w14:paraId="6DA88129" w14:textId="77777777" w:rsidR="00891E0F" w:rsidRPr="00773942" w:rsidRDefault="00891E0F" w:rsidP="00891E0F">
      <w:pPr>
        <w:spacing w:line="264" w:lineRule="auto"/>
        <w:ind w:right="68"/>
        <w:jc w:val="both"/>
        <w:rPr>
          <w:rFonts w:ascii="Twinkl" w:hAnsi="Twinkl"/>
          <w:sz w:val="16"/>
          <w:lang w:val="en-GB"/>
        </w:rPr>
        <w:sectPr w:rsidR="00891E0F" w:rsidRPr="00773942" w:rsidSect="00991CC8">
          <w:footerReference w:type="even" r:id="rId11"/>
          <w:footerReference w:type="default" r:id="rId12"/>
          <w:headerReference w:type="first" r:id="rId13"/>
          <w:footerReference w:type="first" r:id="rId14"/>
          <w:pgSz w:w="11906" w:h="16838" w:code="9"/>
          <w:pgMar w:top="1440" w:right="1440" w:bottom="1440" w:left="1440" w:header="708" w:footer="708" w:gutter="0"/>
          <w:pgNumType w:start="1"/>
          <w:cols w:space="708"/>
          <w:titlePg/>
          <w:docGrid w:linePitch="360"/>
        </w:sectPr>
      </w:pPr>
    </w:p>
    <w:p w14:paraId="7F50AA5D" w14:textId="7873B4D4" w:rsidR="00B61B90" w:rsidRPr="00773942" w:rsidRDefault="00B61B90" w:rsidP="00B61B90">
      <w:pPr>
        <w:tabs>
          <w:tab w:val="right" w:pos="9026"/>
        </w:tabs>
        <w:spacing w:after="0"/>
        <w:ind w:right="-28"/>
        <w:rPr>
          <w:rFonts w:ascii="Twinkl" w:eastAsia="Times New Roman" w:hAnsi="Twinkl" w:cs="Arial"/>
          <w:b/>
          <w:lang w:val="en-GB"/>
        </w:rPr>
      </w:pPr>
      <w:r w:rsidRPr="00773942">
        <w:rPr>
          <w:rFonts w:ascii="Twinkl" w:eastAsia="Times New Roman" w:hAnsi="Twinkl" w:cs="Arial"/>
          <w:b/>
          <w:bCs/>
          <w:lang w:val="en-GB"/>
        </w:rPr>
        <w:lastRenderedPageBreak/>
        <w:t xml:space="preserve">Investigation </w:t>
      </w:r>
      <w:r w:rsidR="00922AD0" w:rsidRPr="00773942">
        <w:rPr>
          <w:rFonts w:ascii="Twinkl" w:eastAsia="Times New Roman" w:hAnsi="Twinkl" w:cs="Arial"/>
          <w:b/>
          <w:bCs/>
          <w:lang w:val="en-GB"/>
        </w:rPr>
        <w:t>–</w:t>
      </w:r>
      <w:r w:rsidRPr="00773942">
        <w:rPr>
          <w:rFonts w:ascii="Twinkl" w:eastAsia="Times New Roman" w:hAnsi="Twinkl" w:cs="Arial"/>
          <w:b/>
          <w:bCs/>
          <w:lang w:val="en-GB"/>
        </w:rPr>
        <w:t xml:space="preserve"> </w:t>
      </w:r>
      <w:r w:rsidR="003B0194">
        <w:rPr>
          <w:rFonts w:ascii="Twinkl" w:eastAsia="Times New Roman" w:hAnsi="Twinkl" w:cs="Arial"/>
          <w:b/>
          <w:bCs/>
          <w:lang w:val="en-GB"/>
        </w:rPr>
        <w:t>Exploring Interrelationships Within Food Webs</w:t>
      </w:r>
      <w:r w:rsidR="00874A66">
        <w:rPr>
          <w:rFonts w:ascii="Twinkl" w:eastAsia="Times New Roman" w:hAnsi="Twinkl" w:cs="Arial"/>
          <w:b/>
          <w:bCs/>
          <w:lang w:val="en-GB"/>
        </w:rPr>
        <w:t xml:space="preserve"> and Food Chains</w:t>
      </w:r>
    </w:p>
    <w:p w14:paraId="54A4BFB3" w14:textId="7DB0470A" w:rsidR="00B61B90" w:rsidRPr="00773942" w:rsidRDefault="00B61B90" w:rsidP="00B61B90">
      <w:pPr>
        <w:tabs>
          <w:tab w:val="right" w:pos="9026"/>
        </w:tabs>
        <w:spacing w:after="0"/>
        <w:ind w:right="-28"/>
        <w:rPr>
          <w:rFonts w:ascii="Twinkl" w:eastAsia="Times New Roman" w:hAnsi="Twinkl" w:cs="Arial"/>
          <w:b/>
          <w:lang w:val="en-GB"/>
        </w:rPr>
      </w:pPr>
      <w:r w:rsidRPr="00773942">
        <w:rPr>
          <w:rFonts w:ascii="Twinkl" w:eastAsia="Times New Roman" w:hAnsi="Twinkl" w:cs="Arial"/>
          <w:b/>
          <w:lang w:val="en-GB"/>
        </w:rPr>
        <w:tab/>
      </w:r>
    </w:p>
    <w:p w14:paraId="4F5B1111" w14:textId="77777777" w:rsidR="009B0F45" w:rsidRPr="00773942" w:rsidRDefault="00375CE1" w:rsidP="009B0F45">
      <w:pPr>
        <w:spacing w:after="0"/>
        <w:rPr>
          <w:rFonts w:ascii="Twinkl" w:eastAsia="Times New Roman" w:hAnsi="Twinkl" w:cs="Arial"/>
          <w:b/>
          <w:lang w:val="en-GB"/>
        </w:rPr>
      </w:pPr>
      <w:r w:rsidRPr="00773942">
        <w:rPr>
          <w:rFonts w:ascii="Twinkl" w:eastAsia="Times New Roman" w:hAnsi="Twinkl" w:cs="Arial"/>
          <w:b/>
          <w:lang w:val="en-GB"/>
        </w:rPr>
        <w:t xml:space="preserve">Background </w:t>
      </w:r>
      <w:r w:rsidR="009B0F45" w:rsidRPr="00773942">
        <w:rPr>
          <w:rFonts w:ascii="Twinkl" w:eastAsia="Times New Roman" w:hAnsi="Twinkl" w:cs="Arial"/>
          <w:b/>
          <w:lang w:val="en-GB"/>
        </w:rPr>
        <w:t>information</w:t>
      </w:r>
    </w:p>
    <w:p w14:paraId="7E96B704" w14:textId="77777777" w:rsidR="00773942" w:rsidRPr="00773942" w:rsidRDefault="00773942" w:rsidP="009B0F45">
      <w:pPr>
        <w:spacing w:after="0"/>
        <w:rPr>
          <w:rFonts w:ascii="Twinkl" w:eastAsia="Times New Roman" w:hAnsi="Twinkl" w:cs="Arial"/>
          <w:b/>
          <w:lang w:val="en-GB"/>
        </w:rPr>
      </w:pPr>
    </w:p>
    <w:p w14:paraId="37B3EC7F" w14:textId="3BCC6B55" w:rsidR="003B0194" w:rsidRPr="003B0194" w:rsidRDefault="003B0194" w:rsidP="003B0194">
      <w:pPr>
        <w:tabs>
          <w:tab w:val="left" w:pos="567"/>
        </w:tabs>
        <w:spacing w:after="0"/>
        <w:rPr>
          <w:rFonts w:ascii="Twinkl" w:hAnsi="Twinkl"/>
        </w:rPr>
      </w:pPr>
      <w:r w:rsidRPr="31D80466">
        <w:rPr>
          <w:rFonts w:ascii="Twinkl" w:hAnsi="Twinkl"/>
        </w:rPr>
        <w:t>A food web consists of all the food chains in a single ecosystem. Each living thing in an ecosystem is part of multiple food chains. Each food chain is one path that energy and nutrients may take as they move through the ecosystem. All the interconnected and overlapping food chains in an ecosystem make up a food web.</w:t>
      </w:r>
    </w:p>
    <w:p w14:paraId="543D8D8E" w14:textId="77777777" w:rsidR="003B0194" w:rsidRPr="003B0194" w:rsidRDefault="003B0194" w:rsidP="003B0194">
      <w:pPr>
        <w:pStyle w:val="ListParagraph"/>
        <w:tabs>
          <w:tab w:val="left" w:pos="567"/>
        </w:tabs>
        <w:spacing w:after="0"/>
        <w:ind w:left="567"/>
        <w:contextualSpacing w:val="0"/>
        <w:rPr>
          <w:rFonts w:ascii="Twinkl" w:hAnsi="Twinkl"/>
          <w:b/>
        </w:rPr>
      </w:pPr>
    </w:p>
    <w:p w14:paraId="0B26DC86" w14:textId="77777777" w:rsidR="003B0194" w:rsidRDefault="003B0194" w:rsidP="00375CE1">
      <w:pPr>
        <w:tabs>
          <w:tab w:val="left" w:pos="567"/>
        </w:tabs>
        <w:spacing w:after="0"/>
        <w:ind w:left="567"/>
        <w:rPr>
          <w:rFonts w:ascii="Twinkl" w:hAnsi="Twinkl"/>
          <w:b/>
        </w:rPr>
      </w:pPr>
      <w:r w:rsidRPr="003B0194">
        <w:rPr>
          <w:rFonts w:ascii="Twinkl" w:hAnsi="Twinkl"/>
          <w:b/>
        </w:rPr>
        <w:t>Trophic Levels</w:t>
      </w:r>
    </w:p>
    <w:p w14:paraId="0A8469D8" w14:textId="166007D2" w:rsidR="00375CE1" w:rsidRDefault="003B0194" w:rsidP="003B0194">
      <w:pPr>
        <w:tabs>
          <w:tab w:val="left" w:pos="567"/>
        </w:tabs>
        <w:spacing w:after="0"/>
        <w:ind w:left="567"/>
        <w:rPr>
          <w:rFonts w:ascii="Twinkl" w:hAnsi="Twinkl"/>
        </w:rPr>
      </w:pPr>
      <w:r w:rsidRPr="003B0194">
        <w:rPr>
          <w:rFonts w:ascii="Twinkl" w:hAnsi="Twinkl"/>
        </w:rPr>
        <w:t>Organisms in food webs are grouped into categories called trophic levels. Roughly speaking, these levels are divided into producers (first trophic level), consumers, and decomposers (last trophic level).</w:t>
      </w:r>
    </w:p>
    <w:p w14:paraId="7D18B291" w14:textId="3787561E" w:rsidR="003B0194" w:rsidRDefault="003B0194" w:rsidP="003B0194">
      <w:pPr>
        <w:tabs>
          <w:tab w:val="left" w:pos="567"/>
        </w:tabs>
        <w:spacing w:after="0"/>
        <w:ind w:left="567"/>
        <w:rPr>
          <w:rFonts w:ascii="Twinkl" w:hAnsi="Twinkl"/>
        </w:rPr>
      </w:pPr>
    </w:p>
    <w:p w14:paraId="5DFF9709" w14:textId="551BE6FE" w:rsidR="003B0194" w:rsidRDefault="003B0194" w:rsidP="003B0194">
      <w:pPr>
        <w:tabs>
          <w:tab w:val="left" w:pos="567"/>
        </w:tabs>
        <w:spacing w:after="0"/>
        <w:ind w:left="567"/>
        <w:rPr>
          <w:rFonts w:ascii="Twinkl" w:hAnsi="Twinkl"/>
          <w:i/>
          <w:iCs/>
        </w:rPr>
      </w:pPr>
      <w:r>
        <w:rPr>
          <w:rFonts w:ascii="Twinkl" w:hAnsi="Twinkl"/>
          <w:i/>
          <w:iCs/>
        </w:rPr>
        <w:t xml:space="preserve">Producers </w:t>
      </w:r>
    </w:p>
    <w:p w14:paraId="2A797917" w14:textId="11272087" w:rsidR="003B0194" w:rsidRDefault="003B0194" w:rsidP="003B0194">
      <w:pPr>
        <w:tabs>
          <w:tab w:val="left" w:pos="567"/>
        </w:tabs>
        <w:spacing w:after="0"/>
        <w:ind w:left="567"/>
        <w:rPr>
          <w:rFonts w:ascii="Twinkl" w:hAnsi="Twinkl"/>
          <w:i/>
          <w:iCs/>
        </w:rPr>
      </w:pPr>
    </w:p>
    <w:p w14:paraId="179D516F" w14:textId="77777777" w:rsidR="003B0194" w:rsidRPr="003B0194" w:rsidRDefault="003B0194" w:rsidP="003B0194">
      <w:pPr>
        <w:tabs>
          <w:tab w:val="left" w:pos="567"/>
        </w:tabs>
        <w:spacing w:after="0"/>
        <w:ind w:left="567"/>
        <w:rPr>
          <w:rFonts w:ascii="Twinkl" w:hAnsi="Twinkl"/>
        </w:rPr>
      </w:pPr>
      <w:r w:rsidRPr="003B0194">
        <w:rPr>
          <w:rFonts w:ascii="Twinkl" w:hAnsi="Twinkl"/>
        </w:rPr>
        <w:t>Producers make up the first trophic level. Producers, also known as autotrophs, make their own food and do not depend on any other organism for nutrition. Most autotrophs use a process called photosynthesis to create food (a nutrient called glucose) from sunlight, carbon dioxide, and water.</w:t>
      </w:r>
    </w:p>
    <w:p w14:paraId="0949CA99" w14:textId="77777777" w:rsidR="003B0194" w:rsidRPr="003B0194" w:rsidRDefault="003B0194" w:rsidP="003B0194">
      <w:pPr>
        <w:tabs>
          <w:tab w:val="left" w:pos="567"/>
        </w:tabs>
        <w:spacing w:after="0"/>
        <w:ind w:left="567"/>
        <w:rPr>
          <w:rFonts w:ascii="Twinkl" w:hAnsi="Twinkl"/>
        </w:rPr>
      </w:pPr>
    </w:p>
    <w:p w14:paraId="2517A539" w14:textId="6DDB70F3" w:rsidR="003B0194" w:rsidRDefault="003B0194" w:rsidP="003B0194">
      <w:pPr>
        <w:tabs>
          <w:tab w:val="left" w:pos="567"/>
        </w:tabs>
        <w:spacing w:after="0"/>
        <w:ind w:left="567"/>
        <w:rPr>
          <w:rFonts w:ascii="Twinkl" w:hAnsi="Twinkl"/>
        </w:rPr>
      </w:pPr>
      <w:r w:rsidRPr="003B0194">
        <w:rPr>
          <w:rFonts w:ascii="Twinkl" w:hAnsi="Twinkl"/>
        </w:rPr>
        <w:t>Plants are the most familiar type of autotroph, but there are many other kinds. Algae, whose larger forms are known as seaweed, are autotrophic. Phytoplankton, tiny organisms that live in the ocean, are also autotrophs. Some types of bacteria are autotrophs. For example, bacteria living in active volcanoes use sulphur, not carbon dioxide, to produce their own food. This process is called chemosynthesis.</w:t>
      </w:r>
    </w:p>
    <w:p w14:paraId="1688FE89" w14:textId="209982BF" w:rsidR="003B0194" w:rsidRDefault="003B0194" w:rsidP="003B0194">
      <w:pPr>
        <w:tabs>
          <w:tab w:val="left" w:pos="567"/>
        </w:tabs>
        <w:spacing w:after="0"/>
        <w:ind w:left="567"/>
        <w:rPr>
          <w:rFonts w:ascii="Twinkl" w:hAnsi="Twinkl"/>
        </w:rPr>
      </w:pPr>
    </w:p>
    <w:p w14:paraId="3C399CF9" w14:textId="682A7651" w:rsidR="003B0194" w:rsidRDefault="003B0194" w:rsidP="003B0194">
      <w:pPr>
        <w:tabs>
          <w:tab w:val="left" w:pos="567"/>
        </w:tabs>
        <w:spacing w:after="0"/>
        <w:ind w:left="567"/>
        <w:rPr>
          <w:rFonts w:ascii="Twinkl" w:hAnsi="Twinkl"/>
          <w:i/>
          <w:iCs/>
        </w:rPr>
      </w:pPr>
      <w:r>
        <w:rPr>
          <w:rFonts w:ascii="Twinkl" w:hAnsi="Twinkl"/>
          <w:i/>
          <w:iCs/>
        </w:rPr>
        <w:t xml:space="preserve">Consumers </w:t>
      </w:r>
    </w:p>
    <w:p w14:paraId="4009E9F3" w14:textId="5760F807" w:rsidR="003B0194" w:rsidRDefault="003B0194" w:rsidP="003B0194">
      <w:pPr>
        <w:tabs>
          <w:tab w:val="left" w:pos="567"/>
        </w:tabs>
        <w:spacing w:after="0"/>
        <w:ind w:left="567"/>
        <w:rPr>
          <w:rFonts w:ascii="Twinkl" w:hAnsi="Twinkl"/>
          <w:i/>
          <w:iCs/>
        </w:rPr>
      </w:pPr>
    </w:p>
    <w:p w14:paraId="47B7E925" w14:textId="77777777" w:rsidR="003B0194" w:rsidRPr="003B0194" w:rsidRDefault="003B0194" w:rsidP="003B0194">
      <w:pPr>
        <w:tabs>
          <w:tab w:val="left" w:pos="567"/>
        </w:tabs>
        <w:spacing w:after="0"/>
        <w:ind w:left="567"/>
        <w:rPr>
          <w:rFonts w:ascii="Twinkl" w:hAnsi="Twinkl"/>
        </w:rPr>
      </w:pPr>
      <w:r w:rsidRPr="003B0194">
        <w:rPr>
          <w:rFonts w:ascii="Twinkl" w:hAnsi="Twinkl"/>
        </w:rPr>
        <w:t>The next trophic levels are made up of animals that eat producers. These organisms are called consumers.</w:t>
      </w:r>
    </w:p>
    <w:p w14:paraId="75780183" w14:textId="77777777" w:rsidR="003B0194" w:rsidRPr="003B0194" w:rsidRDefault="003B0194" w:rsidP="003B0194">
      <w:pPr>
        <w:tabs>
          <w:tab w:val="left" w:pos="567"/>
        </w:tabs>
        <w:spacing w:after="0"/>
        <w:ind w:left="567"/>
        <w:rPr>
          <w:rFonts w:ascii="Twinkl" w:hAnsi="Twinkl"/>
        </w:rPr>
      </w:pPr>
    </w:p>
    <w:p w14:paraId="3E17FBD6" w14:textId="5E356245" w:rsidR="003B0194" w:rsidRDefault="003B0194" w:rsidP="003B0194">
      <w:pPr>
        <w:tabs>
          <w:tab w:val="left" w:pos="567"/>
        </w:tabs>
        <w:spacing w:after="0"/>
        <w:ind w:left="567"/>
        <w:rPr>
          <w:rFonts w:ascii="Twinkl" w:hAnsi="Twinkl"/>
        </w:rPr>
      </w:pPr>
      <w:r w:rsidRPr="003B0194">
        <w:rPr>
          <w:rFonts w:ascii="Twinkl" w:hAnsi="Twinkl"/>
        </w:rPr>
        <w:t>Consumers can be carnivores (animals that eat other animals) or omnivores (animals that eat both plants and animals). Omnivores, like people, consume many types of foods. People eat plants, such as vegetables and fruits. We also eat animals and animal products, such as meat, milk, and eggs. We eat fungi, such as mushrooms. We also eat algae, in edible seaweeds like nori (used to wrap sushi rolls) and sea lettuce (used in salads). Bears are omnivores, too. They eat berries and mushrooms, as well as animals such as salmon and deer.</w:t>
      </w:r>
    </w:p>
    <w:p w14:paraId="4107E727" w14:textId="673BA732" w:rsidR="003B0194" w:rsidRDefault="003B0194" w:rsidP="003B0194">
      <w:pPr>
        <w:tabs>
          <w:tab w:val="left" w:pos="567"/>
        </w:tabs>
        <w:spacing w:after="0"/>
        <w:ind w:left="567"/>
        <w:rPr>
          <w:rFonts w:ascii="Twinkl" w:hAnsi="Twinkl"/>
        </w:rPr>
      </w:pPr>
    </w:p>
    <w:p w14:paraId="2C543212" w14:textId="77777777" w:rsidR="003B0194" w:rsidRPr="003B0194" w:rsidRDefault="003B0194" w:rsidP="003B0194">
      <w:pPr>
        <w:tabs>
          <w:tab w:val="left" w:pos="567"/>
        </w:tabs>
        <w:spacing w:after="0"/>
        <w:ind w:left="567"/>
        <w:rPr>
          <w:rFonts w:ascii="Twinkl" w:hAnsi="Twinkl"/>
        </w:rPr>
      </w:pPr>
      <w:r w:rsidRPr="003B0194">
        <w:rPr>
          <w:rFonts w:ascii="Twinkl" w:hAnsi="Twinkl"/>
        </w:rPr>
        <w:t>Primary consumers are herbivores. Herbivores eat plants, algae, and other producers. They are at the second trophic level. In a grassland ecosystem, deer, mice, and even elephants are herbivores. They eat grasses, shrubs, and trees. In a desert ecosystem, a mouse that eats seeds and fruits is a primary consumer.</w:t>
      </w:r>
    </w:p>
    <w:p w14:paraId="3511A60B" w14:textId="77777777" w:rsidR="003B0194" w:rsidRPr="003B0194" w:rsidRDefault="003B0194" w:rsidP="003B0194">
      <w:pPr>
        <w:tabs>
          <w:tab w:val="left" w:pos="567"/>
        </w:tabs>
        <w:spacing w:after="0"/>
        <w:ind w:left="567"/>
        <w:rPr>
          <w:rFonts w:ascii="Twinkl" w:hAnsi="Twinkl"/>
        </w:rPr>
      </w:pPr>
    </w:p>
    <w:p w14:paraId="768A15CF" w14:textId="23CB2FDF" w:rsidR="003B0194" w:rsidRDefault="003B0194" w:rsidP="003B0194">
      <w:pPr>
        <w:tabs>
          <w:tab w:val="left" w:pos="567"/>
        </w:tabs>
        <w:spacing w:after="0"/>
        <w:ind w:left="567"/>
        <w:rPr>
          <w:rFonts w:ascii="Twinkl" w:hAnsi="Twinkl"/>
        </w:rPr>
      </w:pPr>
      <w:r w:rsidRPr="003B0194">
        <w:rPr>
          <w:rFonts w:ascii="Twinkl" w:hAnsi="Twinkl"/>
        </w:rPr>
        <w:t>In an ocean ecosystem, many types of fish and turtles are herbivores that eat algae and seagrass. In kelp forests, seaweeds known as giant kelp provide shelter and food for an entire ecosystem. Sea urchins are powerful primary consumers in kelp forests. These small herbivores eat dozens of kilograms (pounds) of giant kelp every day.</w:t>
      </w:r>
    </w:p>
    <w:p w14:paraId="44F8474B" w14:textId="03D3DFF4" w:rsidR="003B0194" w:rsidRDefault="003B0194" w:rsidP="003B0194">
      <w:pPr>
        <w:tabs>
          <w:tab w:val="left" w:pos="567"/>
        </w:tabs>
        <w:spacing w:after="0"/>
        <w:ind w:left="567"/>
        <w:rPr>
          <w:rFonts w:ascii="Twinkl" w:hAnsi="Twinkl"/>
        </w:rPr>
      </w:pPr>
    </w:p>
    <w:p w14:paraId="5AB05391" w14:textId="77777777" w:rsidR="003B0194" w:rsidRPr="003B0194" w:rsidRDefault="003B0194" w:rsidP="003B0194">
      <w:pPr>
        <w:tabs>
          <w:tab w:val="left" w:pos="567"/>
        </w:tabs>
        <w:spacing w:after="0"/>
        <w:ind w:left="567"/>
        <w:rPr>
          <w:rFonts w:ascii="Twinkl" w:hAnsi="Twinkl"/>
        </w:rPr>
      </w:pPr>
      <w:r w:rsidRPr="003B0194">
        <w:rPr>
          <w:rFonts w:ascii="Twinkl" w:hAnsi="Twinkl"/>
        </w:rPr>
        <w:t>Secondary consumers eat herbivores. They are at the third trophic level. In a desert ecosystem, a secondary consumer may be a snake that eats a mouse. In the kelp forest, sea otters are secondary consumers that hunt sea urchins.</w:t>
      </w:r>
    </w:p>
    <w:p w14:paraId="3982C5EE" w14:textId="77777777" w:rsidR="003B0194" w:rsidRPr="003B0194" w:rsidRDefault="003B0194" w:rsidP="003B0194">
      <w:pPr>
        <w:tabs>
          <w:tab w:val="left" w:pos="567"/>
        </w:tabs>
        <w:spacing w:after="0"/>
        <w:ind w:left="567"/>
        <w:rPr>
          <w:rFonts w:ascii="Twinkl" w:hAnsi="Twinkl"/>
        </w:rPr>
      </w:pPr>
    </w:p>
    <w:p w14:paraId="68F016A6" w14:textId="77777777" w:rsidR="003B0194" w:rsidRPr="003B0194" w:rsidRDefault="003B0194" w:rsidP="003B0194">
      <w:pPr>
        <w:tabs>
          <w:tab w:val="left" w:pos="567"/>
        </w:tabs>
        <w:spacing w:after="0"/>
        <w:ind w:left="567"/>
        <w:rPr>
          <w:rFonts w:ascii="Twinkl" w:hAnsi="Twinkl"/>
        </w:rPr>
      </w:pPr>
      <w:r w:rsidRPr="003B0194">
        <w:rPr>
          <w:rFonts w:ascii="Twinkl" w:hAnsi="Twinkl"/>
        </w:rPr>
        <w:t xml:space="preserve">Tertiary consumers eat the secondary consumers. They are at the fourth trophic level. In the desert ecosystem, an owl or eagle may prey on a snake. </w:t>
      </w:r>
    </w:p>
    <w:p w14:paraId="5DA1BA51" w14:textId="77777777" w:rsidR="003B0194" w:rsidRPr="003B0194" w:rsidRDefault="003B0194" w:rsidP="003B0194">
      <w:pPr>
        <w:tabs>
          <w:tab w:val="left" w:pos="567"/>
        </w:tabs>
        <w:spacing w:after="0"/>
        <w:ind w:left="567"/>
        <w:rPr>
          <w:rFonts w:ascii="Twinkl" w:hAnsi="Twinkl"/>
        </w:rPr>
      </w:pPr>
    </w:p>
    <w:p w14:paraId="72434B62" w14:textId="595671C1" w:rsidR="003B0194" w:rsidRDefault="003B0194" w:rsidP="003B0194">
      <w:pPr>
        <w:tabs>
          <w:tab w:val="left" w:pos="567"/>
        </w:tabs>
        <w:spacing w:after="0"/>
        <w:ind w:left="567"/>
        <w:rPr>
          <w:rFonts w:ascii="Twinkl" w:hAnsi="Twinkl"/>
        </w:rPr>
      </w:pPr>
      <w:r w:rsidRPr="003B0194">
        <w:rPr>
          <w:rFonts w:ascii="Twinkl" w:hAnsi="Twinkl"/>
        </w:rPr>
        <w:t>There may be more levels of consumers before a chain finally reaches its top predator. Top predators, also called apex predators, eat other consumers. They may be at the fourth or fifth trophic level. They have no natural enemies except humans. Lions are apex predators in the grassland ecosystem. In the ocean, fish like the great white shark are apex predators. In the desert, bobcats and mountain lions are top predators.</w:t>
      </w:r>
    </w:p>
    <w:p w14:paraId="6456D233" w14:textId="71CAED9A" w:rsidR="003B0194" w:rsidRDefault="003B0194" w:rsidP="003B0194">
      <w:pPr>
        <w:tabs>
          <w:tab w:val="left" w:pos="567"/>
        </w:tabs>
        <w:spacing w:after="0"/>
        <w:ind w:left="567"/>
        <w:rPr>
          <w:rFonts w:ascii="Twinkl" w:hAnsi="Twinkl"/>
        </w:rPr>
      </w:pPr>
    </w:p>
    <w:p w14:paraId="0507B30E" w14:textId="5059345B" w:rsidR="003B0194" w:rsidRDefault="003B0194" w:rsidP="003B0194">
      <w:pPr>
        <w:tabs>
          <w:tab w:val="left" w:pos="567"/>
        </w:tabs>
        <w:spacing w:after="0"/>
        <w:ind w:left="567"/>
        <w:rPr>
          <w:rFonts w:ascii="Twinkl" w:hAnsi="Twinkl"/>
          <w:i/>
          <w:iCs/>
        </w:rPr>
      </w:pPr>
      <w:r w:rsidRPr="003B0194">
        <w:rPr>
          <w:rFonts w:ascii="Twinkl" w:hAnsi="Twinkl"/>
          <w:i/>
          <w:iCs/>
        </w:rPr>
        <w:t>Detritivores and Decomposers</w:t>
      </w:r>
    </w:p>
    <w:p w14:paraId="093A652C" w14:textId="204801DB" w:rsidR="003B0194" w:rsidRDefault="003B0194" w:rsidP="003B0194">
      <w:pPr>
        <w:tabs>
          <w:tab w:val="left" w:pos="567"/>
        </w:tabs>
        <w:spacing w:after="0"/>
        <w:ind w:left="567"/>
        <w:rPr>
          <w:rFonts w:ascii="Twinkl" w:hAnsi="Twinkl"/>
          <w:i/>
          <w:iCs/>
        </w:rPr>
      </w:pPr>
    </w:p>
    <w:p w14:paraId="7056674B" w14:textId="6ECAA767" w:rsidR="003B0194" w:rsidRPr="003B0194" w:rsidRDefault="003B0194" w:rsidP="003B0194">
      <w:pPr>
        <w:tabs>
          <w:tab w:val="left" w:pos="567"/>
        </w:tabs>
        <w:spacing w:after="0"/>
        <w:ind w:left="567"/>
        <w:rPr>
          <w:rFonts w:ascii="Twinkl" w:hAnsi="Twinkl"/>
        </w:rPr>
      </w:pPr>
      <w:r w:rsidRPr="003B0194">
        <w:rPr>
          <w:rFonts w:ascii="Twinkl" w:hAnsi="Twinkl"/>
        </w:rPr>
        <w:t>Detritivores and decomposers make up the last part of food chains. Detritivores are organisms that eat nonliving plant and animal remains. For example, scavengers such as vultures eat dead animals. Dung beetles eat animal f</w:t>
      </w:r>
      <w:r>
        <w:rPr>
          <w:rFonts w:ascii="Twinkl" w:hAnsi="Twinkl"/>
        </w:rPr>
        <w:t xml:space="preserve">aeces. </w:t>
      </w:r>
    </w:p>
    <w:p w14:paraId="3DC58C93" w14:textId="77777777" w:rsidR="003B0194" w:rsidRPr="003B0194" w:rsidRDefault="003B0194" w:rsidP="003B0194">
      <w:pPr>
        <w:tabs>
          <w:tab w:val="left" w:pos="567"/>
        </w:tabs>
        <w:spacing w:after="0"/>
        <w:ind w:left="567"/>
        <w:rPr>
          <w:rFonts w:ascii="Twinkl" w:hAnsi="Twinkl"/>
        </w:rPr>
      </w:pPr>
    </w:p>
    <w:p w14:paraId="057C033B" w14:textId="70E7A101" w:rsidR="003B0194" w:rsidRDefault="003B0194" w:rsidP="003B0194">
      <w:pPr>
        <w:tabs>
          <w:tab w:val="left" w:pos="567"/>
        </w:tabs>
        <w:spacing w:after="0"/>
        <w:ind w:left="567"/>
        <w:rPr>
          <w:rFonts w:ascii="Twinkl" w:hAnsi="Twinkl"/>
        </w:rPr>
      </w:pPr>
      <w:r w:rsidRPr="003B0194">
        <w:rPr>
          <w:rFonts w:ascii="Twinkl" w:hAnsi="Twinkl"/>
        </w:rPr>
        <w:t>Decomposers, like fungi and bacteria, complete the food chain. Decomposers turn organic wastes, such as decaying plants, into inorganic materials, such as nutrient-rich soil. They complete the cycle of life, returning nutrients to the soil or oceans for use by autotrophs. This starts a whole new series of food chains.</w:t>
      </w:r>
    </w:p>
    <w:p w14:paraId="01189256" w14:textId="26B2A12B" w:rsidR="003B0194" w:rsidRDefault="003B0194" w:rsidP="003B0194">
      <w:pPr>
        <w:tabs>
          <w:tab w:val="left" w:pos="567"/>
        </w:tabs>
        <w:spacing w:after="0"/>
        <w:ind w:left="567"/>
        <w:rPr>
          <w:rFonts w:ascii="Twinkl" w:hAnsi="Twinkl"/>
        </w:rPr>
      </w:pPr>
    </w:p>
    <w:p w14:paraId="0A7D5032" w14:textId="4ADC5894" w:rsidR="00D673A5" w:rsidRPr="00874A66" w:rsidRDefault="00874A66" w:rsidP="00874A66">
      <w:pPr>
        <w:tabs>
          <w:tab w:val="left" w:pos="567"/>
        </w:tabs>
        <w:spacing w:after="0"/>
        <w:ind w:left="567"/>
        <w:jc w:val="right"/>
        <w:rPr>
          <w:rFonts w:ascii="Twinkl" w:hAnsi="Twinkl"/>
        </w:rPr>
      </w:pPr>
      <w:r>
        <w:rPr>
          <w:rFonts w:ascii="Twinkl" w:hAnsi="Twinkl"/>
        </w:rPr>
        <w:t xml:space="preserve">Source: </w:t>
      </w:r>
      <w:hyperlink r:id="rId15" w:history="1">
        <w:r w:rsidRPr="00576477">
          <w:rPr>
            <w:rStyle w:val="Hyperlink"/>
            <w:rFonts w:ascii="Twinkl" w:hAnsi="Twinkl"/>
          </w:rPr>
          <w:t>https://www.nationalgeographic.org/encyclopedia/food-web/</w:t>
        </w:r>
      </w:hyperlink>
      <w:r>
        <w:rPr>
          <w:rFonts w:ascii="Twinkl" w:hAnsi="Twinkl"/>
        </w:rPr>
        <w:t xml:space="preserve"> </w:t>
      </w:r>
    </w:p>
    <w:p w14:paraId="49E1FCE9" w14:textId="628B2C02" w:rsidR="00D673A5" w:rsidRDefault="00D673A5" w:rsidP="00D673A5">
      <w:pPr>
        <w:rPr>
          <w:rFonts w:ascii="Twinkl" w:hAnsi="Twinkl"/>
        </w:rPr>
      </w:pPr>
      <w:r>
        <w:rPr>
          <w:rFonts w:ascii="Twinkl" w:hAnsi="Twinkl"/>
        </w:rPr>
        <w:br w:type="page"/>
      </w:r>
    </w:p>
    <w:p w14:paraId="75B33211" w14:textId="5749E14E" w:rsidR="00D673A5" w:rsidRDefault="00D673A5" w:rsidP="00D673A5">
      <w:pPr>
        <w:spacing w:after="0"/>
        <w:rPr>
          <w:rFonts w:ascii="Twinkl" w:eastAsia="Times New Roman" w:hAnsi="Twinkl" w:cs="Arial"/>
          <w:b/>
          <w:lang w:val="en-GB"/>
        </w:rPr>
      </w:pPr>
      <w:r>
        <w:rPr>
          <w:rFonts w:ascii="Twinkl" w:eastAsia="Times New Roman" w:hAnsi="Twinkl" w:cs="Arial"/>
          <w:b/>
          <w:lang w:val="en-GB"/>
        </w:rPr>
        <w:lastRenderedPageBreak/>
        <w:t xml:space="preserve">Inquiry Task: </w:t>
      </w:r>
    </w:p>
    <w:p w14:paraId="4855570F" w14:textId="0CF9BF9B" w:rsidR="00D673A5" w:rsidRDefault="00D673A5" w:rsidP="00D673A5">
      <w:pPr>
        <w:spacing w:after="0"/>
        <w:rPr>
          <w:rFonts w:ascii="Twinkl" w:eastAsia="Times New Roman" w:hAnsi="Twinkl" w:cs="Arial"/>
          <w:b/>
          <w:lang w:val="en-GB"/>
        </w:rPr>
      </w:pPr>
    </w:p>
    <w:p w14:paraId="64385906" w14:textId="28A25E73" w:rsidR="00D673A5" w:rsidRDefault="00D673A5" w:rsidP="00D673A5">
      <w:pPr>
        <w:spacing w:after="0"/>
        <w:rPr>
          <w:rFonts w:ascii="Twinkl" w:eastAsia="Times New Roman" w:hAnsi="Twinkl" w:cs="Arial"/>
          <w:bCs/>
          <w:lang w:val="en-GB"/>
        </w:rPr>
      </w:pPr>
      <w:r>
        <w:rPr>
          <w:rFonts w:ascii="Twinkl" w:eastAsia="Times New Roman" w:hAnsi="Twinkl" w:cs="Arial"/>
          <w:bCs/>
          <w:lang w:val="en-GB"/>
        </w:rPr>
        <w:t xml:space="preserve">All organisms rely on interactions to survive. This task requires you to use </w:t>
      </w:r>
      <w:r w:rsidR="00D3659F">
        <w:rPr>
          <w:rFonts w:ascii="Twinkl" w:eastAsia="Times New Roman" w:hAnsi="Twinkl" w:cs="Arial"/>
          <w:bCs/>
          <w:lang w:val="en-GB"/>
        </w:rPr>
        <w:t>the</w:t>
      </w:r>
      <w:r>
        <w:rPr>
          <w:rFonts w:ascii="Twinkl" w:eastAsia="Times New Roman" w:hAnsi="Twinkl" w:cs="Arial"/>
          <w:bCs/>
          <w:lang w:val="en-GB"/>
        </w:rPr>
        <w:t xml:space="preserve"> online simulation </w:t>
      </w:r>
      <w:r w:rsidR="00D3659F">
        <w:rPr>
          <w:rFonts w:ascii="Twinkl" w:eastAsia="Times New Roman" w:hAnsi="Twinkl" w:cs="Arial"/>
          <w:bCs/>
          <w:lang w:val="en-GB"/>
        </w:rPr>
        <w:t xml:space="preserve">below </w:t>
      </w:r>
      <w:r>
        <w:rPr>
          <w:rFonts w:ascii="Twinkl" w:eastAsia="Times New Roman" w:hAnsi="Twinkl" w:cs="Arial"/>
          <w:bCs/>
          <w:lang w:val="en-GB"/>
        </w:rPr>
        <w:t>to analyse impacts of different organisms on the</w:t>
      </w:r>
      <w:r w:rsidR="00D3659F">
        <w:rPr>
          <w:rFonts w:ascii="Twinkl" w:eastAsia="Times New Roman" w:hAnsi="Twinkl" w:cs="Arial"/>
          <w:bCs/>
          <w:lang w:val="en-GB"/>
        </w:rPr>
        <w:t xml:space="preserve">ir food web. </w:t>
      </w:r>
    </w:p>
    <w:p w14:paraId="0A9C3DFB" w14:textId="27027910" w:rsidR="00D3659F" w:rsidRDefault="00D3659F" w:rsidP="00D673A5">
      <w:pPr>
        <w:spacing w:after="0"/>
        <w:rPr>
          <w:rFonts w:ascii="Twinkl" w:eastAsia="Times New Roman" w:hAnsi="Twinkl" w:cs="Arial"/>
          <w:bCs/>
          <w:lang w:val="en-GB"/>
        </w:rPr>
      </w:pPr>
    </w:p>
    <w:p w14:paraId="24EB1B1A" w14:textId="664594B6" w:rsidR="00D3659F" w:rsidRDefault="00331131" w:rsidP="00D673A5">
      <w:pPr>
        <w:spacing w:after="0"/>
        <w:rPr>
          <w:rFonts w:ascii="Twinkl" w:eastAsia="Times New Roman" w:hAnsi="Twinkl" w:cs="Arial"/>
          <w:bCs/>
          <w:lang w:val="en-GB"/>
        </w:rPr>
      </w:pPr>
      <w:hyperlink r:id="rId16" w:history="1">
        <w:r w:rsidR="00D3659F" w:rsidRPr="00AA0611">
          <w:rPr>
            <w:rStyle w:val="Hyperlink"/>
            <w:rFonts w:ascii="Twinkl" w:eastAsia="Times New Roman" w:hAnsi="Twinkl" w:cs="Arial"/>
            <w:bCs/>
            <w:lang w:val="en-GB"/>
          </w:rPr>
          <w:t>https://www.learner.org/wp-content/interactive/envsci/ecology/ecology.html</w:t>
        </w:r>
      </w:hyperlink>
      <w:r w:rsidR="00D3659F">
        <w:rPr>
          <w:rFonts w:ascii="Twinkl" w:eastAsia="Times New Roman" w:hAnsi="Twinkl" w:cs="Arial"/>
          <w:bCs/>
          <w:lang w:val="en-GB"/>
        </w:rPr>
        <w:t xml:space="preserve"> </w:t>
      </w:r>
    </w:p>
    <w:p w14:paraId="1666FC9C" w14:textId="07F5B522" w:rsidR="00874A66" w:rsidRDefault="00874A66" w:rsidP="00D673A5">
      <w:pPr>
        <w:spacing w:after="0"/>
        <w:rPr>
          <w:rFonts w:ascii="Twinkl" w:eastAsia="Times New Roman" w:hAnsi="Twinkl" w:cs="Arial"/>
          <w:bCs/>
          <w:lang w:val="en-GB"/>
        </w:rPr>
      </w:pPr>
    </w:p>
    <w:p w14:paraId="78327F43" w14:textId="2856C997" w:rsidR="00874A66" w:rsidRPr="00D673A5" w:rsidRDefault="00874A66" w:rsidP="31D80466">
      <w:pPr>
        <w:spacing w:after="0"/>
        <w:rPr>
          <w:rFonts w:ascii="Twinkl" w:eastAsia="Times New Roman" w:hAnsi="Twinkl" w:cs="Arial"/>
          <w:lang w:val="en-GB"/>
        </w:rPr>
      </w:pPr>
      <w:r w:rsidRPr="31D80466">
        <w:rPr>
          <w:rFonts w:ascii="Twinkl" w:eastAsia="Times New Roman" w:hAnsi="Twinkl" w:cs="Arial"/>
          <w:lang w:val="en-GB"/>
        </w:rPr>
        <w:t>You will be given different scenarios to set up on the food web. You will be required to make predictions about population size based on your knowledge of food chains and food webs before running the simulation. You will then be required to answer some questions based on the simulation. If you use any additional resources to answer these questions (</w:t>
      </w:r>
      <w:proofErr w:type="gramStart"/>
      <w:r w:rsidRPr="31D80466">
        <w:rPr>
          <w:rFonts w:ascii="Twinkl" w:eastAsia="Times New Roman" w:hAnsi="Twinkl" w:cs="Arial"/>
          <w:lang w:val="en-GB"/>
        </w:rPr>
        <w:t>i.e..</w:t>
      </w:r>
      <w:proofErr w:type="gramEnd"/>
      <w:r w:rsidRPr="31D80466">
        <w:rPr>
          <w:rFonts w:ascii="Twinkl" w:eastAsia="Times New Roman" w:hAnsi="Twinkl" w:cs="Arial"/>
          <w:lang w:val="en-GB"/>
        </w:rPr>
        <w:t xml:space="preserve"> </w:t>
      </w:r>
      <w:r w:rsidR="00D2686F" w:rsidRPr="31D80466">
        <w:rPr>
          <w:rFonts w:ascii="Twinkl" w:eastAsia="Times New Roman" w:hAnsi="Twinkl" w:cs="Arial"/>
          <w:lang w:val="en-GB"/>
        </w:rPr>
        <w:t>w</w:t>
      </w:r>
      <w:r w:rsidRPr="31D80466">
        <w:rPr>
          <w:rFonts w:ascii="Twinkl" w:eastAsia="Times New Roman" w:hAnsi="Twinkl" w:cs="Arial"/>
          <w:lang w:val="en-GB"/>
        </w:rPr>
        <w:t xml:space="preserve">ebsites or books) please include a reference for them on the final page. </w:t>
      </w:r>
    </w:p>
    <w:p w14:paraId="1024348D" w14:textId="780E22E3" w:rsidR="00D673A5" w:rsidRDefault="00D673A5" w:rsidP="00D673A5">
      <w:pPr>
        <w:rPr>
          <w:rFonts w:ascii="Twinkl" w:hAnsi="Twinkl"/>
        </w:rPr>
      </w:pPr>
    </w:p>
    <w:p w14:paraId="39978A89" w14:textId="4388921F" w:rsidR="00D3659F" w:rsidRPr="00904DBF" w:rsidRDefault="00D3659F" w:rsidP="00A740A8">
      <w:pPr>
        <w:rPr>
          <w:rFonts w:ascii="Twinkl" w:hAnsi="Twinkl"/>
        </w:rPr>
      </w:pPr>
      <w:r>
        <w:rPr>
          <w:rFonts w:ascii="Twinkl" w:hAnsi="Twinkl"/>
          <w:b/>
          <w:bCs/>
        </w:rPr>
        <w:t xml:space="preserve">Part One: </w:t>
      </w:r>
      <w:r w:rsidR="00904DBF">
        <w:rPr>
          <w:rFonts w:ascii="Twinkl" w:hAnsi="Twinkl"/>
        </w:rPr>
        <w:t xml:space="preserve">Producers </w:t>
      </w:r>
    </w:p>
    <w:p w14:paraId="1A15F166" w14:textId="7B153B4A" w:rsidR="00D3659F" w:rsidRDefault="00D3659F" w:rsidP="00A740A8">
      <w:pPr>
        <w:rPr>
          <w:rFonts w:ascii="Twinkl" w:hAnsi="Twinkl"/>
        </w:rPr>
      </w:pPr>
      <w:r w:rsidRPr="00D3659F">
        <w:rPr>
          <w:rFonts w:ascii="Twinkl" w:hAnsi="Twinkl"/>
        </w:rPr>
        <w:t xml:space="preserve">Imagine the ecosystem is newly forming—the previous ecosystem has been destroyed by fire or flood—and the first colonizers of the successive ecosystem are, of course, producers. Given the two fictitious species of plants in the simulator, predict what will happen in this young system and record your prediction in the </w:t>
      </w:r>
      <w:r w:rsidR="00B37893">
        <w:rPr>
          <w:rFonts w:ascii="Twinkl" w:hAnsi="Twinkl"/>
        </w:rPr>
        <w:t>table below</w:t>
      </w:r>
      <w:r w:rsidRPr="00D3659F">
        <w:rPr>
          <w:rFonts w:ascii="Twinkl" w:hAnsi="Twinkl"/>
        </w:rPr>
        <w:t xml:space="preserve">. Then run the simulator to </w:t>
      </w:r>
      <w:r w:rsidR="00904DBF">
        <w:rPr>
          <w:rFonts w:ascii="Twinkl" w:hAnsi="Twinkl"/>
        </w:rPr>
        <w:t xml:space="preserve">time 100 </w:t>
      </w:r>
      <w:r w:rsidRPr="00D3659F">
        <w:rPr>
          <w:rFonts w:ascii="Twinkl" w:hAnsi="Twinkl"/>
        </w:rPr>
        <w:t>steps and record the population numbers for both plants</w:t>
      </w:r>
      <w:r w:rsidR="00B37893">
        <w:rPr>
          <w:rFonts w:ascii="Twinkl" w:hAnsi="Twinkl"/>
        </w:rPr>
        <w:t xml:space="preserve"> </w:t>
      </w:r>
      <w:r w:rsidR="00B37893" w:rsidRPr="00B37893">
        <w:rPr>
          <w:rFonts w:ascii="Twinkl" w:hAnsi="Twinkl"/>
          <w:i/>
          <w:iCs/>
        </w:rPr>
        <w:t>(the teacher will demonstrate how to set up this part of the simulation).</w:t>
      </w:r>
    </w:p>
    <w:tbl>
      <w:tblPr>
        <w:tblW w:w="9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95"/>
        <w:gridCol w:w="2409"/>
        <w:gridCol w:w="2718"/>
      </w:tblGrid>
      <w:tr w:rsidR="00904DBF" w:rsidRPr="00904DBF" w14:paraId="1BAD3D59" w14:textId="77777777" w:rsidTr="31D80466">
        <w:tc>
          <w:tcPr>
            <w:tcW w:w="4395" w:type="dxa"/>
          </w:tcPr>
          <w:p w14:paraId="778F2EC6" w14:textId="2FF57E6F" w:rsidR="00904DBF" w:rsidRPr="00904DBF" w:rsidRDefault="00904DBF" w:rsidP="00904DBF">
            <w:pPr>
              <w:rPr>
                <w:rFonts w:ascii="Twinkl" w:hAnsi="Twinkl"/>
                <w:b/>
                <w:lang w:val="en-US"/>
              </w:rPr>
            </w:pPr>
          </w:p>
        </w:tc>
        <w:tc>
          <w:tcPr>
            <w:tcW w:w="2409" w:type="dxa"/>
          </w:tcPr>
          <w:p w14:paraId="4B025E16" w14:textId="77777777" w:rsidR="00904DBF" w:rsidRPr="00904DBF" w:rsidRDefault="00904DBF" w:rsidP="00904DBF">
            <w:pPr>
              <w:rPr>
                <w:rFonts w:ascii="Twinkl" w:hAnsi="Twinkl"/>
                <w:lang w:val="en-US"/>
              </w:rPr>
            </w:pPr>
            <w:r w:rsidRPr="00904DBF">
              <w:rPr>
                <w:rFonts w:ascii="Twinkl" w:hAnsi="Twinkl"/>
                <w:lang w:val="en-US"/>
              </w:rPr>
              <w:t>Plant A</w:t>
            </w:r>
          </w:p>
        </w:tc>
        <w:tc>
          <w:tcPr>
            <w:tcW w:w="2718" w:type="dxa"/>
          </w:tcPr>
          <w:p w14:paraId="34E04B15" w14:textId="77777777" w:rsidR="00904DBF" w:rsidRPr="00904DBF" w:rsidRDefault="00904DBF" w:rsidP="00904DBF">
            <w:pPr>
              <w:rPr>
                <w:rFonts w:ascii="Twinkl" w:hAnsi="Twinkl"/>
                <w:lang w:val="en-US"/>
              </w:rPr>
            </w:pPr>
            <w:r w:rsidRPr="00904DBF">
              <w:rPr>
                <w:rFonts w:ascii="Twinkl" w:hAnsi="Twinkl"/>
                <w:lang w:val="en-US"/>
              </w:rPr>
              <w:t>Plant B</w:t>
            </w:r>
          </w:p>
        </w:tc>
      </w:tr>
      <w:tr w:rsidR="00904DBF" w:rsidRPr="00904DBF" w14:paraId="5479F835" w14:textId="77777777" w:rsidTr="31D80466">
        <w:tc>
          <w:tcPr>
            <w:tcW w:w="4395" w:type="dxa"/>
          </w:tcPr>
          <w:p w14:paraId="60173534" w14:textId="2FDA5470" w:rsidR="00904DBF" w:rsidRPr="00904DBF" w:rsidRDefault="00904DBF" w:rsidP="00904DBF">
            <w:pPr>
              <w:rPr>
                <w:rFonts w:ascii="Twinkl" w:hAnsi="Twinkl"/>
                <w:lang w:val="en-US"/>
              </w:rPr>
            </w:pPr>
            <w:r w:rsidRPr="31D80466">
              <w:rPr>
                <w:rFonts w:ascii="Twinkl" w:hAnsi="Twinkl"/>
                <w:lang w:val="en-US"/>
              </w:rPr>
              <w:t>Prediction: starting population</w:t>
            </w:r>
          </w:p>
        </w:tc>
        <w:tc>
          <w:tcPr>
            <w:tcW w:w="2409" w:type="dxa"/>
          </w:tcPr>
          <w:p w14:paraId="7560FCBB" w14:textId="1E18550F" w:rsidR="00904DBF" w:rsidRPr="00904DBF" w:rsidRDefault="00033F13" w:rsidP="00904DBF">
            <w:pPr>
              <w:ind w:left="720"/>
              <w:rPr>
                <w:rFonts w:ascii="Twinkl" w:hAnsi="Twinkl"/>
                <w:lang w:val="en-US"/>
              </w:rPr>
            </w:pPr>
            <w:r>
              <w:rPr>
                <w:rFonts w:ascii="Twinkl" w:hAnsi="Twinkl"/>
                <w:lang w:val="en-US"/>
              </w:rPr>
              <w:t>0</w:t>
            </w:r>
          </w:p>
        </w:tc>
        <w:tc>
          <w:tcPr>
            <w:tcW w:w="2718" w:type="dxa"/>
          </w:tcPr>
          <w:p w14:paraId="24CC80E8" w14:textId="2683EC81" w:rsidR="00904DBF" w:rsidRPr="00904DBF" w:rsidRDefault="00033F13" w:rsidP="00904DBF">
            <w:pPr>
              <w:ind w:left="720"/>
              <w:rPr>
                <w:rFonts w:ascii="Twinkl" w:hAnsi="Twinkl"/>
                <w:lang w:val="en-US"/>
              </w:rPr>
            </w:pPr>
            <w:r>
              <w:rPr>
                <w:rFonts w:ascii="Twinkl" w:hAnsi="Twinkl"/>
                <w:lang w:val="en-US"/>
              </w:rPr>
              <w:t>0</w:t>
            </w:r>
          </w:p>
        </w:tc>
      </w:tr>
      <w:tr w:rsidR="00904DBF" w:rsidRPr="00904DBF" w14:paraId="5B9BAE71" w14:textId="77777777" w:rsidTr="31D80466">
        <w:tc>
          <w:tcPr>
            <w:tcW w:w="4395" w:type="dxa"/>
          </w:tcPr>
          <w:p w14:paraId="6633DE5F" w14:textId="429C6D93" w:rsidR="00904DBF" w:rsidRPr="00904DBF" w:rsidRDefault="00904DBF" w:rsidP="00904DBF">
            <w:pPr>
              <w:rPr>
                <w:rFonts w:ascii="Twinkl" w:hAnsi="Twinkl"/>
                <w:lang w:val="en-US"/>
              </w:rPr>
            </w:pPr>
            <w:r w:rsidRPr="31D80466">
              <w:rPr>
                <w:rFonts w:ascii="Twinkl" w:hAnsi="Twinkl"/>
                <w:lang w:val="en-US"/>
              </w:rPr>
              <w:t>Prediction: ending population</w:t>
            </w:r>
          </w:p>
        </w:tc>
        <w:tc>
          <w:tcPr>
            <w:tcW w:w="2409" w:type="dxa"/>
          </w:tcPr>
          <w:p w14:paraId="6EE6C989" w14:textId="2F806119" w:rsidR="00904DBF" w:rsidRPr="00904DBF" w:rsidRDefault="00966F94" w:rsidP="00904DBF">
            <w:pPr>
              <w:ind w:left="720"/>
              <w:rPr>
                <w:rFonts w:ascii="Twinkl" w:hAnsi="Twinkl"/>
                <w:lang w:val="en-US"/>
              </w:rPr>
            </w:pPr>
            <w:r>
              <w:rPr>
                <w:rFonts w:ascii="Twinkl" w:hAnsi="Twinkl"/>
                <w:lang w:val="en-US"/>
              </w:rPr>
              <w:t>7800</w:t>
            </w:r>
          </w:p>
        </w:tc>
        <w:tc>
          <w:tcPr>
            <w:tcW w:w="2718" w:type="dxa"/>
          </w:tcPr>
          <w:p w14:paraId="26CE839C" w14:textId="2F583492" w:rsidR="00904DBF" w:rsidRPr="00904DBF" w:rsidRDefault="00966F94" w:rsidP="00904DBF">
            <w:pPr>
              <w:ind w:left="720"/>
              <w:rPr>
                <w:rFonts w:ascii="Twinkl" w:hAnsi="Twinkl"/>
                <w:lang w:val="en-US"/>
              </w:rPr>
            </w:pPr>
            <w:r w:rsidRPr="01D26147">
              <w:rPr>
                <w:rFonts w:ascii="Twinkl" w:hAnsi="Twinkl"/>
                <w:lang w:val="en-US"/>
              </w:rPr>
              <w:t>7880</w:t>
            </w:r>
          </w:p>
        </w:tc>
      </w:tr>
      <w:tr w:rsidR="00904DBF" w:rsidRPr="00904DBF" w14:paraId="37AF36D4" w14:textId="77777777" w:rsidTr="31D80466">
        <w:tc>
          <w:tcPr>
            <w:tcW w:w="4395" w:type="dxa"/>
          </w:tcPr>
          <w:p w14:paraId="7E801CC8" w14:textId="77777777" w:rsidR="00904DBF" w:rsidRPr="00904DBF" w:rsidRDefault="00904DBF" w:rsidP="00904DBF">
            <w:pPr>
              <w:rPr>
                <w:rFonts w:ascii="Twinkl" w:hAnsi="Twinkl"/>
                <w:lang w:val="en-US"/>
              </w:rPr>
            </w:pPr>
            <w:r w:rsidRPr="00904DBF">
              <w:rPr>
                <w:rFonts w:ascii="Twinkl" w:hAnsi="Twinkl"/>
                <w:lang w:val="en-US"/>
              </w:rPr>
              <w:t>Starting population</w:t>
            </w:r>
          </w:p>
        </w:tc>
        <w:tc>
          <w:tcPr>
            <w:tcW w:w="2409" w:type="dxa"/>
          </w:tcPr>
          <w:p w14:paraId="13DD2EE7" w14:textId="4CB09546" w:rsidR="00904DBF" w:rsidRPr="00904DBF" w:rsidRDefault="00693874" w:rsidP="00904DBF">
            <w:pPr>
              <w:ind w:left="720"/>
              <w:rPr>
                <w:rFonts w:ascii="Twinkl" w:hAnsi="Twinkl"/>
                <w:lang w:val="en-US"/>
              </w:rPr>
            </w:pPr>
            <w:r>
              <w:rPr>
                <w:rFonts w:ascii="Twinkl" w:hAnsi="Twinkl"/>
                <w:lang w:val="en-US"/>
              </w:rPr>
              <w:t>5000</w:t>
            </w:r>
          </w:p>
        </w:tc>
        <w:tc>
          <w:tcPr>
            <w:tcW w:w="2718" w:type="dxa"/>
          </w:tcPr>
          <w:p w14:paraId="275D0C57" w14:textId="427EC4AF" w:rsidR="00904DBF" w:rsidRPr="00904DBF" w:rsidRDefault="00693874" w:rsidP="00904DBF">
            <w:pPr>
              <w:ind w:left="720"/>
              <w:rPr>
                <w:rFonts w:ascii="Twinkl" w:hAnsi="Twinkl"/>
                <w:lang w:val="en-US"/>
              </w:rPr>
            </w:pPr>
            <w:r>
              <w:rPr>
                <w:rFonts w:ascii="Twinkl" w:hAnsi="Twinkl"/>
                <w:lang w:val="en-US"/>
              </w:rPr>
              <w:t>5000</w:t>
            </w:r>
          </w:p>
        </w:tc>
      </w:tr>
      <w:tr w:rsidR="00904DBF" w:rsidRPr="00904DBF" w14:paraId="75ED3968" w14:textId="77777777" w:rsidTr="31D80466">
        <w:tc>
          <w:tcPr>
            <w:tcW w:w="4395" w:type="dxa"/>
          </w:tcPr>
          <w:p w14:paraId="57D738F5" w14:textId="77777777" w:rsidR="00904DBF" w:rsidRPr="00904DBF" w:rsidRDefault="00904DBF" w:rsidP="00904DBF">
            <w:pPr>
              <w:rPr>
                <w:rFonts w:ascii="Twinkl" w:hAnsi="Twinkl"/>
                <w:lang w:val="en-US"/>
              </w:rPr>
            </w:pPr>
            <w:r w:rsidRPr="00904DBF">
              <w:rPr>
                <w:rFonts w:ascii="Twinkl" w:hAnsi="Twinkl"/>
                <w:lang w:val="en-US"/>
              </w:rPr>
              <w:t>Ending population</w:t>
            </w:r>
          </w:p>
        </w:tc>
        <w:tc>
          <w:tcPr>
            <w:tcW w:w="2409" w:type="dxa"/>
          </w:tcPr>
          <w:p w14:paraId="76B0F5F4" w14:textId="07D98FC3" w:rsidR="00904DBF" w:rsidRPr="00904DBF" w:rsidRDefault="00693874" w:rsidP="00904DBF">
            <w:pPr>
              <w:ind w:left="720"/>
              <w:rPr>
                <w:rFonts w:ascii="Twinkl" w:hAnsi="Twinkl"/>
                <w:lang w:val="en-US"/>
              </w:rPr>
            </w:pPr>
            <w:r>
              <w:rPr>
                <w:rFonts w:ascii="Twinkl" w:hAnsi="Twinkl"/>
                <w:lang w:val="en-US"/>
              </w:rPr>
              <w:t>10000</w:t>
            </w:r>
          </w:p>
        </w:tc>
        <w:tc>
          <w:tcPr>
            <w:tcW w:w="2718" w:type="dxa"/>
          </w:tcPr>
          <w:p w14:paraId="7DD88181" w14:textId="406CD2A7" w:rsidR="00904DBF" w:rsidRPr="00904DBF" w:rsidRDefault="00693874" w:rsidP="00904DBF">
            <w:pPr>
              <w:ind w:left="720"/>
              <w:rPr>
                <w:rFonts w:ascii="Twinkl" w:hAnsi="Twinkl"/>
                <w:lang w:val="en-US"/>
              </w:rPr>
            </w:pPr>
            <w:r>
              <w:rPr>
                <w:rFonts w:ascii="Twinkl" w:hAnsi="Twinkl"/>
                <w:lang w:val="en-US"/>
              </w:rPr>
              <w:t>0</w:t>
            </w:r>
          </w:p>
        </w:tc>
      </w:tr>
    </w:tbl>
    <w:p w14:paraId="5AC388B1" w14:textId="77777777" w:rsidR="00904DBF" w:rsidRPr="00D2686F" w:rsidRDefault="00904DBF" w:rsidP="00D2686F">
      <w:pPr>
        <w:rPr>
          <w:rFonts w:ascii="Twinkl" w:hAnsi="Twinkl"/>
        </w:rPr>
      </w:pPr>
    </w:p>
    <w:p w14:paraId="0E304C83" w14:textId="5CC1CE51" w:rsidR="1BCBB9AD" w:rsidRDefault="00D2686F" w:rsidP="31D80466">
      <w:pPr>
        <w:pStyle w:val="ListParagraph"/>
        <w:numPr>
          <w:ilvl w:val="0"/>
          <w:numId w:val="3"/>
        </w:numPr>
        <w:rPr>
          <w:rFonts w:ascii="Twinkl" w:hAnsi="Twinkl"/>
        </w:rPr>
      </w:pPr>
      <w:r w:rsidRPr="31D80466">
        <w:rPr>
          <w:rFonts w:ascii="Twinkl" w:hAnsi="Twinkl"/>
        </w:rPr>
        <w:t xml:space="preserve">Compare your population predictions to the actual values. Are they what you expected? Why/why not? </w:t>
      </w:r>
      <w:r w:rsidR="31D80466" w:rsidRPr="31D80466">
        <w:rPr>
          <w:rFonts w:ascii="Open Sans" w:eastAsia="Open Sans" w:hAnsi="Open Sans" w:cs="Open Sans"/>
          <w:color w:val="000000" w:themeColor="text1"/>
          <w:sz w:val="24"/>
          <w:szCs w:val="24"/>
        </w:rPr>
        <w:t xml:space="preserve">No, my </w:t>
      </w:r>
      <w:r w:rsidR="31D80466" w:rsidRPr="31D80466">
        <w:rPr>
          <w:rFonts w:ascii="Open Sans" w:eastAsia="Open Sans" w:hAnsi="Open Sans" w:cs="Open Sans"/>
          <w:color w:val="E36B00"/>
          <w:sz w:val="24"/>
          <w:szCs w:val="24"/>
        </w:rPr>
        <w:t xml:space="preserve">expectations </w:t>
      </w:r>
      <w:r w:rsidR="31D80466" w:rsidRPr="31D80466">
        <w:rPr>
          <w:rFonts w:ascii="Open Sans" w:eastAsia="Open Sans" w:hAnsi="Open Sans" w:cs="Open Sans"/>
          <w:color w:val="000000" w:themeColor="text1"/>
          <w:sz w:val="24"/>
          <w:szCs w:val="24"/>
        </w:rPr>
        <w:t xml:space="preserve">were </w:t>
      </w:r>
      <w:r w:rsidR="31D80466" w:rsidRPr="31D80466">
        <w:rPr>
          <w:rFonts w:ascii="Open Sans" w:eastAsia="Open Sans" w:hAnsi="Open Sans" w:cs="Open Sans"/>
          <w:color w:val="E36B00"/>
          <w:sz w:val="24"/>
          <w:szCs w:val="24"/>
        </w:rPr>
        <w:t xml:space="preserve">incorrect, </w:t>
      </w:r>
      <w:r w:rsidR="31D80466" w:rsidRPr="31D80466">
        <w:rPr>
          <w:rFonts w:ascii="Open Sans" w:eastAsia="Open Sans" w:hAnsi="Open Sans" w:cs="Open Sans"/>
          <w:color w:val="000000" w:themeColor="text1"/>
          <w:sz w:val="24"/>
          <w:szCs w:val="24"/>
        </w:rPr>
        <w:t xml:space="preserve">and it was </w:t>
      </w:r>
      <w:r w:rsidR="31D80466" w:rsidRPr="31D80466">
        <w:rPr>
          <w:rFonts w:ascii="Open Sans" w:eastAsia="Open Sans" w:hAnsi="Open Sans" w:cs="Open Sans"/>
          <w:color w:val="E36B00"/>
          <w:sz w:val="24"/>
          <w:szCs w:val="24"/>
        </w:rPr>
        <w:t xml:space="preserve">not </w:t>
      </w:r>
      <w:r w:rsidR="31D80466" w:rsidRPr="31D80466">
        <w:rPr>
          <w:rFonts w:ascii="Open Sans" w:eastAsia="Open Sans" w:hAnsi="Open Sans" w:cs="Open Sans"/>
          <w:color w:val="000000" w:themeColor="text1"/>
          <w:sz w:val="24"/>
          <w:szCs w:val="24"/>
        </w:rPr>
        <w:t xml:space="preserve">what I </w:t>
      </w:r>
      <w:r w:rsidR="31D80466" w:rsidRPr="31D80466">
        <w:rPr>
          <w:rFonts w:ascii="Open Sans" w:eastAsia="Open Sans" w:hAnsi="Open Sans" w:cs="Open Sans"/>
          <w:color w:val="E36B00"/>
          <w:sz w:val="24"/>
          <w:szCs w:val="24"/>
        </w:rPr>
        <w:t xml:space="preserve">had anticipated. </w:t>
      </w:r>
      <w:r w:rsidR="00AA46B5">
        <w:rPr>
          <w:rFonts w:ascii="Open Sans" w:eastAsia="Open Sans" w:hAnsi="Open Sans" w:cs="Open Sans"/>
          <w:color w:val="E36B00"/>
          <w:sz w:val="24"/>
          <w:szCs w:val="24"/>
        </w:rPr>
        <w:t xml:space="preserve">Because </w:t>
      </w:r>
      <w:proofErr w:type="gramStart"/>
      <w:r w:rsidR="00AA46B5">
        <w:rPr>
          <w:rFonts w:ascii="Open Sans" w:eastAsia="Open Sans" w:hAnsi="Open Sans" w:cs="Open Sans"/>
          <w:color w:val="E36B00"/>
          <w:sz w:val="24"/>
          <w:szCs w:val="24"/>
        </w:rPr>
        <w:t>their</w:t>
      </w:r>
      <w:proofErr w:type="gramEnd"/>
      <w:r w:rsidR="00AA46B5">
        <w:rPr>
          <w:rFonts w:ascii="Open Sans" w:eastAsia="Open Sans" w:hAnsi="Open Sans" w:cs="Open Sans"/>
          <w:color w:val="E36B00"/>
          <w:sz w:val="24"/>
          <w:szCs w:val="24"/>
        </w:rPr>
        <w:t xml:space="preserve"> was not much nutrition.</w:t>
      </w:r>
    </w:p>
    <w:p w14:paraId="52056F8A" w14:textId="5B8374A7" w:rsidR="00D2686F" w:rsidRPr="00D2686F" w:rsidRDefault="00D2686F" w:rsidP="00D2686F">
      <w:pPr>
        <w:rPr>
          <w:rFonts w:ascii="Twinkl" w:hAnsi="Twinkl"/>
        </w:rPr>
      </w:pPr>
      <w:r>
        <w:rPr>
          <w:rFonts w:ascii="Twinkl" w:hAnsi="Twinkl"/>
        </w:rPr>
        <w:br w:type="page"/>
      </w:r>
    </w:p>
    <w:p w14:paraId="76F2A716" w14:textId="536C2DCB" w:rsidR="00D3659F" w:rsidRDefault="00904DBF" w:rsidP="00557B10">
      <w:pPr>
        <w:pStyle w:val="ListParagraph"/>
        <w:numPr>
          <w:ilvl w:val="0"/>
          <w:numId w:val="3"/>
        </w:numPr>
        <w:rPr>
          <w:rFonts w:ascii="Twinkl" w:hAnsi="Twinkl"/>
        </w:rPr>
      </w:pPr>
      <w:r w:rsidRPr="31D80466">
        <w:rPr>
          <w:rFonts w:ascii="Twinkl" w:hAnsi="Twinkl"/>
        </w:rPr>
        <w:lastRenderedPageBreak/>
        <w:t>Do you find one producer to be dominant</w:t>
      </w:r>
      <w:r w:rsidR="00D2686F" w:rsidRPr="31D80466">
        <w:rPr>
          <w:rFonts w:ascii="Twinkl" w:hAnsi="Twinkl"/>
        </w:rPr>
        <w:t xml:space="preserve"> (consistently greater population)</w:t>
      </w:r>
      <w:r w:rsidRPr="31D80466">
        <w:rPr>
          <w:rFonts w:ascii="Twinkl" w:hAnsi="Twinkl"/>
        </w:rPr>
        <w:t>? Why might one producer be dominant over another?</w:t>
      </w:r>
    </w:p>
    <w:p w14:paraId="7825AA32" w14:textId="49931689" w:rsidR="001C5153" w:rsidRDefault="001C5153" w:rsidP="31D80466">
      <w:pPr>
        <w:ind w:left="360"/>
        <w:rPr>
          <w:rFonts w:ascii="Twinkl" w:hAnsi="Twinkl"/>
          <w:color w:val="FF0000"/>
        </w:rPr>
      </w:pPr>
      <w:r w:rsidRPr="31D80466">
        <w:rPr>
          <w:rFonts w:ascii="Twinkl" w:hAnsi="Twinkl"/>
          <w:color w:val="FF0000"/>
        </w:rPr>
        <w:t>Yes, I discovered Plant A to be the most powerful producer. One producer may have an advantage over the other since one can exhaust all the resources required to develop and thrive. Plant A utilised up all the resources needed for growth, while plant B died off over time, as seen in the diagram below.</w:t>
      </w:r>
    </w:p>
    <w:p w14:paraId="41E5ABD9" w14:textId="77777777" w:rsidR="00D2686F" w:rsidRDefault="00D2686F" w:rsidP="00D2686F">
      <w:pPr>
        <w:pStyle w:val="ListParagraph"/>
        <w:spacing w:line="360" w:lineRule="auto"/>
        <w:ind w:left="1080"/>
        <w:rPr>
          <w:rFonts w:ascii="Twinkl" w:hAnsi="Twinkl"/>
        </w:rPr>
      </w:pPr>
    </w:p>
    <w:p w14:paraId="362E4583" w14:textId="0E1E694E" w:rsidR="00D2686F" w:rsidRDefault="00D2686F" w:rsidP="00C92BB6">
      <w:pPr>
        <w:pStyle w:val="NoSpacing"/>
      </w:pPr>
      <w:r w:rsidRPr="31D80466">
        <w:t xml:space="preserve">Define co-dominance    </w:t>
      </w:r>
    </w:p>
    <w:p w14:paraId="4C977FAF" w14:textId="1EA05C29" w:rsidR="00D2686F" w:rsidRDefault="2A930B77" w:rsidP="2A930B77">
      <w:pPr>
        <w:spacing w:line="360" w:lineRule="auto"/>
        <w:ind w:left="360"/>
        <w:rPr>
          <w:rFonts w:ascii="Twinkl" w:hAnsi="Twinkl"/>
        </w:rPr>
      </w:pPr>
      <w:r w:rsidRPr="2A930B77">
        <w:rPr>
          <w:rFonts w:ascii="Twinkl" w:hAnsi="Twinkl"/>
          <w:color w:val="FF0000"/>
        </w:rPr>
        <w:t>Being one of two or more species in a biotic community that are equally dominant</w:t>
      </w:r>
      <w:r w:rsidR="00D2686F" w:rsidRPr="2A930B77">
        <w:rPr>
          <w:rFonts w:ascii="Twinkl" w:hAnsi="Twinkl"/>
          <w:color w:val="FF0000"/>
        </w:rPr>
        <w:t xml:space="preserve">           </w:t>
      </w:r>
      <w:r w:rsidR="00D2686F" w:rsidRPr="2A930B77">
        <w:rPr>
          <w:rFonts w:ascii="Twinkl" w:hAnsi="Twinkl"/>
        </w:rPr>
        <w:t xml:space="preserve">                                                           </w:t>
      </w:r>
    </w:p>
    <w:p w14:paraId="1BB113D6" w14:textId="5A75A43B" w:rsidR="1BCBB9AD" w:rsidRDefault="1BCBB9AD" w:rsidP="1BCBB9AD">
      <w:pPr>
        <w:spacing w:line="360" w:lineRule="auto"/>
        <w:ind w:left="360"/>
        <w:rPr>
          <w:rFonts w:ascii="Twinkl" w:hAnsi="Twinkl"/>
        </w:rPr>
      </w:pPr>
    </w:p>
    <w:p w14:paraId="1DFB036A" w14:textId="77777777" w:rsidR="00D2686F" w:rsidRDefault="00D2686F" w:rsidP="00D2686F">
      <w:pPr>
        <w:pStyle w:val="ListParagraph"/>
        <w:spacing w:line="360" w:lineRule="auto"/>
        <w:ind w:left="1080"/>
        <w:rPr>
          <w:rFonts w:ascii="Twinkl" w:hAnsi="Twinkl"/>
        </w:rPr>
      </w:pPr>
    </w:p>
    <w:p w14:paraId="1CBCA65A" w14:textId="5317A1B9" w:rsidR="00D2686F" w:rsidRPr="00215BD1" w:rsidRDefault="00D2686F" w:rsidP="31D80466">
      <w:pPr>
        <w:pStyle w:val="ListParagraph"/>
        <w:numPr>
          <w:ilvl w:val="0"/>
          <w:numId w:val="3"/>
        </w:numPr>
        <w:spacing w:line="360" w:lineRule="auto"/>
        <w:rPr>
          <w:rFonts w:eastAsiaTheme="minorEastAsia"/>
        </w:rPr>
      </w:pPr>
      <w:r w:rsidRPr="31D80466">
        <w:rPr>
          <w:rFonts w:ascii="Twinkl" w:hAnsi="Twinkl"/>
        </w:rPr>
        <w:t>What assumptions does this model make about co-dominance?</w:t>
      </w:r>
    </w:p>
    <w:p w14:paraId="6E4907EE" w14:textId="682C38BA" w:rsidR="00D2686F" w:rsidRPr="00215BD1" w:rsidRDefault="31D80466" w:rsidP="31D80466">
      <w:pPr>
        <w:spacing w:line="360" w:lineRule="auto"/>
        <w:ind w:left="360"/>
        <w:rPr>
          <w:rFonts w:ascii="Twinkl" w:hAnsi="Twinkl"/>
          <w:color w:val="FF0000"/>
        </w:rPr>
      </w:pPr>
      <w:r w:rsidRPr="31D80466">
        <w:rPr>
          <w:rFonts w:ascii="Twinkl" w:hAnsi="Twinkl"/>
          <w:color w:val="FF0000"/>
        </w:rPr>
        <w:t xml:space="preserve"> Co-dominance was not possible, according to this model, because one of the species overthrew the other. One hypothesis is that co-dominance in an ecosystem is uncommon since most species do not have equal dominance.</w:t>
      </w:r>
    </w:p>
    <w:p w14:paraId="6B0A3ECE" w14:textId="09A39C7A" w:rsidR="00D2686F" w:rsidRPr="00215BD1" w:rsidRDefault="00D2686F" w:rsidP="31D80466">
      <w:pPr>
        <w:spacing w:line="360" w:lineRule="auto"/>
        <w:ind w:left="360"/>
        <w:rPr>
          <w:rFonts w:ascii="Twinkl" w:hAnsi="Twinkl"/>
        </w:rPr>
      </w:pPr>
      <w:r>
        <w:br/>
      </w:r>
      <w:r w:rsidR="00557B10" w:rsidRPr="31D80466">
        <w:rPr>
          <w:rFonts w:ascii="Twinkl" w:hAnsi="Twinkl"/>
        </w:rPr>
        <w:t xml:space="preserve">                                                                                                               </w:t>
      </w:r>
    </w:p>
    <w:p w14:paraId="3760C31A" w14:textId="0332E291" w:rsidR="00D2686F" w:rsidRDefault="00D2686F" w:rsidP="00904DBF">
      <w:pPr>
        <w:pStyle w:val="ListParagraph"/>
        <w:ind w:left="1080"/>
        <w:rPr>
          <w:rFonts w:ascii="Twinkl" w:hAnsi="Twinkl"/>
        </w:rPr>
      </w:pPr>
    </w:p>
    <w:p w14:paraId="0FBF45B3" w14:textId="3705AA63" w:rsidR="00904DBF" w:rsidRDefault="00904DBF">
      <w:pPr>
        <w:rPr>
          <w:rFonts w:ascii="Twinkl" w:hAnsi="Twinkl"/>
        </w:rPr>
      </w:pPr>
      <w:r>
        <w:rPr>
          <w:rFonts w:ascii="Twinkl" w:hAnsi="Twinkl"/>
        </w:rPr>
        <w:br w:type="page"/>
      </w:r>
    </w:p>
    <w:p w14:paraId="6F666D28" w14:textId="067DAF89" w:rsidR="00904DBF" w:rsidRPr="00A740A8" w:rsidRDefault="00944B95" w:rsidP="00A740A8">
      <w:pPr>
        <w:rPr>
          <w:rFonts w:ascii="Twinkl" w:hAnsi="Twinkl"/>
        </w:rPr>
      </w:pPr>
      <w:r w:rsidRPr="00A740A8">
        <w:rPr>
          <w:rFonts w:ascii="Twinkl" w:hAnsi="Twinkl"/>
          <w:b/>
          <w:bCs/>
        </w:rPr>
        <w:lastRenderedPageBreak/>
        <w:t xml:space="preserve">Part Two: </w:t>
      </w:r>
      <w:r w:rsidR="00A740A8">
        <w:rPr>
          <w:rFonts w:ascii="Twinkl" w:hAnsi="Twinkl"/>
        </w:rPr>
        <w:t xml:space="preserve">Partial </w:t>
      </w:r>
      <w:r w:rsidRPr="00A740A8">
        <w:rPr>
          <w:rFonts w:ascii="Twinkl" w:hAnsi="Twinkl"/>
        </w:rPr>
        <w:t xml:space="preserve">Chain </w:t>
      </w:r>
    </w:p>
    <w:p w14:paraId="52F03814" w14:textId="77777777" w:rsidR="00B37893" w:rsidRDefault="00944B95" w:rsidP="00A740A8">
      <w:pPr>
        <w:rPr>
          <w:rFonts w:ascii="Twinkl" w:hAnsi="Twinkl"/>
        </w:rPr>
      </w:pPr>
      <w:r w:rsidRPr="00A740A8">
        <w:rPr>
          <w:rFonts w:ascii="Twinkl" w:hAnsi="Twinkl"/>
        </w:rPr>
        <w:t xml:space="preserve">Now introduce an herbivore into the environment. In theory, </w:t>
      </w:r>
      <w:r w:rsidR="00D2686F" w:rsidRPr="00A740A8">
        <w:rPr>
          <w:rFonts w:ascii="Twinkl" w:hAnsi="Twinkl"/>
        </w:rPr>
        <w:t>an</w:t>
      </w:r>
      <w:r w:rsidRPr="00A740A8">
        <w:rPr>
          <w:rFonts w:ascii="Twinkl" w:hAnsi="Twinkl"/>
        </w:rPr>
        <w:t xml:space="preserve"> herbivore native should feed primarily on the dominant species. In this system, the herbivore may consume enough of the dominant species to give the non-dominant species a chance for p</w:t>
      </w:r>
      <w:r w:rsidR="00A740A8" w:rsidRPr="00A740A8">
        <w:rPr>
          <w:rFonts w:ascii="Twinkl" w:hAnsi="Twinkl"/>
        </w:rPr>
        <w:t>opulation growth</w:t>
      </w:r>
      <w:r w:rsidRPr="00A740A8">
        <w:rPr>
          <w:rFonts w:ascii="Twinkl" w:hAnsi="Twinkl"/>
        </w:rPr>
        <w:t xml:space="preserve"> and survival. </w:t>
      </w:r>
    </w:p>
    <w:p w14:paraId="6335C4AA" w14:textId="3EEE3190" w:rsidR="00944B95" w:rsidRPr="00A740A8" w:rsidRDefault="00944B95" w:rsidP="00A740A8">
      <w:pPr>
        <w:rPr>
          <w:rFonts w:ascii="Twinkl" w:hAnsi="Twinkl"/>
        </w:rPr>
      </w:pPr>
      <w:r w:rsidRPr="00A740A8">
        <w:rPr>
          <w:rFonts w:ascii="Twinkl" w:hAnsi="Twinkl"/>
        </w:rPr>
        <w:t>Click on herbivore A (the rabbit) and choose "eats plant A." Predict and record what will happen to the population numbers in the ecosystem. Then, run the simulator and record your results</w:t>
      </w:r>
      <w:r w:rsidR="00A740A8" w:rsidRPr="00A740A8">
        <w:rPr>
          <w:rFonts w:ascii="Twinkl" w:hAnsi="Twinkl"/>
        </w:rPr>
        <w:t xml:space="preserve"> in the table below. </w:t>
      </w:r>
    </w:p>
    <w:p w14:paraId="3CFE182C" w14:textId="7AF23416" w:rsidR="00A740A8" w:rsidRDefault="00A740A8" w:rsidP="00904DBF">
      <w:pPr>
        <w:pStyle w:val="ListParagraph"/>
        <w:ind w:left="1080"/>
        <w:rPr>
          <w:rFonts w:ascii="Twinkl" w:hAnsi="Twinkl"/>
        </w:rPr>
      </w:pPr>
    </w:p>
    <w:tbl>
      <w:tblPr>
        <w:tblW w:w="97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5"/>
        <w:gridCol w:w="2067"/>
        <w:gridCol w:w="2332"/>
        <w:gridCol w:w="2332"/>
      </w:tblGrid>
      <w:tr w:rsidR="00A740A8" w:rsidRPr="00A740A8" w14:paraId="04F21B4D" w14:textId="060DA907" w:rsidTr="31D80466">
        <w:trPr>
          <w:trHeight w:val="515"/>
        </w:trPr>
        <w:tc>
          <w:tcPr>
            <w:tcW w:w="3055" w:type="dxa"/>
          </w:tcPr>
          <w:p w14:paraId="41DE3009" w14:textId="77777777" w:rsidR="00A740A8" w:rsidRPr="00A740A8" w:rsidRDefault="00A740A8" w:rsidP="00A740A8">
            <w:pPr>
              <w:rPr>
                <w:rFonts w:ascii="Twinkl" w:hAnsi="Twinkl"/>
                <w:b/>
                <w:lang w:val="en-US"/>
              </w:rPr>
            </w:pPr>
          </w:p>
        </w:tc>
        <w:tc>
          <w:tcPr>
            <w:tcW w:w="2067" w:type="dxa"/>
          </w:tcPr>
          <w:p w14:paraId="03E5A79C" w14:textId="77777777" w:rsidR="00A740A8" w:rsidRPr="00A740A8" w:rsidRDefault="00A740A8" w:rsidP="00A740A8">
            <w:pPr>
              <w:rPr>
                <w:rFonts w:ascii="Twinkl" w:hAnsi="Twinkl"/>
                <w:lang w:val="en-US"/>
              </w:rPr>
            </w:pPr>
            <w:r w:rsidRPr="00A740A8">
              <w:rPr>
                <w:rFonts w:ascii="Twinkl" w:hAnsi="Twinkl"/>
                <w:lang w:val="en-US"/>
              </w:rPr>
              <w:t>Plant A</w:t>
            </w:r>
          </w:p>
        </w:tc>
        <w:tc>
          <w:tcPr>
            <w:tcW w:w="2332" w:type="dxa"/>
          </w:tcPr>
          <w:p w14:paraId="1C5BB316" w14:textId="77777777" w:rsidR="00A740A8" w:rsidRPr="00A740A8" w:rsidRDefault="00A740A8" w:rsidP="00A740A8">
            <w:pPr>
              <w:rPr>
                <w:rFonts w:ascii="Twinkl" w:hAnsi="Twinkl"/>
                <w:lang w:val="en-US"/>
              </w:rPr>
            </w:pPr>
            <w:r w:rsidRPr="00A740A8">
              <w:rPr>
                <w:rFonts w:ascii="Twinkl" w:hAnsi="Twinkl"/>
                <w:lang w:val="en-US"/>
              </w:rPr>
              <w:t>Plant B</w:t>
            </w:r>
          </w:p>
        </w:tc>
        <w:tc>
          <w:tcPr>
            <w:tcW w:w="2332" w:type="dxa"/>
          </w:tcPr>
          <w:p w14:paraId="551A283D" w14:textId="479BDFDD" w:rsidR="00A740A8" w:rsidRPr="00A740A8" w:rsidRDefault="00A740A8" w:rsidP="00A740A8">
            <w:pPr>
              <w:rPr>
                <w:rFonts w:ascii="Twinkl" w:hAnsi="Twinkl"/>
                <w:lang w:val="en-US"/>
              </w:rPr>
            </w:pPr>
            <w:r>
              <w:rPr>
                <w:rFonts w:ascii="Twinkl" w:hAnsi="Twinkl"/>
                <w:lang w:val="en-US"/>
              </w:rPr>
              <w:t>Herbivore A</w:t>
            </w:r>
          </w:p>
        </w:tc>
      </w:tr>
      <w:tr w:rsidR="00A740A8" w:rsidRPr="00A740A8" w14:paraId="082FBF40" w14:textId="67869CED" w:rsidTr="31D80466">
        <w:trPr>
          <w:trHeight w:val="515"/>
        </w:trPr>
        <w:tc>
          <w:tcPr>
            <w:tcW w:w="3055" w:type="dxa"/>
          </w:tcPr>
          <w:p w14:paraId="570E1750" w14:textId="2334A231" w:rsidR="00A740A8" w:rsidRPr="00A740A8" w:rsidRDefault="00A740A8" w:rsidP="00A740A8">
            <w:pPr>
              <w:rPr>
                <w:rFonts w:ascii="Twinkl" w:hAnsi="Twinkl"/>
                <w:lang w:val="en-US"/>
              </w:rPr>
            </w:pPr>
            <w:r w:rsidRPr="31D80466">
              <w:rPr>
                <w:rFonts w:ascii="Twinkl" w:hAnsi="Twinkl"/>
                <w:lang w:val="en-US"/>
              </w:rPr>
              <w:t>Prediction: starting population</w:t>
            </w:r>
          </w:p>
        </w:tc>
        <w:tc>
          <w:tcPr>
            <w:tcW w:w="2067" w:type="dxa"/>
          </w:tcPr>
          <w:p w14:paraId="52A136B2" w14:textId="0AC767EF" w:rsidR="00A740A8" w:rsidRPr="00A740A8" w:rsidRDefault="1BCBB9AD" w:rsidP="00A740A8">
            <w:pPr>
              <w:ind w:left="720"/>
              <w:rPr>
                <w:rFonts w:ascii="Twinkl" w:hAnsi="Twinkl"/>
                <w:lang w:val="en-US"/>
              </w:rPr>
            </w:pPr>
            <w:r w:rsidRPr="1BCBB9AD">
              <w:rPr>
                <w:rFonts w:ascii="Twinkl" w:hAnsi="Twinkl"/>
                <w:lang w:val="en-US"/>
              </w:rPr>
              <w:t>0</w:t>
            </w:r>
          </w:p>
        </w:tc>
        <w:tc>
          <w:tcPr>
            <w:tcW w:w="2332" w:type="dxa"/>
          </w:tcPr>
          <w:p w14:paraId="0DBC3451" w14:textId="26C0DFAC" w:rsidR="00A740A8" w:rsidRPr="00A740A8" w:rsidRDefault="1BCBB9AD" w:rsidP="00A740A8">
            <w:pPr>
              <w:ind w:left="720"/>
              <w:rPr>
                <w:rFonts w:ascii="Twinkl" w:hAnsi="Twinkl"/>
                <w:lang w:val="en-US"/>
              </w:rPr>
            </w:pPr>
            <w:r w:rsidRPr="1BCBB9AD">
              <w:rPr>
                <w:rFonts w:ascii="Twinkl" w:hAnsi="Twinkl"/>
                <w:lang w:val="en-US"/>
              </w:rPr>
              <w:t>0</w:t>
            </w:r>
          </w:p>
        </w:tc>
        <w:tc>
          <w:tcPr>
            <w:tcW w:w="2332" w:type="dxa"/>
          </w:tcPr>
          <w:p w14:paraId="323F1819" w14:textId="3D18AB5B" w:rsidR="00A740A8" w:rsidRPr="00A740A8" w:rsidRDefault="1BCBB9AD" w:rsidP="00A740A8">
            <w:pPr>
              <w:ind w:left="720"/>
              <w:rPr>
                <w:rFonts w:ascii="Twinkl" w:hAnsi="Twinkl"/>
                <w:lang w:val="en-US"/>
              </w:rPr>
            </w:pPr>
            <w:r w:rsidRPr="1BCBB9AD">
              <w:rPr>
                <w:rFonts w:ascii="Twinkl" w:hAnsi="Twinkl"/>
                <w:lang w:val="en-US"/>
              </w:rPr>
              <w:t>0</w:t>
            </w:r>
          </w:p>
        </w:tc>
      </w:tr>
      <w:tr w:rsidR="00A740A8" w:rsidRPr="00A740A8" w14:paraId="7C4FA1D6" w14:textId="398C556B" w:rsidTr="31D80466">
        <w:trPr>
          <w:trHeight w:val="530"/>
        </w:trPr>
        <w:tc>
          <w:tcPr>
            <w:tcW w:w="3055" w:type="dxa"/>
          </w:tcPr>
          <w:p w14:paraId="2AC8BA17" w14:textId="1D40E79F" w:rsidR="00A740A8" w:rsidRPr="00A740A8" w:rsidRDefault="00A740A8" w:rsidP="00A740A8">
            <w:pPr>
              <w:rPr>
                <w:rFonts w:ascii="Twinkl" w:hAnsi="Twinkl"/>
                <w:lang w:val="en-US"/>
              </w:rPr>
            </w:pPr>
            <w:r w:rsidRPr="31D80466">
              <w:rPr>
                <w:rFonts w:ascii="Twinkl" w:hAnsi="Twinkl"/>
                <w:lang w:val="en-US"/>
              </w:rPr>
              <w:t>Prediction: ending population</w:t>
            </w:r>
          </w:p>
        </w:tc>
        <w:tc>
          <w:tcPr>
            <w:tcW w:w="2067" w:type="dxa"/>
          </w:tcPr>
          <w:p w14:paraId="7197D4E7" w14:textId="6A655BF9" w:rsidR="00A740A8" w:rsidRPr="00A740A8" w:rsidRDefault="1BCBB9AD" w:rsidP="00A740A8">
            <w:pPr>
              <w:ind w:left="720"/>
              <w:rPr>
                <w:rFonts w:ascii="Twinkl" w:hAnsi="Twinkl"/>
                <w:lang w:val="en-US"/>
              </w:rPr>
            </w:pPr>
            <w:r w:rsidRPr="1BCBB9AD">
              <w:rPr>
                <w:rFonts w:ascii="Twinkl" w:hAnsi="Twinkl"/>
                <w:lang w:val="en-US"/>
              </w:rPr>
              <w:t>9994</w:t>
            </w:r>
          </w:p>
        </w:tc>
        <w:tc>
          <w:tcPr>
            <w:tcW w:w="2332" w:type="dxa"/>
          </w:tcPr>
          <w:p w14:paraId="68CF85DF" w14:textId="43516CD4" w:rsidR="00A740A8" w:rsidRPr="00A740A8" w:rsidRDefault="1BCBB9AD" w:rsidP="00A740A8">
            <w:pPr>
              <w:ind w:left="720"/>
              <w:rPr>
                <w:rFonts w:ascii="Twinkl" w:hAnsi="Twinkl"/>
                <w:lang w:val="en-US"/>
              </w:rPr>
            </w:pPr>
            <w:r w:rsidRPr="1BCBB9AD">
              <w:rPr>
                <w:rFonts w:ascii="Twinkl" w:hAnsi="Twinkl"/>
                <w:lang w:val="en-US"/>
              </w:rPr>
              <w:t>7899</w:t>
            </w:r>
          </w:p>
        </w:tc>
        <w:tc>
          <w:tcPr>
            <w:tcW w:w="2332" w:type="dxa"/>
          </w:tcPr>
          <w:p w14:paraId="57B5B7A5" w14:textId="309E531F" w:rsidR="00A740A8" w:rsidRPr="00A740A8" w:rsidRDefault="1BCBB9AD" w:rsidP="00A740A8">
            <w:pPr>
              <w:ind w:left="720"/>
              <w:rPr>
                <w:rFonts w:ascii="Twinkl" w:hAnsi="Twinkl"/>
                <w:lang w:val="en-US"/>
              </w:rPr>
            </w:pPr>
            <w:r w:rsidRPr="1BCBB9AD">
              <w:rPr>
                <w:rFonts w:ascii="Twinkl" w:hAnsi="Twinkl"/>
                <w:lang w:val="en-US"/>
              </w:rPr>
              <w:t>2299</w:t>
            </w:r>
          </w:p>
        </w:tc>
      </w:tr>
      <w:tr w:rsidR="00A740A8" w:rsidRPr="00A740A8" w14:paraId="3BEBCA7F" w14:textId="7153239C" w:rsidTr="31D80466">
        <w:trPr>
          <w:trHeight w:val="515"/>
        </w:trPr>
        <w:tc>
          <w:tcPr>
            <w:tcW w:w="3055" w:type="dxa"/>
          </w:tcPr>
          <w:p w14:paraId="1600892E" w14:textId="77777777" w:rsidR="00A740A8" w:rsidRPr="00A740A8" w:rsidRDefault="00A740A8" w:rsidP="00A740A8">
            <w:pPr>
              <w:rPr>
                <w:rFonts w:ascii="Twinkl" w:hAnsi="Twinkl"/>
                <w:lang w:val="en-US"/>
              </w:rPr>
            </w:pPr>
            <w:r w:rsidRPr="00A740A8">
              <w:rPr>
                <w:rFonts w:ascii="Twinkl" w:hAnsi="Twinkl"/>
                <w:lang w:val="en-US"/>
              </w:rPr>
              <w:t>Starting population</w:t>
            </w:r>
          </w:p>
        </w:tc>
        <w:tc>
          <w:tcPr>
            <w:tcW w:w="2067" w:type="dxa"/>
          </w:tcPr>
          <w:p w14:paraId="2D9B55B2" w14:textId="462A4F7B" w:rsidR="00A740A8" w:rsidRPr="00A740A8" w:rsidRDefault="1BCBB9AD" w:rsidP="00A740A8">
            <w:pPr>
              <w:ind w:left="720"/>
              <w:rPr>
                <w:rFonts w:ascii="Twinkl" w:hAnsi="Twinkl"/>
                <w:lang w:val="en-US"/>
              </w:rPr>
            </w:pPr>
            <w:r w:rsidRPr="1BCBB9AD">
              <w:rPr>
                <w:rFonts w:ascii="Twinkl" w:hAnsi="Twinkl"/>
                <w:lang w:val="en-US"/>
              </w:rPr>
              <w:t>5000</w:t>
            </w:r>
          </w:p>
        </w:tc>
        <w:tc>
          <w:tcPr>
            <w:tcW w:w="2332" w:type="dxa"/>
          </w:tcPr>
          <w:p w14:paraId="3B33590B" w14:textId="39594AD4" w:rsidR="00A740A8" w:rsidRPr="00A740A8" w:rsidRDefault="1BCBB9AD" w:rsidP="00A740A8">
            <w:pPr>
              <w:ind w:left="720"/>
              <w:rPr>
                <w:rFonts w:ascii="Twinkl" w:hAnsi="Twinkl"/>
                <w:lang w:val="en-US"/>
              </w:rPr>
            </w:pPr>
            <w:r w:rsidRPr="1BCBB9AD">
              <w:rPr>
                <w:rFonts w:ascii="Twinkl" w:hAnsi="Twinkl"/>
                <w:lang w:val="en-US"/>
              </w:rPr>
              <w:t>5000</w:t>
            </w:r>
          </w:p>
        </w:tc>
        <w:tc>
          <w:tcPr>
            <w:tcW w:w="2332" w:type="dxa"/>
          </w:tcPr>
          <w:p w14:paraId="1D89FC61" w14:textId="287D782B" w:rsidR="00A740A8" w:rsidRPr="00A740A8" w:rsidRDefault="1BCBB9AD" w:rsidP="00A740A8">
            <w:pPr>
              <w:ind w:left="720"/>
              <w:rPr>
                <w:rFonts w:ascii="Twinkl" w:hAnsi="Twinkl"/>
                <w:lang w:val="en-US"/>
              </w:rPr>
            </w:pPr>
            <w:r w:rsidRPr="1BCBB9AD">
              <w:rPr>
                <w:rFonts w:ascii="Twinkl" w:hAnsi="Twinkl"/>
                <w:lang w:val="en-US"/>
              </w:rPr>
              <w:t>1000</w:t>
            </w:r>
          </w:p>
        </w:tc>
      </w:tr>
      <w:tr w:rsidR="00A740A8" w:rsidRPr="00A740A8" w14:paraId="718B127C" w14:textId="51A3CD82" w:rsidTr="31D80466">
        <w:trPr>
          <w:trHeight w:val="515"/>
        </w:trPr>
        <w:tc>
          <w:tcPr>
            <w:tcW w:w="3055" w:type="dxa"/>
          </w:tcPr>
          <w:p w14:paraId="5FC43942" w14:textId="77777777" w:rsidR="00A740A8" w:rsidRPr="00A740A8" w:rsidRDefault="00A740A8" w:rsidP="00A740A8">
            <w:pPr>
              <w:rPr>
                <w:rFonts w:ascii="Twinkl" w:hAnsi="Twinkl"/>
                <w:lang w:val="en-US"/>
              </w:rPr>
            </w:pPr>
            <w:r w:rsidRPr="00A740A8">
              <w:rPr>
                <w:rFonts w:ascii="Twinkl" w:hAnsi="Twinkl"/>
                <w:lang w:val="en-US"/>
              </w:rPr>
              <w:t>Ending population</w:t>
            </w:r>
          </w:p>
        </w:tc>
        <w:tc>
          <w:tcPr>
            <w:tcW w:w="2067" w:type="dxa"/>
          </w:tcPr>
          <w:p w14:paraId="05D591FD" w14:textId="118DB5E3" w:rsidR="00A740A8" w:rsidRPr="00A740A8" w:rsidRDefault="1BCBB9AD" w:rsidP="00A740A8">
            <w:pPr>
              <w:ind w:left="720"/>
              <w:rPr>
                <w:rFonts w:ascii="Twinkl" w:hAnsi="Twinkl"/>
                <w:lang w:val="en-US"/>
              </w:rPr>
            </w:pPr>
            <w:r w:rsidRPr="1BCBB9AD">
              <w:rPr>
                <w:rFonts w:ascii="Twinkl" w:hAnsi="Twinkl"/>
                <w:lang w:val="en-US"/>
              </w:rPr>
              <w:t xml:space="preserve">3335 </w:t>
            </w:r>
          </w:p>
        </w:tc>
        <w:tc>
          <w:tcPr>
            <w:tcW w:w="2332" w:type="dxa"/>
          </w:tcPr>
          <w:p w14:paraId="6D4E57CC" w14:textId="747EE082" w:rsidR="00A740A8" w:rsidRPr="00A740A8" w:rsidRDefault="1BCBB9AD" w:rsidP="1BCBB9AD">
            <w:pPr>
              <w:rPr>
                <w:rFonts w:ascii="Twinkl" w:hAnsi="Twinkl"/>
                <w:lang w:val="en-US"/>
              </w:rPr>
            </w:pPr>
            <w:r w:rsidRPr="1BCBB9AD">
              <w:rPr>
                <w:rFonts w:ascii="Twinkl" w:hAnsi="Twinkl"/>
                <w:lang w:val="en-US"/>
              </w:rPr>
              <w:t>4998</w:t>
            </w:r>
          </w:p>
        </w:tc>
        <w:tc>
          <w:tcPr>
            <w:tcW w:w="2332" w:type="dxa"/>
          </w:tcPr>
          <w:p w14:paraId="140FDDE1" w14:textId="387F04E2" w:rsidR="00A740A8" w:rsidRPr="00A740A8" w:rsidRDefault="1BCBB9AD" w:rsidP="00A740A8">
            <w:pPr>
              <w:ind w:left="720"/>
              <w:rPr>
                <w:rFonts w:ascii="Twinkl" w:hAnsi="Twinkl"/>
                <w:lang w:val="en-US"/>
              </w:rPr>
            </w:pPr>
            <w:r w:rsidRPr="1BCBB9AD">
              <w:rPr>
                <w:rFonts w:ascii="Twinkl" w:hAnsi="Twinkl"/>
                <w:lang w:val="en-US"/>
              </w:rPr>
              <w:t>2055</w:t>
            </w:r>
          </w:p>
        </w:tc>
      </w:tr>
    </w:tbl>
    <w:p w14:paraId="501C93BE" w14:textId="77777777" w:rsidR="00A740A8" w:rsidRPr="00557B10" w:rsidRDefault="00A740A8" w:rsidP="00557B10">
      <w:pPr>
        <w:spacing w:line="360" w:lineRule="auto"/>
        <w:rPr>
          <w:rFonts w:ascii="Twinkl" w:hAnsi="Twinkl"/>
        </w:rPr>
      </w:pPr>
    </w:p>
    <w:p w14:paraId="45AC6172" w14:textId="47F5BB9E" w:rsidR="00B37893" w:rsidRPr="00B37893" w:rsidRDefault="00B37893" w:rsidP="00557B10">
      <w:pPr>
        <w:pStyle w:val="ListParagraph"/>
        <w:numPr>
          <w:ilvl w:val="0"/>
          <w:numId w:val="4"/>
        </w:numPr>
        <w:spacing w:line="360" w:lineRule="auto"/>
        <w:rPr>
          <w:rFonts w:ascii="Twinkl" w:hAnsi="Twinkl"/>
        </w:rPr>
      </w:pPr>
      <w:r w:rsidRPr="1BCBB9AD">
        <w:rPr>
          <w:rFonts w:ascii="Twinkl" w:hAnsi="Twinkl"/>
        </w:rPr>
        <w:t xml:space="preserve">How do producer population numbers with the presence of an herbivore compared to the model in Part One? Explain the impact the herbivore had on the producer populations. </w:t>
      </w:r>
    </w:p>
    <w:p w14:paraId="35B3133A" w14:textId="351F8EE5" w:rsidR="00B37893" w:rsidRDefault="31D80466" w:rsidP="31D80466">
      <w:pPr>
        <w:pStyle w:val="ListParagraph"/>
        <w:spacing w:line="360" w:lineRule="auto"/>
        <w:ind w:left="1440"/>
        <w:rPr>
          <w:rFonts w:ascii="Twinkl" w:hAnsi="Twinkl"/>
          <w:color w:val="FF0000"/>
        </w:rPr>
      </w:pPr>
      <w:r w:rsidRPr="31D80466">
        <w:rPr>
          <w:rFonts w:ascii="Twinkl" w:hAnsi="Twinkl"/>
          <w:color w:val="FF0000"/>
        </w:rPr>
        <w:t>Both plants survived by introducing an herbivore. Plant B was more dominant, owing to herbivores' preference for plant A. The more rabbits there are in the population, the less plant A there is and the more plant B there is. With the addition of the herbivore, the ecology became more balanced.</w:t>
      </w:r>
    </w:p>
    <w:p w14:paraId="57AE3690" w14:textId="1EB6990F" w:rsidR="1BCBB9AD" w:rsidRDefault="1BCBB9AD" w:rsidP="1BCBB9AD">
      <w:pPr>
        <w:pStyle w:val="ListParagraph"/>
        <w:spacing w:line="360" w:lineRule="auto"/>
        <w:ind w:left="1440"/>
        <w:rPr>
          <w:rFonts w:ascii="Twinkl" w:hAnsi="Twinkl"/>
        </w:rPr>
      </w:pPr>
    </w:p>
    <w:p w14:paraId="7EEC6EEE" w14:textId="12D96319" w:rsidR="1BCBB9AD" w:rsidRDefault="1BCBB9AD" w:rsidP="1BCBB9AD">
      <w:pPr>
        <w:pStyle w:val="ListParagraph"/>
        <w:spacing w:line="360" w:lineRule="auto"/>
        <w:ind w:left="1440"/>
        <w:rPr>
          <w:rFonts w:ascii="Twinkl" w:hAnsi="Twinkl"/>
        </w:rPr>
      </w:pPr>
    </w:p>
    <w:p w14:paraId="585D6076" w14:textId="0F97DB6F" w:rsidR="00180C88" w:rsidRDefault="00B37893" w:rsidP="2A930B77">
      <w:pPr>
        <w:pStyle w:val="ListParagraph"/>
        <w:numPr>
          <w:ilvl w:val="0"/>
          <w:numId w:val="4"/>
        </w:numPr>
        <w:spacing w:line="360" w:lineRule="auto"/>
        <w:rPr>
          <w:rFonts w:ascii="Twinkl" w:hAnsi="Twinkl"/>
        </w:rPr>
      </w:pPr>
      <w:r w:rsidRPr="2A930B77">
        <w:rPr>
          <w:rFonts w:ascii="Twinkl" w:hAnsi="Twinkl"/>
        </w:rPr>
        <w:t xml:space="preserve">Is there still a dominant producer? Suggest why this might be. </w:t>
      </w:r>
    </w:p>
    <w:p w14:paraId="7E08AEFF" w14:textId="5020E98A" w:rsidR="001C5153" w:rsidRDefault="001C5153" w:rsidP="2A930B77">
      <w:pPr>
        <w:spacing w:line="360" w:lineRule="auto"/>
        <w:ind w:left="720"/>
        <w:rPr>
          <w:rFonts w:ascii="Twinkl" w:hAnsi="Twinkl"/>
        </w:rPr>
      </w:pPr>
      <w:r w:rsidRPr="31D80466">
        <w:rPr>
          <w:rFonts w:ascii="Twinkl" w:hAnsi="Twinkl"/>
          <w:color w:val="FF0000"/>
        </w:rPr>
        <w:t>Yes, I discovered Plant B because</w:t>
      </w:r>
      <w:r w:rsidR="31D80466" w:rsidRPr="31D80466">
        <w:rPr>
          <w:rFonts w:ascii="Twinkl" w:hAnsi="Twinkl"/>
          <w:color w:val="FF0000"/>
        </w:rPr>
        <w:t xml:space="preserve"> the rabbits eat plant A, allowing plant B to thrive more in the environment.</w:t>
      </w:r>
    </w:p>
    <w:p w14:paraId="6322FCD0" w14:textId="77777777" w:rsidR="00B37893" w:rsidRPr="00B37893" w:rsidRDefault="00B37893" w:rsidP="00B37893">
      <w:pPr>
        <w:pStyle w:val="ListParagraph"/>
        <w:spacing w:line="360" w:lineRule="auto"/>
        <w:ind w:left="1440"/>
        <w:rPr>
          <w:rFonts w:ascii="Twinkl" w:hAnsi="Twinkl"/>
        </w:rPr>
      </w:pPr>
    </w:p>
    <w:p w14:paraId="33D63DCA" w14:textId="68F45031" w:rsidR="1BCBB9AD" w:rsidRDefault="1BCBB9AD" w:rsidP="1BCBB9AD">
      <w:pPr>
        <w:pStyle w:val="ListParagraph"/>
        <w:spacing w:line="360" w:lineRule="auto"/>
        <w:ind w:left="1440"/>
        <w:rPr>
          <w:rFonts w:ascii="Twinkl" w:hAnsi="Twinkl"/>
        </w:rPr>
      </w:pPr>
    </w:p>
    <w:p w14:paraId="0835E2B5" w14:textId="35E0097E" w:rsidR="00B37893" w:rsidRDefault="00D2686F" w:rsidP="31D80466">
      <w:pPr>
        <w:pStyle w:val="ListParagraph"/>
        <w:numPr>
          <w:ilvl w:val="0"/>
          <w:numId w:val="4"/>
        </w:numPr>
        <w:spacing w:line="360" w:lineRule="auto"/>
        <w:rPr>
          <w:rFonts w:eastAsiaTheme="minorEastAsia"/>
        </w:rPr>
      </w:pPr>
      <w:r w:rsidRPr="31D80466">
        <w:rPr>
          <w:rFonts w:ascii="Twinkl" w:hAnsi="Twinkl"/>
        </w:rPr>
        <w:t xml:space="preserve">Define a decomposer: </w:t>
      </w:r>
      <w:r w:rsidR="31D80466" w:rsidRPr="31D80466">
        <w:rPr>
          <w:rFonts w:ascii="Twinkl" w:hAnsi="Twinkl"/>
        </w:rPr>
        <w:t xml:space="preserve">An organism that decomposes organic substances to </w:t>
      </w:r>
      <w:r w:rsidR="31D80466" w:rsidRPr="31D80466">
        <w:rPr>
          <w:rFonts w:ascii="Twinkl" w:hAnsi="Twinkl"/>
          <w:color w:val="FF0000"/>
        </w:rPr>
        <w:t>produce inorganic materials such as soil. Various fungi and soil bacteria operate as decomposers</w:t>
      </w:r>
      <w:r w:rsidR="31D80466" w:rsidRPr="31D80466">
        <w:rPr>
          <w:rFonts w:ascii="Twinkl" w:hAnsi="Twinkl"/>
        </w:rPr>
        <w:t>.</w:t>
      </w:r>
    </w:p>
    <w:p w14:paraId="240E5CDA" w14:textId="41D17B4D" w:rsidR="1BCBB9AD" w:rsidRDefault="1BCBB9AD" w:rsidP="1BCBB9AD">
      <w:pPr>
        <w:spacing w:line="360" w:lineRule="auto"/>
        <w:ind w:left="720"/>
        <w:rPr>
          <w:rFonts w:ascii="Twinkl" w:hAnsi="Twinkl"/>
        </w:rPr>
      </w:pPr>
    </w:p>
    <w:p w14:paraId="23A68405" w14:textId="0D25C47D" w:rsidR="00A740A8" w:rsidRDefault="00A740A8" w:rsidP="00557B10">
      <w:pPr>
        <w:pStyle w:val="ListParagraph"/>
        <w:numPr>
          <w:ilvl w:val="0"/>
          <w:numId w:val="4"/>
        </w:numPr>
        <w:rPr>
          <w:rFonts w:ascii="Twinkl" w:hAnsi="Twinkl"/>
        </w:rPr>
      </w:pPr>
      <w:r w:rsidRPr="31D80466">
        <w:rPr>
          <w:rFonts w:ascii="Twinkl" w:hAnsi="Twinkl"/>
        </w:rPr>
        <w:lastRenderedPageBreak/>
        <w:t xml:space="preserve">If the simulation included decomposers, </w:t>
      </w:r>
      <w:r w:rsidR="00D2686F" w:rsidRPr="31D80466">
        <w:rPr>
          <w:rFonts w:ascii="Twinkl" w:hAnsi="Twinkl"/>
        </w:rPr>
        <w:t xml:space="preserve">predict </w:t>
      </w:r>
      <w:r w:rsidRPr="31D80466">
        <w:rPr>
          <w:rFonts w:ascii="Twinkl" w:hAnsi="Twinkl"/>
        </w:rPr>
        <w:t>ho</w:t>
      </w:r>
      <w:r w:rsidR="00D2686F" w:rsidRPr="31D80466">
        <w:rPr>
          <w:rFonts w:ascii="Twinkl" w:hAnsi="Twinkl"/>
        </w:rPr>
        <w:t>w</w:t>
      </w:r>
      <w:r w:rsidRPr="31D80466">
        <w:rPr>
          <w:rFonts w:ascii="Twinkl" w:hAnsi="Twinkl"/>
        </w:rPr>
        <w:t xml:space="preserve"> your current results </w:t>
      </w:r>
      <w:r w:rsidR="00D2686F" w:rsidRPr="31D80466">
        <w:rPr>
          <w:rFonts w:ascii="Twinkl" w:hAnsi="Twinkl"/>
        </w:rPr>
        <w:t xml:space="preserve">would </w:t>
      </w:r>
      <w:r w:rsidRPr="31D80466">
        <w:rPr>
          <w:rFonts w:ascii="Twinkl" w:hAnsi="Twinkl"/>
        </w:rPr>
        <w:t>change</w:t>
      </w:r>
      <w:r w:rsidR="00D2686F" w:rsidRPr="31D80466">
        <w:rPr>
          <w:rFonts w:ascii="Twinkl" w:hAnsi="Twinkl"/>
        </w:rPr>
        <w:t>.</w:t>
      </w:r>
      <w:r w:rsidR="00557B10" w:rsidRPr="31D80466">
        <w:rPr>
          <w:rFonts w:ascii="Twinkl" w:hAnsi="Twinkl"/>
        </w:rPr>
        <w:t xml:space="preserve"> Give a reason for this change.</w:t>
      </w:r>
    </w:p>
    <w:p w14:paraId="01D0FA1E" w14:textId="278A6DFE" w:rsidR="00A740A8" w:rsidRDefault="31D80466" w:rsidP="31D80466">
      <w:pPr>
        <w:pStyle w:val="ListParagraph"/>
        <w:ind w:left="1440"/>
        <w:rPr>
          <w:rFonts w:ascii="Twinkl" w:hAnsi="Twinkl"/>
          <w:color w:val="FF0000"/>
        </w:rPr>
      </w:pPr>
      <w:r w:rsidRPr="31D80466">
        <w:rPr>
          <w:rFonts w:ascii="Twinkl" w:hAnsi="Twinkl"/>
          <w:color w:val="FF0000"/>
        </w:rPr>
        <w:t>I believe that by include a decomposer, both producers would benefit because the soil would contain more nutrients (such as nitrogen) that they require to grow. However, if there was too much degraded material, it may have the reverse effect.</w:t>
      </w:r>
    </w:p>
    <w:p w14:paraId="6A1DFC24" w14:textId="26A9228D" w:rsidR="1BCBB9AD" w:rsidRDefault="1BCBB9AD" w:rsidP="31D80466">
      <w:pPr>
        <w:pStyle w:val="ListParagraph"/>
        <w:ind w:left="1440"/>
        <w:rPr>
          <w:rFonts w:ascii="Twinkl" w:hAnsi="Twinkl"/>
          <w:color w:val="FF0000"/>
        </w:rPr>
      </w:pPr>
    </w:p>
    <w:p w14:paraId="7C88618F" w14:textId="0672A2DE" w:rsidR="00A740A8" w:rsidRPr="00944B95" w:rsidRDefault="00A740A8" w:rsidP="00B37893">
      <w:pPr>
        <w:pStyle w:val="ListParagraph"/>
        <w:spacing w:line="360" w:lineRule="auto"/>
        <w:ind w:left="1440"/>
        <w:rPr>
          <w:rFonts w:ascii="Twinkl" w:hAnsi="Twinkl"/>
        </w:rPr>
      </w:pPr>
    </w:p>
    <w:p w14:paraId="559EF81B" w14:textId="77777777" w:rsidR="00B37893" w:rsidRDefault="00B37893">
      <w:pPr>
        <w:rPr>
          <w:rFonts w:ascii="Twinkl" w:hAnsi="Twinkl"/>
          <w:b/>
          <w:bCs/>
        </w:rPr>
      </w:pPr>
      <w:r>
        <w:rPr>
          <w:rFonts w:ascii="Twinkl" w:hAnsi="Twinkl"/>
          <w:b/>
          <w:bCs/>
        </w:rPr>
        <w:br w:type="page"/>
      </w:r>
    </w:p>
    <w:p w14:paraId="579F842F" w14:textId="495B7B88" w:rsidR="00A740A8" w:rsidRPr="00A740A8" w:rsidRDefault="00A740A8" w:rsidP="00A740A8">
      <w:pPr>
        <w:rPr>
          <w:rFonts w:ascii="Twinkl" w:hAnsi="Twinkl"/>
        </w:rPr>
      </w:pPr>
      <w:r w:rsidRPr="00A740A8">
        <w:rPr>
          <w:rFonts w:ascii="Twinkl" w:hAnsi="Twinkl"/>
          <w:b/>
          <w:bCs/>
        </w:rPr>
        <w:lastRenderedPageBreak/>
        <w:t>Part T</w:t>
      </w:r>
      <w:r>
        <w:rPr>
          <w:rFonts w:ascii="Twinkl" w:hAnsi="Twinkl"/>
          <w:b/>
          <w:bCs/>
        </w:rPr>
        <w:t>hree</w:t>
      </w:r>
      <w:r w:rsidRPr="00A740A8">
        <w:rPr>
          <w:rFonts w:ascii="Twinkl" w:hAnsi="Twinkl"/>
          <w:b/>
          <w:bCs/>
        </w:rPr>
        <w:t xml:space="preserve">: </w:t>
      </w:r>
      <w:r>
        <w:rPr>
          <w:rFonts w:ascii="Twinkl" w:hAnsi="Twinkl"/>
        </w:rPr>
        <w:t>Food Web</w:t>
      </w:r>
      <w:r w:rsidRPr="00A740A8">
        <w:rPr>
          <w:rFonts w:ascii="Twinkl" w:hAnsi="Twinkl"/>
        </w:rPr>
        <w:t xml:space="preserve"> </w:t>
      </w:r>
    </w:p>
    <w:p w14:paraId="7811529E" w14:textId="68413608" w:rsidR="00A740A8" w:rsidRDefault="00A740A8" w:rsidP="00990A89">
      <w:pPr>
        <w:pStyle w:val="Heading1"/>
        <w:spacing w:before="0" w:after="240"/>
        <w:rPr>
          <w:rFonts w:ascii="Twinkl" w:hAnsi="Twinkl"/>
          <w:color w:val="auto"/>
          <w:sz w:val="22"/>
          <w:szCs w:val="22"/>
          <w:lang w:val="en-AU"/>
        </w:rPr>
      </w:pPr>
      <w:r>
        <w:rPr>
          <w:rFonts w:ascii="Twinkl" w:hAnsi="Twinkl"/>
          <w:color w:val="auto"/>
          <w:sz w:val="22"/>
          <w:szCs w:val="22"/>
          <w:lang w:val="en-AU"/>
        </w:rPr>
        <w:t>Now</w:t>
      </w:r>
      <w:r w:rsidR="00B37893">
        <w:rPr>
          <w:rFonts w:ascii="Twinkl" w:hAnsi="Twinkl"/>
          <w:color w:val="auto"/>
          <w:sz w:val="22"/>
          <w:szCs w:val="22"/>
          <w:lang w:val="en-AU"/>
        </w:rPr>
        <w:t xml:space="preserve"> run a simple food web;</w:t>
      </w:r>
      <w:r w:rsidRPr="00A740A8">
        <w:rPr>
          <w:rFonts w:ascii="Twinkl" w:hAnsi="Twinkl"/>
          <w:color w:val="auto"/>
          <w:sz w:val="22"/>
          <w:szCs w:val="22"/>
          <w:lang w:val="en-AU"/>
        </w:rPr>
        <w:t xml:space="preserve"> </w:t>
      </w:r>
      <w:r w:rsidR="00B37893">
        <w:rPr>
          <w:rFonts w:ascii="Twinkl" w:hAnsi="Twinkl"/>
          <w:color w:val="auto"/>
          <w:sz w:val="22"/>
          <w:szCs w:val="22"/>
          <w:lang w:val="en-AU"/>
        </w:rPr>
        <w:t>c</w:t>
      </w:r>
      <w:r w:rsidRPr="00A740A8">
        <w:rPr>
          <w:rFonts w:ascii="Twinkl" w:hAnsi="Twinkl"/>
          <w:color w:val="auto"/>
          <w:sz w:val="22"/>
          <w:szCs w:val="22"/>
          <w:lang w:val="en-AU"/>
        </w:rPr>
        <w:t xml:space="preserve">hoose only one organism from each trophic level and make sure that the food chain goes in a straight line from one trophic level to the next, i.e., Herbivore A eats Plant A, Omnivore A eats Herbivore A, and the Top Predator eats Omnivore A. </w:t>
      </w:r>
    </w:p>
    <w:p w14:paraId="0F537CCA" w14:textId="771AEECB" w:rsidR="003B0194" w:rsidRPr="00C77FEF" w:rsidRDefault="00A740A8" w:rsidP="00990A89">
      <w:pPr>
        <w:pStyle w:val="Heading1"/>
        <w:spacing w:before="0" w:after="240"/>
        <w:rPr>
          <w:rFonts w:ascii="Twinkl" w:hAnsi="Twinkl"/>
          <w:color w:val="auto"/>
          <w:sz w:val="22"/>
          <w:szCs w:val="22"/>
        </w:rPr>
      </w:pPr>
      <w:r w:rsidRPr="31D80466">
        <w:rPr>
          <w:rFonts w:ascii="Twinkl" w:hAnsi="Twinkl"/>
          <w:color w:val="auto"/>
          <w:sz w:val="22"/>
          <w:szCs w:val="22"/>
          <w:lang w:val="en-AU"/>
        </w:rPr>
        <w:t>Predict whether each species will survive, and whether it will increase or decrease in number</w:t>
      </w:r>
      <w:r w:rsidR="008A32E5" w:rsidRPr="31D80466">
        <w:rPr>
          <w:rFonts w:ascii="Twinkl" w:hAnsi="Twinkl"/>
          <w:color w:val="auto"/>
          <w:sz w:val="22"/>
          <w:szCs w:val="22"/>
          <w:lang w:val="en-AU"/>
        </w:rPr>
        <w:t xml:space="preserve">. </w:t>
      </w:r>
      <w:r w:rsidRPr="31D80466">
        <w:rPr>
          <w:rFonts w:ascii="Twinkl" w:hAnsi="Twinkl"/>
          <w:color w:val="auto"/>
          <w:sz w:val="22"/>
          <w:szCs w:val="22"/>
          <w:lang w:val="en-AU"/>
        </w:rPr>
        <w:t xml:space="preserve">Record your prediction in the Data Table and then run the simulation twice and record your data. Use X for "die out," </w:t>
      </w:r>
      <w:r w:rsidRPr="31D80466">
        <w:rPr>
          <w:rFonts w:ascii="Times New Roman" w:hAnsi="Times New Roman" w:cs="Times New Roman"/>
          <w:color w:val="auto"/>
          <w:sz w:val="22"/>
          <w:szCs w:val="22"/>
          <w:lang w:val="en-AU"/>
        </w:rPr>
        <w:t>↑</w:t>
      </w:r>
      <w:r w:rsidRPr="31D80466">
        <w:rPr>
          <w:rFonts w:ascii="Twinkl" w:hAnsi="Twinkl"/>
          <w:color w:val="auto"/>
          <w:sz w:val="22"/>
          <w:szCs w:val="22"/>
          <w:lang w:val="en-AU"/>
        </w:rPr>
        <w:t xml:space="preserve"> for "increase in numbers," and </w:t>
      </w:r>
      <w:r w:rsidRPr="31D80466">
        <w:rPr>
          <w:rFonts w:ascii="Times New Roman" w:hAnsi="Times New Roman" w:cs="Times New Roman"/>
          <w:color w:val="auto"/>
          <w:sz w:val="22"/>
          <w:szCs w:val="22"/>
          <w:lang w:val="en-AU"/>
        </w:rPr>
        <w:t>↓</w:t>
      </w:r>
      <w:r w:rsidRPr="31D80466">
        <w:rPr>
          <w:rFonts w:ascii="Twinkl" w:hAnsi="Twinkl"/>
          <w:color w:val="auto"/>
          <w:sz w:val="22"/>
          <w:szCs w:val="22"/>
          <w:lang w:val="en-AU"/>
        </w:rPr>
        <w:t xml:space="preserve"> for "decrease in numbers." </w:t>
      </w:r>
    </w:p>
    <w:p w14:paraId="24B2D139" w14:textId="0D5BB228" w:rsidR="31D80466" w:rsidRDefault="31D80466"/>
    <w:p w14:paraId="40600709" w14:textId="74428650" w:rsidR="31D80466" w:rsidRDefault="31D80466" w:rsidP="31D80466"/>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1800"/>
        <w:gridCol w:w="1890"/>
        <w:gridCol w:w="1800"/>
        <w:gridCol w:w="1980"/>
      </w:tblGrid>
      <w:tr w:rsidR="00C77FEF" w:rsidRPr="00C77FEF" w14:paraId="2EFABEEB" w14:textId="77777777" w:rsidTr="31D80466">
        <w:tc>
          <w:tcPr>
            <w:tcW w:w="1800" w:type="dxa"/>
          </w:tcPr>
          <w:p w14:paraId="340E5EEA" w14:textId="77777777" w:rsidR="00C77FEF" w:rsidRPr="00C77FEF" w:rsidRDefault="00C77FEF" w:rsidP="00C77FEF">
            <w:pPr>
              <w:spacing w:after="0" w:line="240" w:lineRule="auto"/>
              <w:rPr>
                <w:rFonts w:ascii="Twinkl" w:eastAsia="Times" w:hAnsi="Twinkl" w:cs="Times New Roman"/>
                <w:lang w:val="en-US"/>
              </w:rPr>
            </w:pPr>
            <w:r w:rsidRPr="00C77FEF">
              <w:rPr>
                <w:rFonts w:ascii="Twinkl" w:eastAsia="Times" w:hAnsi="Twinkl" w:cs="Times New Roman"/>
                <w:lang w:val="en-US"/>
              </w:rPr>
              <w:t xml:space="preserve">(X, </w:t>
            </w:r>
            <w:r w:rsidRPr="00C77FEF">
              <w:rPr>
                <w:rFonts w:ascii="Symbol" w:eastAsia="Symbol" w:hAnsi="Symbol" w:cs="Symbol"/>
                <w:lang w:val="en-US"/>
              </w:rPr>
              <w:t>­</w:t>
            </w:r>
            <w:r w:rsidRPr="00C77FEF">
              <w:rPr>
                <w:rFonts w:ascii="Twinkl" w:eastAsia="Times" w:hAnsi="Twinkl" w:cs="Times New Roman"/>
                <w:lang w:val="en-US"/>
              </w:rPr>
              <w:t xml:space="preserve">, or </w:t>
            </w:r>
            <w:r w:rsidRPr="00C77FEF">
              <w:rPr>
                <w:rFonts w:ascii="Symbol" w:eastAsia="Symbol" w:hAnsi="Symbol" w:cs="Symbol"/>
                <w:lang w:val="en-US"/>
              </w:rPr>
              <w:t>¯</w:t>
            </w:r>
            <w:r w:rsidRPr="00C77FEF">
              <w:rPr>
                <w:rFonts w:ascii="Twinkl" w:eastAsia="Times" w:hAnsi="Twinkl" w:cs="Times New Roman"/>
                <w:lang w:val="en-US"/>
              </w:rPr>
              <w:t>)</w:t>
            </w:r>
          </w:p>
        </w:tc>
        <w:tc>
          <w:tcPr>
            <w:tcW w:w="1800" w:type="dxa"/>
          </w:tcPr>
          <w:p w14:paraId="265BF367" w14:textId="77777777" w:rsidR="00C77FEF" w:rsidRPr="00C77FEF" w:rsidRDefault="00C77FEF" w:rsidP="00C77FEF">
            <w:pPr>
              <w:spacing w:after="0" w:line="240" w:lineRule="auto"/>
              <w:rPr>
                <w:rFonts w:ascii="Twinkl" w:eastAsia="Times" w:hAnsi="Twinkl" w:cs="Times New Roman"/>
                <w:lang w:val="en-US"/>
              </w:rPr>
            </w:pPr>
            <w:r w:rsidRPr="00C77FEF">
              <w:rPr>
                <w:rFonts w:ascii="Twinkl" w:eastAsia="Times" w:hAnsi="Twinkl" w:cs="Times New Roman"/>
                <w:lang w:val="en-US"/>
              </w:rPr>
              <w:t>Plant A</w:t>
            </w:r>
          </w:p>
        </w:tc>
        <w:tc>
          <w:tcPr>
            <w:tcW w:w="1890" w:type="dxa"/>
          </w:tcPr>
          <w:p w14:paraId="30957955" w14:textId="77777777" w:rsidR="00C77FEF" w:rsidRPr="00C77FEF" w:rsidRDefault="00C77FEF" w:rsidP="00C77FEF">
            <w:pPr>
              <w:spacing w:after="0" w:line="240" w:lineRule="auto"/>
              <w:rPr>
                <w:rFonts w:ascii="Twinkl" w:eastAsia="Times" w:hAnsi="Twinkl" w:cs="Times New Roman"/>
                <w:lang w:val="en-US"/>
              </w:rPr>
            </w:pPr>
            <w:r w:rsidRPr="00C77FEF">
              <w:rPr>
                <w:rFonts w:ascii="Twinkl" w:eastAsia="Times" w:hAnsi="Twinkl" w:cs="Times New Roman"/>
                <w:lang w:val="en-US"/>
              </w:rPr>
              <w:t>Herbivore A</w:t>
            </w:r>
          </w:p>
        </w:tc>
        <w:tc>
          <w:tcPr>
            <w:tcW w:w="1800" w:type="dxa"/>
          </w:tcPr>
          <w:p w14:paraId="715C6D38" w14:textId="77777777" w:rsidR="00C77FEF" w:rsidRPr="00C77FEF" w:rsidRDefault="00C77FEF" w:rsidP="00C77FEF">
            <w:pPr>
              <w:spacing w:after="0" w:line="240" w:lineRule="auto"/>
              <w:rPr>
                <w:rFonts w:ascii="Twinkl" w:eastAsia="Times" w:hAnsi="Twinkl" w:cs="Times New Roman"/>
                <w:lang w:val="en-US"/>
              </w:rPr>
            </w:pPr>
            <w:r w:rsidRPr="00C77FEF">
              <w:rPr>
                <w:rFonts w:ascii="Twinkl" w:eastAsia="Times" w:hAnsi="Twinkl" w:cs="Times New Roman"/>
                <w:lang w:val="en-US"/>
              </w:rPr>
              <w:t>Omnivore A</w:t>
            </w:r>
          </w:p>
        </w:tc>
        <w:tc>
          <w:tcPr>
            <w:tcW w:w="1980" w:type="dxa"/>
          </w:tcPr>
          <w:p w14:paraId="01D6F828" w14:textId="77777777" w:rsidR="00C77FEF" w:rsidRPr="00C77FEF" w:rsidRDefault="00C77FEF" w:rsidP="00C77FEF">
            <w:pPr>
              <w:spacing w:after="0" w:line="240" w:lineRule="auto"/>
              <w:rPr>
                <w:rFonts w:ascii="Twinkl" w:eastAsia="Times" w:hAnsi="Twinkl" w:cs="Times New Roman"/>
                <w:lang w:val="en-US"/>
              </w:rPr>
            </w:pPr>
            <w:r w:rsidRPr="00C77FEF">
              <w:rPr>
                <w:rFonts w:ascii="Twinkl" w:eastAsia="Times" w:hAnsi="Twinkl" w:cs="Times New Roman"/>
                <w:lang w:val="en-US"/>
              </w:rPr>
              <w:t>Top Predator</w:t>
            </w:r>
          </w:p>
        </w:tc>
      </w:tr>
      <w:tr w:rsidR="00C77FEF" w:rsidRPr="00C77FEF" w14:paraId="5C5F91DD" w14:textId="77777777" w:rsidTr="31D80466">
        <w:tc>
          <w:tcPr>
            <w:tcW w:w="1800" w:type="dxa"/>
          </w:tcPr>
          <w:p w14:paraId="647B138A" w14:textId="77777777" w:rsidR="00C77FEF" w:rsidRPr="00C77FEF" w:rsidRDefault="00C77FEF" w:rsidP="00C77FEF">
            <w:pPr>
              <w:spacing w:after="0" w:line="240" w:lineRule="auto"/>
              <w:rPr>
                <w:rFonts w:ascii="Twinkl" w:eastAsia="Times" w:hAnsi="Twinkl" w:cs="Times New Roman"/>
                <w:lang w:val="en-US"/>
              </w:rPr>
            </w:pPr>
            <w:r w:rsidRPr="00C77FEF">
              <w:rPr>
                <w:rFonts w:ascii="Twinkl" w:eastAsia="Times" w:hAnsi="Twinkl" w:cs="Times New Roman"/>
                <w:lang w:val="en-US"/>
              </w:rPr>
              <w:t>Prediction</w:t>
            </w:r>
          </w:p>
        </w:tc>
        <w:tc>
          <w:tcPr>
            <w:tcW w:w="1800" w:type="dxa"/>
          </w:tcPr>
          <w:p w14:paraId="60A981A1" w14:textId="5CBC750B" w:rsidR="00C77FEF" w:rsidRPr="00C77FEF" w:rsidRDefault="00C77FEF" w:rsidP="31D80466">
            <w:pPr>
              <w:spacing w:after="0" w:line="240" w:lineRule="auto"/>
              <w:rPr>
                <w:rFonts w:ascii="Twinkl" w:eastAsia="Times" w:hAnsi="Twinkl" w:cs="Times New Roman"/>
                <w:lang w:val="en-US"/>
              </w:rPr>
            </w:pPr>
            <w:r w:rsidRPr="31D80466">
              <w:rPr>
                <w:rFonts w:ascii="Symbol" w:eastAsia="Symbol" w:hAnsi="Symbol" w:cs="Symbol"/>
                <w:lang w:val="en-US"/>
              </w:rPr>
              <w:t></w:t>
            </w:r>
          </w:p>
        </w:tc>
        <w:tc>
          <w:tcPr>
            <w:tcW w:w="1890" w:type="dxa"/>
          </w:tcPr>
          <w:p w14:paraId="61DED7ED" w14:textId="50799AD6" w:rsidR="00C77FEF" w:rsidRPr="00C77FEF" w:rsidRDefault="00C77FEF" w:rsidP="31D80466">
            <w:pPr>
              <w:spacing w:after="0" w:line="240" w:lineRule="auto"/>
              <w:rPr>
                <w:rFonts w:ascii="Twinkl" w:eastAsia="Times" w:hAnsi="Twinkl" w:cs="Times New Roman"/>
                <w:lang w:val="en-US"/>
              </w:rPr>
            </w:pPr>
            <w:r w:rsidRPr="31D80466">
              <w:rPr>
                <w:rFonts w:ascii="Symbol" w:eastAsia="Symbol" w:hAnsi="Symbol" w:cs="Symbol"/>
                <w:lang w:val="en-US"/>
              </w:rPr>
              <w:t xml:space="preserve">¯ </w:t>
            </w:r>
          </w:p>
        </w:tc>
        <w:tc>
          <w:tcPr>
            <w:tcW w:w="1800" w:type="dxa"/>
          </w:tcPr>
          <w:p w14:paraId="3D0E8227" w14:textId="44BB231E" w:rsidR="00C77FEF" w:rsidRPr="00C77FEF" w:rsidRDefault="00C77FEF" w:rsidP="31D80466">
            <w:pPr>
              <w:spacing w:after="0" w:line="240" w:lineRule="auto"/>
              <w:rPr>
                <w:rFonts w:ascii="Twinkl" w:eastAsia="Times" w:hAnsi="Twinkl" w:cs="Times New Roman"/>
                <w:lang w:val="en-US"/>
              </w:rPr>
            </w:pPr>
            <w:r w:rsidRPr="31D80466">
              <w:rPr>
                <w:rFonts w:ascii="Symbol" w:eastAsia="Symbol" w:hAnsi="Symbol" w:cs="Symbol"/>
                <w:lang w:val="en-US"/>
              </w:rPr>
              <w:t>¯</w:t>
            </w:r>
          </w:p>
        </w:tc>
        <w:tc>
          <w:tcPr>
            <w:tcW w:w="1980" w:type="dxa"/>
          </w:tcPr>
          <w:p w14:paraId="70A3F0F3" w14:textId="5AF7FCF8" w:rsidR="00C77FEF" w:rsidRPr="00C77FEF" w:rsidRDefault="00C77FEF" w:rsidP="31D80466">
            <w:pPr>
              <w:spacing w:after="0" w:line="240" w:lineRule="auto"/>
              <w:rPr>
                <w:rFonts w:ascii="Twinkl" w:eastAsia="Times" w:hAnsi="Twinkl" w:cs="Times New Roman"/>
                <w:lang w:val="en-US"/>
              </w:rPr>
            </w:pPr>
            <w:r w:rsidRPr="31D80466">
              <w:rPr>
                <w:rFonts w:ascii="Twinkl" w:eastAsia="Times" w:hAnsi="Twinkl" w:cs="Times New Roman"/>
                <w:lang w:val="en-US"/>
              </w:rPr>
              <w:t>X</w:t>
            </w:r>
          </w:p>
        </w:tc>
      </w:tr>
      <w:tr w:rsidR="00C77FEF" w:rsidRPr="00C77FEF" w14:paraId="5A41BC7E" w14:textId="77777777" w:rsidTr="31D80466">
        <w:tc>
          <w:tcPr>
            <w:tcW w:w="1800" w:type="dxa"/>
          </w:tcPr>
          <w:p w14:paraId="596BA13A" w14:textId="77777777" w:rsidR="00C77FEF" w:rsidRPr="00C77FEF" w:rsidRDefault="00C77FEF" w:rsidP="00C77FEF">
            <w:pPr>
              <w:spacing w:after="0" w:line="240" w:lineRule="auto"/>
              <w:rPr>
                <w:rFonts w:ascii="Twinkl" w:eastAsia="Times" w:hAnsi="Twinkl" w:cs="Times New Roman"/>
                <w:lang w:val="en-US"/>
              </w:rPr>
            </w:pPr>
            <w:r w:rsidRPr="00C77FEF">
              <w:rPr>
                <w:rFonts w:ascii="Twinkl" w:eastAsia="Times" w:hAnsi="Twinkl" w:cs="Times New Roman"/>
                <w:lang w:val="en-US"/>
              </w:rPr>
              <w:t>Simulation 1</w:t>
            </w:r>
          </w:p>
        </w:tc>
        <w:tc>
          <w:tcPr>
            <w:tcW w:w="1800" w:type="dxa"/>
          </w:tcPr>
          <w:p w14:paraId="11151506" w14:textId="100DC74F" w:rsidR="00C77FEF" w:rsidRPr="00C77FEF" w:rsidRDefault="31D80466" w:rsidP="31D80466">
            <w:pPr>
              <w:spacing w:after="0" w:line="259" w:lineRule="auto"/>
              <w:rPr>
                <w:rFonts w:ascii="Times New Roman" w:eastAsia="Times New Roman" w:hAnsi="Times New Roman" w:cs="Times New Roman"/>
                <w:color w:val="000000" w:themeColor="text1"/>
                <w:sz w:val="24"/>
                <w:szCs w:val="24"/>
                <w:lang w:val="en-US"/>
              </w:rPr>
            </w:pPr>
            <w:r w:rsidRPr="31D80466">
              <w:rPr>
                <w:rFonts w:ascii="Times New Roman" w:eastAsia="Times New Roman" w:hAnsi="Times New Roman" w:cs="Times New Roman"/>
                <w:color w:val="000000" w:themeColor="text1"/>
                <w:sz w:val="24"/>
                <w:szCs w:val="24"/>
                <w:lang w:val="en-US"/>
              </w:rPr>
              <w:t>4557</w:t>
            </w:r>
          </w:p>
        </w:tc>
        <w:tc>
          <w:tcPr>
            <w:tcW w:w="1890" w:type="dxa"/>
          </w:tcPr>
          <w:p w14:paraId="70D450AF" w14:textId="31B6CCAD" w:rsidR="00C77FEF" w:rsidRPr="00C77FEF" w:rsidRDefault="31D80466" w:rsidP="00C77FEF">
            <w:pPr>
              <w:spacing w:after="0" w:line="240" w:lineRule="auto"/>
              <w:rPr>
                <w:rFonts w:ascii="Twinkl" w:eastAsia="Times" w:hAnsi="Twinkl" w:cs="Times New Roman"/>
                <w:lang w:val="en-US"/>
              </w:rPr>
            </w:pPr>
            <w:r w:rsidRPr="31D80466">
              <w:rPr>
                <w:rFonts w:ascii="Twinkl" w:eastAsia="Times" w:hAnsi="Twinkl" w:cs="Times New Roman"/>
                <w:lang w:val="en-US"/>
              </w:rPr>
              <w:t>1814</w:t>
            </w:r>
          </w:p>
        </w:tc>
        <w:tc>
          <w:tcPr>
            <w:tcW w:w="1800" w:type="dxa"/>
          </w:tcPr>
          <w:p w14:paraId="1C282AAF" w14:textId="6EF873B8" w:rsidR="00C77FEF" w:rsidRPr="00C77FEF" w:rsidRDefault="31D80466" w:rsidP="00C77FEF">
            <w:pPr>
              <w:spacing w:after="0" w:line="240" w:lineRule="auto"/>
              <w:rPr>
                <w:rFonts w:ascii="Twinkl" w:eastAsia="Times" w:hAnsi="Twinkl" w:cs="Times New Roman"/>
                <w:lang w:val="en-US"/>
              </w:rPr>
            </w:pPr>
            <w:r w:rsidRPr="31D80466">
              <w:rPr>
                <w:rFonts w:ascii="Twinkl" w:eastAsia="Times" w:hAnsi="Twinkl" w:cs="Times New Roman"/>
                <w:lang w:val="en-US"/>
              </w:rPr>
              <w:t>122</w:t>
            </w:r>
          </w:p>
        </w:tc>
        <w:tc>
          <w:tcPr>
            <w:tcW w:w="1980" w:type="dxa"/>
          </w:tcPr>
          <w:p w14:paraId="4BFA3EA2" w14:textId="61F65B07" w:rsidR="00C77FEF" w:rsidRPr="00C77FEF" w:rsidRDefault="31D80466" w:rsidP="00C77FEF">
            <w:pPr>
              <w:spacing w:after="0" w:line="240" w:lineRule="auto"/>
              <w:rPr>
                <w:rFonts w:ascii="Twinkl" w:eastAsia="Times" w:hAnsi="Twinkl" w:cs="Times New Roman"/>
                <w:lang w:val="en-US"/>
              </w:rPr>
            </w:pPr>
            <w:r w:rsidRPr="31D80466">
              <w:rPr>
                <w:rFonts w:ascii="Twinkl" w:eastAsia="Times" w:hAnsi="Twinkl" w:cs="Times New Roman"/>
                <w:lang w:val="en-US"/>
              </w:rPr>
              <w:t>11</w:t>
            </w:r>
          </w:p>
        </w:tc>
      </w:tr>
      <w:tr w:rsidR="00C77FEF" w:rsidRPr="00C77FEF" w14:paraId="62378C7A" w14:textId="77777777" w:rsidTr="31D80466">
        <w:tc>
          <w:tcPr>
            <w:tcW w:w="1800" w:type="dxa"/>
          </w:tcPr>
          <w:p w14:paraId="26E92057" w14:textId="77777777" w:rsidR="00C77FEF" w:rsidRPr="00C77FEF" w:rsidRDefault="00C77FEF" w:rsidP="00C77FEF">
            <w:pPr>
              <w:spacing w:after="0" w:line="240" w:lineRule="auto"/>
              <w:rPr>
                <w:rFonts w:ascii="Twinkl" w:eastAsia="Times" w:hAnsi="Twinkl" w:cs="Times New Roman"/>
                <w:lang w:val="en-US"/>
              </w:rPr>
            </w:pPr>
            <w:r w:rsidRPr="00C77FEF">
              <w:rPr>
                <w:rFonts w:ascii="Twinkl" w:eastAsia="Times" w:hAnsi="Twinkl" w:cs="Times New Roman"/>
                <w:lang w:val="en-US"/>
              </w:rPr>
              <w:t>Simulation 2</w:t>
            </w:r>
          </w:p>
        </w:tc>
        <w:tc>
          <w:tcPr>
            <w:tcW w:w="1800" w:type="dxa"/>
          </w:tcPr>
          <w:p w14:paraId="588A7907" w14:textId="2CBA5B6A" w:rsidR="00C77FEF" w:rsidRPr="00C77FEF" w:rsidRDefault="31D80466" w:rsidP="31D80466">
            <w:pPr>
              <w:spacing w:after="0" w:line="259" w:lineRule="auto"/>
              <w:rPr>
                <w:rFonts w:ascii="Times New Roman" w:eastAsia="Times New Roman" w:hAnsi="Times New Roman" w:cs="Times New Roman"/>
                <w:color w:val="000000" w:themeColor="text1"/>
                <w:sz w:val="24"/>
                <w:szCs w:val="24"/>
                <w:lang w:val="en-US"/>
              </w:rPr>
            </w:pPr>
            <w:r w:rsidRPr="31D80466">
              <w:rPr>
                <w:rFonts w:ascii="Times New Roman" w:eastAsia="Times New Roman" w:hAnsi="Times New Roman" w:cs="Times New Roman"/>
                <w:color w:val="000000" w:themeColor="text1"/>
                <w:sz w:val="24"/>
                <w:szCs w:val="24"/>
                <w:lang w:val="en-US"/>
              </w:rPr>
              <w:t>4582</w:t>
            </w:r>
          </w:p>
        </w:tc>
        <w:tc>
          <w:tcPr>
            <w:tcW w:w="1890" w:type="dxa"/>
          </w:tcPr>
          <w:p w14:paraId="5351F010" w14:textId="42551559" w:rsidR="00C77FEF" w:rsidRPr="00C77FEF" w:rsidRDefault="31D80466" w:rsidP="31D80466">
            <w:pPr>
              <w:spacing w:after="0" w:line="259" w:lineRule="auto"/>
              <w:rPr>
                <w:rFonts w:ascii="Times New Roman" w:eastAsia="Times New Roman" w:hAnsi="Times New Roman" w:cs="Times New Roman"/>
                <w:color w:val="000000" w:themeColor="text1"/>
                <w:sz w:val="24"/>
                <w:szCs w:val="24"/>
                <w:lang w:val="en-US"/>
              </w:rPr>
            </w:pPr>
            <w:r w:rsidRPr="31D80466">
              <w:rPr>
                <w:rFonts w:ascii="Times New Roman" w:eastAsia="Times New Roman" w:hAnsi="Times New Roman" w:cs="Times New Roman"/>
                <w:color w:val="000000" w:themeColor="text1"/>
                <w:sz w:val="24"/>
                <w:szCs w:val="24"/>
                <w:lang w:val="en-US"/>
              </w:rPr>
              <w:t>1806</w:t>
            </w:r>
          </w:p>
        </w:tc>
        <w:tc>
          <w:tcPr>
            <w:tcW w:w="1800" w:type="dxa"/>
          </w:tcPr>
          <w:p w14:paraId="53BCBD2D" w14:textId="35789F85" w:rsidR="00C77FEF" w:rsidRPr="00C77FEF" w:rsidRDefault="31D80466" w:rsidP="31D80466">
            <w:pPr>
              <w:spacing w:after="0" w:line="259" w:lineRule="auto"/>
              <w:rPr>
                <w:rFonts w:ascii="Times New Roman" w:eastAsia="Times New Roman" w:hAnsi="Times New Roman" w:cs="Times New Roman"/>
                <w:color w:val="000000" w:themeColor="text1"/>
                <w:sz w:val="24"/>
                <w:szCs w:val="24"/>
                <w:lang w:val="en-US"/>
              </w:rPr>
            </w:pPr>
            <w:r w:rsidRPr="31D80466">
              <w:rPr>
                <w:rFonts w:ascii="Times New Roman" w:eastAsia="Times New Roman" w:hAnsi="Times New Roman" w:cs="Times New Roman"/>
                <w:color w:val="000000" w:themeColor="text1"/>
                <w:sz w:val="24"/>
                <w:szCs w:val="24"/>
                <w:lang w:val="en-US"/>
              </w:rPr>
              <w:t>125</w:t>
            </w:r>
          </w:p>
          <w:p w14:paraId="09736C95" w14:textId="31E6A3B1" w:rsidR="00C77FEF" w:rsidRPr="00C77FEF" w:rsidRDefault="00C77FEF" w:rsidP="31D80466">
            <w:pPr>
              <w:spacing w:after="0" w:line="240" w:lineRule="auto"/>
              <w:rPr>
                <w:rFonts w:ascii="Twinkl" w:eastAsia="Times" w:hAnsi="Twinkl" w:cs="Times New Roman"/>
                <w:lang w:val="en-US"/>
              </w:rPr>
            </w:pPr>
          </w:p>
        </w:tc>
        <w:tc>
          <w:tcPr>
            <w:tcW w:w="1980" w:type="dxa"/>
          </w:tcPr>
          <w:p w14:paraId="2C1950A5" w14:textId="22919A33" w:rsidR="00C77FEF" w:rsidRPr="00C77FEF" w:rsidRDefault="31D80466" w:rsidP="00C77FEF">
            <w:pPr>
              <w:spacing w:after="0" w:line="240" w:lineRule="auto"/>
              <w:rPr>
                <w:rFonts w:ascii="Twinkl" w:eastAsia="Times" w:hAnsi="Twinkl" w:cs="Times New Roman"/>
                <w:lang w:val="en-US"/>
              </w:rPr>
            </w:pPr>
            <w:r w:rsidRPr="31D80466">
              <w:rPr>
                <w:rFonts w:ascii="Twinkl" w:eastAsia="Times" w:hAnsi="Twinkl" w:cs="Times New Roman"/>
                <w:lang w:val="en-US"/>
              </w:rPr>
              <w:t>10</w:t>
            </w:r>
          </w:p>
        </w:tc>
      </w:tr>
    </w:tbl>
    <w:p w14:paraId="29B82617" w14:textId="77777777" w:rsidR="00C77FEF" w:rsidRDefault="00C77FEF" w:rsidP="00C77FEF">
      <w:pPr>
        <w:pStyle w:val="Heading1"/>
        <w:spacing w:after="240"/>
        <w:rPr>
          <w:rFonts w:ascii="Twinkl" w:hAnsi="Twinkl"/>
          <w:color w:val="auto"/>
          <w:sz w:val="22"/>
          <w:szCs w:val="22"/>
        </w:rPr>
      </w:pPr>
    </w:p>
    <w:p w14:paraId="3140CCCF" w14:textId="6B5E460F" w:rsidR="00C77FEF" w:rsidRDefault="00C77FEF" w:rsidP="31D80466">
      <w:pPr>
        <w:pStyle w:val="ListParagraph"/>
        <w:numPr>
          <w:ilvl w:val="0"/>
          <w:numId w:val="5"/>
        </w:numPr>
        <w:spacing w:line="360" w:lineRule="auto"/>
        <w:rPr>
          <w:rFonts w:eastAsiaTheme="minorEastAsia"/>
          <w:color w:val="FF0000"/>
          <w:lang w:val="en-GB" w:eastAsia="ja-JP"/>
        </w:rPr>
      </w:pPr>
      <w:r w:rsidRPr="31D80466">
        <w:rPr>
          <w:rFonts w:ascii="Twinkl" w:hAnsi="Twinkl"/>
        </w:rPr>
        <w:t xml:space="preserve">Was your prediction correct? How did you arrive at your prediction? What differences were there between your prediction and the simulation? </w:t>
      </w:r>
      <w:r w:rsidR="31D80466" w:rsidRPr="31D80466">
        <w:rPr>
          <w:rFonts w:ascii="Twinkl" w:hAnsi="Twinkl"/>
          <w:color w:val="FF0000"/>
        </w:rPr>
        <w:t>My predictions for plant A and herbivore A were right, however I was wrong about the top predator. I assumed that the top predator would go extinct since there would be insufficient food sources to keep it alive. Between the two simulations, the omnivore population increased marginally, but it fell from the starting population.</w:t>
      </w:r>
      <w:r w:rsidR="1BCBB9AD" w:rsidRPr="31D80466">
        <w:rPr>
          <w:rFonts w:ascii="Twinkl" w:hAnsi="Twinkl"/>
          <w:color w:val="FF0000"/>
        </w:rPr>
        <w:t xml:space="preserve"> </w:t>
      </w:r>
    </w:p>
    <w:p w14:paraId="27CB2DF9" w14:textId="77777777" w:rsidR="008A32E5" w:rsidRPr="00C77FEF" w:rsidRDefault="008A32E5" w:rsidP="008A32E5">
      <w:pPr>
        <w:pStyle w:val="ListParagraph"/>
        <w:rPr>
          <w:rFonts w:ascii="Twinkl" w:eastAsia="MS Mincho" w:hAnsi="Twinkl" w:cs="Calibri"/>
          <w:lang w:val="en-GB" w:eastAsia="ja-JP"/>
        </w:rPr>
      </w:pPr>
    </w:p>
    <w:p w14:paraId="3061405E" w14:textId="464BF16E" w:rsidR="008A32E5" w:rsidRPr="008A32E5" w:rsidRDefault="00C77FEF" w:rsidP="31D80466">
      <w:pPr>
        <w:pStyle w:val="ListParagraph"/>
        <w:numPr>
          <w:ilvl w:val="0"/>
          <w:numId w:val="5"/>
        </w:numPr>
        <w:spacing w:line="360" w:lineRule="auto"/>
        <w:rPr>
          <w:rFonts w:eastAsiaTheme="minorEastAsia"/>
          <w:lang w:val="en-GB" w:eastAsia="ja-JP"/>
        </w:rPr>
      </w:pPr>
      <w:r w:rsidRPr="31D80466">
        <w:rPr>
          <w:rFonts w:ascii="Twinkl" w:hAnsi="Twinkl"/>
        </w:rPr>
        <w:t xml:space="preserve">What would happen to this imaginary ecosystem if the producers were to die out? </w:t>
      </w:r>
      <w:r w:rsidR="31D80466" w:rsidRPr="31D80466">
        <w:rPr>
          <w:rFonts w:ascii="Twinkl" w:hAnsi="Twinkl"/>
          <w:color w:val="FF0000"/>
        </w:rPr>
        <w:t xml:space="preserve"> I believe the entire ecosystem would finally become extinct. For food, each creature is reliant on the other. If the producers went extinct, the herbivores would starve to death without a food source. Omnivores would be harmed as well, as both of their food sources would be compromised, resulting in a scarcity of resources for them to exist. Once they are extinct, the top predators will follow suit.</w:t>
      </w:r>
      <w:r>
        <w:br/>
      </w:r>
      <w:r>
        <w:br/>
      </w:r>
    </w:p>
    <w:p w14:paraId="12AF76DF" w14:textId="77777777" w:rsidR="00557B10" w:rsidRDefault="00557B10">
      <w:pPr>
        <w:rPr>
          <w:rFonts w:ascii="Twinkl" w:hAnsi="Twinkl"/>
        </w:rPr>
      </w:pPr>
      <w:r>
        <w:rPr>
          <w:rFonts w:ascii="Twinkl" w:hAnsi="Twinkl"/>
        </w:rPr>
        <w:br w:type="page"/>
      </w:r>
    </w:p>
    <w:p w14:paraId="2503C7A0" w14:textId="7E509DE6" w:rsidR="00C77FEF" w:rsidRPr="008A32E5" w:rsidRDefault="00C77FEF" w:rsidP="31D80466">
      <w:pPr>
        <w:pStyle w:val="ListParagraph"/>
        <w:numPr>
          <w:ilvl w:val="0"/>
          <w:numId w:val="5"/>
        </w:numPr>
        <w:spacing w:line="360" w:lineRule="auto"/>
        <w:rPr>
          <w:rFonts w:ascii="Twinkl" w:eastAsia="MS Mincho" w:hAnsi="Twinkl" w:cs="Calibri"/>
          <w:lang w:val="en-GB" w:eastAsia="ja-JP"/>
        </w:rPr>
      </w:pPr>
      <w:r w:rsidRPr="31D80466">
        <w:rPr>
          <w:rFonts w:ascii="Twinkl" w:hAnsi="Twinkl"/>
        </w:rPr>
        <w:lastRenderedPageBreak/>
        <w:t>Did any of the species increase in number? What could account for this increase? Which species decreased in number and what might account for this decrease?</w:t>
      </w:r>
    </w:p>
    <w:p w14:paraId="7C9F2FB6" w14:textId="366DACC8" w:rsidR="00C77FEF" w:rsidRPr="008A32E5" w:rsidRDefault="31D80466" w:rsidP="31D80466">
      <w:pPr>
        <w:spacing w:line="360" w:lineRule="auto"/>
        <w:rPr>
          <w:rFonts w:ascii="Twinkl" w:eastAsia="MS Mincho" w:hAnsi="Twinkl" w:cs="Calibri"/>
          <w:lang w:val="en-GB" w:eastAsia="ja-JP"/>
        </w:rPr>
      </w:pPr>
      <w:r w:rsidRPr="31D80466">
        <w:rPr>
          <w:color w:val="FF0000"/>
        </w:rPr>
        <w:t>Yes, the producer and omnivore populations increased, due to less competition for scarce resources. Because they did not have as many food sources as the other creatures and faced more competition, top predators and herbivores declined dramatically.</w:t>
      </w:r>
      <w:r w:rsidR="00C77FEF">
        <w:br/>
      </w:r>
      <w:r w:rsidR="00C77FEF">
        <w:br/>
      </w:r>
    </w:p>
    <w:p w14:paraId="353FDF1F" w14:textId="50F724CD" w:rsidR="00C77FEF" w:rsidRDefault="00C77FEF" w:rsidP="31D80466">
      <w:pPr>
        <w:pStyle w:val="ListParagraph"/>
        <w:numPr>
          <w:ilvl w:val="0"/>
          <w:numId w:val="5"/>
        </w:numPr>
        <w:spacing w:line="360" w:lineRule="auto"/>
        <w:rPr>
          <w:rFonts w:eastAsiaTheme="minorEastAsia"/>
        </w:rPr>
      </w:pPr>
      <w:r w:rsidRPr="31D80466">
        <w:rPr>
          <w:rFonts w:ascii="Twinkl" w:hAnsi="Twinkl"/>
        </w:rPr>
        <w:t>Which populations would benefit the most from the presence of decomposers?</w:t>
      </w:r>
      <w:r w:rsidR="008A32E5" w:rsidRPr="31D80466">
        <w:rPr>
          <w:rFonts w:ascii="Twinkl" w:hAnsi="Twinkl"/>
        </w:rPr>
        <w:t xml:space="preserve"> Explain why.</w:t>
      </w:r>
      <w:r w:rsidR="31D80466" w:rsidRPr="31D80466">
        <w:rPr>
          <w:rFonts w:ascii="Twinkl" w:hAnsi="Twinkl"/>
        </w:rPr>
        <w:t xml:space="preserve"> </w:t>
      </w:r>
    </w:p>
    <w:p w14:paraId="75715EED" w14:textId="036D164A" w:rsidR="00C77FEF" w:rsidRDefault="31D80466" w:rsidP="31D80466">
      <w:pPr>
        <w:spacing w:line="360" w:lineRule="auto"/>
        <w:rPr>
          <w:rFonts w:ascii="Twinkl" w:hAnsi="Twinkl"/>
          <w:color w:val="FF0000"/>
        </w:rPr>
      </w:pPr>
      <w:r w:rsidRPr="31D80466">
        <w:rPr>
          <w:rFonts w:ascii="Twinkl" w:hAnsi="Twinkl"/>
          <w:color w:val="FF0000"/>
        </w:rPr>
        <w:t>Decomposers, I believe, would benefit the producers the most because they make nutrients for the plants, which would promote their growth. I believe that because of the producers' success, herbivores would benefit as well.</w:t>
      </w:r>
    </w:p>
    <w:p w14:paraId="35BD81A2" w14:textId="050C47E7" w:rsidR="1BCBB9AD" w:rsidRDefault="1BCBB9AD" w:rsidP="1BCBB9AD">
      <w:pPr>
        <w:spacing w:line="360" w:lineRule="auto"/>
      </w:pPr>
    </w:p>
    <w:p w14:paraId="4B59726B" w14:textId="77777777" w:rsidR="00C77FEF" w:rsidRPr="00C77FEF" w:rsidRDefault="00C77FEF" w:rsidP="00C77FEF">
      <w:pPr>
        <w:pStyle w:val="ListParagraph"/>
        <w:rPr>
          <w:rFonts w:ascii="Twinkl" w:hAnsi="Twinkl"/>
        </w:rPr>
      </w:pPr>
    </w:p>
    <w:p w14:paraId="6087DD99" w14:textId="77777777" w:rsidR="008A32E5" w:rsidRDefault="008A32E5">
      <w:pPr>
        <w:rPr>
          <w:rFonts w:ascii="Twinkl" w:hAnsi="Twinkl"/>
          <w:b/>
          <w:bCs/>
        </w:rPr>
      </w:pPr>
      <w:r>
        <w:rPr>
          <w:rFonts w:ascii="Twinkl" w:hAnsi="Twinkl"/>
          <w:b/>
          <w:bCs/>
        </w:rPr>
        <w:br w:type="page"/>
      </w:r>
    </w:p>
    <w:p w14:paraId="799299A4" w14:textId="4AFCD518" w:rsidR="00C77FEF" w:rsidRDefault="00C77FEF" w:rsidP="00C77FEF">
      <w:pPr>
        <w:rPr>
          <w:rFonts w:ascii="Twinkl" w:hAnsi="Twinkl"/>
        </w:rPr>
      </w:pPr>
      <w:r>
        <w:rPr>
          <w:rFonts w:ascii="Twinkl" w:hAnsi="Twinkl"/>
          <w:b/>
          <w:bCs/>
        </w:rPr>
        <w:lastRenderedPageBreak/>
        <w:t xml:space="preserve">Part Four: </w:t>
      </w:r>
      <w:r>
        <w:rPr>
          <w:rFonts w:ascii="Twinkl" w:hAnsi="Twinkl"/>
        </w:rPr>
        <w:t>Real Life Scenario- Food Web</w:t>
      </w:r>
    </w:p>
    <w:p w14:paraId="15FC7729" w14:textId="77777777" w:rsidR="008A32E5" w:rsidRDefault="00C77FEF" w:rsidP="00C77FEF">
      <w:pPr>
        <w:rPr>
          <w:rFonts w:ascii="Twinkl" w:hAnsi="Twinkl"/>
        </w:rPr>
      </w:pPr>
      <w:r w:rsidRPr="00C77FEF">
        <w:rPr>
          <w:rFonts w:ascii="Twinkl" w:hAnsi="Twinkl"/>
        </w:rPr>
        <w:t xml:space="preserve">Now try a more "real-life" scenario and experiment with what might happen in an ecosystem that is more like a web. This time click the "all on" button. The model shows who eats whom and </w:t>
      </w:r>
      <w:r>
        <w:rPr>
          <w:rFonts w:ascii="Twinkl" w:hAnsi="Twinkl"/>
        </w:rPr>
        <w:t>where energy is transferred</w:t>
      </w:r>
      <w:r w:rsidRPr="00C77FEF">
        <w:rPr>
          <w:rFonts w:ascii="Twinkl" w:hAnsi="Twinkl"/>
        </w:rPr>
        <w:t xml:space="preserve">. Predict which populations will die out, increase in numbers, or decrease in numbers and record your predictions. Run the simulation twice and record the results in </w:t>
      </w:r>
      <w:r w:rsidR="008A32E5">
        <w:rPr>
          <w:rFonts w:ascii="Twinkl" w:hAnsi="Twinkl"/>
        </w:rPr>
        <w:t>the table below</w:t>
      </w:r>
      <w:r w:rsidRPr="00C77FEF">
        <w:rPr>
          <w:rFonts w:ascii="Twinkl" w:hAnsi="Twinkl"/>
        </w:rPr>
        <w:t xml:space="preserve">. </w:t>
      </w:r>
    </w:p>
    <w:p w14:paraId="13700416" w14:textId="521174C2" w:rsidR="00C77FEF" w:rsidRDefault="00C77FEF" w:rsidP="00C77FEF">
      <w:pPr>
        <w:rPr>
          <w:rFonts w:ascii="Twinkl" w:hAnsi="Twinkl"/>
        </w:rPr>
      </w:pPr>
    </w:p>
    <w:tbl>
      <w:tblPr>
        <w:tblW w:w="96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3"/>
        <w:gridCol w:w="696"/>
        <w:gridCol w:w="672"/>
        <w:gridCol w:w="672"/>
        <w:gridCol w:w="1036"/>
        <w:gridCol w:w="1036"/>
        <w:gridCol w:w="1036"/>
        <w:gridCol w:w="1048"/>
        <w:gridCol w:w="1048"/>
        <w:gridCol w:w="956"/>
      </w:tblGrid>
      <w:tr w:rsidR="00C77FEF" w:rsidRPr="00C77FEF" w14:paraId="7242FED7" w14:textId="77777777" w:rsidTr="31D80466">
        <w:trPr>
          <w:trHeight w:val="599"/>
        </w:trPr>
        <w:tc>
          <w:tcPr>
            <w:tcW w:w="1428" w:type="dxa"/>
          </w:tcPr>
          <w:p w14:paraId="345ACA84" w14:textId="77777777" w:rsidR="00C77FEF" w:rsidRPr="00C77FEF" w:rsidRDefault="00C77FEF" w:rsidP="00C77FEF">
            <w:pPr>
              <w:spacing w:after="0" w:line="240" w:lineRule="auto"/>
              <w:rPr>
                <w:rFonts w:ascii="Twinkl" w:eastAsia="Times" w:hAnsi="Twinkl" w:cs="Times New Roman"/>
                <w:lang w:val="en-US"/>
              </w:rPr>
            </w:pPr>
            <w:r w:rsidRPr="00C77FEF">
              <w:rPr>
                <w:rFonts w:ascii="Twinkl" w:eastAsia="Times" w:hAnsi="Twinkl" w:cs="Times New Roman"/>
                <w:lang w:val="en-US"/>
              </w:rPr>
              <w:t xml:space="preserve">(X, </w:t>
            </w:r>
            <w:r w:rsidRPr="00C77FEF">
              <w:rPr>
                <w:rFonts w:ascii="Symbol" w:eastAsia="Symbol" w:hAnsi="Symbol" w:cs="Symbol"/>
                <w:lang w:val="en-US"/>
              </w:rPr>
              <w:t>­</w:t>
            </w:r>
            <w:r w:rsidRPr="00C77FEF">
              <w:rPr>
                <w:rFonts w:ascii="Twinkl" w:eastAsia="Times" w:hAnsi="Twinkl" w:cs="Times New Roman"/>
                <w:lang w:val="en-US"/>
              </w:rPr>
              <w:t xml:space="preserve">, or </w:t>
            </w:r>
            <w:r w:rsidRPr="00C77FEF">
              <w:rPr>
                <w:rFonts w:ascii="Symbol" w:eastAsia="Symbol" w:hAnsi="Symbol" w:cs="Symbol"/>
                <w:lang w:val="en-US"/>
              </w:rPr>
              <w:t>¯</w:t>
            </w:r>
            <w:r w:rsidRPr="00C77FEF">
              <w:rPr>
                <w:rFonts w:ascii="Twinkl" w:eastAsia="Times" w:hAnsi="Twinkl" w:cs="Times New Roman"/>
                <w:lang w:val="en-US"/>
              </w:rPr>
              <w:t>)</w:t>
            </w:r>
          </w:p>
        </w:tc>
        <w:tc>
          <w:tcPr>
            <w:tcW w:w="674" w:type="dxa"/>
          </w:tcPr>
          <w:p w14:paraId="1A17FEC6" w14:textId="77777777" w:rsidR="00C77FEF" w:rsidRPr="00C77FEF" w:rsidRDefault="00C77FEF" w:rsidP="00C77FEF">
            <w:pPr>
              <w:spacing w:after="0" w:line="240" w:lineRule="auto"/>
              <w:rPr>
                <w:rFonts w:ascii="Twinkl" w:eastAsia="Times" w:hAnsi="Twinkl" w:cs="Times New Roman"/>
                <w:sz w:val="18"/>
                <w:szCs w:val="18"/>
                <w:lang w:val="en-US"/>
              </w:rPr>
            </w:pPr>
            <w:r w:rsidRPr="00C77FEF">
              <w:rPr>
                <w:rFonts w:ascii="Twinkl" w:eastAsia="Times" w:hAnsi="Twinkl" w:cs="Times New Roman"/>
                <w:sz w:val="18"/>
                <w:szCs w:val="18"/>
                <w:lang w:val="en-US"/>
              </w:rPr>
              <w:t>Plant A</w:t>
            </w:r>
          </w:p>
        </w:tc>
        <w:tc>
          <w:tcPr>
            <w:tcW w:w="674" w:type="dxa"/>
          </w:tcPr>
          <w:p w14:paraId="2595BD16" w14:textId="77777777" w:rsidR="00C77FEF" w:rsidRPr="00C77FEF" w:rsidRDefault="00C77FEF" w:rsidP="00C77FEF">
            <w:pPr>
              <w:spacing w:after="0" w:line="240" w:lineRule="auto"/>
              <w:rPr>
                <w:rFonts w:ascii="Twinkl" w:eastAsia="Times" w:hAnsi="Twinkl" w:cs="Times New Roman"/>
                <w:sz w:val="18"/>
                <w:szCs w:val="18"/>
                <w:lang w:val="en-US"/>
              </w:rPr>
            </w:pPr>
            <w:r w:rsidRPr="00C77FEF">
              <w:rPr>
                <w:rFonts w:ascii="Twinkl" w:eastAsia="Times" w:hAnsi="Twinkl" w:cs="Times New Roman"/>
                <w:sz w:val="18"/>
                <w:szCs w:val="18"/>
                <w:lang w:val="en-US"/>
              </w:rPr>
              <w:t>Plant B</w:t>
            </w:r>
          </w:p>
        </w:tc>
        <w:tc>
          <w:tcPr>
            <w:tcW w:w="674" w:type="dxa"/>
          </w:tcPr>
          <w:p w14:paraId="7C83AF95" w14:textId="77777777" w:rsidR="00C77FEF" w:rsidRPr="00C77FEF" w:rsidRDefault="00C77FEF" w:rsidP="00C77FEF">
            <w:pPr>
              <w:spacing w:after="0" w:line="240" w:lineRule="auto"/>
              <w:rPr>
                <w:rFonts w:ascii="Twinkl" w:eastAsia="Times" w:hAnsi="Twinkl" w:cs="Times New Roman"/>
                <w:sz w:val="18"/>
                <w:szCs w:val="18"/>
                <w:lang w:val="en-US"/>
              </w:rPr>
            </w:pPr>
            <w:r w:rsidRPr="00C77FEF">
              <w:rPr>
                <w:rFonts w:ascii="Twinkl" w:eastAsia="Times" w:hAnsi="Twinkl" w:cs="Times New Roman"/>
                <w:sz w:val="18"/>
                <w:szCs w:val="18"/>
                <w:lang w:val="en-US"/>
              </w:rPr>
              <w:t>Plant C</w:t>
            </w:r>
          </w:p>
        </w:tc>
        <w:tc>
          <w:tcPr>
            <w:tcW w:w="1038" w:type="dxa"/>
          </w:tcPr>
          <w:p w14:paraId="62F3E8FA" w14:textId="77777777" w:rsidR="00C77FEF" w:rsidRPr="00C77FEF" w:rsidRDefault="00C77FEF" w:rsidP="00C77FEF">
            <w:pPr>
              <w:spacing w:after="0" w:line="240" w:lineRule="auto"/>
              <w:rPr>
                <w:rFonts w:ascii="Twinkl" w:eastAsia="Times" w:hAnsi="Twinkl" w:cs="Times New Roman"/>
                <w:sz w:val="18"/>
                <w:szCs w:val="18"/>
                <w:lang w:val="en-US"/>
              </w:rPr>
            </w:pPr>
            <w:r w:rsidRPr="00C77FEF">
              <w:rPr>
                <w:rFonts w:ascii="Twinkl" w:eastAsia="Times" w:hAnsi="Twinkl" w:cs="Times New Roman"/>
                <w:sz w:val="18"/>
                <w:szCs w:val="18"/>
                <w:lang w:val="en-US"/>
              </w:rPr>
              <w:t>Herbivore A</w:t>
            </w:r>
          </w:p>
        </w:tc>
        <w:tc>
          <w:tcPr>
            <w:tcW w:w="1038" w:type="dxa"/>
          </w:tcPr>
          <w:p w14:paraId="423DB6C8" w14:textId="77777777" w:rsidR="00C77FEF" w:rsidRPr="00C77FEF" w:rsidRDefault="00C77FEF" w:rsidP="00C77FEF">
            <w:pPr>
              <w:spacing w:after="0" w:line="240" w:lineRule="auto"/>
              <w:rPr>
                <w:rFonts w:ascii="Twinkl" w:eastAsia="Times" w:hAnsi="Twinkl" w:cs="Times New Roman"/>
                <w:sz w:val="18"/>
                <w:szCs w:val="18"/>
                <w:lang w:val="en-US"/>
              </w:rPr>
            </w:pPr>
            <w:r w:rsidRPr="00C77FEF">
              <w:rPr>
                <w:rFonts w:ascii="Twinkl" w:eastAsia="Times" w:hAnsi="Twinkl" w:cs="Times New Roman"/>
                <w:sz w:val="18"/>
                <w:szCs w:val="18"/>
                <w:lang w:val="en-US"/>
              </w:rPr>
              <w:t>Herbivore B</w:t>
            </w:r>
          </w:p>
        </w:tc>
        <w:tc>
          <w:tcPr>
            <w:tcW w:w="1038" w:type="dxa"/>
          </w:tcPr>
          <w:p w14:paraId="5499E914" w14:textId="77777777" w:rsidR="00C77FEF" w:rsidRPr="00C77FEF" w:rsidRDefault="00C77FEF" w:rsidP="00C77FEF">
            <w:pPr>
              <w:spacing w:after="0" w:line="240" w:lineRule="auto"/>
              <w:rPr>
                <w:rFonts w:ascii="Twinkl" w:eastAsia="Times" w:hAnsi="Twinkl" w:cs="Times New Roman"/>
                <w:sz w:val="18"/>
                <w:szCs w:val="18"/>
                <w:lang w:val="en-US"/>
              </w:rPr>
            </w:pPr>
            <w:r w:rsidRPr="00C77FEF">
              <w:rPr>
                <w:rFonts w:ascii="Twinkl" w:eastAsia="Times" w:hAnsi="Twinkl" w:cs="Times New Roman"/>
                <w:sz w:val="18"/>
                <w:szCs w:val="18"/>
                <w:lang w:val="en-US"/>
              </w:rPr>
              <w:t>Herbivore C</w:t>
            </w:r>
          </w:p>
        </w:tc>
        <w:tc>
          <w:tcPr>
            <w:tcW w:w="1050" w:type="dxa"/>
          </w:tcPr>
          <w:p w14:paraId="2F8F769D" w14:textId="77777777" w:rsidR="00C77FEF" w:rsidRPr="00C77FEF" w:rsidRDefault="00C77FEF" w:rsidP="00C77FEF">
            <w:pPr>
              <w:spacing w:after="0" w:line="240" w:lineRule="auto"/>
              <w:rPr>
                <w:rFonts w:ascii="Twinkl" w:eastAsia="Times" w:hAnsi="Twinkl" w:cs="Times New Roman"/>
                <w:sz w:val="18"/>
                <w:szCs w:val="18"/>
                <w:lang w:val="en-US"/>
              </w:rPr>
            </w:pPr>
            <w:r w:rsidRPr="00C77FEF">
              <w:rPr>
                <w:rFonts w:ascii="Twinkl" w:eastAsia="Times" w:hAnsi="Twinkl" w:cs="Times New Roman"/>
                <w:sz w:val="18"/>
                <w:szCs w:val="18"/>
                <w:lang w:val="en-US"/>
              </w:rPr>
              <w:t>Omnivore A</w:t>
            </w:r>
          </w:p>
        </w:tc>
        <w:tc>
          <w:tcPr>
            <w:tcW w:w="1050" w:type="dxa"/>
          </w:tcPr>
          <w:p w14:paraId="2DC6306A" w14:textId="77777777" w:rsidR="00C77FEF" w:rsidRPr="00C77FEF" w:rsidRDefault="00C77FEF" w:rsidP="00C77FEF">
            <w:pPr>
              <w:spacing w:after="0" w:line="240" w:lineRule="auto"/>
              <w:rPr>
                <w:rFonts w:ascii="Twinkl" w:eastAsia="Times" w:hAnsi="Twinkl" w:cs="Times New Roman"/>
                <w:sz w:val="18"/>
                <w:szCs w:val="18"/>
                <w:lang w:val="en-US"/>
              </w:rPr>
            </w:pPr>
            <w:r w:rsidRPr="00C77FEF">
              <w:rPr>
                <w:rFonts w:ascii="Twinkl" w:eastAsia="Times" w:hAnsi="Twinkl" w:cs="Times New Roman"/>
                <w:sz w:val="18"/>
                <w:szCs w:val="18"/>
                <w:lang w:val="en-US"/>
              </w:rPr>
              <w:t>Omnivore B</w:t>
            </w:r>
          </w:p>
        </w:tc>
        <w:tc>
          <w:tcPr>
            <w:tcW w:w="959" w:type="dxa"/>
          </w:tcPr>
          <w:p w14:paraId="273C2202" w14:textId="77777777" w:rsidR="00C77FEF" w:rsidRPr="00C77FEF" w:rsidRDefault="00C77FEF" w:rsidP="00C77FEF">
            <w:pPr>
              <w:spacing w:after="0" w:line="240" w:lineRule="auto"/>
              <w:rPr>
                <w:rFonts w:ascii="Twinkl" w:eastAsia="Times" w:hAnsi="Twinkl" w:cs="Times New Roman"/>
                <w:sz w:val="18"/>
                <w:szCs w:val="18"/>
                <w:lang w:val="en-US"/>
              </w:rPr>
            </w:pPr>
            <w:r w:rsidRPr="00C77FEF">
              <w:rPr>
                <w:rFonts w:ascii="Twinkl" w:eastAsia="Times" w:hAnsi="Twinkl" w:cs="Times New Roman"/>
                <w:sz w:val="18"/>
                <w:szCs w:val="18"/>
                <w:lang w:val="en-US"/>
              </w:rPr>
              <w:t>Top</w:t>
            </w:r>
          </w:p>
          <w:p w14:paraId="48F175DA" w14:textId="77777777" w:rsidR="00C77FEF" w:rsidRPr="00C77FEF" w:rsidRDefault="00C77FEF" w:rsidP="00C77FEF">
            <w:pPr>
              <w:spacing w:after="0" w:line="240" w:lineRule="auto"/>
              <w:rPr>
                <w:rFonts w:ascii="Twinkl" w:eastAsia="Times" w:hAnsi="Twinkl" w:cs="Times New Roman"/>
                <w:sz w:val="18"/>
                <w:szCs w:val="18"/>
                <w:lang w:val="en-US"/>
              </w:rPr>
            </w:pPr>
            <w:r w:rsidRPr="00C77FEF">
              <w:rPr>
                <w:rFonts w:ascii="Twinkl" w:eastAsia="Times" w:hAnsi="Twinkl" w:cs="Times New Roman"/>
                <w:sz w:val="18"/>
                <w:szCs w:val="18"/>
                <w:lang w:val="en-US"/>
              </w:rPr>
              <w:t>Predator</w:t>
            </w:r>
          </w:p>
        </w:tc>
      </w:tr>
      <w:tr w:rsidR="00C77FEF" w:rsidRPr="00C77FEF" w14:paraId="0FB8888E" w14:textId="77777777" w:rsidTr="31D80466">
        <w:trPr>
          <w:trHeight w:val="409"/>
        </w:trPr>
        <w:tc>
          <w:tcPr>
            <w:tcW w:w="1428" w:type="dxa"/>
          </w:tcPr>
          <w:p w14:paraId="0F37655C" w14:textId="77777777" w:rsidR="00C77FEF" w:rsidRPr="00C77FEF" w:rsidRDefault="00C77FEF" w:rsidP="00C77FEF">
            <w:pPr>
              <w:spacing w:after="0" w:line="240" w:lineRule="auto"/>
              <w:rPr>
                <w:rFonts w:ascii="Twinkl" w:eastAsia="Times" w:hAnsi="Twinkl" w:cs="Times New Roman"/>
                <w:lang w:val="en-US"/>
              </w:rPr>
            </w:pPr>
            <w:r w:rsidRPr="00C77FEF">
              <w:rPr>
                <w:rFonts w:ascii="Twinkl" w:eastAsia="Times" w:hAnsi="Twinkl" w:cs="Times New Roman"/>
                <w:lang w:val="en-US"/>
              </w:rPr>
              <w:t>Prediction</w:t>
            </w:r>
          </w:p>
        </w:tc>
        <w:tc>
          <w:tcPr>
            <w:tcW w:w="674" w:type="dxa"/>
          </w:tcPr>
          <w:p w14:paraId="5B383996" w14:textId="77068989" w:rsidR="00C77FEF" w:rsidRPr="00C77FEF" w:rsidRDefault="00C77FEF" w:rsidP="31D80466">
            <w:pPr>
              <w:spacing w:after="0" w:line="240" w:lineRule="auto"/>
              <w:rPr>
                <w:rFonts w:ascii="Twinkl" w:eastAsia="Times" w:hAnsi="Twinkl" w:cs="Times New Roman"/>
                <w:lang w:val="en-US"/>
              </w:rPr>
            </w:pPr>
            <w:r w:rsidRPr="31D80466">
              <w:rPr>
                <w:rFonts w:ascii="Symbol" w:eastAsia="Symbol" w:hAnsi="Symbol" w:cs="Symbol"/>
                <w:lang w:val="en-US"/>
              </w:rPr>
              <w:t>­</w:t>
            </w:r>
          </w:p>
        </w:tc>
        <w:tc>
          <w:tcPr>
            <w:tcW w:w="674" w:type="dxa"/>
          </w:tcPr>
          <w:p w14:paraId="17060E0E" w14:textId="51CFD432" w:rsidR="00C77FEF" w:rsidRPr="00C77FEF" w:rsidRDefault="00C77FEF" w:rsidP="31D80466">
            <w:pPr>
              <w:spacing w:after="0" w:line="240" w:lineRule="auto"/>
              <w:rPr>
                <w:rFonts w:ascii="Twinkl" w:eastAsia="Times" w:hAnsi="Twinkl" w:cs="Times New Roman"/>
                <w:lang w:val="en-US"/>
              </w:rPr>
            </w:pPr>
            <w:r w:rsidRPr="31D80466">
              <w:rPr>
                <w:rFonts w:ascii="Symbol" w:eastAsia="Symbol" w:hAnsi="Symbol" w:cs="Symbol"/>
                <w:lang w:val="en-US"/>
              </w:rPr>
              <w:t>¯</w:t>
            </w:r>
          </w:p>
        </w:tc>
        <w:tc>
          <w:tcPr>
            <w:tcW w:w="674" w:type="dxa"/>
          </w:tcPr>
          <w:p w14:paraId="5E55EB67" w14:textId="3C9BD534" w:rsidR="00C77FEF" w:rsidRPr="00C77FEF" w:rsidRDefault="31D80466" w:rsidP="00C77FEF">
            <w:pPr>
              <w:spacing w:after="0" w:line="240" w:lineRule="auto"/>
              <w:rPr>
                <w:rFonts w:ascii="Twinkl" w:eastAsia="Times" w:hAnsi="Twinkl" w:cs="Times New Roman"/>
                <w:lang w:val="en-US"/>
              </w:rPr>
            </w:pPr>
            <w:r w:rsidRPr="31D80466">
              <w:rPr>
                <w:rFonts w:ascii="Twinkl" w:eastAsia="Times" w:hAnsi="Twinkl" w:cs="Times New Roman"/>
                <w:lang w:val="en-US"/>
              </w:rPr>
              <w:t>x</w:t>
            </w:r>
          </w:p>
        </w:tc>
        <w:tc>
          <w:tcPr>
            <w:tcW w:w="1038" w:type="dxa"/>
          </w:tcPr>
          <w:p w14:paraId="2134B0BA" w14:textId="35026155" w:rsidR="00C77FEF" w:rsidRPr="00C77FEF" w:rsidRDefault="31D80466" w:rsidP="00C77FEF">
            <w:pPr>
              <w:spacing w:after="0" w:line="240" w:lineRule="auto"/>
              <w:rPr>
                <w:rFonts w:ascii="Twinkl" w:eastAsia="Times" w:hAnsi="Twinkl" w:cs="Times New Roman"/>
                <w:lang w:val="en-US"/>
              </w:rPr>
            </w:pPr>
            <w:r w:rsidRPr="31D80466">
              <w:rPr>
                <w:rFonts w:ascii="Twinkl" w:eastAsia="Times" w:hAnsi="Twinkl" w:cs="Times New Roman"/>
                <w:lang w:val="en-US"/>
              </w:rPr>
              <w:t>x</w:t>
            </w:r>
          </w:p>
        </w:tc>
        <w:tc>
          <w:tcPr>
            <w:tcW w:w="1038" w:type="dxa"/>
          </w:tcPr>
          <w:p w14:paraId="7D6C8F08" w14:textId="14B65B6C" w:rsidR="00C77FEF" w:rsidRPr="00C77FEF" w:rsidRDefault="31D80466" w:rsidP="00C77FEF">
            <w:pPr>
              <w:spacing w:after="0" w:line="240" w:lineRule="auto"/>
              <w:rPr>
                <w:rFonts w:ascii="Twinkl" w:eastAsia="Times" w:hAnsi="Twinkl" w:cs="Times New Roman"/>
                <w:lang w:val="en-US"/>
              </w:rPr>
            </w:pPr>
            <w:r w:rsidRPr="31D80466">
              <w:rPr>
                <w:rFonts w:ascii="Twinkl" w:eastAsia="Times" w:hAnsi="Twinkl" w:cs="Times New Roman"/>
                <w:lang w:val="en-US"/>
              </w:rPr>
              <w:t>x</w:t>
            </w:r>
          </w:p>
        </w:tc>
        <w:tc>
          <w:tcPr>
            <w:tcW w:w="1038" w:type="dxa"/>
          </w:tcPr>
          <w:p w14:paraId="48B82057" w14:textId="1FA8540F" w:rsidR="00C77FEF" w:rsidRPr="00C77FEF" w:rsidRDefault="00C77FEF" w:rsidP="31D80466">
            <w:pPr>
              <w:spacing w:after="0" w:line="240" w:lineRule="auto"/>
              <w:rPr>
                <w:rFonts w:ascii="Twinkl" w:eastAsia="Times" w:hAnsi="Twinkl" w:cs="Times New Roman"/>
                <w:lang w:val="en-US"/>
              </w:rPr>
            </w:pPr>
            <w:r w:rsidRPr="31D80466">
              <w:rPr>
                <w:rFonts w:ascii="Symbol" w:eastAsia="Symbol" w:hAnsi="Symbol" w:cs="Symbol"/>
                <w:lang w:val="en-US"/>
              </w:rPr>
              <w:t>¯</w:t>
            </w:r>
          </w:p>
        </w:tc>
        <w:tc>
          <w:tcPr>
            <w:tcW w:w="1050" w:type="dxa"/>
          </w:tcPr>
          <w:p w14:paraId="5ABD7BF3" w14:textId="34E3342A" w:rsidR="00C77FEF" w:rsidRPr="00C77FEF" w:rsidRDefault="31D80466" w:rsidP="00C77FEF">
            <w:pPr>
              <w:spacing w:after="0" w:line="240" w:lineRule="auto"/>
              <w:rPr>
                <w:rFonts w:ascii="Twinkl" w:eastAsia="Times" w:hAnsi="Twinkl" w:cs="Times New Roman"/>
                <w:lang w:val="en-US"/>
              </w:rPr>
            </w:pPr>
            <w:r w:rsidRPr="31D80466">
              <w:rPr>
                <w:rFonts w:ascii="Twinkl" w:eastAsia="Times" w:hAnsi="Twinkl" w:cs="Times New Roman"/>
                <w:lang w:val="en-US"/>
              </w:rPr>
              <w:t>x</w:t>
            </w:r>
          </w:p>
        </w:tc>
        <w:tc>
          <w:tcPr>
            <w:tcW w:w="1050" w:type="dxa"/>
          </w:tcPr>
          <w:p w14:paraId="32490B05" w14:textId="7CDB833B" w:rsidR="00C77FEF" w:rsidRPr="00C77FEF" w:rsidRDefault="31D80466" w:rsidP="00C77FEF">
            <w:pPr>
              <w:spacing w:after="0" w:line="240" w:lineRule="auto"/>
              <w:rPr>
                <w:rFonts w:ascii="Twinkl" w:eastAsia="Times" w:hAnsi="Twinkl" w:cs="Times New Roman"/>
                <w:lang w:val="en-US"/>
              </w:rPr>
            </w:pPr>
            <w:r w:rsidRPr="31D80466">
              <w:rPr>
                <w:rFonts w:ascii="Twinkl" w:eastAsia="Times" w:hAnsi="Twinkl" w:cs="Times New Roman"/>
                <w:lang w:val="en-US"/>
              </w:rPr>
              <w:t>x</w:t>
            </w:r>
          </w:p>
        </w:tc>
        <w:tc>
          <w:tcPr>
            <w:tcW w:w="959" w:type="dxa"/>
          </w:tcPr>
          <w:p w14:paraId="37388E51" w14:textId="61164696" w:rsidR="00C77FEF" w:rsidRPr="00C77FEF" w:rsidRDefault="00C77FEF" w:rsidP="31D80466">
            <w:pPr>
              <w:spacing w:after="0" w:line="240" w:lineRule="auto"/>
              <w:rPr>
                <w:rFonts w:ascii="Twinkl" w:eastAsia="Times" w:hAnsi="Twinkl" w:cs="Times New Roman"/>
                <w:lang w:val="en-US"/>
              </w:rPr>
            </w:pPr>
            <w:r w:rsidRPr="31D80466">
              <w:rPr>
                <w:rFonts w:ascii="Symbol" w:eastAsia="Symbol" w:hAnsi="Symbol" w:cs="Symbol"/>
                <w:lang w:val="en-US"/>
              </w:rPr>
              <w:t>¯</w:t>
            </w:r>
          </w:p>
        </w:tc>
      </w:tr>
      <w:tr w:rsidR="00C77FEF" w:rsidRPr="00C77FEF" w14:paraId="54CBFEB7" w14:textId="77777777" w:rsidTr="31D80466">
        <w:trPr>
          <w:trHeight w:val="414"/>
        </w:trPr>
        <w:tc>
          <w:tcPr>
            <w:tcW w:w="1428" w:type="dxa"/>
          </w:tcPr>
          <w:p w14:paraId="355B5BDF" w14:textId="77777777" w:rsidR="00C77FEF" w:rsidRPr="00C77FEF" w:rsidRDefault="00C77FEF" w:rsidP="00C77FEF">
            <w:pPr>
              <w:spacing w:after="0" w:line="240" w:lineRule="auto"/>
              <w:rPr>
                <w:rFonts w:ascii="Twinkl" w:eastAsia="Times" w:hAnsi="Twinkl" w:cs="Times New Roman"/>
                <w:lang w:val="en-US"/>
              </w:rPr>
            </w:pPr>
            <w:r w:rsidRPr="00C77FEF">
              <w:rPr>
                <w:rFonts w:ascii="Twinkl" w:eastAsia="Times" w:hAnsi="Twinkl" w:cs="Times New Roman"/>
                <w:lang w:val="en-US"/>
              </w:rPr>
              <w:t>Simulation 1</w:t>
            </w:r>
          </w:p>
        </w:tc>
        <w:tc>
          <w:tcPr>
            <w:tcW w:w="674" w:type="dxa"/>
          </w:tcPr>
          <w:p w14:paraId="0CE03AE7" w14:textId="4EBED71D" w:rsidR="00C77FEF" w:rsidRPr="00C77FEF" w:rsidRDefault="31D80466" w:rsidP="00C77FEF">
            <w:pPr>
              <w:spacing w:after="0" w:line="240" w:lineRule="auto"/>
              <w:rPr>
                <w:rFonts w:ascii="Twinkl" w:eastAsia="Times" w:hAnsi="Twinkl" w:cs="Times New Roman"/>
                <w:lang w:val="en-US"/>
              </w:rPr>
            </w:pPr>
            <w:r w:rsidRPr="31D80466">
              <w:rPr>
                <w:rFonts w:ascii="Twinkl" w:eastAsia="Times" w:hAnsi="Twinkl" w:cs="Times New Roman"/>
                <w:lang w:val="en-US"/>
              </w:rPr>
              <w:t>4938</w:t>
            </w:r>
          </w:p>
        </w:tc>
        <w:tc>
          <w:tcPr>
            <w:tcW w:w="674" w:type="dxa"/>
          </w:tcPr>
          <w:p w14:paraId="11406EF0" w14:textId="072BA087" w:rsidR="00C77FEF" w:rsidRPr="00C77FEF" w:rsidRDefault="31D80466" w:rsidP="00C77FEF">
            <w:pPr>
              <w:spacing w:after="0" w:line="240" w:lineRule="auto"/>
              <w:rPr>
                <w:rFonts w:ascii="Twinkl" w:eastAsia="Times" w:hAnsi="Twinkl" w:cs="Times New Roman"/>
                <w:lang w:val="en-US"/>
              </w:rPr>
            </w:pPr>
            <w:r w:rsidRPr="31D80466">
              <w:rPr>
                <w:rFonts w:ascii="Twinkl" w:eastAsia="Times" w:hAnsi="Twinkl" w:cs="Times New Roman"/>
                <w:lang w:val="en-US"/>
              </w:rPr>
              <w:t>937</w:t>
            </w:r>
          </w:p>
        </w:tc>
        <w:tc>
          <w:tcPr>
            <w:tcW w:w="674" w:type="dxa"/>
          </w:tcPr>
          <w:p w14:paraId="6FEC9772" w14:textId="734A6310" w:rsidR="00C77FEF" w:rsidRPr="00C77FEF" w:rsidRDefault="31D80466" w:rsidP="00C77FEF">
            <w:pPr>
              <w:spacing w:after="0" w:line="240" w:lineRule="auto"/>
              <w:rPr>
                <w:rFonts w:ascii="Twinkl" w:eastAsia="Times" w:hAnsi="Twinkl" w:cs="Times New Roman"/>
                <w:lang w:val="en-US"/>
              </w:rPr>
            </w:pPr>
            <w:r w:rsidRPr="31D80466">
              <w:rPr>
                <w:rFonts w:ascii="Twinkl" w:eastAsia="Times" w:hAnsi="Twinkl" w:cs="Times New Roman"/>
                <w:lang w:val="en-US"/>
              </w:rPr>
              <w:t>x</w:t>
            </w:r>
          </w:p>
        </w:tc>
        <w:tc>
          <w:tcPr>
            <w:tcW w:w="1038" w:type="dxa"/>
          </w:tcPr>
          <w:p w14:paraId="627ADB56" w14:textId="01922E2C" w:rsidR="00C77FEF" w:rsidRPr="00C77FEF" w:rsidRDefault="31D80466" w:rsidP="00C77FEF">
            <w:pPr>
              <w:spacing w:after="0" w:line="240" w:lineRule="auto"/>
              <w:rPr>
                <w:rFonts w:ascii="Twinkl" w:eastAsia="Times" w:hAnsi="Twinkl" w:cs="Times New Roman"/>
                <w:lang w:val="en-US"/>
              </w:rPr>
            </w:pPr>
            <w:r w:rsidRPr="31D80466">
              <w:rPr>
                <w:rFonts w:ascii="Twinkl" w:eastAsia="Times" w:hAnsi="Twinkl" w:cs="Times New Roman"/>
                <w:lang w:val="en-US"/>
              </w:rPr>
              <w:t>x</w:t>
            </w:r>
          </w:p>
        </w:tc>
        <w:tc>
          <w:tcPr>
            <w:tcW w:w="1038" w:type="dxa"/>
          </w:tcPr>
          <w:p w14:paraId="1E3D53E0" w14:textId="1CF9721E" w:rsidR="00C77FEF" w:rsidRPr="00C77FEF" w:rsidRDefault="31D80466" w:rsidP="00C77FEF">
            <w:pPr>
              <w:spacing w:after="0" w:line="240" w:lineRule="auto"/>
              <w:rPr>
                <w:rFonts w:ascii="Twinkl" w:eastAsia="Times" w:hAnsi="Twinkl" w:cs="Times New Roman"/>
                <w:lang w:val="en-US"/>
              </w:rPr>
            </w:pPr>
            <w:r w:rsidRPr="31D80466">
              <w:rPr>
                <w:rFonts w:ascii="Twinkl" w:eastAsia="Times" w:hAnsi="Twinkl" w:cs="Times New Roman"/>
                <w:lang w:val="en-US"/>
              </w:rPr>
              <w:t>xx</w:t>
            </w:r>
          </w:p>
        </w:tc>
        <w:tc>
          <w:tcPr>
            <w:tcW w:w="1038" w:type="dxa"/>
          </w:tcPr>
          <w:p w14:paraId="31C785DA" w14:textId="0C277AB3" w:rsidR="00C77FEF" w:rsidRPr="00C77FEF" w:rsidRDefault="31D80466" w:rsidP="00C77FEF">
            <w:pPr>
              <w:spacing w:after="0" w:line="240" w:lineRule="auto"/>
              <w:rPr>
                <w:rFonts w:ascii="Twinkl" w:eastAsia="Times" w:hAnsi="Twinkl" w:cs="Times New Roman"/>
                <w:lang w:val="en-US"/>
              </w:rPr>
            </w:pPr>
            <w:r w:rsidRPr="31D80466">
              <w:rPr>
                <w:rFonts w:ascii="Twinkl" w:eastAsia="Times" w:hAnsi="Twinkl" w:cs="Times New Roman"/>
                <w:lang w:val="en-US"/>
              </w:rPr>
              <w:t>553</w:t>
            </w:r>
          </w:p>
        </w:tc>
        <w:tc>
          <w:tcPr>
            <w:tcW w:w="1050" w:type="dxa"/>
          </w:tcPr>
          <w:p w14:paraId="4E66CEFE" w14:textId="275F38A6" w:rsidR="00C77FEF" w:rsidRPr="00C77FEF" w:rsidRDefault="31D80466" w:rsidP="00C77FEF">
            <w:pPr>
              <w:spacing w:after="0" w:line="240" w:lineRule="auto"/>
              <w:rPr>
                <w:rFonts w:ascii="Twinkl" w:eastAsia="Times" w:hAnsi="Twinkl" w:cs="Times New Roman"/>
                <w:lang w:val="en-US"/>
              </w:rPr>
            </w:pPr>
            <w:r w:rsidRPr="31D80466">
              <w:rPr>
                <w:rFonts w:ascii="Twinkl" w:eastAsia="Times" w:hAnsi="Twinkl" w:cs="Times New Roman"/>
                <w:lang w:val="en-US"/>
              </w:rPr>
              <w:t>x</w:t>
            </w:r>
          </w:p>
        </w:tc>
        <w:tc>
          <w:tcPr>
            <w:tcW w:w="1050" w:type="dxa"/>
          </w:tcPr>
          <w:p w14:paraId="591FB519" w14:textId="1E415DF1" w:rsidR="00C77FEF" w:rsidRPr="00C77FEF" w:rsidRDefault="31D80466" w:rsidP="00C77FEF">
            <w:pPr>
              <w:spacing w:after="0" w:line="240" w:lineRule="auto"/>
              <w:rPr>
                <w:rFonts w:ascii="Twinkl" w:eastAsia="Times" w:hAnsi="Twinkl" w:cs="Times New Roman"/>
                <w:lang w:val="en-US"/>
              </w:rPr>
            </w:pPr>
            <w:r w:rsidRPr="31D80466">
              <w:rPr>
                <w:rFonts w:ascii="Twinkl" w:eastAsia="Times" w:hAnsi="Twinkl" w:cs="Times New Roman"/>
                <w:lang w:val="en-US"/>
              </w:rPr>
              <w:t>x</w:t>
            </w:r>
          </w:p>
        </w:tc>
        <w:tc>
          <w:tcPr>
            <w:tcW w:w="959" w:type="dxa"/>
          </w:tcPr>
          <w:p w14:paraId="30735D38" w14:textId="3C3D1841" w:rsidR="00C77FEF" w:rsidRPr="00C77FEF" w:rsidRDefault="31D80466" w:rsidP="00C77FEF">
            <w:pPr>
              <w:spacing w:after="0" w:line="240" w:lineRule="auto"/>
              <w:rPr>
                <w:rFonts w:ascii="Twinkl" w:eastAsia="Times" w:hAnsi="Twinkl" w:cs="Times New Roman"/>
                <w:lang w:val="en-US"/>
              </w:rPr>
            </w:pPr>
            <w:r w:rsidRPr="31D80466">
              <w:rPr>
                <w:rFonts w:ascii="Twinkl" w:eastAsia="Times" w:hAnsi="Twinkl" w:cs="Times New Roman"/>
                <w:lang w:val="en-US"/>
              </w:rPr>
              <w:t>254</w:t>
            </w:r>
          </w:p>
        </w:tc>
      </w:tr>
      <w:tr w:rsidR="00C77FEF" w:rsidRPr="00C77FEF" w14:paraId="5FEE454A" w14:textId="77777777" w:rsidTr="31D80466">
        <w:trPr>
          <w:trHeight w:val="407"/>
        </w:trPr>
        <w:tc>
          <w:tcPr>
            <w:tcW w:w="1428" w:type="dxa"/>
          </w:tcPr>
          <w:p w14:paraId="30F7965C" w14:textId="77777777" w:rsidR="00C77FEF" w:rsidRPr="00C77FEF" w:rsidRDefault="00C77FEF" w:rsidP="00C77FEF">
            <w:pPr>
              <w:spacing w:after="0" w:line="240" w:lineRule="auto"/>
              <w:rPr>
                <w:rFonts w:ascii="Twinkl" w:eastAsia="Times" w:hAnsi="Twinkl" w:cs="Times New Roman"/>
                <w:lang w:val="en-US"/>
              </w:rPr>
            </w:pPr>
            <w:r w:rsidRPr="00C77FEF">
              <w:rPr>
                <w:rFonts w:ascii="Twinkl" w:eastAsia="Times" w:hAnsi="Twinkl" w:cs="Times New Roman"/>
                <w:lang w:val="en-US"/>
              </w:rPr>
              <w:t>Simulation 2</w:t>
            </w:r>
          </w:p>
        </w:tc>
        <w:tc>
          <w:tcPr>
            <w:tcW w:w="674" w:type="dxa"/>
          </w:tcPr>
          <w:p w14:paraId="3A904A38" w14:textId="37C73395" w:rsidR="00C77FEF" w:rsidRPr="00C77FEF" w:rsidRDefault="31D80466" w:rsidP="31D80466">
            <w:pPr>
              <w:spacing w:after="0" w:line="259" w:lineRule="auto"/>
              <w:rPr>
                <w:rFonts w:ascii="Times New Roman" w:eastAsia="Times New Roman" w:hAnsi="Times New Roman" w:cs="Times New Roman"/>
                <w:color w:val="000000" w:themeColor="text1"/>
                <w:sz w:val="24"/>
                <w:szCs w:val="24"/>
                <w:lang w:val="en-US"/>
              </w:rPr>
            </w:pPr>
            <w:r w:rsidRPr="31D80466">
              <w:rPr>
                <w:rFonts w:ascii="Times New Roman" w:eastAsia="Times New Roman" w:hAnsi="Times New Roman" w:cs="Times New Roman"/>
                <w:color w:val="000000" w:themeColor="text1"/>
                <w:sz w:val="24"/>
                <w:szCs w:val="24"/>
                <w:lang w:val="en-US"/>
              </w:rPr>
              <w:t>4902</w:t>
            </w:r>
          </w:p>
          <w:p w14:paraId="25502622" w14:textId="34E6476B" w:rsidR="00C77FEF" w:rsidRPr="00C77FEF" w:rsidRDefault="00C77FEF" w:rsidP="31D80466">
            <w:pPr>
              <w:spacing w:after="0" w:line="240" w:lineRule="auto"/>
              <w:rPr>
                <w:rFonts w:ascii="Twinkl" w:eastAsia="Times" w:hAnsi="Twinkl" w:cs="Times New Roman"/>
                <w:lang w:val="en-US"/>
              </w:rPr>
            </w:pPr>
          </w:p>
        </w:tc>
        <w:tc>
          <w:tcPr>
            <w:tcW w:w="674" w:type="dxa"/>
          </w:tcPr>
          <w:p w14:paraId="0ED3B09C" w14:textId="6121B7ED" w:rsidR="00C77FEF" w:rsidRPr="00C77FEF" w:rsidRDefault="31D80466" w:rsidP="00C77FEF">
            <w:pPr>
              <w:spacing w:after="0" w:line="240" w:lineRule="auto"/>
              <w:rPr>
                <w:rFonts w:ascii="Twinkl" w:eastAsia="Times" w:hAnsi="Twinkl" w:cs="Times New Roman"/>
                <w:lang w:val="en-US"/>
              </w:rPr>
            </w:pPr>
            <w:r w:rsidRPr="31D80466">
              <w:rPr>
                <w:rFonts w:ascii="Twinkl" w:eastAsia="Times" w:hAnsi="Twinkl" w:cs="Times New Roman"/>
                <w:lang w:val="en-US"/>
              </w:rPr>
              <w:t>980</w:t>
            </w:r>
          </w:p>
        </w:tc>
        <w:tc>
          <w:tcPr>
            <w:tcW w:w="674" w:type="dxa"/>
          </w:tcPr>
          <w:p w14:paraId="6A2B045F" w14:textId="014AFA18" w:rsidR="00C77FEF" w:rsidRPr="00C77FEF" w:rsidRDefault="31D80466" w:rsidP="00C77FEF">
            <w:pPr>
              <w:spacing w:after="0" w:line="240" w:lineRule="auto"/>
              <w:rPr>
                <w:rFonts w:ascii="Twinkl" w:eastAsia="Times" w:hAnsi="Twinkl" w:cs="Times New Roman"/>
                <w:lang w:val="en-US"/>
              </w:rPr>
            </w:pPr>
            <w:r w:rsidRPr="31D80466">
              <w:rPr>
                <w:rFonts w:ascii="Twinkl" w:eastAsia="Times" w:hAnsi="Twinkl" w:cs="Times New Roman"/>
                <w:lang w:val="en-US"/>
              </w:rPr>
              <w:t>x</w:t>
            </w:r>
          </w:p>
        </w:tc>
        <w:tc>
          <w:tcPr>
            <w:tcW w:w="1038" w:type="dxa"/>
          </w:tcPr>
          <w:p w14:paraId="0F539718" w14:textId="2687415B" w:rsidR="00C77FEF" w:rsidRPr="00C77FEF" w:rsidRDefault="31D80466" w:rsidP="00C77FEF">
            <w:pPr>
              <w:spacing w:after="0" w:line="240" w:lineRule="auto"/>
              <w:rPr>
                <w:rFonts w:ascii="Twinkl" w:eastAsia="Times" w:hAnsi="Twinkl" w:cs="Times New Roman"/>
                <w:lang w:val="en-US"/>
              </w:rPr>
            </w:pPr>
            <w:r w:rsidRPr="31D80466">
              <w:rPr>
                <w:rFonts w:ascii="Twinkl" w:eastAsia="Times" w:hAnsi="Twinkl" w:cs="Times New Roman"/>
                <w:lang w:val="en-US"/>
              </w:rPr>
              <w:t>x</w:t>
            </w:r>
          </w:p>
        </w:tc>
        <w:tc>
          <w:tcPr>
            <w:tcW w:w="1038" w:type="dxa"/>
          </w:tcPr>
          <w:p w14:paraId="14D81A62" w14:textId="3C162DA9" w:rsidR="00C77FEF" w:rsidRPr="00C77FEF" w:rsidRDefault="31D80466" w:rsidP="00C77FEF">
            <w:pPr>
              <w:spacing w:after="0" w:line="240" w:lineRule="auto"/>
              <w:rPr>
                <w:rFonts w:ascii="Twinkl" w:eastAsia="Times" w:hAnsi="Twinkl" w:cs="Times New Roman"/>
                <w:lang w:val="en-US"/>
              </w:rPr>
            </w:pPr>
            <w:r w:rsidRPr="31D80466">
              <w:rPr>
                <w:rFonts w:ascii="Twinkl" w:eastAsia="Times" w:hAnsi="Twinkl" w:cs="Times New Roman"/>
                <w:lang w:val="en-US"/>
              </w:rPr>
              <w:t>x</w:t>
            </w:r>
          </w:p>
        </w:tc>
        <w:tc>
          <w:tcPr>
            <w:tcW w:w="1038" w:type="dxa"/>
          </w:tcPr>
          <w:p w14:paraId="4178F0F3" w14:textId="61A1E7E7" w:rsidR="00C77FEF" w:rsidRPr="00C77FEF" w:rsidRDefault="31D80466" w:rsidP="00C77FEF">
            <w:pPr>
              <w:spacing w:after="0" w:line="240" w:lineRule="auto"/>
              <w:rPr>
                <w:rFonts w:ascii="Twinkl" w:eastAsia="Times" w:hAnsi="Twinkl" w:cs="Times New Roman"/>
                <w:lang w:val="en-US"/>
              </w:rPr>
            </w:pPr>
            <w:r w:rsidRPr="31D80466">
              <w:rPr>
                <w:rFonts w:ascii="Twinkl" w:eastAsia="Times" w:hAnsi="Twinkl" w:cs="Times New Roman"/>
                <w:lang w:val="en-US"/>
              </w:rPr>
              <w:t>556</w:t>
            </w:r>
          </w:p>
        </w:tc>
        <w:tc>
          <w:tcPr>
            <w:tcW w:w="1050" w:type="dxa"/>
          </w:tcPr>
          <w:p w14:paraId="57C081D4" w14:textId="0437CA26" w:rsidR="00C77FEF" w:rsidRPr="00C77FEF" w:rsidRDefault="31D80466" w:rsidP="00C77FEF">
            <w:pPr>
              <w:spacing w:after="0" w:line="240" w:lineRule="auto"/>
              <w:rPr>
                <w:rFonts w:ascii="Twinkl" w:eastAsia="Times" w:hAnsi="Twinkl" w:cs="Times New Roman"/>
                <w:lang w:val="en-US"/>
              </w:rPr>
            </w:pPr>
            <w:r w:rsidRPr="31D80466">
              <w:rPr>
                <w:rFonts w:ascii="Twinkl" w:eastAsia="Times" w:hAnsi="Twinkl" w:cs="Times New Roman"/>
                <w:lang w:val="en-US"/>
              </w:rPr>
              <w:t>x</w:t>
            </w:r>
          </w:p>
        </w:tc>
        <w:tc>
          <w:tcPr>
            <w:tcW w:w="1050" w:type="dxa"/>
          </w:tcPr>
          <w:p w14:paraId="0F417CE8" w14:textId="5371C2E8" w:rsidR="00C77FEF" w:rsidRPr="00C77FEF" w:rsidRDefault="31D80466" w:rsidP="00C77FEF">
            <w:pPr>
              <w:spacing w:after="0" w:line="240" w:lineRule="auto"/>
              <w:rPr>
                <w:rFonts w:ascii="Twinkl" w:eastAsia="Times" w:hAnsi="Twinkl" w:cs="Times New Roman"/>
                <w:lang w:val="en-US"/>
              </w:rPr>
            </w:pPr>
            <w:r w:rsidRPr="31D80466">
              <w:rPr>
                <w:rFonts w:ascii="Twinkl" w:eastAsia="Times" w:hAnsi="Twinkl" w:cs="Times New Roman"/>
                <w:lang w:val="en-US"/>
              </w:rPr>
              <w:t>x</w:t>
            </w:r>
          </w:p>
        </w:tc>
        <w:tc>
          <w:tcPr>
            <w:tcW w:w="959" w:type="dxa"/>
          </w:tcPr>
          <w:p w14:paraId="5E61906B" w14:textId="324C017E" w:rsidR="00C77FEF" w:rsidRPr="00C77FEF" w:rsidRDefault="31D80466" w:rsidP="00C77FEF">
            <w:pPr>
              <w:spacing w:after="0" w:line="240" w:lineRule="auto"/>
              <w:rPr>
                <w:rFonts w:ascii="Twinkl" w:eastAsia="Times" w:hAnsi="Twinkl" w:cs="Times New Roman"/>
                <w:lang w:val="en-US"/>
              </w:rPr>
            </w:pPr>
            <w:r w:rsidRPr="31D80466">
              <w:rPr>
                <w:rFonts w:ascii="Twinkl" w:eastAsia="Times" w:hAnsi="Twinkl" w:cs="Times New Roman"/>
                <w:lang w:val="en-US"/>
              </w:rPr>
              <w:t>255</w:t>
            </w:r>
          </w:p>
        </w:tc>
      </w:tr>
    </w:tbl>
    <w:p w14:paraId="1B1AF8B2" w14:textId="2A0103D4" w:rsidR="003B0194" w:rsidRDefault="003B0194" w:rsidP="00990A89">
      <w:pPr>
        <w:pStyle w:val="Heading1"/>
        <w:spacing w:before="0" w:after="240"/>
        <w:rPr>
          <w:rFonts w:ascii="Twinkl" w:hAnsi="Twinkl"/>
        </w:rPr>
      </w:pPr>
    </w:p>
    <w:p w14:paraId="056D4E4D" w14:textId="6173E739" w:rsidR="00785548" w:rsidRDefault="00785548" w:rsidP="31D80466">
      <w:pPr>
        <w:numPr>
          <w:ilvl w:val="0"/>
          <w:numId w:val="6"/>
        </w:numPr>
        <w:spacing w:line="360" w:lineRule="auto"/>
        <w:rPr>
          <w:rFonts w:eastAsiaTheme="minorEastAsia"/>
          <w:lang w:eastAsia="ja-JP"/>
        </w:rPr>
      </w:pPr>
      <w:r w:rsidRPr="31D80466">
        <w:rPr>
          <w:rFonts w:ascii="Twinkl" w:hAnsi="Twinkl"/>
          <w:lang w:eastAsia="ja-JP"/>
        </w:rPr>
        <w:t xml:space="preserve">Explain how you made your prediction. What assumptions did you make? </w:t>
      </w:r>
      <w:r>
        <w:br/>
      </w:r>
      <w:r w:rsidR="31D80466" w:rsidRPr="31D80466">
        <w:rPr>
          <w:color w:val="FF0000"/>
        </w:rPr>
        <w:t>I reasoned that by introducing more species, there would be a lot more competition, and some of them would go extinct. I assumed that some species would survive but that their numbers would decline.</w:t>
      </w:r>
    </w:p>
    <w:p w14:paraId="7FB9D020" w14:textId="2D6D3728" w:rsidR="00785548" w:rsidRDefault="00785548" w:rsidP="31D80466">
      <w:pPr>
        <w:numPr>
          <w:ilvl w:val="0"/>
          <w:numId w:val="6"/>
        </w:numPr>
        <w:spacing w:line="360" w:lineRule="auto"/>
        <w:rPr>
          <w:rFonts w:eastAsiaTheme="minorEastAsia"/>
          <w:lang w:eastAsia="ja-JP"/>
        </w:rPr>
      </w:pPr>
      <w:r w:rsidRPr="31D80466">
        <w:rPr>
          <w:rFonts w:ascii="Twinkl" w:hAnsi="Twinkl"/>
          <w:lang w:eastAsia="ja-JP"/>
        </w:rPr>
        <w:t xml:space="preserve">Compare your prediction to the simulation, was your prediction correct? What were the similarities between the prediction and the simulation? </w:t>
      </w:r>
      <w:r>
        <w:br/>
      </w:r>
      <w:r w:rsidR="31D80466" w:rsidRPr="31D80466">
        <w:rPr>
          <w:color w:val="FF0000"/>
        </w:rPr>
        <w:t>My prediction was true, but not entirely correct. I was correct in predicting the extinction of some species and population declines.</w:t>
      </w:r>
    </w:p>
    <w:p w14:paraId="0D20E2C6" w14:textId="05C08491" w:rsidR="00FA65CC" w:rsidRDefault="00785548" w:rsidP="31D80466">
      <w:pPr>
        <w:numPr>
          <w:ilvl w:val="0"/>
          <w:numId w:val="6"/>
        </w:numPr>
        <w:spacing w:line="360" w:lineRule="auto"/>
        <w:rPr>
          <w:rFonts w:eastAsiaTheme="minorEastAsia"/>
          <w:color w:val="FF0000"/>
          <w:lang w:eastAsia="ja-JP"/>
        </w:rPr>
      </w:pPr>
      <w:r w:rsidRPr="31D80466">
        <w:rPr>
          <w:rFonts w:ascii="Twinkl" w:hAnsi="Twinkl"/>
          <w:lang w:eastAsia="ja-JP"/>
        </w:rPr>
        <w:t xml:space="preserve">Compare your prediction to the simulation, what were some differences between them? Suggest some possible reasons for these differences. </w:t>
      </w:r>
      <w:r w:rsidR="31D80466" w:rsidRPr="31D80466">
        <w:rPr>
          <w:rFonts w:ascii="Twinkl" w:hAnsi="Twinkl"/>
          <w:color w:val="FF0000"/>
          <w:lang w:eastAsia="ja-JP"/>
        </w:rPr>
        <w:t xml:space="preserve">Several of my predictions turned out to be inaccurate. Plant A's numbers were supposed to increase, but they fell. Plant B, on the other hand, increased rather than decreased. The top predator did not go extinct; in fact, it grew in number. This could be due to less competition or more food for other species as some of the species fell in numbers. </w:t>
      </w:r>
    </w:p>
    <w:p w14:paraId="2973CDE2" w14:textId="415CB71C" w:rsidR="1BCBB9AD" w:rsidRDefault="1BCBB9AD" w:rsidP="1BCBB9AD">
      <w:pPr>
        <w:spacing w:line="360" w:lineRule="auto"/>
        <w:rPr>
          <w:rFonts w:ascii="Twinkl" w:hAnsi="Twinkl"/>
          <w:lang w:eastAsia="ja-JP"/>
        </w:rPr>
      </w:pPr>
    </w:p>
    <w:p w14:paraId="10046CFD" w14:textId="47A12BFA" w:rsidR="008A32E5" w:rsidRPr="00785548" w:rsidRDefault="008A32E5" w:rsidP="00FA65CC">
      <w:pPr>
        <w:spacing w:line="360" w:lineRule="auto"/>
        <w:ind w:left="720"/>
        <w:rPr>
          <w:rFonts w:ascii="Twinkl" w:hAnsi="Twinkl"/>
          <w:lang w:eastAsia="ja-JP"/>
        </w:rPr>
      </w:pPr>
      <w:r w:rsidRPr="00785548">
        <w:rPr>
          <w:rFonts w:ascii="Twinkl" w:hAnsi="Twinkl"/>
          <w:lang w:eastAsia="ja-JP"/>
        </w:rPr>
        <w:t xml:space="preserve">Now try to modify who eats whom </w:t>
      </w:r>
      <w:proofErr w:type="gramStart"/>
      <w:r w:rsidRPr="00785548">
        <w:rPr>
          <w:rFonts w:ascii="Twinkl" w:hAnsi="Twinkl"/>
          <w:lang w:eastAsia="ja-JP"/>
        </w:rPr>
        <w:t>in order to</w:t>
      </w:r>
      <w:proofErr w:type="gramEnd"/>
      <w:r w:rsidRPr="00785548">
        <w:rPr>
          <w:rFonts w:ascii="Twinkl" w:hAnsi="Twinkl"/>
          <w:lang w:eastAsia="ja-JP"/>
        </w:rPr>
        <w:t xml:space="preserve"> ensure the survival of all species and record the population change in the table below.  </w:t>
      </w:r>
    </w:p>
    <w:tbl>
      <w:tblPr>
        <w:tblW w:w="96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8"/>
        <w:gridCol w:w="674"/>
        <w:gridCol w:w="674"/>
        <w:gridCol w:w="674"/>
        <w:gridCol w:w="1038"/>
        <w:gridCol w:w="1038"/>
        <w:gridCol w:w="1038"/>
        <w:gridCol w:w="1050"/>
        <w:gridCol w:w="1050"/>
        <w:gridCol w:w="959"/>
      </w:tblGrid>
      <w:tr w:rsidR="008A32E5" w:rsidRPr="008A32E5" w14:paraId="02CB9114" w14:textId="77777777" w:rsidTr="31D80466">
        <w:trPr>
          <w:trHeight w:val="599"/>
        </w:trPr>
        <w:tc>
          <w:tcPr>
            <w:tcW w:w="1428" w:type="dxa"/>
          </w:tcPr>
          <w:p w14:paraId="27C3BBD0" w14:textId="77777777" w:rsidR="008A32E5" w:rsidRPr="008A32E5" w:rsidRDefault="008A32E5" w:rsidP="008A32E5">
            <w:pPr>
              <w:spacing w:after="0" w:line="240" w:lineRule="auto"/>
              <w:rPr>
                <w:rFonts w:ascii="Twinkl" w:eastAsia="Times" w:hAnsi="Twinkl" w:cs="Times New Roman"/>
                <w:lang w:val="en-US"/>
              </w:rPr>
            </w:pPr>
            <w:r w:rsidRPr="008A32E5">
              <w:rPr>
                <w:rFonts w:ascii="Twinkl" w:eastAsia="Times" w:hAnsi="Twinkl" w:cs="Times New Roman"/>
                <w:lang w:val="en-US"/>
              </w:rPr>
              <w:t xml:space="preserve">(X, </w:t>
            </w:r>
            <w:r w:rsidRPr="008A32E5">
              <w:rPr>
                <w:rFonts w:ascii="Symbol" w:eastAsia="Symbol" w:hAnsi="Symbol" w:cs="Symbol"/>
                <w:lang w:val="en-US"/>
              </w:rPr>
              <w:t>­</w:t>
            </w:r>
            <w:r w:rsidRPr="008A32E5">
              <w:rPr>
                <w:rFonts w:ascii="Twinkl" w:eastAsia="Times" w:hAnsi="Twinkl" w:cs="Times New Roman"/>
                <w:lang w:val="en-US"/>
              </w:rPr>
              <w:t xml:space="preserve">, or </w:t>
            </w:r>
            <w:r w:rsidRPr="008A32E5">
              <w:rPr>
                <w:rFonts w:ascii="Symbol" w:eastAsia="Symbol" w:hAnsi="Symbol" w:cs="Symbol"/>
                <w:lang w:val="en-US"/>
              </w:rPr>
              <w:t>¯</w:t>
            </w:r>
            <w:r w:rsidRPr="008A32E5">
              <w:rPr>
                <w:rFonts w:ascii="Twinkl" w:eastAsia="Times" w:hAnsi="Twinkl" w:cs="Times New Roman"/>
                <w:lang w:val="en-US"/>
              </w:rPr>
              <w:t>)</w:t>
            </w:r>
          </w:p>
        </w:tc>
        <w:tc>
          <w:tcPr>
            <w:tcW w:w="674" w:type="dxa"/>
          </w:tcPr>
          <w:p w14:paraId="1B08E0FF" w14:textId="77777777" w:rsidR="008A32E5" w:rsidRPr="008A32E5" w:rsidRDefault="008A32E5" w:rsidP="008A32E5">
            <w:pPr>
              <w:spacing w:after="0" w:line="240" w:lineRule="auto"/>
              <w:rPr>
                <w:rFonts w:ascii="Twinkl" w:eastAsia="Times" w:hAnsi="Twinkl" w:cs="Times New Roman"/>
                <w:sz w:val="18"/>
                <w:szCs w:val="18"/>
                <w:lang w:val="en-US"/>
              </w:rPr>
            </w:pPr>
            <w:r w:rsidRPr="008A32E5">
              <w:rPr>
                <w:rFonts w:ascii="Twinkl" w:eastAsia="Times" w:hAnsi="Twinkl" w:cs="Times New Roman"/>
                <w:sz w:val="18"/>
                <w:szCs w:val="18"/>
                <w:lang w:val="en-US"/>
              </w:rPr>
              <w:t>Plant A</w:t>
            </w:r>
          </w:p>
        </w:tc>
        <w:tc>
          <w:tcPr>
            <w:tcW w:w="674" w:type="dxa"/>
          </w:tcPr>
          <w:p w14:paraId="3EAC6696" w14:textId="77777777" w:rsidR="008A32E5" w:rsidRPr="008A32E5" w:rsidRDefault="008A32E5" w:rsidP="008A32E5">
            <w:pPr>
              <w:spacing w:after="0" w:line="240" w:lineRule="auto"/>
              <w:rPr>
                <w:rFonts w:ascii="Twinkl" w:eastAsia="Times" w:hAnsi="Twinkl" w:cs="Times New Roman"/>
                <w:sz w:val="18"/>
                <w:szCs w:val="18"/>
                <w:lang w:val="en-US"/>
              </w:rPr>
            </w:pPr>
            <w:r w:rsidRPr="008A32E5">
              <w:rPr>
                <w:rFonts w:ascii="Twinkl" w:eastAsia="Times" w:hAnsi="Twinkl" w:cs="Times New Roman"/>
                <w:sz w:val="18"/>
                <w:szCs w:val="18"/>
                <w:lang w:val="en-US"/>
              </w:rPr>
              <w:t>Plant B</w:t>
            </w:r>
          </w:p>
        </w:tc>
        <w:tc>
          <w:tcPr>
            <w:tcW w:w="674" w:type="dxa"/>
          </w:tcPr>
          <w:p w14:paraId="76E85B0F" w14:textId="77777777" w:rsidR="008A32E5" w:rsidRPr="008A32E5" w:rsidRDefault="008A32E5" w:rsidP="008A32E5">
            <w:pPr>
              <w:spacing w:after="0" w:line="240" w:lineRule="auto"/>
              <w:rPr>
                <w:rFonts w:ascii="Twinkl" w:eastAsia="Times" w:hAnsi="Twinkl" w:cs="Times New Roman"/>
                <w:sz w:val="18"/>
                <w:szCs w:val="18"/>
                <w:lang w:val="en-US"/>
              </w:rPr>
            </w:pPr>
            <w:r w:rsidRPr="008A32E5">
              <w:rPr>
                <w:rFonts w:ascii="Twinkl" w:eastAsia="Times" w:hAnsi="Twinkl" w:cs="Times New Roman"/>
                <w:sz w:val="18"/>
                <w:szCs w:val="18"/>
                <w:lang w:val="en-US"/>
              </w:rPr>
              <w:t>Plant C</w:t>
            </w:r>
          </w:p>
        </w:tc>
        <w:tc>
          <w:tcPr>
            <w:tcW w:w="1038" w:type="dxa"/>
          </w:tcPr>
          <w:p w14:paraId="4AFA5518" w14:textId="77777777" w:rsidR="008A32E5" w:rsidRPr="008A32E5" w:rsidRDefault="008A32E5" w:rsidP="008A32E5">
            <w:pPr>
              <w:spacing w:after="0" w:line="240" w:lineRule="auto"/>
              <w:rPr>
                <w:rFonts w:ascii="Twinkl" w:eastAsia="Times" w:hAnsi="Twinkl" w:cs="Times New Roman"/>
                <w:sz w:val="18"/>
                <w:szCs w:val="18"/>
                <w:lang w:val="en-US"/>
              </w:rPr>
            </w:pPr>
            <w:r w:rsidRPr="008A32E5">
              <w:rPr>
                <w:rFonts w:ascii="Twinkl" w:eastAsia="Times" w:hAnsi="Twinkl" w:cs="Times New Roman"/>
                <w:sz w:val="18"/>
                <w:szCs w:val="18"/>
                <w:lang w:val="en-US"/>
              </w:rPr>
              <w:t>Herbivore A</w:t>
            </w:r>
          </w:p>
        </w:tc>
        <w:tc>
          <w:tcPr>
            <w:tcW w:w="1038" w:type="dxa"/>
          </w:tcPr>
          <w:p w14:paraId="009F634C" w14:textId="77777777" w:rsidR="008A32E5" w:rsidRPr="008A32E5" w:rsidRDefault="008A32E5" w:rsidP="008A32E5">
            <w:pPr>
              <w:spacing w:after="0" w:line="240" w:lineRule="auto"/>
              <w:rPr>
                <w:rFonts w:ascii="Twinkl" w:eastAsia="Times" w:hAnsi="Twinkl" w:cs="Times New Roman"/>
                <w:sz w:val="18"/>
                <w:szCs w:val="18"/>
                <w:lang w:val="en-US"/>
              </w:rPr>
            </w:pPr>
            <w:r w:rsidRPr="008A32E5">
              <w:rPr>
                <w:rFonts w:ascii="Twinkl" w:eastAsia="Times" w:hAnsi="Twinkl" w:cs="Times New Roman"/>
                <w:sz w:val="18"/>
                <w:szCs w:val="18"/>
                <w:lang w:val="en-US"/>
              </w:rPr>
              <w:t>Herbivore B</w:t>
            </w:r>
          </w:p>
        </w:tc>
        <w:tc>
          <w:tcPr>
            <w:tcW w:w="1038" w:type="dxa"/>
          </w:tcPr>
          <w:p w14:paraId="7DB10B76" w14:textId="77777777" w:rsidR="008A32E5" w:rsidRPr="008A32E5" w:rsidRDefault="008A32E5" w:rsidP="008A32E5">
            <w:pPr>
              <w:spacing w:after="0" w:line="240" w:lineRule="auto"/>
              <w:rPr>
                <w:rFonts w:ascii="Twinkl" w:eastAsia="Times" w:hAnsi="Twinkl" w:cs="Times New Roman"/>
                <w:sz w:val="18"/>
                <w:szCs w:val="18"/>
                <w:lang w:val="en-US"/>
              </w:rPr>
            </w:pPr>
            <w:r w:rsidRPr="008A32E5">
              <w:rPr>
                <w:rFonts w:ascii="Twinkl" w:eastAsia="Times" w:hAnsi="Twinkl" w:cs="Times New Roman"/>
                <w:sz w:val="18"/>
                <w:szCs w:val="18"/>
                <w:lang w:val="en-US"/>
              </w:rPr>
              <w:t>Herbivore C</w:t>
            </w:r>
          </w:p>
        </w:tc>
        <w:tc>
          <w:tcPr>
            <w:tcW w:w="1050" w:type="dxa"/>
          </w:tcPr>
          <w:p w14:paraId="0C119832" w14:textId="77777777" w:rsidR="008A32E5" w:rsidRPr="008A32E5" w:rsidRDefault="008A32E5" w:rsidP="008A32E5">
            <w:pPr>
              <w:spacing w:after="0" w:line="240" w:lineRule="auto"/>
              <w:rPr>
                <w:rFonts w:ascii="Twinkl" w:eastAsia="Times" w:hAnsi="Twinkl" w:cs="Times New Roman"/>
                <w:sz w:val="18"/>
                <w:szCs w:val="18"/>
                <w:lang w:val="en-US"/>
              </w:rPr>
            </w:pPr>
            <w:r w:rsidRPr="008A32E5">
              <w:rPr>
                <w:rFonts w:ascii="Twinkl" w:eastAsia="Times" w:hAnsi="Twinkl" w:cs="Times New Roman"/>
                <w:sz w:val="18"/>
                <w:szCs w:val="18"/>
                <w:lang w:val="en-US"/>
              </w:rPr>
              <w:t>Omnivore A</w:t>
            </w:r>
          </w:p>
        </w:tc>
        <w:tc>
          <w:tcPr>
            <w:tcW w:w="1050" w:type="dxa"/>
          </w:tcPr>
          <w:p w14:paraId="1A086B97" w14:textId="77777777" w:rsidR="008A32E5" w:rsidRPr="008A32E5" w:rsidRDefault="008A32E5" w:rsidP="008A32E5">
            <w:pPr>
              <w:spacing w:after="0" w:line="240" w:lineRule="auto"/>
              <w:rPr>
                <w:rFonts w:ascii="Twinkl" w:eastAsia="Times" w:hAnsi="Twinkl" w:cs="Times New Roman"/>
                <w:sz w:val="18"/>
                <w:szCs w:val="18"/>
                <w:lang w:val="en-US"/>
              </w:rPr>
            </w:pPr>
            <w:r w:rsidRPr="008A32E5">
              <w:rPr>
                <w:rFonts w:ascii="Twinkl" w:eastAsia="Times" w:hAnsi="Twinkl" w:cs="Times New Roman"/>
                <w:sz w:val="18"/>
                <w:szCs w:val="18"/>
                <w:lang w:val="en-US"/>
              </w:rPr>
              <w:t>Omnivore B</w:t>
            </w:r>
          </w:p>
        </w:tc>
        <w:tc>
          <w:tcPr>
            <w:tcW w:w="959" w:type="dxa"/>
          </w:tcPr>
          <w:p w14:paraId="501446E3" w14:textId="77777777" w:rsidR="008A32E5" w:rsidRPr="008A32E5" w:rsidRDefault="008A32E5" w:rsidP="008A32E5">
            <w:pPr>
              <w:spacing w:after="0" w:line="240" w:lineRule="auto"/>
              <w:rPr>
                <w:rFonts w:ascii="Twinkl" w:eastAsia="Times" w:hAnsi="Twinkl" w:cs="Times New Roman"/>
                <w:sz w:val="18"/>
                <w:szCs w:val="18"/>
                <w:lang w:val="en-US"/>
              </w:rPr>
            </w:pPr>
            <w:r w:rsidRPr="008A32E5">
              <w:rPr>
                <w:rFonts w:ascii="Twinkl" w:eastAsia="Times" w:hAnsi="Twinkl" w:cs="Times New Roman"/>
                <w:sz w:val="18"/>
                <w:szCs w:val="18"/>
                <w:lang w:val="en-US"/>
              </w:rPr>
              <w:t>Top</w:t>
            </w:r>
          </w:p>
          <w:p w14:paraId="34F053CC" w14:textId="77777777" w:rsidR="008A32E5" w:rsidRPr="008A32E5" w:rsidRDefault="008A32E5" w:rsidP="008A32E5">
            <w:pPr>
              <w:spacing w:after="0" w:line="240" w:lineRule="auto"/>
              <w:rPr>
                <w:rFonts w:ascii="Twinkl" w:eastAsia="Times" w:hAnsi="Twinkl" w:cs="Times New Roman"/>
                <w:sz w:val="18"/>
                <w:szCs w:val="18"/>
                <w:lang w:val="en-US"/>
              </w:rPr>
            </w:pPr>
            <w:r w:rsidRPr="008A32E5">
              <w:rPr>
                <w:rFonts w:ascii="Twinkl" w:eastAsia="Times" w:hAnsi="Twinkl" w:cs="Times New Roman"/>
                <w:sz w:val="18"/>
                <w:szCs w:val="18"/>
                <w:lang w:val="en-US"/>
              </w:rPr>
              <w:t>Predator</w:t>
            </w:r>
          </w:p>
        </w:tc>
      </w:tr>
      <w:tr w:rsidR="008A32E5" w:rsidRPr="00C77FEF" w14:paraId="186FCC7F" w14:textId="77777777" w:rsidTr="31D80466">
        <w:trPr>
          <w:trHeight w:val="599"/>
        </w:trPr>
        <w:tc>
          <w:tcPr>
            <w:tcW w:w="1428" w:type="dxa"/>
            <w:tcBorders>
              <w:top w:val="single" w:sz="4" w:space="0" w:color="auto"/>
              <w:left w:val="single" w:sz="4" w:space="0" w:color="auto"/>
              <w:bottom w:val="single" w:sz="4" w:space="0" w:color="auto"/>
              <w:right w:val="single" w:sz="4" w:space="0" w:color="auto"/>
            </w:tcBorders>
          </w:tcPr>
          <w:p w14:paraId="2D4D083E" w14:textId="77777777" w:rsidR="008A32E5" w:rsidRPr="00C77FEF" w:rsidRDefault="008A32E5" w:rsidP="00DA5E2B">
            <w:pPr>
              <w:spacing w:after="0" w:line="240" w:lineRule="auto"/>
              <w:rPr>
                <w:rFonts w:ascii="Twinkl" w:eastAsia="Times" w:hAnsi="Twinkl" w:cs="Times New Roman"/>
                <w:lang w:val="en-US"/>
              </w:rPr>
            </w:pPr>
            <w:r>
              <w:rPr>
                <w:rFonts w:ascii="Twinkl" w:eastAsia="Times" w:hAnsi="Twinkl" w:cs="Times New Roman"/>
                <w:lang w:val="en-US"/>
              </w:rPr>
              <w:lastRenderedPageBreak/>
              <w:t xml:space="preserve">Modification  </w:t>
            </w:r>
          </w:p>
        </w:tc>
        <w:tc>
          <w:tcPr>
            <w:tcW w:w="674" w:type="dxa"/>
            <w:tcBorders>
              <w:top w:val="single" w:sz="4" w:space="0" w:color="auto"/>
              <w:left w:val="single" w:sz="4" w:space="0" w:color="auto"/>
              <w:bottom w:val="single" w:sz="4" w:space="0" w:color="auto"/>
              <w:right w:val="single" w:sz="4" w:space="0" w:color="auto"/>
            </w:tcBorders>
          </w:tcPr>
          <w:p w14:paraId="2BCD7EAF" w14:textId="246C365A" w:rsidR="008A32E5" w:rsidRPr="008A32E5" w:rsidRDefault="31D80466" w:rsidP="31D80466">
            <w:pPr>
              <w:spacing w:after="0" w:line="259" w:lineRule="auto"/>
              <w:rPr>
                <w:rFonts w:ascii="Symbol" w:eastAsia="Symbol" w:hAnsi="Symbol" w:cs="Symbol"/>
                <w:color w:val="000000" w:themeColor="text1"/>
                <w:sz w:val="24"/>
                <w:szCs w:val="24"/>
              </w:rPr>
            </w:pPr>
            <w:r w:rsidRPr="31D80466">
              <w:rPr>
                <w:rFonts w:ascii="Symbol" w:eastAsia="Symbol" w:hAnsi="Symbol" w:cs="Symbol"/>
                <w:color w:val="000000" w:themeColor="text1"/>
                <w:sz w:val="24"/>
                <w:szCs w:val="24"/>
                <w:lang w:val="en-US"/>
              </w:rPr>
              <w:t>¯</w:t>
            </w:r>
          </w:p>
          <w:p w14:paraId="7F41EF10" w14:textId="3A31551F" w:rsidR="008A32E5" w:rsidRPr="008A32E5" w:rsidRDefault="008A32E5" w:rsidP="31D80466">
            <w:pPr>
              <w:spacing w:after="0" w:line="240" w:lineRule="auto"/>
              <w:rPr>
                <w:rFonts w:ascii="Twinkl" w:eastAsia="Times" w:hAnsi="Twinkl" w:cs="Times New Roman"/>
                <w:sz w:val="18"/>
                <w:szCs w:val="18"/>
                <w:lang w:val="en-US"/>
              </w:rPr>
            </w:pPr>
          </w:p>
        </w:tc>
        <w:tc>
          <w:tcPr>
            <w:tcW w:w="674" w:type="dxa"/>
            <w:tcBorders>
              <w:top w:val="single" w:sz="4" w:space="0" w:color="auto"/>
              <w:left w:val="single" w:sz="4" w:space="0" w:color="auto"/>
              <w:bottom w:val="single" w:sz="4" w:space="0" w:color="auto"/>
              <w:right w:val="single" w:sz="4" w:space="0" w:color="auto"/>
            </w:tcBorders>
          </w:tcPr>
          <w:p w14:paraId="4F9511F2" w14:textId="685DB13B" w:rsidR="008A32E5" w:rsidRPr="008A32E5" w:rsidRDefault="31D80466" w:rsidP="31D80466">
            <w:pPr>
              <w:spacing w:after="0" w:line="259" w:lineRule="auto"/>
              <w:rPr>
                <w:rFonts w:ascii="Symbol" w:eastAsia="Symbol" w:hAnsi="Symbol" w:cs="Symbol"/>
                <w:color w:val="000000" w:themeColor="text1"/>
                <w:sz w:val="24"/>
                <w:szCs w:val="24"/>
              </w:rPr>
            </w:pPr>
            <w:r w:rsidRPr="31D80466">
              <w:rPr>
                <w:rFonts w:ascii="Symbol" w:eastAsia="Symbol" w:hAnsi="Symbol" w:cs="Symbol"/>
                <w:color w:val="000000" w:themeColor="text1"/>
                <w:sz w:val="24"/>
                <w:szCs w:val="24"/>
                <w:lang w:val="en-US"/>
              </w:rPr>
              <w:t></w:t>
            </w:r>
          </w:p>
          <w:p w14:paraId="1F7D3007" w14:textId="429C2D74" w:rsidR="008A32E5" w:rsidRPr="008A32E5" w:rsidRDefault="008A32E5" w:rsidP="31D80466">
            <w:pPr>
              <w:spacing w:after="0" w:line="240" w:lineRule="auto"/>
              <w:rPr>
                <w:rFonts w:ascii="Twinkl" w:eastAsia="Times" w:hAnsi="Twinkl" w:cs="Times New Roman"/>
                <w:sz w:val="18"/>
                <w:szCs w:val="18"/>
                <w:lang w:val="en-US"/>
              </w:rPr>
            </w:pPr>
          </w:p>
        </w:tc>
        <w:tc>
          <w:tcPr>
            <w:tcW w:w="674" w:type="dxa"/>
            <w:tcBorders>
              <w:top w:val="single" w:sz="4" w:space="0" w:color="auto"/>
              <w:left w:val="single" w:sz="4" w:space="0" w:color="auto"/>
              <w:bottom w:val="single" w:sz="4" w:space="0" w:color="auto"/>
              <w:right w:val="single" w:sz="4" w:space="0" w:color="auto"/>
            </w:tcBorders>
          </w:tcPr>
          <w:p w14:paraId="40D95FE3" w14:textId="685DB13B" w:rsidR="008A32E5" w:rsidRPr="008A32E5" w:rsidRDefault="31D80466" w:rsidP="31D80466">
            <w:pPr>
              <w:spacing w:after="0" w:line="259" w:lineRule="auto"/>
              <w:rPr>
                <w:rFonts w:ascii="Symbol" w:eastAsia="Symbol" w:hAnsi="Symbol" w:cs="Symbol"/>
                <w:color w:val="000000" w:themeColor="text1"/>
                <w:sz w:val="24"/>
                <w:szCs w:val="24"/>
              </w:rPr>
            </w:pPr>
            <w:r w:rsidRPr="31D80466">
              <w:rPr>
                <w:rFonts w:ascii="Symbol" w:eastAsia="Symbol" w:hAnsi="Symbol" w:cs="Symbol"/>
                <w:color w:val="000000" w:themeColor="text1"/>
                <w:sz w:val="24"/>
                <w:szCs w:val="24"/>
                <w:lang w:val="en-US"/>
              </w:rPr>
              <w:t></w:t>
            </w:r>
          </w:p>
          <w:p w14:paraId="20A82FB9" w14:textId="682761B8" w:rsidR="008A32E5" w:rsidRPr="008A32E5" w:rsidRDefault="008A32E5" w:rsidP="31D80466">
            <w:pPr>
              <w:spacing w:after="0" w:line="240" w:lineRule="auto"/>
              <w:rPr>
                <w:rFonts w:ascii="Twinkl" w:eastAsia="Times" w:hAnsi="Twinkl" w:cs="Times New Roman"/>
                <w:sz w:val="18"/>
                <w:szCs w:val="18"/>
                <w:lang w:val="en-US"/>
              </w:rPr>
            </w:pPr>
          </w:p>
        </w:tc>
        <w:tc>
          <w:tcPr>
            <w:tcW w:w="1038" w:type="dxa"/>
            <w:tcBorders>
              <w:top w:val="single" w:sz="4" w:space="0" w:color="auto"/>
              <w:left w:val="single" w:sz="4" w:space="0" w:color="auto"/>
              <w:bottom w:val="single" w:sz="4" w:space="0" w:color="auto"/>
              <w:right w:val="single" w:sz="4" w:space="0" w:color="auto"/>
            </w:tcBorders>
          </w:tcPr>
          <w:p w14:paraId="34DA757B" w14:textId="685DB13B" w:rsidR="008A32E5" w:rsidRPr="008A32E5" w:rsidRDefault="31D80466" w:rsidP="31D80466">
            <w:pPr>
              <w:spacing w:after="0" w:line="259" w:lineRule="auto"/>
              <w:rPr>
                <w:rFonts w:ascii="Symbol" w:eastAsia="Symbol" w:hAnsi="Symbol" w:cs="Symbol"/>
                <w:color w:val="000000" w:themeColor="text1"/>
                <w:sz w:val="24"/>
                <w:szCs w:val="24"/>
              </w:rPr>
            </w:pPr>
            <w:r w:rsidRPr="31D80466">
              <w:rPr>
                <w:rFonts w:ascii="Symbol" w:eastAsia="Symbol" w:hAnsi="Symbol" w:cs="Symbol"/>
                <w:color w:val="000000" w:themeColor="text1"/>
                <w:sz w:val="24"/>
                <w:szCs w:val="24"/>
                <w:lang w:val="en-US"/>
              </w:rPr>
              <w:t></w:t>
            </w:r>
          </w:p>
          <w:p w14:paraId="6F3B8201" w14:textId="652E899D" w:rsidR="008A32E5" w:rsidRPr="008A32E5" w:rsidRDefault="008A32E5" w:rsidP="31D80466">
            <w:pPr>
              <w:spacing w:after="0" w:line="240" w:lineRule="auto"/>
              <w:rPr>
                <w:rFonts w:ascii="Twinkl" w:eastAsia="Times" w:hAnsi="Twinkl" w:cs="Times New Roman"/>
                <w:sz w:val="18"/>
                <w:szCs w:val="18"/>
                <w:lang w:val="en-US"/>
              </w:rPr>
            </w:pPr>
          </w:p>
        </w:tc>
        <w:tc>
          <w:tcPr>
            <w:tcW w:w="1038" w:type="dxa"/>
            <w:tcBorders>
              <w:top w:val="single" w:sz="4" w:space="0" w:color="auto"/>
              <w:left w:val="single" w:sz="4" w:space="0" w:color="auto"/>
              <w:bottom w:val="single" w:sz="4" w:space="0" w:color="auto"/>
              <w:right w:val="single" w:sz="4" w:space="0" w:color="auto"/>
            </w:tcBorders>
          </w:tcPr>
          <w:p w14:paraId="49647DA1" w14:textId="685DB13B" w:rsidR="008A32E5" w:rsidRPr="008A32E5" w:rsidRDefault="31D80466" w:rsidP="31D80466">
            <w:pPr>
              <w:spacing w:after="0" w:line="259" w:lineRule="auto"/>
              <w:rPr>
                <w:rFonts w:ascii="Symbol" w:eastAsia="Symbol" w:hAnsi="Symbol" w:cs="Symbol"/>
                <w:color w:val="000000" w:themeColor="text1"/>
                <w:sz w:val="24"/>
                <w:szCs w:val="24"/>
              </w:rPr>
            </w:pPr>
            <w:r w:rsidRPr="31D80466">
              <w:rPr>
                <w:rFonts w:ascii="Symbol" w:eastAsia="Symbol" w:hAnsi="Symbol" w:cs="Symbol"/>
                <w:color w:val="000000" w:themeColor="text1"/>
                <w:sz w:val="24"/>
                <w:szCs w:val="24"/>
                <w:lang w:val="en-US"/>
              </w:rPr>
              <w:t></w:t>
            </w:r>
          </w:p>
          <w:p w14:paraId="58F74A3C" w14:textId="5FF4B850" w:rsidR="008A32E5" w:rsidRPr="008A32E5" w:rsidRDefault="008A32E5" w:rsidP="31D80466">
            <w:pPr>
              <w:spacing w:after="0" w:line="240" w:lineRule="auto"/>
              <w:rPr>
                <w:rFonts w:ascii="Twinkl" w:eastAsia="Times" w:hAnsi="Twinkl" w:cs="Times New Roman"/>
                <w:sz w:val="18"/>
                <w:szCs w:val="18"/>
                <w:lang w:val="en-US"/>
              </w:rPr>
            </w:pPr>
          </w:p>
        </w:tc>
        <w:tc>
          <w:tcPr>
            <w:tcW w:w="1038" w:type="dxa"/>
            <w:tcBorders>
              <w:top w:val="single" w:sz="4" w:space="0" w:color="auto"/>
              <w:left w:val="single" w:sz="4" w:space="0" w:color="auto"/>
              <w:bottom w:val="single" w:sz="4" w:space="0" w:color="auto"/>
              <w:right w:val="single" w:sz="4" w:space="0" w:color="auto"/>
            </w:tcBorders>
          </w:tcPr>
          <w:p w14:paraId="6E050B78" w14:textId="246C365A" w:rsidR="008A32E5" w:rsidRPr="008A32E5" w:rsidRDefault="31D80466" w:rsidP="31D80466">
            <w:pPr>
              <w:spacing w:after="0" w:line="259" w:lineRule="auto"/>
              <w:rPr>
                <w:rFonts w:ascii="Symbol" w:eastAsia="Symbol" w:hAnsi="Symbol" w:cs="Symbol"/>
                <w:color w:val="000000" w:themeColor="text1"/>
                <w:sz w:val="24"/>
                <w:szCs w:val="24"/>
              </w:rPr>
            </w:pPr>
            <w:r w:rsidRPr="31D80466">
              <w:rPr>
                <w:rFonts w:ascii="Symbol" w:eastAsia="Symbol" w:hAnsi="Symbol" w:cs="Symbol"/>
                <w:color w:val="000000" w:themeColor="text1"/>
                <w:sz w:val="24"/>
                <w:szCs w:val="24"/>
                <w:lang w:val="en-US"/>
              </w:rPr>
              <w:t>¯</w:t>
            </w:r>
          </w:p>
          <w:p w14:paraId="21E7D2F7" w14:textId="31C1D6E1" w:rsidR="008A32E5" w:rsidRPr="008A32E5" w:rsidRDefault="008A32E5" w:rsidP="31D80466">
            <w:pPr>
              <w:spacing w:after="0" w:line="240" w:lineRule="auto"/>
              <w:rPr>
                <w:rFonts w:ascii="Twinkl" w:eastAsia="Times" w:hAnsi="Twinkl" w:cs="Times New Roman"/>
                <w:sz w:val="18"/>
                <w:szCs w:val="18"/>
                <w:lang w:val="en-US"/>
              </w:rPr>
            </w:pPr>
          </w:p>
        </w:tc>
        <w:tc>
          <w:tcPr>
            <w:tcW w:w="1050" w:type="dxa"/>
            <w:tcBorders>
              <w:top w:val="single" w:sz="4" w:space="0" w:color="auto"/>
              <w:left w:val="single" w:sz="4" w:space="0" w:color="auto"/>
              <w:bottom w:val="single" w:sz="4" w:space="0" w:color="auto"/>
              <w:right w:val="single" w:sz="4" w:space="0" w:color="auto"/>
            </w:tcBorders>
          </w:tcPr>
          <w:p w14:paraId="7AE600CB" w14:textId="64C81142" w:rsidR="008A32E5" w:rsidRPr="008A32E5" w:rsidRDefault="31D80466" w:rsidP="31D80466">
            <w:pPr>
              <w:spacing w:after="0" w:line="259" w:lineRule="auto"/>
              <w:rPr>
                <w:rFonts w:ascii="Symbol" w:eastAsia="Symbol" w:hAnsi="Symbol" w:cs="Symbol"/>
                <w:color w:val="000000" w:themeColor="text1"/>
                <w:sz w:val="24"/>
                <w:szCs w:val="24"/>
              </w:rPr>
            </w:pPr>
            <w:r w:rsidRPr="31D80466">
              <w:rPr>
                <w:rFonts w:ascii="Symbol" w:eastAsia="Symbol" w:hAnsi="Symbol" w:cs="Symbol"/>
                <w:color w:val="000000" w:themeColor="text1"/>
                <w:sz w:val="24"/>
                <w:szCs w:val="24"/>
                <w:lang w:val="en-US"/>
              </w:rPr>
              <w:t></w:t>
            </w:r>
          </w:p>
          <w:p w14:paraId="5595082C" w14:textId="3B1CF5D9" w:rsidR="008A32E5" w:rsidRPr="008A32E5" w:rsidRDefault="008A32E5" w:rsidP="31D80466">
            <w:pPr>
              <w:spacing w:after="0" w:line="240" w:lineRule="auto"/>
              <w:rPr>
                <w:rFonts w:ascii="Twinkl" w:eastAsia="Times" w:hAnsi="Twinkl" w:cs="Times New Roman"/>
                <w:sz w:val="18"/>
                <w:szCs w:val="18"/>
                <w:lang w:val="en-US"/>
              </w:rPr>
            </w:pPr>
          </w:p>
        </w:tc>
        <w:tc>
          <w:tcPr>
            <w:tcW w:w="1050" w:type="dxa"/>
            <w:tcBorders>
              <w:top w:val="single" w:sz="4" w:space="0" w:color="auto"/>
              <w:left w:val="single" w:sz="4" w:space="0" w:color="auto"/>
              <w:bottom w:val="single" w:sz="4" w:space="0" w:color="auto"/>
              <w:right w:val="single" w:sz="4" w:space="0" w:color="auto"/>
            </w:tcBorders>
          </w:tcPr>
          <w:p w14:paraId="3A7484F3" w14:textId="64C81142" w:rsidR="008A32E5" w:rsidRPr="008A32E5" w:rsidRDefault="31D80466" w:rsidP="31D80466">
            <w:pPr>
              <w:spacing w:after="0" w:line="259" w:lineRule="auto"/>
              <w:rPr>
                <w:rFonts w:ascii="Symbol" w:eastAsia="Symbol" w:hAnsi="Symbol" w:cs="Symbol"/>
                <w:color w:val="000000" w:themeColor="text1"/>
                <w:sz w:val="24"/>
                <w:szCs w:val="24"/>
              </w:rPr>
            </w:pPr>
            <w:r w:rsidRPr="31D80466">
              <w:rPr>
                <w:rFonts w:ascii="Symbol" w:eastAsia="Symbol" w:hAnsi="Symbol" w:cs="Symbol"/>
                <w:color w:val="000000" w:themeColor="text1"/>
                <w:sz w:val="24"/>
                <w:szCs w:val="24"/>
                <w:lang w:val="en-US"/>
              </w:rPr>
              <w:t></w:t>
            </w:r>
          </w:p>
          <w:p w14:paraId="516773E6" w14:textId="422D8EA9" w:rsidR="008A32E5" w:rsidRPr="008A32E5" w:rsidRDefault="008A32E5" w:rsidP="31D80466">
            <w:pPr>
              <w:spacing w:after="0" w:line="240" w:lineRule="auto"/>
              <w:rPr>
                <w:rFonts w:ascii="Twinkl" w:eastAsia="Times" w:hAnsi="Twinkl" w:cs="Times New Roman"/>
                <w:sz w:val="18"/>
                <w:szCs w:val="18"/>
                <w:lang w:val="en-US"/>
              </w:rPr>
            </w:pPr>
          </w:p>
        </w:tc>
        <w:tc>
          <w:tcPr>
            <w:tcW w:w="959" w:type="dxa"/>
            <w:tcBorders>
              <w:top w:val="single" w:sz="4" w:space="0" w:color="auto"/>
              <w:left w:val="single" w:sz="4" w:space="0" w:color="auto"/>
              <w:bottom w:val="single" w:sz="4" w:space="0" w:color="auto"/>
              <w:right w:val="single" w:sz="4" w:space="0" w:color="auto"/>
            </w:tcBorders>
          </w:tcPr>
          <w:p w14:paraId="6BDFCCCB" w14:textId="246C365A" w:rsidR="008A32E5" w:rsidRPr="008A32E5" w:rsidRDefault="31D80466" w:rsidP="31D80466">
            <w:pPr>
              <w:spacing w:after="0" w:line="259" w:lineRule="auto"/>
              <w:rPr>
                <w:rFonts w:ascii="Symbol" w:eastAsia="Symbol" w:hAnsi="Symbol" w:cs="Symbol"/>
                <w:color w:val="000000" w:themeColor="text1"/>
                <w:sz w:val="24"/>
                <w:szCs w:val="24"/>
              </w:rPr>
            </w:pPr>
            <w:r w:rsidRPr="31D80466">
              <w:rPr>
                <w:rFonts w:ascii="Symbol" w:eastAsia="Symbol" w:hAnsi="Symbol" w:cs="Symbol"/>
                <w:color w:val="000000" w:themeColor="text1"/>
                <w:sz w:val="24"/>
                <w:szCs w:val="24"/>
                <w:lang w:val="en-US"/>
              </w:rPr>
              <w:t>¯</w:t>
            </w:r>
          </w:p>
          <w:p w14:paraId="01992B00" w14:textId="1D1D97D3" w:rsidR="008A32E5" w:rsidRPr="008A32E5" w:rsidRDefault="008A32E5" w:rsidP="31D80466">
            <w:pPr>
              <w:spacing w:after="0" w:line="259" w:lineRule="auto"/>
              <w:rPr>
                <w:rFonts w:ascii="Symbol" w:eastAsia="Symbol" w:hAnsi="Symbol" w:cs="Symbol"/>
                <w:color w:val="000000" w:themeColor="text1"/>
                <w:sz w:val="24"/>
                <w:szCs w:val="24"/>
                <w:lang w:val="en-US"/>
              </w:rPr>
            </w:pPr>
          </w:p>
          <w:p w14:paraId="08D61853" w14:textId="129B5580" w:rsidR="008A32E5" w:rsidRPr="008A32E5" w:rsidRDefault="008A32E5" w:rsidP="31D80466">
            <w:pPr>
              <w:spacing w:after="0" w:line="240" w:lineRule="auto"/>
              <w:rPr>
                <w:rFonts w:ascii="Twinkl" w:eastAsia="Times" w:hAnsi="Twinkl" w:cs="Times New Roman"/>
                <w:sz w:val="18"/>
                <w:szCs w:val="18"/>
                <w:lang w:val="en-US"/>
              </w:rPr>
            </w:pPr>
          </w:p>
        </w:tc>
      </w:tr>
    </w:tbl>
    <w:p w14:paraId="22F0FA9F" w14:textId="48E1F718" w:rsidR="008A32E5" w:rsidRPr="002D6676" w:rsidRDefault="008A32E5" w:rsidP="31D80466">
      <w:pPr>
        <w:ind w:left="360"/>
        <w:rPr>
          <w:rFonts w:ascii="Twinkl" w:hAnsi="Twinkl"/>
          <w:lang w:eastAsia="ja-JP"/>
        </w:rPr>
      </w:pPr>
    </w:p>
    <w:p w14:paraId="3E4B8B9F" w14:textId="47412F68" w:rsidR="002D6676" w:rsidRPr="002D6676" w:rsidRDefault="002D6676" w:rsidP="31D80466">
      <w:pPr>
        <w:numPr>
          <w:ilvl w:val="0"/>
          <w:numId w:val="6"/>
        </w:numPr>
        <w:spacing w:line="360" w:lineRule="auto"/>
        <w:rPr>
          <w:rFonts w:eastAsiaTheme="minorEastAsia"/>
          <w:lang w:eastAsia="ja-JP"/>
        </w:rPr>
      </w:pPr>
      <w:r w:rsidRPr="31D80466">
        <w:rPr>
          <w:rFonts w:ascii="Twinkl" w:hAnsi="Twinkl"/>
          <w:lang w:eastAsia="ja-JP"/>
        </w:rPr>
        <w:t xml:space="preserve">Were you able to modify the parameters so that each species survived? Explain how you decided what changes to make.  </w:t>
      </w:r>
      <w:r w:rsidRPr="31D80466">
        <w:rPr>
          <w:rFonts w:ascii="Twinkl" w:hAnsi="Twinkl"/>
          <w:color w:val="FF0000"/>
          <w:lang w:eastAsia="ja-JP"/>
        </w:rPr>
        <w:t xml:space="preserve">I </w:t>
      </w:r>
      <w:r w:rsidR="31D80466" w:rsidRPr="31D80466">
        <w:rPr>
          <w:rFonts w:ascii="Twinkl" w:hAnsi="Twinkl"/>
          <w:color w:val="FF0000"/>
          <w:lang w:eastAsia="ja-JP"/>
        </w:rPr>
        <w:t>kept experimenting with different models until I found one that worked for most of the species. I assumed that for it to operate, each species would require around the same quantity of food sources and that there would not be too many species feeding off the same one. I discovered that omnivores, top predators, and plant eaters were the most difficult to accommodate, therefore I had to make more changes to secure their survival. I made sure that the top predator only ate one of the herbivores and that the herbivore it ate had a sufficient supply of food.</w:t>
      </w:r>
      <w:r w:rsidR="31D80466" w:rsidRPr="31D80466">
        <w:rPr>
          <w:rFonts w:ascii="Twinkl" w:hAnsi="Twinkl"/>
          <w:lang w:eastAsia="ja-JP"/>
        </w:rPr>
        <w:t xml:space="preserve"> </w:t>
      </w:r>
      <w:r>
        <w:br/>
      </w:r>
    </w:p>
    <w:p w14:paraId="78C74328" w14:textId="5EC162BB" w:rsidR="002D6676" w:rsidRDefault="002D6676" w:rsidP="31D80466">
      <w:pPr>
        <w:numPr>
          <w:ilvl w:val="0"/>
          <w:numId w:val="6"/>
        </w:numPr>
        <w:spacing w:line="360" w:lineRule="auto"/>
        <w:rPr>
          <w:rFonts w:eastAsiaTheme="minorEastAsia"/>
          <w:lang w:eastAsia="ja-JP"/>
        </w:rPr>
      </w:pPr>
      <w:r w:rsidRPr="31D80466">
        <w:rPr>
          <w:rFonts w:ascii="Twinkl" w:hAnsi="Twinkl"/>
          <w:lang w:eastAsia="ja-JP"/>
        </w:rPr>
        <w:t>Which way does energy flow</w:t>
      </w:r>
      <w:r w:rsidR="00785548" w:rsidRPr="31D80466">
        <w:rPr>
          <w:rFonts w:ascii="Twinkl" w:hAnsi="Twinkl"/>
          <w:lang w:eastAsia="ja-JP"/>
        </w:rPr>
        <w:t xml:space="preserve"> through this food web</w:t>
      </w:r>
      <w:r w:rsidRPr="31D80466">
        <w:rPr>
          <w:rFonts w:ascii="Twinkl" w:hAnsi="Twinkl"/>
          <w:lang w:eastAsia="ja-JP"/>
        </w:rPr>
        <w:t xml:space="preserve"> and how does eating an organism result in energy transfer?</w:t>
      </w:r>
      <w:r>
        <w:br/>
      </w:r>
      <w:r w:rsidR="31D80466" w:rsidRPr="31D80466">
        <w:rPr>
          <w:color w:val="FF0000"/>
        </w:rPr>
        <w:t>The energy in a food web starts with the producers and then moves on to the species that consume it. The energy begins at the lowest trophic level (producers) and ascends to the highest level (consumers) (consumers). The flow and energy transmission are shown by the arrows. When an organism is consumed, its energy is transferred to the consumer in the form of sugar (glucose) for cellular respiration. Although most of the energy is lost, there is still some that is used.</w:t>
      </w:r>
    </w:p>
    <w:p w14:paraId="7D95E34E" w14:textId="768FDB5B" w:rsidR="00874A66" w:rsidRPr="00557B10" w:rsidRDefault="00874A66">
      <w:pPr>
        <w:rPr>
          <w:rFonts w:ascii="Twinkl" w:hAnsi="Twinkl"/>
          <w:lang w:eastAsia="ja-JP"/>
        </w:rPr>
      </w:pPr>
      <w:r>
        <w:rPr>
          <w:rFonts w:ascii="Twinkl" w:hAnsi="Twinkl"/>
        </w:rPr>
        <w:br w:type="page"/>
      </w:r>
    </w:p>
    <w:p w14:paraId="5AD9764F" w14:textId="1CAF5FAD" w:rsidR="003B0194" w:rsidRDefault="00874A66" w:rsidP="00990A89">
      <w:pPr>
        <w:pStyle w:val="Heading1"/>
        <w:spacing w:before="0" w:after="240"/>
        <w:rPr>
          <w:rFonts w:ascii="Twinkl" w:hAnsi="Twinkl"/>
          <w:b/>
          <w:bCs/>
          <w:color w:val="auto"/>
          <w:sz w:val="22"/>
          <w:szCs w:val="22"/>
        </w:rPr>
      </w:pPr>
      <w:r>
        <w:rPr>
          <w:rFonts w:ascii="Twinkl" w:hAnsi="Twinkl"/>
          <w:b/>
          <w:bCs/>
          <w:color w:val="auto"/>
          <w:sz w:val="22"/>
          <w:szCs w:val="22"/>
        </w:rPr>
        <w:lastRenderedPageBreak/>
        <w:t xml:space="preserve">References: </w:t>
      </w:r>
    </w:p>
    <w:p w14:paraId="065A37C0" w14:textId="77777777" w:rsidR="00D2686F" w:rsidRPr="00D2686F" w:rsidRDefault="00D2686F" w:rsidP="00874A66">
      <w:pPr>
        <w:rPr>
          <w:rFonts w:ascii="Twinkl" w:hAnsi="Twinkl"/>
          <w:lang w:val="en-GB" w:eastAsia="ja-JP"/>
        </w:rPr>
      </w:pPr>
      <w:r>
        <w:rPr>
          <w:rFonts w:ascii="Twinkl" w:hAnsi="Twinkl"/>
          <w:lang w:val="en-GB" w:eastAsia="ja-JP"/>
        </w:rPr>
        <w:t xml:space="preserve">Please reference any additional resources you used to answer the questions. </w:t>
      </w:r>
    </w:p>
    <w:tbl>
      <w:tblPr>
        <w:tblStyle w:val="TableGrid"/>
        <w:tblW w:w="0" w:type="auto"/>
        <w:tblLook w:val="04A0" w:firstRow="1" w:lastRow="0" w:firstColumn="1" w:lastColumn="0" w:noHBand="0" w:noVBand="1"/>
      </w:tblPr>
      <w:tblGrid>
        <w:gridCol w:w="3004"/>
        <w:gridCol w:w="3007"/>
        <w:gridCol w:w="3005"/>
      </w:tblGrid>
      <w:tr w:rsidR="00D2686F" w14:paraId="29852570" w14:textId="77777777" w:rsidTr="31D80466">
        <w:tc>
          <w:tcPr>
            <w:tcW w:w="3080" w:type="dxa"/>
          </w:tcPr>
          <w:p w14:paraId="39D7DF5F" w14:textId="0F1E3A68" w:rsidR="00D2686F" w:rsidRDefault="00D2686F" w:rsidP="00874A66">
            <w:pPr>
              <w:rPr>
                <w:rFonts w:ascii="Twinkl" w:hAnsi="Twinkl"/>
                <w:lang w:val="en-GB" w:eastAsia="ja-JP"/>
              </w:rPr>
            </w:pPr>
            <w:r w:rsidRPr="31D80466">
              <w:rPr>
                <w:rFonts w:ascii="Twinkl" w:hAnsi="Twinkl"/>
                <w:b/>
                <w:bCs/>
                <w:lang w:val="en-GB" w:eastAsia="ja-JP"/>
              </w:rPr>
              <w:t xml:space="preserve">Type of resource </w:t>
            </w:r>
            <w:r>
              <w:br/>
            </w:r>
            <w:r w:rsidRPr="31D80466">
              <w:rPr>
                <w:rFonts w:ascii="Twinkl" w:hAnsi="Twinkl"/>
                <w:lang w:val="en-GB" w:eastAsia="ja-JP"/>
              </w:rPr>
              <w:t>(Book, website etc.)</w:t>
            </w:r>
          </w:p>
        </w:tc>
        <w:tc>
          <w:tcPr>
            <w:tcW w:w="3081" w:type="dxa"/>
          </w:tcPr>
          <w:p w14:paraId="29A106EC" w14:textId="1F0F7E8B" w:rsidR="00D2686F" w:rsidRPr="00D2686F" w:rsidRDefault="00D2686F" w:rsidP="00874A66">
            <w:pPr>
              <w:rPr>
                <w:rFonts w:ascii="Twinkl" w:hAnsi="Twinkl"/>
                <w:b/>
                <w:bCs/>
                <w:lang w:val="en-GB" w:eastAsia="ja-JP"/>
              </w:rPr>
            </w:pPr>
            <w:r w:rsidRPr="00D2686F">
              <w:rPr>
                <w:rFonts w:ascii="Twinkl" w:hAnsi="Twinkl"/>
                <w:b/>
                <w:bCs/>
                <w:lang w:val="en-GB" w:eastAsia="ja-JP"/>
              </w:rPr>
              <w:t xml:space="preserve">Author of Resource </w:t>
            </w:r>
          </w:p>
        </w:tc>
        <w:tc>
          <w:tcPr>
            <w:tcW w:w="3081" w:type="dxa"/>
          </w:tcPr>
          <w:p w14:paraId="2193432F" w14:textId="3C1014AE" w:rsidR="00D2686F" w:rsidRDefault="00D2686F" w:rsidP="00874A66">
            <w:pPr>
              <w:rPr>
                <w:rFonts w:ascii="Twinkl" w:hAnsi="Twinkl"/>
                <w:lang w:val="en-GB" w:eastAsia="ja-JP"/>
              </w:rPr>
            </w:pPr>
            <w:r w:rsidRPr="31D80466">
              <w:rPr>
                <w:rFonts w:ascii="Twinkl" w:hAnsi="Twinkl"/>
                <w:b/>
                <w:bCs/>
                <w:lang w:val="en-GB" w:eastAsia="ja-JP"/>
              </w:rPr>
              <w:t>How to find the resource</w:t>
            </w:r>
            <w:r w:rsidRPr="31D80466">
              <w:rPr>
                <w:rFonts w:ascii="Twinkl" w:hAnsi="Twinkl"/>
                <w:lang w:val="en-GB" w:eastAsia="ja-JP"/>
              </w:rPr>
              <w:t xml:space="preserve"> (URL, Book title etc.) </w:t>
            </w:r>
          </w:p>
        </w:tc>
      </w:tr>
      <w:tr w:rsidR="00D2686F" w14:paraId="6E805E92" w14:textId="77777777" w:rsidTr="31D80466">
        <w:trPr>
          <w:trHeight w:val="12288"/>
        </w:trPr>
        <w:tc>
          <w:tcPr>
            <w:tcW w:w="3080" w:type="dxa"/>
          </w:tcPr>
          <w:p w14:paraId="49956D91" w14:textId="77777777" w:rsidR="00D2686F" w:rsidRPr="00D2686F" w:rsidRDefault="00D2686F" w:rsidP="00874A66">
            <w:pPr>
              <w:rPr>
                <w:rFonts w:ascii="Twinkl" w:hAnsi="Twinkl"/>
                <w:b/>
                <w:bCs/>
                <w:lang w:val="en-GB" w:eastAsia="ja-JP"/>
              </w:rPr>
            </w:pPr>
          </w:p>
        </w:tc>
        <w:tc>
          <w:tcPr>
            <w:tcW w:w="3081" w:type="dxa"/>
          </w:tcPr>
          <w:p w14:paraId="04992368" w14:textId="77777777" w:rsidR="00D2686F" w:rsidRPr="00D2686F" w:rsidRDefault="00D2686F" w:rsidP="00874A66">
            <w:pPr>
              <w:rPr>
                <w:rFonts w:ascii="Twinkl" w:hAnsi="Twinkl"/>
                <w:b/>
                <w:bCs/>
                <w:lang w:val="en-GB" w:eastAsia="ja-JP"/>
              </w:rPr>
            </w:pPr>
          </w:p>
        </w:tc>
        <w:tc>
          <w:tcPr>
            <w:tcW w:w="3081" w:type="dxa"/>
          </w:tcPr>
          <w:p w14:paraId="01EFFB17" w14:textId="77777777" w:rsidR="00D2686F" w:rsidRPr="00D2686F" w:rsidRDefault="00D2686F" w:rsidP="00874A66">
            <w:pPr>
              <w:rPr>
                <w:rFonts w:ascii="Twinkl" w:hAnsi="Twinkl"/>
                <w:b/>
                <w:bCs/>
                <w:lang w:val="en-GB" w:eastAsia="ja-JP"/>
              </w:rPr>
            </w:pPr>
          </w:p>
        </w:tc>
      </w:tr>
    </w:tbl>
    <w:p w14:paraId="264C64CC" w14:textId="0D6C18FE" w:rsidR="00FA65CC" w:rsidRPr="00FA65CC" w:rsidRDefault="00FA65CC" w:rsidP="00FA65CC">
      <w:pPr>
        <w:rPr>
          <w:lang w:val="en-GB" w:eastAsia="ja-JP"/>
        </w:rPr>
      </w:pPr>
    </w:p>
    <w:sectPr w:rsidR="00FA65CC" w:rsidRPr="00FA65CC" w:rsidSect="00764EE5">
      <w:headerReference w:type="even" r:id="rId17"/>
      <w:head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AD67B" w14:textId="77777777" w:rsidR="0052601A" w:rsidRDefault="0052601A" w:rsidP="000267E0">
      <w:pPr>
        <w:spacing w:after="0" w:line="240" w:lineRule="auto"/>
      </w:pPr>
      <w:r>
        <w:separator/>
      </w:r>
    </w:p>
  </w:endnote>
  <w:endnote w:type="continuationSeparator" w:id="0">
    <w:p w14:paraId="79F9D60C" w14:textId="77777777" w:rsidR="0052601A" w:rsidRDefault="0052601A" w:rsidP="00026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Twinkl">
    <w:altName w:val="Times New Roman"/>
    <w:charset w:val="00"/>
    <w:family w:val="auto"/>
    <w:pitch w:val="variable"/>
    <w:sig w:usb0="00000001" w:usb1="5000205B" w:usb2="00000000" w:usb3="00000000" w:csb0="00000093" w:csb1="00000000"/>
  </w:font>
  <w:font w:name="Open Sans">
    <w:charset w:val="00"/>
    <w:family w:val="swiss"/>
    <w:pitch w:val="variable"/>
    <w:sig w:usb0="E00002EF" w:usb1="4000205B" w:usb2="00000028"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F67DE" w14:textId="3FD7D5FF" w:rsidR="002D6676" w:rsidRPr="00341547" w:rsidRDefault="002D6676" w:rsidP="00341547">
    <w:pPr>
      <w:pStyle w:val="Footer"/>
      <w:pBdr>
        <w:top w:val="single" w:sz="4" w:space="4" w:color="5C815C"/>
      </w:pBdr>
      <w:tabs>
        <w:tab w:val="clear" w:pos="4513"/>
        <w:tab w:val="clear" w:pos="9026"/>
      </w:tabs>
      <w:rPr>
        <w:rFonts w:ascii="Franklin Gothic Book" w:hAnsi="Franklin Gothic Book"/>
        <w:color w:val="342568"/>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DB9B6" w14:textId="40639A7C" w:rsidR="002D6676" w:rsidRPr="00341547" w:rsidRDefault="002D6676" w:rsidP="00AB1F2A">
    <w:pPr>
      <w:pStyle w:val="Footer"/>
      <w:pBdr>
        <w:top w:val="single" w:sz="8" w:space="4" w:color="5C815C"/>
      </w:pBdr>
      <w:tabs>
        <w:tab w:val="clear" w:pos="4513"/>
        <w:tab w:val="clear" w:pos="9026"/>
      </w:tabs>
      <w:jc w:val="right"/>
      <w:rPr>
        <w:rFonts w:ascii="Franklin Gothic Book" w:hAnsi="Franklin Gothic Book"/>
        <w:color w:val="342568"/>
        <w:sz w:val="18"/>
      </w:rPr>
    </w:pPr>
    <w:r>
      <w:rPr>
        <w:rFonts w:ascii="Franklin Gothic Book" w:hAnsi="Franklin Gothic Book"/>
        <w:b/>
        <w:noProof/>
        <w:color w:val="342568"/>
        <w:sz w:val="18"/>
        <w:szCs w:val="18"/>
      </w:rPr>
      <w:t xml:space="preserve">Assessment Task </w:t>
    </w:r>
    <w:r w:rsidRPr="00D41604">
      <w:rPr>
        <w:rFonts w:ascii="Franklin Gothic Book" w:hAnsi="Franklin Gothic Book"/>
        <w:b/>
        <w:noProof/>
        <w:color w:val="342568"/>
        <w:sz w:val="18"/>
        <w:szCs w:val="18"/>
      </w:rPr>
      <w:t>|</w:t>
    </w:r>
    <w:r>
      <w:rPr>
        <w:rFonts w:ascii="Franklin Gothic Book" w:hAnsi="Franklin Gothic Book"/>
        <w:b/>
        <w:noProof/>
        <w:color w:val="342568"/>
        <w:sz w:val="18"/>
        <w:szCs w:val="18"/>
      </w:rPr>
      <w:t xml:space="preserve"> Integrated Science</w:t>
    </w:r>
    <w:r w:rsidRPr="00D41604">
      <w:rPr>
        <w:rFonts w:ascii="Franklin Gothic Book" w:hAnsi="Franklin Gothic Book"/>
        <w:b/>
        <w:noProof/>
        <w:color w:val="342568"/>
        <w:sz w:val="18"/>
        <w:szCs w:val="18"/>
      </w:rPr>
      <w:t xml:space="preserve"> | </w:t>
    </w:r>
    <w:r>
      <w:rPr>
        <w:rFonts w:ascii="Franklin Gothic Book" w:hAnsi="Franklin Gothic Book"/>
        <w:b/>
        <w:noProof/>
        <w:color w:val="342568"/>
        <w:sz w:val="18"/>
        <w:szCs w:val="18"/>
      </w:rPr>
      <w:t>General</w:t>
    </w:r>
    <w:r w:rsidRPr="00D41604">
      <w:rPr>
        <w:rFonts w:ascii="Franklin Gothic Book" w:hAnsi="Franklin Gothic Book"/>
        <w:b/>
        <w:noProof/>
        <w:color w:val="342568"/>
        <w:sz w:val="18"/>
        <w:szCs w:val="18"/>
      </w:rPr>
      <w:t xml:space="preserve"> </w:t>
    </w:r>
    <w:r>
      <w:rPr>
        <w:rFonts w:ascii="Franklin Gothic Book" w:hAnsi="Franklin Gothic Book"/>
        <w:b/>
        <w:noProof/>
        <w:color w:val="342568"/>
        <w:sz w:val="18"/>
        <w:szCs w:val="18"/>
      </w:rPr>
      <w:t>Year 12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A489B" w14:textId="6DE19453" w:rsidR="002D6676" w:rsidRPr="00773942" w:rsidRDefault="002D6676">
    <w:pPr>
      <w:pStyle w:val="Footer"/>
      <w:rPr>
        <w:lang w:val="en-GB"/>
      </w:rPr>
    </w:pPr>
    <w:r>
      <w:rPr>
        <w:lang w:val="en-GB"/>
      </w:rPr>
      <w:t>Year 12 Integrated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7201A" w14:textId="77777777" w:rsidR="0052601A" w:rsidRDefault="0052601A" w:rsidP="000267E0">
      <w:pPr>
        <w:spacing w:after="0" w:line="240" w:lineRule="auto"/>
      </w:pPr>
      <w:r>
        <w:separator/>
      </w:r>
    </w:p>
  </w:footnote>
  <w:footnote w:type="continuationSeparator" w:id="0">
    <w:p w14:paraId="17FB9E3A" w14:textId="77777777" w:rsidR="0052601A" w:rsidRDefault="0052601A" w:rsidP="000267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A1714" w14:textId="0604171F" w:rsidR="002D6676" w:rsidRDefault="002D6676" w:rsidP="008240A0">
    <w:pPr>
      <w:pStyle w:val="Header"/>
      <w:ind w:left="-709"/>
    </w:pPr>
    <w:r>
      <w:rPr>
        <w:noProof/>
        <w:lang w:eastAsia="en-AU"/>
      </w:rPr>
      <w:drawing>
        <wp:inline distT="0" distB="0" distL="0" distR="0" wp14:anchorId="65F7ACB1" wp14:editId="69A8F77D">
          <wp:extent cx="2181225" cy="952500"/>
          <wp:effectExtent l="0" t="0" r="9525" b="0"/>
          <wp:docPr id="1" name="Picture 1" descr="Welcome to our community - 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to our community - Southern River Colle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9525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822CA" w14:textId="48C50031" w:rsidR="002D6676" w:rsidRPr="001B3981" w:rsidRDefault="002D6676" w:rsidP="0095169F">
    <w:pPr>
      <w:pStyle w:val="Header"/>
      <w:pBdr>
        <w:bottom w:val="single" w:sz="8" w:space="1" w:color="5C815C"/>
      </w:pBdr>
      <w:tabs>
        <w:tab w:val="clear" w:pos="4513"/>
        <w:tab w:val="clear" w:pos="9026"/>
      </w:tabs>
      <w:ind w:left="-1276" w:right="9310"/>
      <w:jc w:val="right"/>
      <w:rPr>
        <w:rFonts w:ascii="Franklin Gothic Book" w:hAnsi="Franklin Gothic Book"/>
        <w:b/>
        <w:color w:val="46328C"/>
        <w:sz w:val="32"/>
      </w:rPr>
    </w:pPr>
    <w:r w:rsidRPr="001B3981">
      <w:rPr>
        <w:rFonts w:ascii="Franklin Gothic Book" w:hAnsi="Franklin Gothic Book"/>
        <w:b/>
        <w:color w:val="46328C"/>
        <w:sz w:val="32"/>
      </w:rPr>
      <w:fldChar w:fldCharType="begin"/>
    </w:r>
    <w:r w:rsidRPr="001B3981">
      <w:rPr>
        <w:rFonts w:ascii="Franklin Gothic Book" w:hAnsi="Franklin Gothic Book"/>
        <w:b/>
        <w:color w:val="46328C"/>
        <w:sz w:val="32"/>
      </w:rPr>
      <w:instrText xml:space="preserve"> PAGE   \* MERGEFORMAT </w:instrText>
    </w:r>
    <w:r w:rsidRPr="001B3981">
      <w:rPr>
        <w:rFonts w:ascii="Franklin Gothic Book" w:hAnsi="Franklin Gothic Book"/>
        <w:b/>
        <w:color w:val="46328C"/>
        <w:sz w:val="32"/>
      </w:rPr>
      <w:fldChar w:fldCharType="separate"/>
    </w:r>
    <w:r w:rsidR="00215BD1">
      <w:rPr>
        <w:rFonts w:ascii="Franklin Gothic Book" w:hAnsi="Franklin Gothic Book"/>
        <w:b/>
        <w:noProof/>
        <w:color w:val="46328C"/>
        <w:sz w:val="32"/>
      </w:rPr>
      <w:t>12</w:t>
    </w:r>
    <w:r w:rsidRPr="001B3981">
      <w:rPr>
        <w:rFonts w:ascii="Franklin Gothic Book" w:hAnsi="Franklin Gothic Book"/>
        <w:b/>
        <w:noProof/>
        <w:color w:val="46328C"/>
        <w:sz w:val="32"/>
      </w:rPr>
      <w:fldChar w:fldCharType="end"/>
    </w:r>
  </w:p>
  <w:p w14:paraId="40EB89B5" w14:textId="77777777" w:rsidR="002D6676" w:rsidRPr="00DE34C4" w:rsidRDefault="002D6676" w:rsidP="00991C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FCF92" w14:textId="2A36765F" w:rsidR="002D6676" w:rsidRPr="001B3981" w:rsidRDefault="002D6676" w:rsidP="00C962D0">
    <w:pPr>
      <w:pStyle w:val="Header"/>
      <w:pBdr>
        <w:bottom w:val="single" w:sz="8" w:space="1" w:color="5C815C"/>
      </w:pBdr>
      <w:tabs>
        <w:tab w:val="clear" w:pos="4513"/>
        <w:tab w:val="clear" w:pos="9026"/>
      </w:tabs>
      <w:ind w:left="-1276" w:right="9310"/>
      <w:jc w:val="right"/>
      <w:rPr>
        <w:rFonts w:ascii="Franklin Gothic Book" w:hAnsi="Franklin Gothic Book"/>
        <w:b/>
        <w:color w:val="46328C"/>
        <w:sz w:val="32"/>
      </w:rPr>
    </w:pPr>
    <w:r w:rsidRPr="001B3981">
      <w:rPr>
        <w:rFonts w:ascii="Franklin Gothic Book" w:hAnsi="Franklin Gothic Book"/>
        <w:b/>
        <w:color w:val="46328C"/>
        <w:sz w:val="32"/>
      </w:rPr>
      <w:fldChar w:fldCharType="begin"/>
    </w:r>
    <w:r w:rsidRPr="001B3981">
      <w:rPr>
        <w:rFonts w:ascii="Franklin Gothic Book" w:hAnsi="Franklin Gothic Book"/>
        <w:b/>
        <w:color w:val="46328C"/>
        <w:sz w:val="32"/>
      </w:rPr>
      <w:instrText xml:space="preserve"> PAGE   \* MERGEFORMAT </w:instrText>
    </w:r>
    <w:r w:rsidRPr="001B3981">
      <w:rPr>
        <w:rFonts w:ascii="Franklin Gothic Book" w:hAnsi="Franklin Gothic Book"/>
        <w:b/>
        <w:color w:val="46328C"/>
        <w:sz w:val="32"/>
      </w:rPr>
      <w:fldChar w:fldCharType="separate"/>
    </w:r>
    <w:r w:rsidR="00215BD1">
      <w:rPr>
        <w:rFonts w:ascii="Franklin Gothic Book" w:hAnsi="Franklin Gothic Book"/>
        <w:b/>
        <w:noProof/>
        <w:color w:val="46328C"/>
        <w:sz w:val="32"/>
      </w:rPr>
      <w:t>2</w:t>
    </w:r>
    <w:r w:rsidRPr="001B3981">
      <w:rPr>
        <w:rFonts w:ascii="Franklin Gothic Book" w:hAnsi="Franklin Gothic Book"/>
        <w:b/>
        <w:noProof/>
        <w:color w:val="46328C"/>
        <w:sz w:val="32"/>
      </w:rPr>
      <w:fldChar w:fldCharType="end"/>
    </w:r>
  </w:p>
  <w:p w14:paraId="7D0B0E52" w14:textId="77777777" w:rsidR="002D6676" w:rsidRPr="00C962D0" w:rsidRDefault="002D6676" w:rsidP="00C962D0">
    <w:pPr>
      <w:pStyle w:val="Header"/>
    </w:pPr>
  </w:p>
</w:hdr>
</file>

<file path=word/intelligence.xml><?xml version="1.0" encoding="utf-8"?>
<int:Intelligence xmlns:int="http://schemas.microsoft.com/office/intelligence/2019/intelligence">
  <int:IntelligenceSettings/>
  <int:Manifest>
    <int:WordHash hashCode="zrYOaHGnjvEudp" id="bJ7cKFjF"/>
    <int:WordHash hashCode="e0dMsLOcF3PXGS" id="8eo40NSx"/>
    <int:WordHash hashCode="RoHRJMxsS3O6q/" id="Sk8zGCb9"/>
  </int:Manifest>
  <int:Observations>
    <int:Content id="bJ7cKFjF">
      <int:Rejection type="AugLoop_Text_Critique"/>
    </int:Content>
    <int:Content id="8eo40NSx">
      <int:Rejection type="AugLoop_Text_Critique"/>
    </int:Content>
    <int:Content id="Sk8zGCb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52CEB"/>
    <w:multiLevelType w:val="hybridMultilevel"/>
    <w:tmpl w:val="8726664E"/>
    <w:lvl w:ilvl="0" w:tplc="FFFFFFF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D447B49"/>
    <w:multiLevelType w:val="multilevel"/>
    <w:tmpl w:val="2CC862E6"/>
    <w:lvl w:ilvl="0">
      <w:start w:val="1"/>
      <w:numFmt w:val="decimal"/>
      <w:pStyle w:val="ListNumber"/>
      <w:lvlText w:val="%1."/>
      <w:lvlJc w:val="left"/>
      <w:pPr>
        <w:tabs>
          <w:tab w:val="num" w:pos="340"/>
        </w:tabs>
        <w:ind w:left="340" w:hanging="340"/>
      </w:pPr>
      <w:rPr>
        <w:rFonts w:ascii="Arial" w:hAnsi="Arial" w:hint="default"/>
        <w:b w:val="0"/>
        <w:i w:val="0"/>
        <w:sz w:val="22"/>
        <w:szCs w:val="22"/>
      </w:rPr>
    </w:lvl>
    <w:lvl w:ilvl="1">
      <w:start w:val="1"/>
      <w:numFmt w:val="lowerLetter"/>
      <w:pStyle w:val="ListNumber2"/>
      <w:lvlText w:val="(%2)"/>
      <w:lvlJc w:val="left"/>
      <w:pPr>
        <w:tabs>
          <w:tab w:val="num" w:pos="737"/>
        </w:tabs>
        <w:ind w:left="737" w:hanging="312"/>
      </w:pPr>
      <w:rPr>
        <w:rFonts w:ascii="Arial" w:hAnsi="Arial" w:hint="default"/>
        <w:b w:val="0"/>
        <w:i w:val="0"/>
        <w:sz w:val="22"/>
        <w:szCs w:val="22"/>
      </w:rPr>
    </w:lvl>
    <w:lvl w:ilvl="2">
      <w:start w:val="1"/>
      <w:numFmt w:val="lowerRoman"/>
      <w:pStyle w:val="ListNumber3"/>
      <w:lvlText w:val="(%3)"/>
      <w:lvlJc w:val="right"/>
      <w:pPr>
        <w:tabs>
          <w:tab w:val="num" w:pos="1077"/>
        </w:tabs>
        <w:ind w:left="1077" w:hanging="226"/>
      </w:pPr>
      <w:rPr>
        <w:rFonts w:asciiTheme="minorHAnsi" w:eastAsia="Times New Roman" w:hAnsiTheme="minorHAnsi" w:cs="Times New Roman"/>
        <w:b w:val="0"/>
        <w:i w:val="0"/>
        <w:sz w:val="22"/>
        <w:szCs w:val="22"/>
      </w:rPr>
    </w:lvl>
    <w:lvl w:ilvl="3">
      <w:start w:val="1"/>
      <w:numFmt w:val="lowerLetter"/>
      <w:lvlRestart w:val="2"/>
      <w:pStyle w:val="ListNumber4"/>
      <w:lvlText w:val="(%4)"/>
      <w:lvlJc w:val="left"/>
      <w:pPr>
        <w:tabs>
          <w:tab w:val="num" w:pos="2041"/>
        </w:tabs>
        <w:ind w:left="2041" w:hanging="510"/>
      </w:pPr>
      <w:rPr>
        <w:rFonts w:ascii="Arial" w:hAnsi="Arial" w:hint="default"/>
        <w:b w:val="0"/>
        <w:i w:val="0"/>
        <w:sz w:val="22"/>
        <w:szCs w:val="22"/>
      </w:rPr>
    </w:lvl>
    <w:lvl w:ilvl="4">
      <w:start w:val="1"/>
      <w:numFmt w:val="lowerLetter"/>
      <w:lvlRestart w:val="1"/>
      <w:pStyle w:val="ListNumber5"/>
      <w:lvlText w:val="(%5)"/>
      <w:lvlJc w:val="left"/>
      <w:pPr>
        <w:tabs>
          <w:tab w:val="num" w:pos="340"/>
        </w:tabs>
        <w:ind w:left="340" w:hanging="340"/>
      </w:pPr>
      <w:rPr>
        <w:rFonts w:ascii="Arial" w:hAnsi="Arial" w:hint="default"/>
        <w:b w:val="0"/>
        <w:i w:val="0"/>
        <w:sz w:val="22"/>
        <w:szCs w:val="22"/>
      </w:rPr>
    </w:lvl>
    <w:lvl w:ilvl="5">
      <w:start w:val="1"/>
      <w:numFmt w:val="lowerRoman"/>
      <w:lvlText w:val="(%6)"/>
      <w:lvlJc w:val="left"/>
      <w:pPr>
        <w:tabs>
          <w:tab w:val="num" w:pos="2443"/>
        </w:tabs>
        <w:ind w:left="2443" w:hanging="360"/>
      </w:pPr>
      <w:rPr>
        <w:rFonts w:hint="default"/>
      </w:rPr>
    </w:lvl>
    <w:lvl w:ilvl="6">
      <w:start w:val="1"/>
      <w:numFmt w:val="decimal"/>
      <w:lvlText w:val="%7."/>
      <w:lvlJc w:val="left"/>
      <w:pPr>
        <w:tabs>
          <w:tab w:val="num" w:pos="2803"/>
        </w:tabs>
        <w:ind w:left="2803" w:hanging="360"/>
      </w:pPr>
      <w:rPr>
        <w:rFonts w:hint="default"/>
      </w:rPr>
    </w:lvl>
    <w:lvl w:ilvl="7">
      <w:start w:val="1"/>
      <w:numFmt w:val="lowerLetter"/>
      <w:lvlText w:val="%8."/>
      <w:lvlJc w:val="left"/>
      <w:pPr>
        <w:tabs>
          <w:tab w:val="num" w:pos="3163"/>
        </w:tabs>
        <w:ind w:left="3163" w:hanging="360"/>
      </w:pPr>
      <w:rPr>
        <w:rFonts w:hint="default"/>
      </w:rPr>
    </w:lvl>
    <w:lvl w:ilvl="8">
      <w:start w:val="1"/>
      <w:numFmt w:val="lowerRoman"/>
      <w:lvlText w:val="%9."/>
      <w:lvlJc w:val="left"/>
      <w:pPr>
        <w:tabs>
          <w:tab w:val="num" w:pos="3523"/>
        </w:tabs>
        <w:ind w:left="3523" w:hanging="360"/>
      </w:pPr>
      <w:rPr>
        <w:rFonts w:hint="default"/>
      </w:rPr>
    </w:lvl>
  </w:abstractNum>
  <w:abstractNum w:abstractNumId="2" w15:restartNumberingAfterBreak="0">
    <w:nsid w:val="324B1BB1"/>
    <w:multiLevelType w:val="hybridMultilevel"/>
    <w:tmpl w:val="1EB20D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7C14CF"/>
    <w:multiLevelType w:val="multilevel"/>
    <w:tmpl w:val="E1E0D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2C2DF2"/>
    <w:multiLevelType w:val="hybridMultilevel"/>
    <w:tmpl w:val="E3D01F46"/>
    <w:lvl w:ilvl="0" w:tplc="4A147280">
      <w:start w:val="1"/>
      <w:numFmt w:val="bullet"/>
      <w:pStyle w:val="ListBullet3"/>
      <w:lvlText w:val=""/>
      <w:lvlJc w:val="left"/>
      <w:pPr>
        <w:tabs>
          <w:tab w:val="num" w:pos="714"/>
        </w:tabs>
        <w:ind w:left="714" w:hanging="357"/>
      </w:pPr>
      <w:rPr>
        <w:rFonts w:ascii="Symbol" w:hAnsi="Symbol" w:hint="default"/>
        <w:color w:val="auto"/>
        <w:sz w:val="20"/>
        <w:szCs w:val="20"/>
      </w:rPr>
    </w:lvl>
    <w:lvl w:ilvl="1" w:tplc="D092F6A2">
      <w:start w:val="1"/>
      <w:numFmt w:val="bullet"/>
      <w:lvlText w:val="o"/>
      <w:lvlJc w:val="left"/>
      <w:pPr>
        <w:tabs>
          <w:tab w:val="num" w:pos="1437"/>
        </w:tabs>
        <w:ind w:left="1437" w:firstLine="0"/>
      </w:pPr>
      <w:rPr>
        <w:rFonts w:ascii="Courier New" w:hAnsi="Courier New" w:hint="default"/>
        <w:color w:val="auto"/>
      </w:rPr>
    </w:lvl>
    <w:lvl w:ilvl="2" w:tplc="0C090005" w:tentative="1">
      <w:start w:val="1"/>
      <w:numFmt w:val="bullet"/>
      <w:lvlText w:val=""/>
      <w:lvlJc w:val="left"/>
      <w:pPr>
        <w:tabs>
          <w:tab w:val="num" w:pos="2517"/>
        </w:tabs>
        <w:ind w:left="2517" w:hanging="360"/>
      </w:pPr>
      <w:rPr>
        <w:rFonts w:ascii="Wingdings" w:hAnsi="Wingdings" w:hint="default"/>
      </w:rPr>
    </w:lvl>
    <w:lvl w:ilvl="3" w:tplc="0C090001" w:tentative="1">
      <w:start w:val="1"/>
      <w:numFmt w:val="bullet"/>
      <w:lvlText w:val=""/>
      <w:lvlJc w:val="left"/>
      <w:pPr>
        <w:tabs>
          <w:tab w:val="num" w:pos="3237"/>
        </w:tabs>
        <w:ind w:left="3237" w:hanging="360"/>
      </w:pPr>
      <w:rPr>
        <w:rFonts w:ascii="Symbol" w:hAnsi="Symbol" w:hint="default"/>
      </w:rPr>
    </w:lvl>
    <w:lvl w:ilvl="4" w:tplc="0C090003" w:tentative="1">
      <w:start w:val="1"/>
      <w:numFmt w:val="bullet"/>
      <w:lvlText w:val="o"/>
      <w:lvlJc w:val="left"/>
      <w:pPr>
        <w:tabs>
          <w:tab w:val="num" w:pos="3957"/>
        </w:tabs>
        <w:ind w:left="3957" w:hanging="360"/>
      </w:pPr>
      <w:rPr>
        <w:rFonts w:ascii="Courier New" w:hAnsi="Courier New" w:cs="Courier New" w:hint="default"/>
      </w:rPr>
    </w:lvl>
    <w:lvl w:ilvl="5" w:tplc="0C090005" w:tentative="1">
      <w:start w:val="1"/>
      <w:numFmt w:val="bullet"/>
      <w:lvlText w:val=""/>
      <w:lvlJc w:val="left"/>
      <w:pPr>
        <w:tabs>
          <w:tab w:val="num" w:pos="4677"/>
        </w:tabs>
        <w:ind w:left="4677" w:hanging="360"/>
      </w:pPr>
      <w:rPr>
        <w:rFonts w:ascii="Wingdings" w:hAnsi="Wingdings" w:hint="default"/>
      </w:rPr>
    </w:lvl>
    <w:lvl w:ilvl="6" w:tplc="0C090001" w:tentative="1">
      <w:start w:val="1"/>
      <w:numFmt w:val="bullet"/>
      <w:lvlText w:val=""/>
      <w:lvlJc w:val="left"/>
      <w:pPr>
        <w:tabs>
          <w:tab w:val="num" w:pos="5397"/>
        </w:tabs>
        <w:ind w:left="5397" w:hanging="360"/>
      </w:pPr>
      <w:rPr>
        <w:rFonts w:ascii="Symbol" w:hAnsi="Symbol" w:hint="default"/>
      </w:rPr>
    </w:lvl>
    <w:lvl w:ilvl="7" w:tplc="0C090003" w:tentative="1">
      <w:start w:val="1"/>
      <w:numFmt w:val="bullet"/>
      <w:lvlText w:val="o"/>
      <w:lvlJc w:val="left"/>
      <w:pPr>
        <w:tabs>
          <w:tab w:val="num" w:pos="6117"/>
        </w:tabs>
        <w:ind w:left="6117" w:hanging="360"/>
      </w:pPr>
      <w:rPr>
        <w:rFonts w:ascii="Courier New" w:hAnsi="Courier New" w:cs="Courier New" w:hint="default"/>
      </w:rPr>
    </w:lvl>
    <w:lvl w:ilvl="8" w:tplc="0C09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76DD5E8A"/>
    <w:multiLevelType w:val="hybridMultilevel"/>
    <w:tmpl w:val="60C27C48"/>
    <w:lvl w:ilvl="0" w:tplc="6E2872AA">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1"/>
  </w:num>
  <w:num w:numId="2">
    <w:abstractNumId w:val="4"/>
  </w:num>
  <w:num w:numId="3">
    <w:abstractNumId w:val="0"/>
  </w:num>
  <w:num w:numId="4">
    <w:abstractNumId w:val="5"/>
  </w:num>
  <w:num w:numId="5">
    <w:abstractNumId w:val="2"/>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DA2"/>
    <w:rsid w:val="00003A6A"/>
    <w:rsid w:val="00015713"/>
    <w:rsid w:val="00023125"/>
    <w:rsid w:val="00024137"/>
    <w:rsid w:val="00024F3B"/>
    <w:rsid w:val="00026305"/>
    <w:rsid w:val="000267E0"/>
    <w:rsid w:val="00027014"/>
    <w:rsid w:val="00033F13"/>
    <w:rsid w:val="0004000A"/>
    <w:rsid w:val="000468FA"/>
    <w:rsid w:val="00055776"/>
    <w:rsid w:val="00061890"/>
    <w:rsid w:val="00062037"/>
    <w:rsid w:val="000640CC"/>
    <w:rsid w:val="00065B64"/>
    <w:rsid w:val="00072431"/>
    <w:rsid w:val="0007540A"/>
    <w:rsid w:val="000760FB"/>
    <w:rsid w:val="00077DA3"/>
    <w:rsid w:val="0008114C"/>
    <w:rsid w:val="00081974"/>
    <w:rsid w:val="0008526B"/>
    <w:rsid w:val="000A68CA"/>
    <w:rsid w:val="000B0AE3"/>
    <w:rsid w:val="000B410B"/>
    <w:rsid w:val="000C31CF"/>
    <w:rsid w:val="000D078E"/>
    <w:rsid w:val="000D28CD"/>
    <w:rsid w:val="000D4E55"/>
    <w:rsid w:val="000E3F7D"/>
    <w:rsid w:val="000E6141"/>
    <w:rsid w:val="000E714B"/>
    <w:rsid w:val="000F35EE"/>
    <w:rsid w:val="000F4DF8"/>
    <w:rsid w:val="0010372E"/>
    <w:rsid w:val="0010636B"/>
    <w:rsid w:val="001162D9"/>
    <w:rsid w:val="0012561A"/>
    <w:rsid w:val="00132C92"/>
    <w:rsid w:val="00137924"/>
    <w:rsid w:val="00137D19"/>
    <w:rsid w:val="00141D0F"/>
    <w:rsid w:val="00147A46"/>
    <w:rsid w:val="0015391A"/>
    <w:rsid w:val="00172CE3"/>
    <w:rsid w:val="00172FF6"/>
    <w:rsid w:val="00175135"/>
    <w:rsid w:val="00175E51"/>
    <w:rsid w:val="001767B4"/>
    <w:rsid w:val="0017790F"/>
    <w:rsid w:val="00180C88"/>
    <w:rsid w:val="00181BA9"/>
    <w:rsid w:val="0018622C"/>
    <w:rsid w:val="00191A64"/>
    <w:rsid w:val="001A67CF"/>
    <w:rsid w:val="001B2FEB"/>
    <w:rsid w:val="001B4595"/>
    <w:rsid w:val="001B5754"/>
    <w:rsid w:val="001C10FB"/>
    <w:rsid w:val="001C3C6E"/>
    <w:rsid w:val="001C4ED6"/>
    <w:rsid w:val="001C5153"/>
    <w:rsid w:val="001C6FCD"/>
    <w:rsid w:val="001D32DF"/>
    <w:rsid w:val="001D64C2"/>
    <w:rsid w:val="001D6C84"/>
    <w:rsid w:val="001E2211"/>
    <w:rsid w:val="001F1E6F"/>
    <w:rsid w:val="001F5F9C"/>
    <w:rsid w:val="001F7269"/>
    <w:rsid w:val="00202020"/>
    <w:rsid w:val="00215BD1"/>
    <w:rsid w:val="00220369"/>
    <w:rsid w:val="00230D4F"/>
    <w:rsid w:val="0023247E"/>
    <w:rsid w:val="002455A5"/>
    <w:rsid w:val="00255821"/>
    <w:rsid w:val="0026117E"/>
    <w:rsid w:val="0026190E"/>
    <w:rsid w:val="00272533"/>
    <w:rsid w:val="002728D9"/>
    <w:rsid w:val="00273E66"/>
    <w:rsid w:val="002806AB"/>
    <w:rsid w:val="00280A9F"/>
    <w:rsid w:val="002814AA"/>
    <w:rsid w:val="00282891"/>
    <w:rsid w:val="0028297B"/>
    <w:rsid w:val="00291A9F"/>
    <w:rsid w:val="00295EF2"/>
    <w:rsid w:val="002A0A9D"/>
    <w:rsid w:val="002A1E0E"/>
    <w:rsid w:val="002A6270"/>
    <w:rsid w:val="002A72F6"/>
    <w:rsid w:val="002A75F9"/>
    <w:rsid w:val="002A7E65"/>
    <w:rsid w:val="002B166E"/>
    <w:rsid w:val="002B2BE0"/>
    <w:rsid w:val="002C2547"/>
    <w:rsid w:val="002D0325"/>
    <w:rsid w:val="002D040E"/>
    <w:rsid w:val="002D2212"/>
    <w:rsid w:val="002D4666"/>
    <w:rsid w:val="002D5585"/>
    <w:rsid w:val="002D571A"/>
    <w:rsid w:val="002D6676"/>
    <w:rsid w:val="002E2B52"/>
    <w:rsid w:val="002E4B2B"/>
    <w:rsid w:val="002E7498"/>
    <w:rsid w:val="002F0588"/>
    <w:rsid w:val="002F5B12"/>
    <w:rsid w:val="00303024"/>
    <w:rsid w:val="00304B6C"/>
    <w:rsid w:val="00317D18"/>
    <w:rsid w:val="00323E30"/>
    <w:rsid w:val="00324ADE"/>
    <w:rsid w:val="00336B0A"/>
    <w:rsid w:val="00341547"/>
    <w:rsid w:val="00357181"/>
    <w:rsid w:val="00357518"/>
    <w:rsid w:val="0035794C"/>
    <w:rsid w:val="00361531"/>
    <w:rsid w:val="00361D5D"/>
    <w:rsid w:val="00361FE9"/>
    <w:rsid w:val="0036270F"/>
    <w:rsid w:val="0036409A"/>
    <w:rsid w:val="003674B5"/>
    <w:rsid w:val="00375CE1"/>
    <w:rsid w:val="00382821"/>
    <w:rsid w:val="00383EFB"/>
    <w:rsid w:val="003845C2"/>
    <w:rsid w:val="00391B27"/>
    <w:rsid w:val="00392698"/>
    <w:rsid w:val="003938DC"/>
    <w:rsid w:val="00396645"/>
    <w:rsid w:val="003A242A"/>
    <w:rsid w:val="003A2D39"/>
    <w:rsid w:val="003A5652"/>
    <w:rsid w:val="003B0194"/>
    <w:rsid w:val="003B289E"/>
    <w:rsid w:val="003B4F26"/>
    <w:rsid w:val="003D075D"/>
    <w:rsid w:val="003D1375"/>
    <w:rsid w:val="003F4D5F"/>
    <w:rsid w:val="003F7041"/>
    <w:rsid w:val="0040483A"/>
    <w:rsid w:val="00404ADE"/>
    <w:rsid w:val="00411C8F"/>
    <w:rsid w:val="00413FB7"/>
    <w:rsid w:val="00424B10"/>
    <w:rsid w:val="00436B6A"/>
    <w:rsid w:val="00436D33"/>
    <w:rsid w:val="00437804"/>
    <w:rsid w:val="00443E53"/>
    <w:rsid w:val="0045431C"/>
    <w:rsid w:val="00455A79"/>
    <w:rsid w:val="0046593C"/>
    <w:rsid w:val="00473F45"/>
    <w:rsid w:val="0048035A"/>
    <w:rsid w:val="00485946"/>
    <w:rsid w:val="00490C1E"/>
    <w:rsid w:val="00491F7E"/>
    <w:rsid w:val="00495813"/>
    <w:rsid w:val="00497868"/>
    <w:rsid w:val="004A091C"/>
    <w:rsid w:val="004B2013"/>
    <w:rsid w:val="004C2D40"/>
    <w:rsid w:val="004C6EF2"/>
    <w:rsid w:val="004C759E"/>
    <w:rsid w:val="004D7241"/>
    <w:rsid w:val="004E34B4"/>
    <w:rsid w:val="004E4A3B"/>
    <w:rsid w:val="004E649D"/>
    <w:rsid w:val="004E6FD6"/>
    <w:rsid w:val="004F117E"/>
    <w:rsid w:val="004F196B"/>
    <w:rsid w:val="004F2DC3"/>
    <w:rsid w:val="004F355E"/>
    <w:rsid w:val="004F509A"/>
    <w:rsid w:val="004F6253"/>
    <w:rsid w:val="0050149D"/>
    <w:rsid w:val="00507433"/>
    <w:rsid w:val="0051226E"/>
    <w:rsid w:val="005127EE"/>
    <w:rsid w:val="005163AF"/>
    <w:rsid w:val="00517E43"/>
    <w:rsid w:val="0052135F"/>
    <w:rsid w:val="005216C1"/>
    <w:rsid w:val="00522E75"/>
    <w:rsid w:val="0052601A"/>
    <w:rsid w:val="005263A6"/>
    <w:rsid w:val="00531223"/>
    <w:rsid w:val="005333E4"/>
    <w:rsid w:val="0053384E"/>
    <w:rsid w:val="005419D4"/>
    <w:rsid w:val="00541E21"/>
    <w:rsid w:val="00542414"/>
    <w:rsid w:val="0054323B"/>
    <w:rsid w:val="005442DA"/>
    <w:rsid w:val="00544B68"/>
    <w:rsid w:val="005538E8"/>
    <w:rsid w:val="00557B10"/>
    <w:rsid w:val="00570812"/>
    <w:rsid w:val="0057148B"/>
    <w:rsid w:val="00572421"/>
    <w:rsid w:val="00572A24"/>
    <w:rsid w:val="00573FC0"/>
    <w:rsid w:val="005A0FA6"/>
    <w:rsid w:val="005A4CA5"/>
    <w:rsid w:val="005A6AAA"/>
    <w:rsid w:val="005B6076"/>
    <w:rsid w:val="005C1ECB"/>
    <w:rsid w:val="005C2911"/>
    <w:rsid w:val="005C6E51"/>
    <w:rsid w:val="005D777D"/>
    <w:rsid w:val="005E13FF"/>
    <w:rsid w:val="005F4AD2"/>
    <w:rsid w:val="00601716"/>
    <w:rsid w:val="00604BA3"/>
    <w:rsid w:val="00615E44"/>
    <w:rsid w:val="00626D8A"/>
    <w:rsid w:val="00646FE2"/>
    <w:rsid w:val="006470C8"/>
    <w:rsid w:val="00651869"/>
    <w:rsid w:val="006536D7"/>
    <w:rsid w:val="00655C55"/>
    <w:rsid w:val="00660475"/>
    <w:rsid w:val="006643C9"/>
    <w:rsid w:val="00667DBF"/>
    <w:rsid w:val="00671920"/>
    <w:rsid w:val="00684552"/>
    <w:rsid w:val="00685819"/>
    <w:rsid w:val="00690728"/>
    <w:rsid w:val="00693874"/>
    <w:rsid w:val="00695E5F"/>
    <w:rsid w:val="006A223D"/>
    <w:rsid w:val="006A7459"/>
    <w:rsid w:val="006A7EA5"/>
    <w:rsid w:val="006B600F"/>
    <w:rsid w:val="006C213A"/>
    <w:rsid w:val="006C2696"/>
    <w:rsid w:val="006D2EF0"/>
    <w:rsid w:val="006E2F46"/>
    <w:rsid w:val="006E320E"/>
    <w:rsid w:val="006F0594"/>
    <w:rsid w:val="006F0EF4"/>
    <w:rsid w:val="006F7B99"/>
    <w:rsid w:val="00700771"/>
    <w:rsid w:val="0070402E"/>
    <w:rsid w:val="0070616E"/>
    <w:rsid w:val="00706585"/>
    <w:rsid w:val="007065E1"/>
    <w:rsid w:val="007161E4"/>
    <w:rsid w:val="00722794"/>
    <w:rsid w:val="00724B1E"/>
    <w:rsid w:val="00725F2C"/>
    <w:rsid w:val="0073199F"/>
    <w:rsid w:val="00731B81"/>
    <w:rsid w:val="00731C64"/>
    <w:rsid w:val="00732400"/>
    <w:rsid w:val="0075037F"/>
    <w:rsid w:val="0076106D"/>
    <w:rsid w:val="00764EE5"/>
    <w:rsid w:val="00766BE6"/>
    <w:rsid w:val="00770E13"/>
    <w:rsid w:val="00773942"/>
    <w:rsid w:val="00783DD1"/>
    <w:rsid w:val="0078460C"/>
    <w:rsid w:val="00785548"/>
    <w:rsid w:val="0078608B"/>
    <w:rsid w:val="007A0710"/>
    <w:rsid w:val="007B0C98"/>
    <w:rsid w:val="007B15A1"/>
    <w:rsid w:val="007B1E5C"/>
    <w:rsid w:val="007C0A96"/>
    <w:rsid w:val="007C2022"/>
    <w:rsid w:val="007D1C3B"/>
    <w:rsid w:val="007D4BF3"/>
    <w:rsid w:val="007E0D28"/>
    <w:rsid w:val="008010E0"/>
    <w:rsid w:val="00801FE7"/>
    <w:rsid w:val="00802BB4"/>
    <w:rsid w:val="00803C3F"/>
    <w:rsid w:val="00810920"/>
    <w:rsid w:val="008212CF"/>
    <w:rsid w:val="00822151"/>
    <w:rsid w:val="008240A0"/>
    <w:rsid w:val="00827AC2"/>
    <w:rsid w:val="0083313D"/>
    <w:rsid w:val="00834963"/>
    <w:rsid w:val="0083679E"/>
    <w:rsid w:val="00836C5F"/>
    <w:rsid w:val="00836DA2"/>
    <w:rsid w:val="00840304"/>
    <w:rsid w:val="00842E96"/>
    <w:rsid w:val="00843EF9"/>
    <w:rsid w:val="00845031"/>
    <w:rsid w:val="008468FC"/>
    <w:rsid w:val="008473ED"/>
    <w:rsid w:val="008508DA"/>
    <w:rsid w:val="008518DE"/>
    <w:rsid w:val="00853369"/>
    <w:rsid w:val="00853539"/>
    <w:rsid w:val="00855628"/>
    <w:rsid w:val="008648AF"/>
    <w:rsid w:val="00874A66"/>
    <w:rsid w:val="008855CE"/>
    <w:rsid w:val="0088601B"/>
    <w:rsid w:val="00891E0F"/>
    <w:rsid w:val="008936EC"/>
    <w:rsid w:val="00893C92"/>
    <w:rsid w:val="00894F10"/>
    <w:rsid w:val="008A32E5"/>
    <w:rsid w:val="008B2701"/>
    <w:rsid w:val="008C4916"/>
    <w:rsid w:val="008C6648"/>
    <w:rsid w:val="008D2852"/>
    <w:rsid w:val="008E79FD"/>
    <w:rsid w:val="008F1E81"/>
    <w:rsid w:val="008F3810"/>
    <w:rsid w:val="008F5534"/>
    <w:rsid w:val="0090274C"/>
    <w:rsid w:val="00904DBF"/>
    <w:rsid w:val="0090695B"/>
    <w:rsid w:val="00907B1A"/>
    <w:rsid w:val="00911668"/>
    <w:rsid w:val="00913AA3"/>
    <w:rsid w:val="009166C3"/>
    <w:rsid w:val="00922AD0"/>
    <w:rsid w:val="00926057"/>
    <w:rsid w:val="00944B95"/>
    <w:rsid w:val="00944F31"/>
    <w:rsid w:val="00946AEA"/>
    <w:rsid w:val="00947F9A"/>
    <w:rsid w:val="0095169F"/>
    <w:rsid w:val="009562B1"/>
    <w:rsid w:val="009562B3"/>
    <w:rsid w:val="009570F2"/>
    <w:rsid w:val="009611E8"/>
    <w:rsid w:val="009638F0"/>
    <w:rsid w:val="009648D2"/>
    <w:rsid w:val="00966F94"/>
    <w:rsid w:val="009745F4"/>
    <w:rsid w:val="009774D9"/>
    <w:rsid w:val="009818F6"/>
    <w:rsid w:val="00982F1A"/>
    <w:rsid w:val="00990A89"/>
    <w:rsid w:val="00991CC8"/>
    <w:rsid w:val="009979E9"/>
    <w:rsid w:val="009A46A0"/>
    <w:rsid w:val="009B0F45"/>
    <w:rsid w:val="009B18FD"/>
    <w:rsid w:val="009B1B5F"/>
    <w:rsid w:val="009B28F5"/>
    <w:rsid w:val="009B5DCA"/>
    <w:rsid w:val="009C0232"/>
    <w:rsid w:val="009C50F7"/>
    <w:rsid w:val="009C5966"/>
    <w:rsid w:val="009C671F"/>
    <w:rsid w:val="009C7601"/>
    <w:rsid w:val="009D55A3"/>
    <w:rsid w:val="009E3711"/>
    <w:rsid w:val="009E7545"/>
    <w:rsid w:val="009F2618"/>
    <w:rsid w:val="009F2E00"/>
    <w:rsid w:val="009F6C15"/>
    <w:rsid w:val="00A0007F"/>
    <w:rsid w:val="00A01A09"/>
    <w:rsid w:val="00A02B00"/>
    <w:rsid w:val="00A0312D"/>
    <w:rsid w:val="00A15457"/>
    <w:rsid w:val="00A16F3D"/>
    <w:rsid w:val="00A171C6"/>
    <w:rsid w:val="00A25693"/>
    <w:rsid w:val="00A33BD1"/>
    <w:rsid w:val="00A42F8D"/>
    <w:rsid w:val="00A5009E"/>
    <w:rsid w:val="00A5022E"/>
    <w:rsid w:val="00A51145"/>
    <w:rsid w:val="00A53930"/>
    <w:rsid w:val="00A57B2D"/>
    <w:rsid w:val="00A60354"/>
    <w:rsid w:val="00A62D1F"/>
    <w:rsid w:val="00A639B3"/>
    <w:rsid w:val="00A7051A"/>
    <w:rsid w:val="00A71521"/>
    <w:rsid w:val="00A740A8"/>
    <w:rsid w:val="00A753FA"/>
    <w:rsid w:val="00A75427"/>
    <w:rsid w:val="00A80F33"/>
    <w:rsid w:val="00A84411"/>
    <w:rsid w:val="00A90542"/>
    <w:rsid w:val="00A945FC"/>
    <w:rsid w:val="00A97536"/>
    <w:rsid w:val="00AA42A9"/>
    <w:rsid w:val="00AA46B5"/>
    <w:rsid w:val="00AA5187"/>
    <w:rsid w:val="00AB1F2A"/>
    <w:rsid w:val="00AB4650"/>
    <w:rsid w:val="00AC3319"/>
    <w:rsid w:val="00AC3DA5"/>
    <w:rsid w:val="00AD2488"/>
    <w:rsid w:val="00AD7AD2"/>
    <w:rsid w:val="00AE361D"/>
    <w:rsid w:val="00AF1FB4"/>
    <w:rsid w:val="00B0037C"/>
    <w:rsid w:val="00B003E9"/>
    <w:rsid w:val="00B010F5"/>
    <w:rsid w:val="00B03D90"/>
    <w:rsid w:val="00B36E6B"/>
    <w:rsid w:val="00B37893"/>
    <w:rsid w:val="00B41A0B"/>
    <w:rsid w:val="00B50A30"/>
    <w:rsid w:val="00B5101B"/>
    <w:rsid w:val="00B54E88"/>
    <w:rsid w:val="00B616FD"/>
    <w:rsid w:val="00B61B90"/>
    <w:rsid w:val="00B72825"/>
    <w:rsid w:val="00B83404"/>
    <w:rsid w:val="00BA1DEE"/>
    <w:rsid w:val="00BA2030"/>
    <w:rsid w:val="00BB046C"/>
    <w:rsid w:val="00BB246E"/>
    <w:rsid w:val="00BC7C06"/>
    <w:rsid w:val="00BD37FA"/>
    <w:rsid w:val="00BD7578"/>
    <w:rsid w:val="00BE448E"/>
    <w:rsid w:val="00BE44AD"/>
    <w:rsid w:val="00BE6CF6"/>
    <w:rsid w:val="00BF0ED2"/>
    <w:rsid w:val="00BF64D2"/>
    <w:rsid w:val="00C01778"/>
    <w:rsid w:val="00C05DB9"/>
    <w:rsid w:val="00C1500B"/>
    <w:rsid w:val="00C1586D"/>
    <w:rsid w:val="00C1686C"/>
    <w:rsid w:val="00C211ED"/>
    <w:rsid w:val="00C22691"/>
    <w:rsid w:val="00C36ACB"/>
    <w:rsid w:val="00C373BB"/>
    <w:rsid w:val="00C43474"/>
    <w:rsid w:val="00C43FA1"/>
    <w:rsid w:val="00C474DC"/>
    <w:rsid w:val="00C50B4D"/>
    <w:rsid w:val="00C55710"/>
    <w:rsid w:val="00C55725"/>
    <w:rsid w:val="00C55D92"/>
    <w:rsid w:val="00C578AC"/>
    <w:rsid w:val="00C731AA"/>
    <w:rsid w:val="00C77FEF"/>
    <w:rsid w:val="00C869D2"/>
    <w:rsid w:val="00C92BB6"/>
    <w:rsid w:val="00C962D0"/>
    <w:rsid w:val="00CA13BA"/>
    <w:rsid w:val="00CA71F7"/>
    <w:rsid w:val="00CB4F40"/>
    <w:rsid w:val="00CB5FCD"/>
    <w:rsid w:val="00CC3887"/>
    <w:rsid w:val="00CC51CF"/>
    <w:rsid w:val="00CD19D6"/>
    <w:rsid w:val="00CD4654"/>
    <w:rsid w:val="00CD5301"/>
    <w:rsid w:val="00CE6962"/>
    <w:rsid w:val="00CE7AB3"/>
    <w:rsid w:val="00D0037C"/>
    <w:rsid w:val="00D04B49"/>
    <w:rsid w:val="00D06B2F"/>
    <w:rsid w:val="00D10BED"/>
    <w:rsid w:val="00D113C3"/>
    <w:rsid w:val="00D13160"/>
    <w:rsid w:val="00D13E73"/>
    <w:rsid w:val="00D203C5"/>
    <w:rsid w:val="00D20E15"/>
    <w:rsid w:val="00D2686F"/>
    <w:rsid w:val="00D3659F"/>
    <w:rsid w:val="00D418D6"/>
    <w:rsid w:val="00D4226C"/>
    <w:rsid w:val="00D4366D"/>
    <w:rsid w:val="00D44503"/>
    <w:rsid w:val="00D53952"/>
    <w:rsid w:val="00D554E3"/>
    <w:rsid w:val="00D63B2E"/>
    <w:rsid w:val="00D673A5"/>
    <w:rsid w:val="00D7246C"/>
    <w:rsid w:val="00D75B7C"/>
    <w:rsid w:val="00D83976"/>
    <w:rsid w:val="00D92ED4"/>
    <w:rsid w:val="00DA00FE"/>
    <w:rsid w:val="00DA36A0"/>
    <w:rsid w:val="00DA536B"/>
    <w:rsid w:val="00DA740E"/>
    <w:rsid w:val="00DB02DC"/>
    <w:rsid w:val="00DB167E"/>
    <w:rsid w:val="00DB1D4D"/>
    <w:rsid w:val="00DB4083"/>
    <w:rsid w:val="00DB4AF6"/>
    <w:rsid w:val="00DC2B24"/>
    <w:rsid w:val="00DD0E34"/>
    <w:rsid w:val="00DD1A99"/>
    <w:rsid w:val="00DD37E7"/>
    <w:rsid w:val="00DD6329"/>
    <w:rsid w:val="00DE5957"/>
    <w:rsid w:val="00DE6B13"/>
    <w:rsid w:val="00DE6EA2"/>
    <w:rsid w:val="00DF0E83"/>
    <w:rsid w:val="00DF36E1"/>
    <w:rsid w:val="00DF55B9"/>
    <w:rsid w:val="00DF6074"/>
    <w:rsid w:val="00E12523"/>
    <w:rsid w:val="00E141CC"/>
    <w:rsid w:val="00E2045F"/>
    <w:rsid w:val="00E25C9C"/>
    <w:rsid w:val="00E33D69"/>
    <w:rsid w:val="00E40F15"/>
    <w:rsid w:val="00E44DB5"/>
    <w:rsid w:val="00E5185F"/>
    <w:rsid w:val="00E5332C"/>
    <w:rsid w:val="00E56FE2"/>
    <w:rsid w:val="00E66917"/>
    <w:rsid w:val="00E677DA"/>
    <w:rsid w:val="00E7352D"/>
    <w:rsid w:val="00E738C0"/>
    <w:rsid w:val="00E76DE8"/>
    <w:rsid w:val="00E820F9"/>
    <w:rsid w:val="00E822E0"/>
    <w:rsid w:val="00E861CA"/>
    <w:rsid w:val="00E9298C"/>
    <w:rsid w:val="00E943ED"/>
    <w:rsid w:val="00E94F8A"/>
    <w:rsid w:val="00E9693E"/>
    <w:rsid w:val="00EA22A3"/>
    <w:rsid w:val="00EA22A8"/>
    <w:rsid w:val="00EA3FE2"/>
    <w:rsid w:val="00EA6784"/>
    <w:rsid w:val="00EB630F"/>
    <w:rsid w:val="00EB6339"/>
    <w:rsid w:val="00EC1202"/>
    <w:rsid w:val="00EC3BB6"/>
    <w:rsid w:val="00EC4B9D"/>
    <w:rsid w:val="00ED2E4F"/>
    <w:rsid w:val="00ED726A"/>
    <w:rsid w:val="00EE55B7"/>
    <w:rsid w:val="00EE785B"/>
    <w:rsid w:val="00EF17E0"/>
    <w:rsid w:val="00F01A62"/>
    <w:rsid w:val="00F07C26"/>
    <w:rsid w:val="00F11EAB"/>
    <w:rsid w:val="00F43341"/>
    <w:rsid w:val="00F437A6"/>
    <w:rsid w:val="00F603EA"/>
    <w:rsid w:val="00F67AF0"/>
    <w:rsid w:val="00F710B5"/>
    <w:rsid w:val="00F74734"/>
    <w:rsid w:val="00F7723F"/>
    <w:rsid w:val="00F82D76"/>
    <w:rsid w:val="00F85C0E"/>
    <w:rsid w:val="00F912CA"/>
    <w:rsid w:val="00F914AA"/>
    <w:rsid w:val="00F94274"/>
    <w:rsid w:val="00F96E78"/>
    <w:rsid w:val="00F977A6"/>
    <w:rsid w:val="00F97815"/>
    <w:rsid w:val="00FA65CC"/>
    <w:rsid w:val="00FA7E5A"/>
    <w:rsid w:val="00FB12F5"/>
    <w:rsid w:val="00FF3AA6"/>
    <w:rsid w:val="00FF5405"/>
    <w:rsid w:val="0102FB70"/>
    <w:rsid w:val="01D26147"/>
    <w:rsid w:val="0256ADB4"/>
    <w:rsid w:val="069C6483"/>
    <w:rsid w:val="0A296A21"/>
    <w:rsid w:val="0A51E683"/>
    <w:rsid w:val="0ACFEACC"/>
    <w:rsid w:val="0DCE06E0"/>
    <w:rsid w:val="0DDB95BE"/>
    <w:rsid w:val="0E80E0A5"/>
    <w:rsid w:val="102A1E6C"/>
    <w:rsid w:val="104A132F"/>
    <w:rsid w:val="1105A7A2"/>
    <w:rsid w:val="129B9135"/>
    <w:rsid w:val="12A17803"/>
    <w:rsid w:val="12BCDD21"/>
    <w:rsid w:val="135451C8"/>
    <w:rsid w:val="1361BF2E"/>
    <w:rsid w:val="1908CCFC"/>
    <w:rsid w:val="1A0BB169"/>
    <w:rsid w:val="1A58B602"/>
    <w:rsid w:val="1A6B317B"/>
    <w:rsid w:val="1B17D270"/>
    <w:rsid w:val="1BCBB9AD"/>
    <w:rsid w:val="202AB574"/>
    <w:rsid w:val="21896A05"/>
    <w:rsid w:val="25A95B33"/>
    <w:rsid w:val="25CB29C1"/>
    <w:rsid w:val="25E0E089"/>
    <w:rsid w:val="26422703"/>
    <w:rsid w:val="27452B94"/>
    <w:rsid w:val="27EE40B4"/>
    <w:rsid w:val="29C47BFD"/>
    <w:rsid w:val="29FF2CB4"/>
    <w:rsid w:val="2A7CCC56"/>
    <w:rsid w:val="2A930B77"/>
    <w:rsid w:val="2B89B7A6"/>
    <w:rsid w:val="2DB46D18"/>
    <w:rsid w:val="2DBFDF9F"/>
    <w:rsid w:val="2DEBF26E"/>
    <w:rsid w:val="2E7BF5BB"/>
    <w:rsid w:val="2F12DA01"/>
    <w:rsid w:val="30EC0DDA"/>
    <w:rsid w:val="31D80466"/>
    <w:rsid w:val="3404601C"/>
    <w:rsid w:val="34B12E44"/>
    <w:rsid w:val="3883B8D6"/>
    <w:rsid w:val="394E4A6C"/>
    <w:rsid w:val="3A1F8937"/>
    <w:rsid w:val="3D5729F9"/>
    <w:rsid w:val="3DA15C9E"/>
    <w:rsid w:val="3E0A03BE"/>
    <w:rsid w:val="3F4E4098"/>
    <w:rsid w:val="40143128"/>
    <w:rsid w:val="445C1CA3"/>
    <w:rsid w:val="452DB678"/>
    <w:rsid w:val="47A52B0D"/>
    <w:rsid w:val="4D5B8D26"/>
    <w:rsid w:val="4D6F8A84"/>
    <w:rsid w:val="4F317293"/>
    <w:rsid w:val="4F632ADA"/>
    <w:rsid w:val="51075800"/>
    <w:rsid w:val="543EF8C2"/>
    <w:rsid w:val="5615FE54"/>
    <w:rsid w:val="5A05EF6F"/>
    <w:rsid w:val="5C7F8D27"/>
    <w:rsid w:val="601E34E4"/>
    <w:rsid w:val="620F66A6"/>
    <w:rsid w:val="62B8DCEC"/>
    <w:rsid w:val="63CB2EAE"/>
    <w:rsid w:val="67126544"/>
    <w:rsid w:val="6E19AF23"/>
    <w:rsid w:val="71C220F9"/>
    <w:rsid w:val="73E53FBC"/>
    <w:rsid w:val="73F6AD64"/>
    <w:rsid w:val="74953AB0"/>
    <w:rsid w:val="753F448F"/>
    <w:rsid w:val="7581101D"/>
    <w:rsid w:val="76396076"/>
    <w:rsid w:val="7951B2B8"/>
    <w:rsid w:val="79AD0F7D"/>
    <w:rsid w:val="7FE8304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39418A5"/>
  <w15:docId w15:val="{948DC25B-8D34-496C-A0F3-258F04715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2E5"/>
  </w:style>
  <w:style w:type="paragraph" w:styleId="Heading1">
    <w:name w:val="heading 1"/>
    <w:basedOn w:val="Normal"/>
    <w:next w:val="Normal"/>
    <w:link w:val="Heading1Char"/>
    <w:uiPriority w:val="9"/>
    <w:qFormat/>
    <w:rsid w:val="006B600F"/>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A33BD1"/>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6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267E0"/>
    <w:pPr>
      <w:tabs>
        <w:tab w:val="center" w:pos="4513"/>
        <w:tab w:val="right" w:pos="9026"/>
      </w:tabs>
      <w:spacing w:after="0" w:line="240" w:lineRule="auto"/>
    </w:pPr>
  </w:style>
  <w:style w:type="character" w:customStyle="1" w:styleId="HeaderChar">
    <w:name w:val="Header Char"/>
    <w:basedOn w:val="DefaultParagraphFont"/>
    <w:link w:val="Header"/>
    <w:rsid w:val="000267E0"/>
  </w:style>
  <w:style w:type="paragraph" w:styleId="Footer">
    <w:name w:val="footer"/>
    <w:basedOn w:val="Normal"/>
    <w:link w:val="FooterChar"/>
    <w:uiPriority w:val="99"/>
    <w:unhideWhenUsed/>
    <w:rsid w:val="000267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67E0"/>
  </w:style>
  <w:style w:type="paragraph" w:styleId="BalloonText">
    <w:name w:val="Balloon Text"/>
    <w:basedOn w:val="Normal"/>
    <w:link w:val="BalloonTextChar"/>
    <w:uiPriority w:val="99"/>
    <w:semiHidden/>
    <w:unhideWhenUsed/>
    <w:rsid w:val="000267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7E0"/>
    <w:rPr>
      <w:rFonts w:ascii="Tahoma" w:hAnsi="Tahoma" w:cs="Tahoma"/>
      <w:sz w:val="16"/>
      <w:szCs w:val="16"/>
    </w:rPr>
  </w:style>
  <w:style w:type="table" w:customStyle="1" w:styleId="TableGrid1">
    <w:name w:val="Table Grid1"/>
    <w:basedOn w:val="TableNormal"/>
    <w:next w:val="TableGrid"/>
    <w:uiPriority w:val="59"/>
    <w:rsid w:val="00891E0F"/>
    <w:pPr>
      <w:spacing w:after="0" w:line="240" w:lineRule="auto"/>
    </w:pPr>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1521"/>
    <w:pPr>
      <w:ind w:left="720"/>
      <w:contextualSpacing/>
    </w:pPr>
  </w:style>
  <w:style w:type="character" w:customStyle="1" w:styleId="Heading1Char">
    <w:name w:val="Heading 1 Char"/>
    <w:basedOn w:val="DefaultParagraphFont"/>
    <w:link w:val="Heading1"/>
    <w:uiPriority w:val="9"/>
    <w:rsid w:val="006B600F"/>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A33BD1"/>
    <w:rPr>
      <w:rFonts w:ascii="Franklin Gothic Book" w:eastAsia="MS Mincho" w:hAnsi="Franklin Gothic Book" w:cs="Calibri"/>
      <w:color w:val="342568"/>
      <w:sz w:val="24"/>
      <w:szCs w:val="24"/>
      <w:lang w:val="en-GB" w:eastAsia="ja-JP"/>
    </w:rPr>
  </w:style>
  <w:style w:type="paragraph" w:customStyle="1" w:styleId="CharChar">
    <w:name w:val="Char Char"/>
    <w:basedOn w:val="Normal"/>
    <w:rsid w:val="00023125"/>
    <w:pPr>
      <w:spacing w:after="0" w:line="240" w:lineRule="auto"/>
    </w:pPr>
    <w:rPr>
      <w:rFonts w:ascii="Arial" w:eastAsia="Times New Roman" w:hAnsi="Arial" w:cs="Times New Roman"/>
      <w:szCs w:val="20"/>
    </w:rPr>
  </w:style>
  <w:style w:type="paragraph" w:styleId="ListNumber5">
    <w:name w:val="List Number 5"/>
    <w:basedOn w:val="Normal"/>
    <w:rsid w:val="00023125"/>
    <w:pPr>
      <w:numPr>
        <w:ilvl w:val="4"/>
        <w:numId w:val="1"/>
      </w:numPr>
      <w:spacing w:after="0" w:line="240" w:lineRule="atLeast"/>
    </w:pPr>
    <w:rPr>
      <w:rFonts w:ascii="Arial" w:eastAsia="Times New Roman" w:hAnsi="Arial" w:cs="Times New Roman"/>
      <w:b/>
      <w:szCs w:val="24"/>
    </w:rPr>
  </w:style>
  <w:style w:type="paragraph" w:styleId="ListNumber">
    <w:name w:val="List Number"/>
    <w:rsid w:val="00023125"/>
    <w:pPr>
      <w:numPr>
        <w:numId w:val="1"/>
      </w:numPr>
      <w:spacing w:after="0" w:line="240" w:lineRule="auto"/>
    </w:pPr>
    <w:rPr>
      <w:rFonts w:ascii="Arial" w:eastAsia="Times New Roman" w:hAnsi="Arial" w:cs="Times New Roman"/>
      <w:szCs w:val="24"/>
      <w:lang w:val="en-US"/>
    </w:rPr>
  </w:style>
  <w:style w:type="paragraph" w:styleId="ListNumber2">
    <w:name w:val="List Number 2"/>
    <w:rsid w:val="00023125"/>
    <w:pPr>
      <w:numPr>
        <w:ilvl w:val="1"/>
        <w:numId w:val="1"/>
      </w:numPr>
      <w:spacing w:after="0" w:line="240" w:lineRule="auto"/>
    </w:pPr>
    <w:rPr>
      <w:rFonts w:ascii="Arial" w:eastAsia="Times New Roman" w:hAnsi="Arial" w:cs="Times New Roman"/>
      <w:szCs w:val="24"/>
      <w:lang w:val="en-US"/>
    </w:rPr>
  </w:style>
  <w:style w:type="paragraph" w:styleId="ListNumber3">
    <w:name w:val="List Number 3"/>
    <w:link w:val="ListNumber3Char"/>
    <w:rsid w:val="00023125"/>
    <w:pPr>
      <w:numPr>
        <w:ilvl w:val="2"/>
        <w:numId w:val="1"/>
      </w:numPr>
      <w:spacing w:after="0" w:line="240" w:lineRule="auto"/>
    </w:pPr>
    <w:rPr>
      <w:rFonts w:ascii="Arial" w:eastAsia="Times New Roman" w:hAnsi="Arial" w:cs="Times New Roman"/>
      <w:szCs w:val="24"/>
    </w:rPr>
  </w:style>
  <w:style w:type="paragraph" w:styleId="ListNumber4">
    <w:name w:val="List Number 4"/>
    <w:basedOn w:val="Normal"/>
    <w:rsid w:val="00023125"/>
    <w:pPr>
      <w:numPr>
        <w:ilvl w:val="3"/>
        <w:numId w:val="1"/>
      </w:numPr>
      <w:spacing w:after="0" w:line="240" w:lineRule="auto"/>
    </w:pPr>
    <w:rPr>
      <w:rFonts w:ascii="Times New Roman" w:eastAsia="Times New Roman" w:hAnsi="Times New Roman" w:cs="Times New Roman"/>
      <w:sz w:val="24"/>
      <w:szCs w:val="24"/>
      <w:lang w:val="en-US"/>
    </w:rPr>
  </w:style>
  <w:style w:type="paragraph" w:customStyle="1" w:styleId="Default">
    <w:name w:val="Default"/>
    <w:rsid w:val="00C50B4D"/>
    <w:pPr>
      <w:autoSpaceDE w:val="0"/>
      <w:autoSpaceDN w:val="0"/>
      <w:adjustRightInd w:val="0"/>
      <w:spacing w:after="0" w:line="240" w:lineRule="auto"/>
    </w:pPr>
    <w:rPr>
      <w:rFonts w:ascii="Arial" w:hAnsi="Arial" w:cs="Arial"/>
      <w:color w:val="000000"/>
      <w:sz w:val="24"/>
      <w:szCs w:val="24"/>
    </w:rPr>
  </w:style>
  <w:style w:type="character" w:customStyle="1" w:styleId="ListNumber3Char">
    <w:name w:val="List Number 3 Char"/>
    <w:link w:val="ListNumber3"/>
    <w:rsid w:val="009E7545"/>
    <w:rPr>
      <w:rFonts w:ascii="Arial" w:eastAsia="Times New Roman" w:hAnsi="Arial" w:cs="Times New Roman"/>
      <w:szCs w:val="24"/>
    </w:rPr>
  </w:style>
  <w:style w:type="paragraph" w:customStyle="1" w:styleId="CharChar0">
    <w:name w:val="Char Char0"/>
    <w:basedOn w:val="Normal"/>
    <w:rsid w:val="00827AC2"/>
    <w:pPr>
      <w:spacing w:after="0" w:line="240" w:lineRule="auto"/>
    </w:pPr>
    <w:rPr>
      <w:rFonts w:ascii="Arial" w:eastAsia="Times New Roman" w:hAnsi="Arial" w:cs="Times New Roman"/>
      <w:szCs w:val="20"/>
    </w:rPr>
  </w:style>
  <w:style w:type="paragraph" w:styleId="ListBullet3">
    <w:name w:val="List Bullet 3"/>
    <w:basedOn w:val="Normal"/>
    <w:rsid w:val="00E820F9"/>
    <w:pPr>
      <w:numPr>
        <w:numId w:val="2"/>
      </w:numPr>
      <w:spacing w:after="0" w:line="240" w:lineRule="auto"/>
    </w:pPr>
    <w:rPr>
      <w:rFonts w:ascii="Arial" w:eastAsia="Times New Roman" w:hAnsi="Arial" w:cs="Arial"/>
      <w:bCs/>
    </w:rPr>
  </w:style>
  <w:style w:type="character" w:styleId="CommentReference">
    <w:name w:val="annotation reference"/>
    <w:basedOn w:val="DefaultParagraphFont"/>
    <w:uiPriority w:val="99"/>
    <w:semiHidden/>
    <w:unhideWhenUsed/>
    <w:rsid w:val="00BE44AD"/>
    <w:rPr>
      <w:sz w:val="16"/>
      <w:szCs w:val="16"/>
    </w:rPr>
  </w:style>
  <w:style w:type="paragraph" w:styleId="CommentText">
    <w:name w:val="annotation text"/>
    <w:basedOn w:val="Normal"/>
    <w:link w:val="CommentTextChar"/>
    <w:uiPriority w:val="99"/>
    <w:semiHidden/>
    <w:unhideWhenUsed/>
    <w:rsid w:val="00BE44AD"/>
    <w:pPr>
      <w:spacing w:line="240" w:lineRule="auto"/>
    </w:pPr>
    <w:rPr>
      <w:sz w:val="20"/>
      <w:szCs w:val="20"/>
    </w:rPr>
  </w:style>
  <w:style w:type="character" w:customStyle="1" w:styleId="CommentTextChar">
    <w:name w:val="Comment Text Char"/>
    <w:basedOn w:val="DefaultParagraphFont"/>
    <w:link w:val="CommentText"/>
    <w:uiPriority w:val="99"/>
    <w:semiHidden/>
    <w:rsid w:val="00BE44AD"/>
    <w:rPr>
      <w:sz w:val="20"/>
      <w:szCs w:val="20"/>
    </w:rPr>
  </w:style>
  <w:style w:type="paragraph" w:styleId="CommentSubject">
    <w:name w:val="annotation subject"/>
    <w:basedOn w:val="CommentText"/>
    <w:next w:val="CommentText"/>
    <w:link w:val="CommentSubjectChar"/>
    <w:uiPriority w:val="99"/>
    <w:semiHidden/>
    <w:unhideWhenUsed/>
    <w:rsid w:val="00BE44AD"/>
    <w:rPr>
      <w:b/>
      <w:bCs/>
    </w:rPr>
  </w:style>
  <w:style w:type="character" w:customStyle="1" w:styleId="CommentSubjectChar">
    <w:name w:val="Comment Subject Char"/>
    <w:basedOn w:val="CommentTextChar"/>
    <w:link w:val="CommentSubject"/>
    <w:uiPriority w:val="99"/>
    <w:semiHidden/>
    <w:rsid w:val="00BE44AD"/>
    <w:rPr>
      <w:b/>
      <w:bCs/>
      <w:sz w:val="20"/>
      <w:szCs w:val="20"/>
    </w:rPr>
  </w:style>
  <w:style w:type="character" w:styleId="Hyperlink">
    <w:name w:val="Hyperlink"/>
    <w:basedOn w:val="DefaultParagraphFont"/>
    <w:uiPriority w:val="99"/>
    <w:unhideWhenUsed/>
    <w:rsid w:val="00D3659F"/>
    <w:rPr>
      <w:color w:val="410082" w:themeColor="hyperlink"/>
      <w:u w:val="single"/>
    </w:rPr>
  </w:style>
  <w:style w:type="character" w:customStyle="1" w:styleId="UnresolvedMention1">
    <w:name w:val="Unresolved Mention1"/>
    <w:basedOn w:val="DefaultParagraphFont"/>
    <w:uiPriority w:val="99"/>
    <w:semiHidden/>
    <w:unhideWhenUsed/>
    <w:rsid w:val="00D3659F"/>
    <w:rPr>
      <w:color w:val="605E5C"/>
      <w:shd w:val="clear" w:color="auto" w:fill="E1DFDD"/>
    </w:rPr>
  </w:style>
  <w:style w:type="character" w:styleId="FollowedHyperlink">
    <w:name w:val="FollowedHyperlink"/>
    <w:basedOn w:val="DefaultParagraphFont"/>
    <w:uiPriority w:val="99"/>
    <w:semiHidden/>
    <w:unhideWhenUsed/>
    <w:rsid w:val="00A740A8"/>
    <w:rPr>
      <w:color w:val="932968" w:themeColor="followedHyperlink"/>
      <w:u w:val="single"/>
    </w:rPr>
  </w:style>
  <w:style w:type="paragraph" w:styleId="NoSpacing">
    <w:name w:val="No Spacing"/>
    <w:uiPriority w:val="1"/>
    <w:qFormat/>
    <w:rsid w:val="00C92B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796711">
      <w:bodyDiv w:val="1"/>
      <w:marLeft w:val="0"/>
      <w:marRight w:val="0"/>
      <w:marTop w:val="0"/>
      <w:marBottom w:val="0"/>
      <w:divBdr>
        <w:top w:val="none" w:sz="0" w:space="0" w:color="auto"/>
        <w:left w:val="none" w:sz="0" w:space="0" w:color="auto"/>
        <w:bottom w:val="none" w:sz="0" w:space="0" w:color="auto"/>
        <w:right w:val="none" w:sz="0" w:space="0" w:color="auto"/>
      </w:divBdr>
    </w:div>
    <w:div w:id="861015883">
      <w:bodyDiv w:val="1"/>
      <w:marLeft w:val="0"/>
      <w:marRight w:val="0"/>
      <w:marTop w:val="0"/>
      <w:marBottom w:val="0"/>
      <w:divBdr>
        <w:top w:val="none" w:sz="0" w:space="0" w:color="auto"/>
        <w:left w:val="none" w:sz="0" w:space="0" w:color="auto"/>
        <w:bottom w:val="none" w:sz="0" w:space="0" w:color="auto"/>
        <w:right w:val="none" w:sz="0" w:space="0" w:color="auto"/>
      </w:divBdr>
    </w:div>
    <w:div w:id="1068724029">
      <w:bodyDiv w:val="1"/>
      <w:marLeft w:val="0"/>
      <w:marRight w:val="0"/>
      <w:marTop w:val="0"/>
      <w:marBottom w:val="0"/>
      <w:divBdr>
        <w:top w:val="none" w:sz="0" w:space="0" w:color="auto"/>
        <w:left w:val="none" w:sz="0" w:space="0" w:color="auto"/>
        <w:bottom w:val="none" w:sz="0" w:space="0" w:color="auto"/>
        <w:right w:val="none" w:sz="0" w:space="0" w:color="auto"/>
      </w:divBdr>
    </w:div>
    <w:div w:id="1808428787">
      <w:bodyDiv w:val="1"/>
      <w:marLeft w:val="0"/>
      <w:marRight w:val="0"/>
      <w:marTop w:val="0"/>
      <w:marBottom w:val="0"/>
      <w:divBdr>
        <w:top w:val="none" w:sz="0" w:space="0" w:color="auto"/>
        <w:left w:val="none" w:sz="0" w:space="0" w:color="auto"/>
        <w:bottom w:val="none" w:sz="0" w:space="0" w:color="auto"/>
        <w:right w:val="none" w:sz="0" w:space="0" w:color="auto"/>
      </w:divBdr>
    </w:div>
    <w:div w:id="1851796044">
      <w:bodyDiv w:val="1"/>
      <w:marLeft w:val="0"/>
      <w:marRight w:val="0"/>
      <w:marTop w:val="0"/>
      <w:marBottom w:val="0"/>
      <w:divBdr>
        <w:top w:val="none" w:sz="0" w:space="0" w:color="auto"/>
        <w:left w:val="none" w:sz="0" w:space="0" w:color="auto"/>
        <w:bottom w:val="none" w:sz="0" w:space="0" w:color="auto"/>
        <w:right w:val="none" w:sz="0" w:space="0" w:color="auto"/>
      </w:divBdr>
    </w:div>
    <w:div w:id="1882594053">
      <w:bodyDiv w:val="1"/>
      <w:marLeft w:val="0"/>
      <w:marRight w:val="0"/>
      <w:marTop w:val="0"/>
      <w:marBottom w:val="0"/>
      <w:divBdr>
        <w:top w:val="none" w:sz="0" w:space="0" w:color="auto"/>
        <w:left w:val="none" w:sz="0" w:space="0" w:color="auto"/>
        <w:bottom w:val="none" w:sz="0" w:space="0" w:color="auto"/>
        <w:right w:val="none" w:sz="0" w:space="0" w:color="auto"/>
      </w:divBdr>
    </w:div>
    <w:div w:id="1955138677">
      <w:bodyDiv w:val="1"/>
      <w:marLeft w:val="0"/>
      <w:marRight w:val="0"/>
      <w:marTop w:val="0"/>
      <w:marBottom w:val="0"/>
      <w:divBdr>
        <w:top w:val="none" w:sz="0" w:space="0" w:color="auto"/>
        <w:left w:val="none" w:sz="0" w:space="0" w:color="auto"/>
        <w:bottom w:val="none" w:sz="0" w:space="0" w:color="auto"/>
        <w:right w:val="none" w:sz="0" w:space="0" w:color="auto"/>
      </w:divBdr>
    </w:div>
    <w:div w:id="214330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learner.org/wp-content/interactive/envsci/ecology/ecology.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nationalgeographic.org/encyclopedia/food-web/"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71372bce016544ac" Type="http://schemas.microsoft.com/office/2019/09/relationships/intelligence" Target="intelligenc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Purples">
      <a:dk1>
        <a:sysClr val="windowText" lastClr="000000"/>
      </a:dk1>
      <a:lt1>
        <a:sysClr val="window" lastClr="FFFFFF"/>
      </a:lt1>
      <a:dk2>
        <a:srgbClr val="69676D"/>
      </a:dk2>
      <a:lt2>
        <a:srgbClr val="C9C2D1"/>
      </a:lt2>
      <a:accent1>
        <a:srgbClr val="291933"/>
      </a:accent1>
      <a:accent2>
        <a:srgbClr val="5D3972"/>
      </a:accent2>
      <a:accent3>
        <a:srgbClr val="9C70B7"/>
      </a:accent3>
      <a:accent4>
        <a:srgbClr val="BD9FCF"/>
      </a:accent4>
      <a:accent5>
        <a:srgbClr val="DECFE7"/>
      </a:accent5>
      <a:accent6>
        <a:srgbClr val="ECE4F1"/>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87BFB8-FEC7-48EB-ABE4-1D66461C3D8F}">
  <ds:schemaRefs>
    <ds:schemaRef ds:uri="http://schemas.openxmlformats.org/officeDocument/2006/bibliography"/>
  </ds:schemaRefs>
</ds:datastoreItem>
</file>

<file path=customXml/itemProps2.xml><?xml version="1.0" encoding="utf-8"?>
<ds:datastoreItem xmlns:ds="http://schemas.openxmlformats.org/officeDocument/2006/customXml" ds:itemID="{A79B028A-1B1D-46B4-99B2-580EDE44568D}">
  <ds:schemaRefs>
    <ds:schemaRef ds:uri="http://www.w3.org/XML/1998/namespace"/>
    <ds:schemaRef ds:uri="http://purl.org/dc/dcmitype/"/>
    <ds:schemaRef ds:uri="3d3eeb61-fc73-4a18-a4eb-da0187cc3007"/>
    <ds:schemaRef ds:uri="http://purl.org/dc/terms/"/>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2901bcf0-b256-4f22-a7e1-812061cc78f1"/>
    <ds:schemaRef ds:uri="http://schemas.microsoft.com/office/2006/metadata/properties"/>
  </ds:schemaRefs>
</ds:datastoreItem>
</file>

<file path=customXml/itemProps3.xml><?xml version="1.0" encoding="utf-8"?>
<ds:datastoreItem xmlns:ds="http://schemas.openxmlformats.org/officeDocument/2006/customXml" ds:itemID="{8D993A0E-C5CB-4F0E-8FE2-8A5AA63475AE}"/>
</file>

<file path=customXml/itemProps4.xml><?xml version="1.0" encoding="utf-8"?>
<ds:datastoreItem xmlns:ds="http://schemas.openxmlformats.org/officeDocument/2006/customXml" ds:itemID="{564B3D51-A69B-40FF-8ADB-3CB582CD35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2219</Words>
  <Characters>12652</Characters>
  <Application>Microsoft Office Word</Application>
  <DocSecurity>0</DocSecurity>
  <Lines>105</Lines>
  <Paragraphs>29</Paragraphs>
  <ScaleCrop>false</ScaleCrop>
  <Company>CC</Company>
  <LinksUpToDate>false</LinksUpToDate>
  <CharactersWithSpaces>14842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Stone</dc:creator>
  <cp:lastModifiedBy>GHOLAMI Parwana</cp:lastModifiedBy>
  <cp:revision>2</cp:revision>
  <cp:lastPrinted>2021-03-11T03:14:00Z</cp:lastPrinted>
  <dcterms:created xsi:type="dcterms:W3CDTF">2022-03-25T01:33:00Z</dcterms:created>
  <dcterms:modified xsi:type="dcterms:W3CDTF">2022-03-25T01:33:00Z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MediaServiceImageTags">
    <vt:lpwstr/>
  </property>
</Properties>
</file>