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B73" w:rsidRDefault="00920B73" w:rsidP="00920B73">
      <w:pPr>
        <w:rPr>
          <w:rFonts w:ascii="Twinkl" w:hAnsi="Twinkl"/>
          <w:lang w:val="en-GB"/>
        </w:rPr>
      </w:pPr>
      <w:r w:rsidRPr="001F7C58">
        <w:rPr>
          <w:rFonts w:ascii="Twinkl" w:hAnsi="Twinkl"/>
          <w:b/>
          <w:lang w:val="en-GB"/>
        </w:rPr>
        <w:t>Your Task: To design an experiment that demonstrates the impact alcohol has on driving ability</w:t>
      </w:r>
      <w:r w:rsidRPr="00E111E5">
        <w:rPr>
          <w:rFonts w:ascii="Twinkl" w:hAnsi="Twinkl"/>
          <w:lang w:val="en-GB"/>
        </w:rPr>
        <w:t>.</w:t>
      </w:r>
    </w:p>
    <w:p w:rsidR="00920B73" w:rsidRPr="008B6824" w:rsidRDefault="00920B73" w:rsidP="00920B73">
      <w:pPr>
        <w:rPr>
          <w:rFonts w:ascii="Twinkl" w:hAnsi="Twinkl"/>
          <w:b/>
          <w:bCs/>
          <w:lang w:val="en-GB"/>
        </w:rPr>
      </w:pPr>
      <w:bookmarkStart w:id="0" w:name="_GoBack"/>
      <w:bookmarkEnd w:id="0"/>
    </w:p>
    <w:p w:rsidR="00920B73" w:rsidRPr="00E111E5" w:rsidRDefault="00920B73" w:rsidP="00920B73">
      <w:pPr>
        <w:pStyle w:val="ListParagraph"/>
        <w:numPr>
          <w:ilvl w:val="0"/>
          <w:numId w:val="1"/>
        </w:numPr>
        <w:spacing w:line="276" w:lineRule="auto"/>
        <w:rPr>
          <w:rFonts w:ascii="Twinkl" w:hAnsi="Twinkl"/>
          <w:u w:color="333300"/>
        </w:rPr>
      </w:pPr>
      <w:r w:rsidRPr="00E111E5">
        <w:rPr>
          <w:rFonts w:ascii="Twinkl" w:hAnsi="Twinkl"/>
          <w:u w:color="333300"/>
        </w:rPr>
        <w:t>What is alcohol? What is its chemical formula? How is it made?</w:t>
      </w:r>
    </w:p>
    <w:p w:rsidR="00920B73" w:rsidRDefault="00920B73" w:rsidP="00920B73">
      <w:pPr>
        <w:pStyle w:val="ListParagraph"/>
        <w:spacing w:line="276" w:lineRule="auto"/>
        <w:ind w:left="720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winkl" w:hAnsi="Twinkl"/>
          <w:u w:color="333300"/>
        </w:rPr>
        <w:t>___________________________</w:t>
      </w:r>
    </w:p>
    <w:p w:rsidR="00920B73" w:rsidRPr="00920B73" w:rsidRDefault="00920B73" w:rsidP="00920B73">
      <w:pPr>
        <w:spacing w:line="276" w:lineRule="auto"/>
        <w:ind w:left="7920"/>
        <w:rPr>
          <w:rFonts w:ascii="Twinkl" w:hAnsi="Twinkl"/>
          <w:u w:color="333300"/>
        </w:rPr>
      </w:pPr>
      <w:r w:rsidRPr="00920B73">
        <w:rPr>
          <w:rFonts w:ascii="Twinkl" w:hAnsi="Twinkl"/>
          <w:u w:color="333300"/>
        </w:rPr>
        <w:t>(3 marks)</w:t>
      </w:r>
      <w:r w:rsidRPr="00920B73">
        <w:rPr>
          <w:rFonts w:ascii="Twinkl" w:hAnsi="Twinkl"/>
          <w:u w:color="333300"/>
        </w:rPr>
        <w:br/>
        <w:t xml:space="preserve"> </w:t>
      </w:r>
    </w:p>
    <w:p w:rsidR="00920B73" w:rsidRPr="00E111E5" w:rsidRDefault="00920B73" w:rsidP="00920B73">
      <w:pPr>
        <w:pStyle w:val="ListParagraph"/>
        <w:numPr>
          <w:ilvl w:val="0"/>
          <w:numId w:val="1"/>
        </w:numPr>
        <w:spacing w:line="276" w:lineRule="auto"/>
        <w:rPr>
          <w:rFonts w:ascii="Twinkl" w:hAnsi="Twinkl"/>
          <w:u w:color="333300"/>
        </w:rPr>
      </w:pPr>
      <w:r w:rsidRPr="00E111E5">
        <w:rPr>
          <w:rFonts w:ascii="Twinkl" w:hAnsi="Twinkl"/>
          <w:u w:color="333300"/>
        </w:rPr>
        <w:t xml:space="preserve">How does alcohol impact the human body? </w:t>
      </w:r>
    </w:p>
    <w:p w:rsidR="00920B73" w:rsidRPr="00E111E5" w:rsidRDefault="00920B73" w:rsidP="00920B73">
      <w:pPr>
        <w:pStyle w:val="ListParagraph"/>
        <w:spacing w:line="276" w:lineRule="auto"/>
        <w:ind w:left="720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winkl" w:hAnsi="Twinkl"/>
          <w:u w:color="333300"/>
        </w:rPr>
        <w:t>_____________</w:t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>(3 marks)</w:t>
      </w:r>
      <w:r>
        <w:rPr>
          <w:rFonts w:ascii="Twinkl" w:hAnsi="Twinkl"/>
          <w:u w:color="333300"/>
        </w:rPr>
        <w:br/>
      </w:r>
    </w:p>
    <w:p w:rsidR="00920B73" w:rsidRDefault="00920B73" w:rsidP="00920B73">
      <w:pPr>
        <w:pStyle w:val="ListParagraph"/>
        <w:numPr>
          <w:ilvl w:val="0"/>
          <w:numId w:val="1"/>
        </w:numPr>
        <w:spacing w:line="276" w:lineRule="auto"/>
        <w:rPr>
          <w:rFonts w:ascii="Twinkl" w:hAnsi="Twinkl"/>
          <w:u w:color="333300"/>
        </w:rPr>
      </w:pPr>
      <w:r w:rsidRPr="00E111E5">
        <w:rPr>
          <w:rFonts w:ascii="Twinkl" w:hAnsi="Twinkl"/>
          <w:u w:color="333300"/>
        </w:rPr>
        <w:t xml:space="preserve">What are the long-term impacts of alcohol? </w:t>
      </w:r>
      <w:r>
        <w:rPr>
          <w:rFonts w:ascii="Twinkl" w:hAnsi="Twinkl"/>
          <w:u w:color="333300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winkl" w:hAnsi="Twinkl"/>
          <w:u w:color="333300"/>
        </w:rPr>
        <w:t>__________________________</w:t>
      </w:r>
    </w:p>
    <w:p w:rsidR="00920B73" w:rsidRPr="00920B73" w:rsidRDefault="00920B73" w:rsidP="00920B73">
      <w:pPr>
        <w:spacing w:line="276" w:lineRule="auto"/>
        <w:ind w:left="7200" w:firstLine="720"/>
        <w:rPr>
          <w:rFonts w:ascii="Twinkl" w:hAnsi="Twinkl"/>
          <w:u w:color="333300"/>
        </w:rPr>
      </w:pPr>
      <w:r w:rsidRPr="00920B73">
        <w:rPr>
          <w:rFonts w:ascii="Twinkl" w:hAnsi="Twinkl"/>
          <w:u w:color="333300"/>
        </w:rPr>
        <w:t>(2</w:t>
      </w:r>
      <w:r>
        <w:rPr>
          <w:rFonts w:ascii="Twinkl" w:hAnsi="Twinkl"/>
          <w:u w:color="333300"/>
        </w:rPr>
        <w:t xml:space="preserve"> marks)</w:t>
      </w:r>
    </w:p>
    <w:p w:rsidR="00920B73" w:rsidRPr="00E111E5" w:rsidRDefault="00920B73" w:rsidP="00920B73">
      <w:pPr>
        <w:pStyle w:val="ListParagraph"/>
        <w:numPr>
          <w:ilvl w:val="0"/>
          <w:numId w:val="1"/>
        </w:numPr>
        <w:spacing w:line="276" w:lineRule="auto"/>
        <w:rPr>
          <w:rFonts w:ascii="Twinkl" w:hAnsi="Twinkl"/>
          <w:u w:color="333300"/>
        </w:rPr>
      </w:pPr>
      <w:r w:rsidRPr="00E111E5">
        <w:rPr>
          <w:rFonts w:ascii="Twinkl" w:hAnsi="Twinkl"/>
          <w:u w:color="333300"/>
        </w:rPr>
        <w:t xml:space="preserve">What is BAC? How is it calculated? </w:t>
      </w:r>
    </w:p>
    <w:p w:rsidR="00920B73" w:rsidRPr="00920B73" w:rsidRDefault="00920B73" w:rsidP="00920B73">
      <w:pPr>
        <w:pStyle w:val="ListParagraph"/>
        <w:spacing w:line="276" w:lineRule="auto"/>
        <w:ind w:left="720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winkl" w:hAnsi="Twinkl"/>
          <w:u w:color="333300"/>
        </w:rPr>
        <w:t>___________________________</w:t>
      </w:r>
    </w:p>
    <w:p w:rsidR="00920B73" w:rsidRPr="00920B73" w:rsidRDefault="00920B73" w:rsidP="00920B73">
      <w:pPr>
        <w:spacing w:line="276" w:lineRule="auto"/>
        <w:ind w:left="7200" w:firstLine="720"/>
        <w:rPr>
          <w:rFonts w:ascii="Twinkl" w:hAnsi="Twinkl"/>
          <w:u w:color="333300"/>
        </w:rPr>
      </w:pPr>
      <w:r w:rsidRPr="00920B73">
        <w:rPr>
          <w:rFonts w:ascii="Twinkl" w:hAnsi="Twinkl"/>
          <w:u w:color="333300"/>
        </w:rPr>
        <w:t>(2 marks)</w:t>
      </w:r>
    </w:p>
    <w:p w:rsidR="00920B73" w:rsidRPr="00E111E5" w:rsidRDefault="00920B73" w:rsidP="00920B73">
      <w:pPr>
        <w:pStyle w:val="ListParagraph"/>
        <w:numPr>
          <w:ilvl w:val="0"/>
          <w:numId w:val="1"/>
        </w:numPr>
        <w:spacing w:line="276" w:lineRule="auto"/>
        <w:rPr>
          <w:rFonts w:ascii="Twinkl" w:hAnsi="Twinkl"/>
          <w:u w:color="333300"/>
        </w:rPr>
      </w:pPr>
      <w:r w:rsidRPr="00E111E5">
        <w:rPr>
          <w:rFonts w:ascii="Twinkl" w:hAnsi="Twinkl"/>
          <w:u w:color="333300"/>
        </w:rPr>
        <w:t>What is the blood alcohol limit in WA?</w:t>
      </w:r>
    </w:p>
    <w:p w:rsidR="00920B73" w:rsidRPr="00920B73" w:rsidRDefault="00920B73" w:rsidP="00920B73">
      <w:pPr>
        <w:pStyle w:val="ListParagraph"/>
        <w:spacing w:line="276" w:lineRule="auto"/>
        <w:ind w:left="720"/>
        <w:rPr>
          <w:rFonts w:ascii="Twinkl" w:hAnsi="Twinkl"/>
          <w:u w:color="333300"/>
        </w:rPr>
      </w:pPr>
      <w:r w:rsidRPr="00E111E5">
        <w:rPr>
          <w:rFonts w:ascii="Twinkl" w:hAnsi="Twinkl"/>
          <w:u w:color="333300"/>
        </w:rPr>
        <w:t xml:space="preserve"> </w:t>
      </w:r>
      <w:r>
        <w:rPr>
          <w:rFonts w:ascii="Twinkl" w:hAnsi="Twinkl"/>
          <w:u w:color="333300"/>
        </w:rPr>
        <w:t>______________________________________________________________________</w:t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ab/>
      </w:r>
      <w:r>
        <w:rPr>
          <w:rFonts w:ascii="Twinkl" w:hAnsi="Twinkl"/>
          <w:u w:color="333300"/>
        </w:rPr>
        <w:t>(1 mark)</w:t>
      </w:r>
    </w:p>
    <w:p w:rsidR="00920B73" w:rsidRDefault="00920B73" w:rsidP="00920B73">
      <w:pPr>
        <w:pStyle w:val="ListParagraph"/>
        <w:numPr>
          <w:ilvl w:val="0"/>
          <w:numId w:val="1"/>
        </w:numPr>
        <w:spacing w:line="276" w:lineRule="auto"/>
        <w:rPr>
          <w:rFonts w:ascii="Twinkl" w:hAnsi="Twinkl"/>
          <w:u w:color="333300"/>
        </w:rPr>
      </w:pPr>
      <w:r w:rsidRPr="00E111E5">
        <w:rPr>
          <w:rFonts w:ascii="Twinkl" w:hAnsi="Twinkl"/>
          <w:u w:color="333300"/>
        </w:rPr>
        <w:t>How does alcohol impact car collisions?</w:t>
      </w:r>
    </w:p>
    <w:p w:rsidR="00920B73" w:rsidRDefault="00920B73" w:rsidP="00920B73">
      <w:pPr>
        <w:pStyle w:val="ListParagraph"/>
        <w:spacing w:line="276" w:lineRule="auto"/>
        <w:ind w:left="720"/>
        <w:jc w:val="right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winkl" w:hAnsi="Twinkl"/>
          <w:u w:color="333300"/>
        </w:rPr>
        <w:t>_______________________________</w:t>
      </w:r>
      <w:r>
        <w:rPr>
          <w:rFonts w:ascii="Twinkl" w:hAnsi="Twinkl"/>
          <w:u w:color="333300"/>
        </w:rPr>
        <w:t>_</w:t>
      </w:r>
      <w:r>
        <w:rPr>
          <w:rFonts w:ascii="Twinkl" w:hAnsi="Twinkl"/>
          <w:u w:color="333300"/>
        </w:rPr>
        <w:t>______________</w:t>
      </w:r>
      <w:r>
        <w:rPr>
          <w:rFonts w:ascii="Twinkl" w:hAnsi="Twinkl"/>
          <w:u w:color="333300"/>
        </w:rPr>
        <w:t>________________________________________</w:t>
      </w:r>
      <w:r>
        <w:rPr>
          <w:rFonts w:ascii="Twinkl" w:hAnsi="Twinkl"/>
          <w:u w:color="333300"/>
        </w:rPr>
        <w:t>_____________________</w:t>
      </w:r>
    </w:p>
    <w:p w:rsidR="000B2732" w:rsidRPr="00920B73" w:rsidRDefault="00920B73" w:rsidP="00920B73">
      <w:pPr>
        <w:pStyle w:val="ListParagraph"/>
        <w:spacing w:line="276" w:lineRule="auto"/>
        <w:ind w:left="720"/>
        <w:jc w:val="right"/>
        <w:rPr>
          <w:rFonts w:ascii="Twinkl" w:hAnsi="Twinkl"/>
          <w:u w:color="333300"/>
        </w:rPr>
      </w:pPr>
      <w:r w:rsidRPr="00920B73">
        <w:rPr>
          <w:rFonts w:ascii="Twinkl" w:hAnsi="Twinkl"/>
          <w:u w:color="333300"/>
        </w:rPr>
        <w:t>(4 marks)</w:t>
      </w:r>
    </w:p>
    <w:sectPr w:rsidR="000B2732" w:rsidRPr="00920B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B73" w:rsidRDefault="00920B73" w:rsidP="00920B73">
      <w:r>
        <w:separator/>
      </w:r>
    </w:p>
  </w:endnote>
  <w:endnote w:type="continuationSeparator" w:id="0">
    <w:p w:rsidR="00920B73" w:rsidRDefault="00920B73" w:rsidP="00920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winkl">
    <w:altName w:val="Times New Roman"/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B73" w:rsidRDefault="00920B73" w:rsidP="00920B73">
      <w:r>
        <w:separator/>
      </w:r>
    </w:p>
  </w:footnote>
  <w:footnote w:type="continuationSeparator" w:id="0">
    <w:p w:rsidR="00920B73" w:rsidRDefault="00920B73" w:rsidP="00920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B73" w:rsidRPr="00920B73" w:rsidRDefault="00920B73" w:rsidP="00920B73">
    <w:pPr>
      <w:pStyle w:val="ListParagraph"/>
      <w:spacing w:line="276" w:lineRule="auto"/>
      <w:ind w:left="720"/>
      <w:jc w:val="center"/>
      <w:rPr>
        <w:rFonts w:ascii="Twinkl" w:hAnsi="Twinkl"/>
        <w:b/>
        <w:sz w:val="52"/>
        <w:szCs w:val="52"/>
        <w:u w:color="333300"/>
      </w:rPr>
    </w:pPr>
    <w:r w:rsidRPr="00920B73">
      <w:rPr>
        <w:rFonts w:ascii="Twinkl" w:hAnsi="Twinkl"/>
        <w:b/>
        <w:sz w:val="52"/>
        <w:szCs w:val="52"/>
        <w:u w:color="333300"/>
      </w:rPr>
      <w:t>Prelab Questions:</w:t>
    </w:r>
    <w:r w:rsidRPr="00920B73">
      <w:rPr>
        <w:rFonts w:ascii="Twinkl" w:hAnsi="Twinkl"/>
        <w:b/>
        <w:sz w:val="52"/>
        <w:szCs w:val="52"/>
        <w:u w:color="333300"/>
      </w:rPr>
      <w:t xml:space="preserve"> 15 marks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B7F7E"/>
    <w:multiLevelType w:val="hybridMultilevel"/>
    <w:tmpl w:val="161EEA12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73"/>
    <w:rsid w:val="000B2732"/>
    <w:rsid w:val="00920B73"/>
    <w:rsid w:val="00CB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DEC07"/>
  <w15:chartTrackingRefBased/>
  <w15:docId w15:val="{82B6D048-6BCB-4D6E-AE72-31E8645E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B73"/>
    <w:pPr>
      <w:widowControl w:val="0"/>
      <w:autoSpaceDE w:val="0"/>
      <w:autoSpaceDN w:val="0"/>
      <w:spacing w:after="0" w:line="240" w:lineRule="auto"/>
    </w:pPr>
    <w:rPr>
      <w:rFonts w:ascii="Comic Sans MS" w:eastAsia="Comic Sans MS" w:hAnsi="Comic Sans MS" w:cs="Comic Sans M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20B73"/>
    <w:pPr>
      <w:ind w:left="100"/>
    </w:pPr>
  </w:style>
  <w:style w:type="paragraph" w:styleId="Header">
    <w:name w:val="header"/>
    <w:basedOn w:val="Normal"/>
    <w:link w:val="HeaderChar"/>
    <w:uiPriority w:val="99"/>
    <w:unhideWhenUsed/>
    <w:rsid w:val="00920B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B73"/>
    <w:rPr>
      <w:rFonts w:ascii="Comic Sans MS" w:eastAsia="Comic Sans MS" w:hAnsi="Comic Sans MS" w:cs="Comic Sans MS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0B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B73"/>
    <w:rPr>
      <w:rFonts w:ascii="Comic Sans MS" w:eastAsia="Comic Sans MS" w:hAnsi="Comic Sans MS" w:cs="Comic Sans M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53A214-D647-43AC-B36C-5637D1317899}"/>
</file>

<file path=customXml/itemProps2.xml><?xml version="1.0" encoding="utf-8"?>
<ds:datastoreItem xmlns:ds="http://schemas.openxmlformats.org/officeDocument/2006/customXml" ds:itemID="{7671234A-163E-4C14-A78A-69F9D5FBCC41}"/>
</file>

<file path=customXml/itemProps3.xml><?xml version="1.0" encoding="utf-8"?>
<ds:datastoreItem xmlns:ds="http://schemas.openxmlformats.org/officeDocument/2006/customXml" ds:itemID="{B1CD01E3-B7A0-4ABA-91F7-20CF747EB157}"/>
</file>

<file path=docProps/app.xml><?xml version="1.0" encoding="utf-8"?>
<Properties xmlns="http://schemas.openxmlformats.org/officeDocument/2006/extended-properties" xmlns:vt="http://schemas.openxmlformats.org/officeDocument/2006/docPropsVTypes">
  <Template>8DDFDFF8</Template>
  <TotalTime>6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JINZARLI Kamill [Southern River College]</cp:lastModifiedBy>
  <cp:revision>2</cp:revision>
  <dcterms:created xsi:type="dcterms:W3CDTF">2022-08-30T04:00:00Z</dcterms:created>
  <dcterms:modified xsi:type="dcterms:W3CDTF">2022-08-30T04:06:00Z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