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B4A459" w14:paraId="04D890E1" wp14:textId="29AE1E39">
      <w:pPr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u w:val="single"/>
          <w:lang w:val="en-US"/>
        </w:rPr>
      </w:pPr>
      <w:r w:rsidRPr="06B4A459" w:rsidR="06B4A459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u w:val="single"/>
          <w:lang w:val="en-US"/>
        </w:rPr>
        <w:t xml:space="preserve">The Mousetrap Car Analysis Report  </w:t>
      </w:r>
    </w:p>
    <w:p xmlns:wp14="http://schemas.microsoft.com/office/word/2010/wordml" w:rsidP="06B4A459" w14:paraId="63AB1E28" wp14:textId="0AD4AA9C">
      <w:pPr>
        <w:pStyle w:val="Normal"/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u w:val="single"/>
          <w:lang w:val="en-US"/>
        </w:rPr>
      </w:pPr>
      <w:r w:rsidRPr="06B4A459" w:rsidR="06B4A459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u w:val="single"/>
          <w:lang w:val="en-US"/>
        </w:rPr>
        <w:t xml:space="preserve">Analise </w:t>
      </w:r>
    </w:p>
    <w:p xmlns:wp14="http://schemas.microsoft.com/office/word/2010/wordml" w14:paraId="695A6F9D" wp14:textId="7525CC11">
      <w:r w:rsidRPr="06B4A459" w:rsidR="06B4A459">
        <w:rPr>
          <w:rFonts w:ascii="Comic Sans MS" w:hAnsi="Comic Sans MS" w:eastAsia="Comic Sans MS" w:cs="Comic Sans MS"/>
          <w:noProof w:val="0"/>
          <w:sz w:val="20"/>
          <w:szCs w:val="20"/>
          <w:lang w:val="en-US"/>
        </w:rPr>
        <w:t>Answer the following questions completely (include formulas and/or calculations where appropriate). Your answers may be written below or typed   and submitted on SEQTA. It must be a minimum of 300 words.</w:t>
      </w:r>
    </w:p>
    <w:p xmlns:wp14="http://schemas.microsoft.com/office/word/2010/wordml" w:rsidP="06B4A459" w14:paraId="0E7680D9" wp14:textId="722063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What are the two types of friction that affect the performance of your vehicle?</w:t>
      </w:r>
      <w:r>
        <w:br/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two types of friction that effects the vehicle are static and kinetic :)</w:t>
      </w:r>
      <w:r>
        <w:br/>
      </w:r>
    </w:p>
    <w:p xmlns:wp14="http://schemas.microsoft.com/office/word/2010/wordml" w:rsidP="06B4A459" w14:paraId="2916B3D4" wp14:textId="52E10B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What problems related to friction did you encounter and how did you solve   them?</w:t>
      </w:r>
      <w:r>
        <w:br/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us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didn’t move so we didn’t have any 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results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for this </w:t>
      </w:r>
      <w:r>
        <w:br/>
      </w:r>
    </w:p>
    <w:p xmlns:wp14="http://schemas.microsoft.com/office/word/2010/wordml" w:rsidP="06B4A459" w14:paraId="66ECD121" wp14:textId="58A1D1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What factors did you consider 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deciding</w:t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the number of wheels you chose in your design?</w:t>
      </w:r>
      <w:r>
        <w:br/>
      </w:r>
      <w:r w:rsidRPr="06B4A459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>
        <w:br/>
      </w:r>
    </w:p>
    <w:p xmlns:wp14="http://schemas.microsoft.com/office/word/2010/wordml" w:rsidP="06B4A459" w14:paraId="4E5ED5A6" wp14:textId="7097EE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What kind of wheels did you use in each axle? What is the effect of using large or small wheels?</w:t>
      </w:r>
      <w:r>
        <w:br/>
      </w: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cd wheels </w:t>
      </w:r>
      <w:r w:rsidRPr="4CDD71E6" w:rsidR="06B4A459">
        <w:rPr>
          <w:rFonts w:ascii="Segoe UI Emoji" w:hAnsi="Segoe UI Emoji" w:eastAsia="Segoe UI Emoji" w:cs="Segoe UI Emoji"/>
          <w:noProof w:val="0"/>
          <w:sz w:val="18"/>
          <w:szCs w:val="18"/>
          <w:lang w:val="en-US"/>
        </w:rPr>
        <w:t>😊</w:t>
      </w: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 at the back 1 at the front </w:t>
      </w:r>
      <w:r>
        <w:br/>
      </w:r>
    </w:p>
    <w:p xmlns:wp14="http://schemas.microsoft.com/office/word/2010/wordml" w:rsidP="4CDD71E6" w14:paraId="376419F2" wp14:textId="3D86CB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Explain how Newton's first, second and third laws apply to the performance of your vehicle.</w:t>
      </w:r>
      <w:r>
        <w:br/>
      </w: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newtons first law an object in motion will stay in motion unless acted on by another force</w:t>
      </w:r>
    </w:p>
    <w:p xmlns:wp14="http://schemas.microsoft.com/office/word/2010/wordml" w:rsidP="4CDD71E6" w14:paraId="4AD9BBD6" wp14:textId="7195D1E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                    newtons second law is force x mass = acceleration </w:t>
      </w:r>
    </w:p>
    <w:p xmlns:wp14="http://schemas.microsoft.com/office/word/2010/wordml" w:rsidP="4CDD71E6" w14:paraId="5C1E6DBE" wp14:textId="7F4AC90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4CDD71E6">
        <w:rPr>
          <w:sz w:val="18"/>
          <w:szCs w:val="18"/>
        </w:rPr>
        <w:t xml:space="preserve">                      Newtons 3</w:t>
      </w:r>
      <w:r w:rsidRPr="4CDD71E6" w:rsidR="4CDD71E6">
        <w:rPr>
          <w:sz w:val="18"/>
          <w:szCs w:val="18"/>
          <w:vertAlign w:val="superscript"/>
        </w:rPr>
        <w:t>rd</w:t>
      </w:r>
      <w:r w:rsidRPr="4CDD71E6" w:rsidR="4CDD71E6">
        <w:rPr>
          <w:sz w:val="18"/>
          <w:szCs w:val="18"/>
        </w:rPr>
        <w:t xml:space="preserve"> law every reaction has an equal but opposite reaction </w:t>
      </w:r>
      <w:r>
        <w:br/>
      </w:r>
    </w:p>
    <w:p xmlns:wp14="http://schemas.microsoft.com/office/word/2010/wordml" w:rsidP="06B4A459" w14:paraId="6D719C33" wp14:textId="7D6AF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Discuss the effect of the length of the lever arm in the pulling force of your   vehicle.</w:t>
      </w:r>
      <w:r>
        <w:br/>
      </w: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>
        <w:br/>
      </w:r>
      <w:r w:rsidRPr="4CDD71E6" w:rsidR="4CDD71E6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gives car more time to move? </w:t>
      </w:r>
    </w:p>
    <w:p xmlns:wp14="http://schemas.microsoft.com/office/word/2010/wordml" w:rsidP="06B4A459" w14:paraId="077143AA" wp14:textId="0452DD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Discuss the types of energy transformations that occur in your car. </w:t>
      </w:r>
      <w:r>
        <w:br/>
      </w:r>
      <w:r>
        <w:br/>
      </w:r>
    </w:p>
    <w:p xmlns:wp14="http://schemas.microsoft.com/office/word/2010/wordml" w:rsidP="06B4A459" w14:paraId="41B9AEAA" wp14:textId="5D8DBD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List the energy types that are wasted in your car. </w:t>
      </w:r>
    </w:p>
    <w:p xmlns:wp14="http://schemas.microsoft.com/office/word/2010/wordml" w:rsidP="06B4A459" w14:paraId="65803641" wp14:textId="5F90651A">
      <w:pPr>
        <w:tabs>
          <w:tab w:val="left" w:leader="none" w:pos="379"/>
        </w:tabs>
      </w:pPr>
      <w:r w:rsidRPr="4CDD71E6" w:rsidR="06B4A459">
        <w:rPr>
          <w:rFonts w:ascii="Comic Sans MS" w:hAnsi="Comic Sans MS" w:eastAsia="Comic Sans MS" w:cs="Comic Sans MS"/>
          <w:noProof w:val="0"/>
          <w:sz w:val="18"/>
          <w:szCs w:val="18"/>
          <w:lang w:val="en-US"/>
        </w:rPr>
        <w:t xml:space="preserve">              Heat </w:t>
      </w:r>
    </w:p>
    <w:p xmlns:wp14="http://schemas.microsoft.com/office/word/2010/wordml" w:rsidP="06B4A459" w14:paraId="4BA56418" wp14:textId="0E2DB7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4CDD71E6" w:rsidR="06B4A459">
        <w:rPr>
          <w:rFonts w:ascii="Calibri" w:hAnsi="Calibri" w:eastAsia="Calibri" w:cs="Calibri"/>
          <w:noProof w:val="0"/>
          <w:sz w:val="18"/>
          <w:szCs w:val="18"/>
          <w:lang w:val="en-US"/>
        </w:rPr>
        <w:t>Discuss how you increased the efficiency of your vehicle (reduced the wasted output energy).</w:t>
      </w:r>
    </w:p>
    <w:p xmlns:wp14="http://schemas.microsoft.com/office/word/2010/wordml" w:rsidP="06B4A459" w14:paraId="5E5787A5" wp14:textId="0B3F4B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ea9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6232C"/>
    <w:rsid w:val="00A08CC9"/>
    <w:rsid w:val="06B4A459"/>
    <w:rsid w:val="1664BC4C"/>
    <w:rsid w:val="189A0607"/>
    <w:rsid w:val="18A9FBDC"/>
    <w:rsid w:val="2C28EBCF"/>
    <w:rsid w:val="2CF20F20"/>
    <w:rsid w:val="2CF20F20"/>
    <w:rsid w:val="3716232C"/>
    <w:rsid w:val="3B239035"/>
    <w:rsid w:val="4CDD71E6"/>
    <w:rsid w:val="4DDFC8ED"/>
    <w:rsid w:val="6775128C"/>
    <w:rsid w:val="6775128C"/>
    <w:rsid w:val="7A1AC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232C"/>
  <w15:chartTrackingRefBased/>
  <w15:docId w15:val="{BEB5665F-6343-498A-9EFE-CDB004D85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4b104bf19f841b2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744B25-8657-4087-91B6-029A05E7B5BB}"/>
</file>

<file path=customXml/itemProps2.xml><?xml version="1.0" encoding="utf-8"?>
<ds:datastoreItem xmlns:ds="http://schemas.openxmlformats.org/officeDocument/2006/customXml" ds:itemID="{69D7DA84-BC2D-4174-A115-7CD88935B888}"/>
</file>

<file path=customXml/itemProps3.xml><?xml version="1.0" encoding="utf-8"?>
<ds:datastoreItem xmlns:ds="http://schemas.openxmlformats.org/officeDocument/2006/customXml" ds:itemID="{7E72A5BA-9ACF-42A7-B33B-4D0689EC0F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 Analise</dc:creator>
  <cp:keywords/>
  <dc:description/>
  <cp:lastModifiedBy>STEPHENSON Analise</cp:lastModifiedBy>
  <cp:revision>3</cp:revision>
  <dcterms:created xsi:type="dcterms:W3CDTF">2022-08-02T05:58:31Z</dcterms:created>
  <dcterms:modified xsi:type="dcterms:W3CDTF">2022-08-08T02:32:33Z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