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DDDFF"/>
  <w:body>
    <w:p w14:paraId="78B127EB" w14:textId="17825D82" w:rsidR="00885E3C" w:rsidRDefault="00885E3C" w:rsidP="00885E3C">
      <w:pPr>
        <w:jc w:val="center"/>
      </w:pPr>
    </w:p>
    <w:p w14:paraId="7F4A082F" w14:textId="5628E99C" w:rsidR="00885E3C" w:rsidRDefault="00885E3C" w:rsidP="00885E3C">
      <w:pPr>
        <w:jc w:val="center"/>
      </w:pPr>
    </w:p>
    <w:p w14:paraId="7A96ED4B" w14:textId="0B1A5E78" w:rsidR="00885E3C" w:rsidRDefault="00885E3C" w:rsidP="00885E3C">
      <w:pPr>
        <w:jc w:val="center"/>
      </w:pPr>
    </w:p>
    <w:p w14:paraId="0DA6DDC4" w14:textId="55965635" w:rsidR="00885E3C" w:rsidRDefault="00885E3C" w:rsidP="00885E3C">
      <w:pPr>
        <w:jc w:val="center"/>
      </w:pPr>
    </w:p>
    <w:p w14:paraId="03761D54" w14:textId="654FCC78" w:rsidR="00885E3C" w:rsidRDefault="00885E3C" w:rsidP="00885E3C">
      <w:pPr>
        <w:jc w:val="center"/>
      </w:pPr>
    </w:p>
    <w:p w14:paraId="41641732" w14:textId="37DABFD1" w:rsidR="00885E3C" w:rsidRDefault="00885E3C" w:rsidP="00885E3C">
      <w:pPr>
        <w:jc w:val="center"/>
      </w:pPr>
    </w:p>
    <w:p w14:paraId="5DFD88EB" w14:textId="1E36509F" w:rsidR="00885E3C" w:rsidRDefault="00885E3C" w:rsidP="00885E3C">
      <w:pPr>
        <w:jc w:val="center"/>
      </w:pPr>
    </w:p>
    <w:p w14:paraId="24BFB86F" w14:textId="6A13378A" w:rsidR="00885E3C" w:rsidRDefault="00885E3C" w:rsidP="00885E3C">
      <w:pPr>
        <w:jc w:val="center"/>
      </w:pPr>
    </w:p>
    <w:p w14:paraId="63B01DC7" w14:textId="77777777" w:rsidR="00885E3C" w:rsidRDefault="00885E3C" w:rsidP="00885E3C"/>
    <w:p w14:paraId="1B58F71A" w14:textId="42A2DF64" w:rsidR="00885E3C" w:rsidRDefault="00885E3C" w:rsidP="00885E3C">
      <w:pPr>
        <w:jc w:val="center"/>
        <w:rPr>
          <w:rFonts w:ascii="Calibri" w:hAnsi="Calibri"/>
          <w:b/>
          <w:bCs/>
          <w:sz w:val="96"/>
          <w:szCs w:val="96"/>
          <w:u w:val="single"/>
        </w:rPr>
      </w:pPr>
      <w:r w:rsidRPr="00885E3C">
        <w:rPr>
          <w:rFonts w:ascii="Calibri" w:hAnsi="Calibri"/>
          <w:b/>
          <w:bCs/>
          <w:sz w:val="96"/>
          <w:szCs w:val="96"/>
          <w:u w:val="single"/>
        </w:rPr>
        <w:t xml:space="preserve">Comparison </w:t>
      </w:r>
      <w:r>
        <w:rPr>
          <w:rFonts w:ascii="Calibri" w:hAnsi="Calibri"/>
          <w:b/>
          <w:bCs/>
          <w:sz w:val="96"/>
          <w:szCs w:val="96"/>
          <w:u w:val="single"/>
        </w:rPr>
        <w:t>B</w:t>
      </w:r>
      <w:r w:rsidRPr="00885E3C">
        <w:rPr>
          <w:rFonts w:ascii="Calibri" w:hAnsi="Calibri"/>
          <w:b/>
          <w:bCs/>
          <w:sz w:val="96"/>
          <w:szCs w:val="96"/>
          <w:u w:val="single"/>
        </w:rPr>
        <w:t xml:space="preserve">etween </w:t>
      </w:r>
      <w:r>
        <w:rPr>
          <w:rFonts w:ascii="Calibri" w:hAnsi="Calibri"/>
          <w:b/>
          <w:bCs/>
          <w:sz w:val="96"/>
          <w:szCs w:val="96"/>
          <w:u w:val="single"/>
        </w:rPr>
        <w:t>E</w:t>
      </w:r>
      <w:r w:rsidRPr="00885E3C">
        <w:rPr>
          <w:rFonts w:ascii="Calibri" w:hAnsi="Calibri"/>
          <w:b/>
          <w:bCs/>
          <w:sz w:val="96"/>
          <w:szCs w:val="96"/>
          <w:u w:val="single"/>
        </w:rPr>
        <w:t xml:space="preserve">lectric </w:t>
      </w:r>
      <w:r>
        <w:rPr>
          <w:rFonts w:ascii="Calibri" w:hAnsi="Calibri"/>
          <w:b/>
          <w:bCs/>
          <w:sz w:val="96"/>
          <w:szCs w:val="96"/>
          <w:u w:val="single"/>
        </w:rPr>
        <w:t>a</w:t>
      </w:r>
      <w:r w:rsidRPr="00885E3C">
        <w:rPr>
          <w:rFonts w:ascii="Calibri" w:hAnsi="Calibri"/>
          <w:b/>
          <w:bCs/>
          <w:sz w:val="96"/>
          <w:szCs w:val="96"/>
          <w:u w:val="single"/>
        </w:rPr>
        <w:t xml:space="preserve">nd </w:t>
      </w:r>
      <w:r>
        <w:rPr>
          <w:rFonts w:ascii="Calibri" w:hAnsi="Calibri"/>
          <w:b/>
          <w:bCs/>
          <w:sz w:val="96"/>
          <w:szCs w:val="96"/>
          <w:u w:val="single"/>
        </w:rPr>
        <w:t>T</w:t>
      </w:r>
      <w:r w:rsidRPr="00885E3C">
        <w:rPr>
          <w:rFonts w:ascii="Calibri" w:hAnsi="Calibri"/>
          <w:b/>
          <w:bCs/>
          <w:sz w:val="96"/>
          <w:szCs w:val="96"/>
          <w:u w:val="single"/>
        </w:rPr>
        <w:t xml:space="preserve">raditional </w:t>
      </w:r>
      <w:r>
        <w:rPr>
          <w:rFonts w:ascii="Calibri" w:hAnsi="Calibri"/>
          <w:b/>
          <w:bCs/>
          <w:sz w:val="96"/>
          <w:szCs w:val="96"/>
          <w:u w:val="single"/>
        </w:rPr>
        <w:t>C</w:t>
      </w:r>
      <w:r w:rsidRPr="00885E3C">
        <w:rPr>
          <w:rFonts w:ascii="Calibri" w:hAnsi="Calibri"/>
          <w:b/>
          <w:bCs/>
          <w:sz w:val="96"/>
          <w:szCs w:val="96"/>
          <w:u w:val="single"/>
        </w:rPr>
        <w:t>ars</w:t>
      </w:r>
    </w:p>
    <w:p w14:paraId="723463EB" w14:textId="496FB7C8" w:rsidR="00885E3C" w:rsidRDefault="00885E3C" w:rsidP="00885E3C">
      <w:pPr>
        <w:jc w:val="center"/>
        <w:rPr>
          <w:rFonts w:ascii="Calibri" w:hAnsi="Calibri"/>
          <w:sz w:val="36"/>
          <w:szCs w:val="36"/>
        </w:rPr>
      </w:pPr>
      <w:r>
        <w:rPr>
          <w:rFonts w:ascii="Calibri" w:hAnsi="Calibri"/>
          <w:sz w:val="36"/>
          <w:szCs w:val="36"/>
        </w:rPr>
        <w:t>By Willow Rickman</w:t>
      </w:r>
    </w:p>
    <w:p w14:paraId="5DEA439A" w14:textId="1608BB0C" w:rsidR="00885E3C" w:rsidRDefault="004E3E7F" w:rsidP="00885E3C">
      <w:pPr>
        <w:jc w:val="center"/>
        <w:rPr>
          <w:rFonts w:ascii="Calibri" w:hAnsi="Calibri"/>
          <w:sz w:val="36"/>
          <w:szCs w:val="36"/>
        </w:rPr>
      </w:pPr>
      <w:r>
        <w:rPr>
          <w:rFonts w:ascii="Bradley Hand ITC" w:hAnsi="Bradley Hand ITC"/>
          <w:noProof/>
          <w:sz w:val="28"/>
          <w:szCs w:val="28"/>
        </w:rPr>
        <w:drawing>
          <wp:anchor distT="0" distB="0" distL="114300" distR="114300" simplePos="0" relativeHeight="251659264" behindDoc="1" locked="0" layoutInCell="1" allowOverlap="1" wp14:anchorId="5A01C55A" wp14:editId="67FC84B6">
            <wp:simplePos x="0" y="0"/>
            <wp:positionH relativeFrom="margin">
              <wp:align>center</wp:align>
            </wp:positionH>
            <wp:positionV relativeFrom="paragraph">
              <wp:posOffset>10436</wp:posOffset>
            </wp:positionV>
            <wp:extent cx="914400" cy="914400"/>
            <wp:effectExtent l="0" t="0" r="0" b="0"/>
            <wp:wrapTight wrapText="bothSides">
              <wp:wrapPolygon edited="0">
                <wp:start x="9900" y="5850"/>
                <wp:lineTo x="0" y="9000"/>
                <wp:lineTo x="0" y="13500"/>
                <wp:lineTo x="2700" y="14850"/>
                <wp:lineTo x="18900" y="14850"/>
                <wp:lineTo x="21150" y="13500"/>
                <wp:lineTo x="21150" y="10350"/>
                <wp:lineTo x="11700" y="5850"/>
                <wp:lineTo x="9900" y="5850"/>
              </wp:wrapPolygon>
            </wp:wrapTight>
            <wp:docPr id="2" name="Graphic 2" descr="Converti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onvertible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E748F05" w14:textId="03DED11B" w:rsidR="00885E3C" w:rsidRDefault="00885E3C" w:rsidP="00885E3C">
      <w:pPr>
        <w:jc w:val="center"/>
        <w:rPr>
          <w:rFonts w:ascii="Calibri" w:hAnsi="Calibri"/>
          <w:sz w:val="36"/>
          <w:szCs w:val="36"/>
        </w:rPr>
      </w:pPr>
    </w:p>
    <w:p w14:paraId="7E3F7F9E" w14:textId="650FC1B0" w:rsidR="00885E3C" w:rsidRDefault="00885E3C" w:rsidP="00885E3C">
      <w:pPr>
        <w:jc w:val="center"/>
        <w:rPr>
          <w:rFonts w:ascii="Calibri" w:hAnsi="Calibri"/>
          <w:sz w:val="36"/>
          <w:szCs w:val="36"/>
        </w:rPr>
      </w:pPr>
    </w:p>
    <w:p w14:paraId="28866F5B" w14:textId="486AB78C" w:rsidR="00885E3C" w:rsidRDefault="00885E3C" w:rsidP="00885E3C">
      <w:pPr>
        <w:jc w:val="center"/>
        <w:rPr>
          <w:rFonts w:ascii="Calibri" w:hAnsi="Calibri"/>
          <w:sz w:val="36"/>
          <w:szCs w:val="36"/>
        </w:rPr>
      </w:pPr>
    </w:p>
    <w:p w14:paraId="41104642" w14:textId="286427FF" w:rsidR="00885E3C" w:rsidRDefault="00885E3C" w:rsidP="00885E3C">
      <w:pPr>
        <w:jc w:val="center"/>
        <w:rPr>
          <w:rFonts w:ascii="Calibri" w:hAnsi="Calibri"/>
          <w:sz w:val="36"/>
          <w:szCs w:val="36"/>
        </w:rPr>
      </w:pPr>
    </w:p>
    <w:p w14:paraId="255F2932" w14:textId="4EBC288C" w:rsidR="00885E3C" w:rsidRDefault="00885E3C" w:rsidP="00885E3C">
      <w:pPr>
        <w:jc w:val="center"/>
        <w:rPr>
          <w:rFonts w:ascii="Calibri" w:hAnsi="Calibri"/>
          <w:sz w:val="36"/>
          <w:szCs w:val="36"/>
        </w:rPr>
      </w:pPr>
    </w:p>
    <w:p w14:paraId="236C6458" w14:textId="10524383" w:rsidR="00885E3C" w:rsidRDefault="00885E3C" w:rsidP="00885E3C">
      <w:pPr>
        <w:jc w:val="center"/>
        <w:rPr>
          <w:rFonts w:ascii="Calibri" w:hAnsi="Calibri"/>
          <w:sz w:val="36"/>
          <w:szCs w:val="36"/>
        </w:rPr>
      </w:pPr>
    </w:p>
    <w:p w14:paraId="03FD157C" w14:textId="1F2DF6C0" w:rsidR="00885E3C" w:rsidRDefault="00885E3C" w:rsidP="00885E3C">
      <w:pPr>
        <w:jc w:val="center"/>
        <w:rPr>
          <w:rFonts w:ascii="Calibri" w:hAnsi="Calibri"/>
          <w:sz w:val="36"/>
          <w:szCs w:val="36"/>
        </w:rPr>
      </w:pPr>
    </w:p>
    <w:p w14:paraId="415FE487" w14:textId="3298FE2F" w:rsidR="00885E3C" w:rsidRPr="00885E3C" w:rsidRDefault="00885E3C" w:rsidP="00885E3C">
      <w:pPr>
        <w:jc w:val="center"/>
        <w:rPr>
          <w:rFonts w:ascii="Calibri" w:hAnsi="Calibri"/>
          <w:b/>
          <w:bCs/>
          <w:i/>
          <w:iCs/>
          <w:sz w:val="36"/>
          <w:szCs w:val="36"/>
          <w:u w:val="single"/>
        </w:rPr>
      </w:pPr>
    </w:p>
    <w:p w14:paraId="76280745" w14:textId="7A43998A" w:rsidR="00885E3C" w:rsidRDefault="00885E3C" w:rsidP="00885E3C">
      <w:pPr>
        <w:jc w:val="center"/>
        <w:rPr>
          <w:rFonts w:ascii="Calibri" w:hAnsi="Calibri"/>
          <w:b/>
          <w:bCs/>
          <w:i/>
          <w:iCs/>
          <w:sz w:val="40"/>
          <w:szCs w:val="40"/>
          <w:u w:val="single"/>
        </w:rPr>
      </w:pPr>
      <w:r w:rsidRPr="00885E3C">
        <w:rPr>
          <w:rFonts w:ascii="Calibri" w:hAnsi="Calibri"/>
          <w:b/>
          <w:bCs/>
          <w:i/>
          <w:iCs/>
          <w:sz w:val="40"/>
          <w:szCs w:val="40"/>
          <w:u w:val="single"/>
        </w:rPr>
        <w:t>Electric Cars</w:t>
      </w:r>
    </w:p>
    <w:p w14:paraId="4F0EFE07" w14:textId="33CE0DE2" w:rsidR="004E3E7F" w:rsidRDefault="004E3E7F" w:rsidP="00885E3C">
      <w:pPr>
        <w:jc w:val="center"/>
        <w:rPr>
          <w:rFonts w:ascii="Bradley Hand ITC" w:hAnsi="Bradley Hand ITC"/>
          <w:sz w:val="28"/>
          <w:szCs w:val="28"/>
        </w:rPr>
      </w:pPr>
    </w:p>
    <w:p w14:paraId="7E6CEC1F" w14:textId="71793811" w:rsidR="00885E3C" w:rsidRDefault="00727FA7" w:rsidP="00885E3C">
      <w:pPr>
        <w:jc w:val="center"/>
        <w:rPr>
          <w:rFonts w:ascii="Bradley Hand ITC" w:hAnsi="Bradley Hand ITC"/>
          <w:sz w:val="28"/>
          <w:szCs w:val="28"/>
        </w:rPr>
      </w:pPr>
      <w:r w:rsidRPr="00727FA7">
        <w:rPr>
          <w:rFonts w:ascii="Bradley Hand ITC" w:hAnsi="Bradley Hand ITC"/>
          <w:sz w:val="28"/>
          <w:szCs w:val="28"/>
        </w:rPr>
        <w:t>Electric cars function by plugging into a charge point and taking electricity from the</w:t>
      </w:r>
      <w:r>
        <w:rPr>
          <w:rFonts w:ascii="Bradley Hand ITC" w:hAnsi="Bradley Hand ITC"/>
          <w:sz w:val="28"/>
          <w:szCs w:val="28"/>
        </w:rPr>
        <w:t xml:space="preserve"> power</w:t>
      </w:r>
      <w:r w:rsidRPr="00727FA7">
        <w:rPr>
          <w:rFonts w:ascii="Bradley Hand ITC" w:hAnsi="Bradley Hand ITC"/>
          <w:sz w:val="28"/>
          <w:szCs w:val="28"/>
        </w:rPr>
        <w:t xml:space="preserve"> grid</w:t>
      </w:r>
      <w:r>
        <w:rPr>
          <w:rFonts w:ascii="Bradley Hand ITC" w:hAnsi="Bradley Hand ITC"/>
          <w:sz w:val="28"/>
          <w:szCs w:val="28"/>
        </w:rPr>
        <w:t xml:space="preserve"> of an area</w:t>
      </w:r>
      <w:r w:rsidRPr="00727FA7">
        <w:rPr>
          <w:rFonts w:ascii="Bradley Hand ITC" w:hAnsi="Bradley Hand ITC"/>
          <w:sz w:val="28"/>
          <w:szCs w:val="28"/>
        </w:rPr>
        <w:t>. They store the electricity in rechargeable batteries that power an electric moto</w:t>
      </w:r>
      <w:r>
        <w:rPr>
          <w:rFonts w:ascii="Bradley Hand ITC" w:hAnsi="Bradley Hand ITC"/>
          <w:sz w:val="28"/>
          <w:szCs w:val="28"/>
        </w:rPr>
        <w:t>r</w:t>
      </w:r>
      <w:r w:rsidRPr="00727FA7">
        <w:rPr>
          <w:rFonts w:ascii="Bradley Hand ITC" w:hAnsi="Bradley Hand ITC"/>
          <w:sz w:val="28"/>
          <w:szCs w:val="28"/>
        </w:rPr>
        <w:t>. Electric cars accelerate faster than vehicles with traditional fuel engines</w:t>
      </w:r>
      <w:r>
        <w:rPr>
          <w:rFonts w:ascii="Bradley Hand ITC" w:hAnsi="Bradley Hand ITC"/>
          <w:sz w:val="28"/>
          <w:szCs w:val="28"/>
        </w:rPr>
        <w:t>. All the energy that is put into the car is then used to power and move the car.</w:t>
      </w:r>
    </w:p>
    <w:p w14:paraId="4B6BDB7C" w14:textId="2FA53E91" w:rsidR="00727FA7" w:rsidRDefault="00FE007E" w:rsidP="00FE007E">
      <w:pPr>
        <w:rPr>
          <w:rFonts w:ascii="Bradley Hand ITC" w:hAnsi="Bradley Hand ITC"/>
          <w:sz w:val="28"/>
          <w:szCs w:val="28"/>
        </w:rPr>
      </w:pPr>
      <w:r w:rsidRPr="00FE007E">
        <w:rPr>
          <w:rFonts w:ascii="Bradley Hand ITC" w:hAnsi="Bradley Hand ITC"/>
          <w:sz w:val="28"/>
          <w:szCs w:val="28"/>
        </w:rPr>
        <w:t xml:space="preserve">Pros of an electric car: </w:t>
      </w:r>
    </w:p>
    <w:p w14:paraId="5D1B84DE" w14:textId="0F0B759D" w:rsidR="00FE007E" w:rsidRDefault="00FE007E" w:rsidP="00FE007E">
      <w:pPr>
        <w:pStyle w:val="ListParagraph"/>
        <w:numPr>
          <w:ilvl w:val="0"/>
          <w:numId w:val="2"/>
        </w:numPr>
        <w:rPr>
          <w:rFonts w:ascii="Bradley Hand ITC" w:hAnsi="Bradley Hand ITC"/>
          <w:sz w:val="28"/>
          <w:szCs w:val="28"/>
        </w:rPr>
      </w:pPr>
      <w:r>
        <w:rPr>
          <w:rFonts w:ascii="Bradley Hand ITC" w:hAnsi="Bradley Hand ITC"/>
          <w:noProof/>
          <w:sz w:val="28"/>
          <w:szCs w:val="28"/>
        </w:rPr>
        <w:drawing>
          <wp:anchor distT="0" distB="0" distL="114300" distR="114300" simplePos="0" relativeHeight="251658240" behindDoc="1" locked="0" layoutInCell="1" allowOverlap="1" wp14:anchorId="2EAEAD5A" wp14:editId="69A1329C">
            <wp:simplePos x="0" y="0"/>
            <wp:positionH relativeFrom="margin">
              <wp:posOffset>3016250</wp:posOffset>
            </wp:positionH>
            <wp:positionV relativeFrom="paragraph">
              <wp:posOffset>5080</wp:posOffset>
            </wp:positionV>
            <wp:extent cx="2940050" cy="1499235"/>
            <wp:effectExtent l="0" t="0" r="0" b="5715"/>
            <wp:wrapTight wrapText="bothSides">
              <wp:wrapPolygon edited="0">
                <wp:start x="0" y="0"/>
                <wp:lineTo x="0" y="21408"/>
                <wp:lineTo x="21413" y="21408"/>
                <wp:lineTo x="214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0" cy="1499235"/>
                    </a:xfrm>
                    <a:prstGeom prst="rect">
                      <a:avLst/>
                    </a:prstGeom>
                    <a:noFill/>
                  </pic:spPr>
                </pic:pic>
              </a:graphicData>
            </a:graphic>
            <wp14:sizeRelH relativeFrom="page">
              <wp14:pctWidth>0</wp14:pctWidth>
            </wp14:sizeRelH>
            <wp14:sizeRelV relativeFrom="page">
              <wp14:pctHeight>0</wp14:pctHeight>
            </wp14:sizeRelV>
          </wp:anchor>
        </w:drawing>
      </w:r>
      <w:r>
        <w:rPr>
          <w:rFonts w:ascii="Bradley Hand ITC" w:hAnsi="Bradley Hand ITC"/>
          <w:sz w:val="28"/>
          <w:szCs w:val="28"/>
        </w:rPr>
        <w:t xml:space="preserve">Electric cars are very energy efficient. </w:t>
      </w:r>
    </w:p>
    <w:p w14:paraId="7DFD1C89" w14:textId="6FB09C7D" w:rsidR="00FE007E" w:rsidRDefault="00FE007E" w:rsidP="00FE007E">
      <w:pPr>
        <w:pStyle w:val="ListParagraph"/>
        <w:numPr>
          <w:ilvl w:val="0"/>
          <w:numId w:val="2"/>
        </w:numPr>
        <w:rPr>
          <w:rFonts w:ascii="Bradley Hand ITC" w:hAnsi="Bradley Hand ITC"/>
          <w:sz w:val="28"/>
          <w:szCs w:val="28"/>
        </w:rPr>
      </w:pPr>
      <w:r>
        <w:rPr>
          <w:rFonts w:ascii="Bradley Hand ITC" w:hAnsi="Bradley Hand ITC"/>
          <w:sz w:val="28"/>
          <w:szCs w:val="28"/>
        </w:rPr>
        <w:t>Electric cars produce very little emissions.</w:t>
      </w:r>
    </w:p>
    <w:p w14:paraId="3C40DD7D" w14:textId="2916B777" w:rsidR="00FE007E" w:rsidRDefault="00FE007E" w:rsidP="00FE007E">
      <w:pPr>
        <w:pStyle w:val="ListParagraph"/>
        <w:numPr>
          <w:ilvl w:val="0"/>
          <w:numId w:val="2"/>
        </w:numPr>
        <w:rPr>
          <w:rFonts w:ascii="Bradley Hand ITC" w:hAnsi="Bradley Hand ITC"/>
          <w:sz w:val="28"/>
          <w:szCs w:val="28"/>
        </w:rPr>
      </w:pPr>
      <w:r>
        <w:rPr>
          <w:rFonts w:ascii="Bradley Hand ITC" w:hAnsi="Bradley Hand ITC"/>
          <w:sz w:val="28"/>
          <w:szCs w:val="28"/>
        </w:rPr>
        <w:t xml:space="preserve">They are low maintenance. </w:t>
      </w:r>
    </w:p>
    <w:p w14:paraId="41C0BEF0" w14:textId="14B180A5" w:rsidR="00FE007E" w:rsidRDefault="00FE007E" w:rsidP="00FE007E">
      <w:pPr>
        <w:rPr>
          <w:rFonts w:ascii="Bradley Hand ITC" w:hAnsi="Bradley Hand ITC"/>
          <w:sz w:val="28"/>
          <w:szCs w:val="28"/>
        </w:rPr>
      </w:pPr>
    </w:p>
    <w:p w14:paraId="5B92F3EC" w14:textId="79CC4E20" w:rsidR="00FE007E" w:rsidRDefault="00FE007E" w:rsidP="00FE007E">
      <w:pPr>
        <w:rPr>
          <w:rFonts w:ascii="Bradley Hand ITC" w:hAnsi="Bradley Hand ITC"/>
          <w:sz w:val="28"/>
          <w:szCs w:val="28"/>
        </w:rPr>
      </w:pPr>
      <w:r>
        <w:rPr>
          <w:rFonts w:ascii="Bradley Hand ITC" w:hAnsi="Bradley Hand ITC"/>
          <w:sz w:val="28"/>
          <w:szCs w:val="28"/>
        </w:rPr>
        <w:t xml:space="preserve">Cons of electric cars: </w:t>
      </w:r>
    </w:p>
    <w:p w14:paraId="0DED633E" w14:textId="3302E9A0" w:rsidR="00FE007E" w:rsidRDefault="00FE007E" w:rsidP="00FE007E">
      <w:pPr>
        <w:pStyle w:val="ListParagraph"/>
        <w:numPr>
          <w:ilvl w:val="0"/>
          <w:numId w:val="3"/>
        </w:numPr>
        <w:rPr>
          <w:rFonts w:ascii="Bradley Hand ITC" w:hAnsi="Bradley Hand ITC"/>
          <w:sz w:val="28"/>
          <w:szCs w:val="28"/>
        </w:rPr>
      </w:pPr>
      <w:r>
        <w:rPr>
          <w:rFonts w:ascii="Bradley Hand ITC" w:hAnsi="Bradley Hand ITC"/>
          <w:sz w:val="28"/>
          <w:szCs w:val="28"/>
        </w:rPr>
        <w:t xml:space="preserve">Even though its energy efficient, they can’t travel far. </w:t>
      </w:r>
    </w:p>
    <w:p w14:paraId="44F595A4" w14:textId="10658CCE" w:rsidR="00FE007E" w:rsidRDefault="00FE007E" w:rsidP="00FE007E">
      <w:pPr>
        <w:pStyle w:val="ListParagraph"/>
        <w:numPr>
          <w:ilvl w:val="0"/>
          <w:numId w:val="3"/>
        </w:numPr>
        <w:rPr>
          <w:rFonts w:ascii="Bradley Hand ITC" w:hAnsi="Bradley Hand ITC"/>
          <w:sz w:val="28"/>
          <w:szCs w:val="28"/>
        </w:rPr>
      </w:pPr>
      <w:r>
        <w:rPr>
          <w:rFonts w:ascii="Bradley Hand ITC" w:hAnsi="Bradley Hand ITC"/>
          <w:sz w:val="28"/>
          <w:szCs w:val="28"/>
        </w:rPr>
        <w:t xml:space="preserve">“Filling up” the car takes much longer than that of regular cars. </w:t>
      </w:r>
    </w:p>
    <w:p w14:paraId="2232D99F" w14:textId="47000604" w:rsidR="00FE007E" w:rsidRDefault="00FE007E" w:rsidP="00FE007E">
      <w:pPr>
        <w:pStyle w:val="ListParagraph"/>
        <w:numPr>
          <w:ilvl w:val="0"/>
          <w:numId w:val="3"/>
        </w:numPr>
        <w:rPr>
          <w:rFonts w:ascii="Bradley Hand ITC" w:hAnsi="Bradley Hand ITC"/>
          <w:sz w:val="28"/>
          <w:szCs w:val="28"/>
        </w:rPr>
      </w:pPr>
      <w:r>
        <w:rPr>
          <w:rFonts w:ascii="Bradley Hand ITC" w:hAnsi="Bradley Hand ITC"/>
          <w:sz w:val="28"/>
          <w:szCs w:val="28"/>
        </w:rPr>
        <w:t xml:space="preserve">Electric cars can be more expensive. </w:t>
      </w:r>
    </w:p>
    <w:p w14:paraId="307F97CB" w14:textId="79B69B87" w:rsidR="00FE007E" w:rsidRDefault="00FE007E" w:rsidP="00FE007E">
      <w:pPr>
        <w:rPr>
          <w:rFonts w:ascii="Bradley Hand ITC" w:hAnsi="Bradley Hand ITC"/>
          <w:sz w:val="28"/>
          <w:szCs w:val="28"/>
        </w:rPr>
      </w:pPr>
    </w:p>
    <w:p w14:paraId="66A387C1" w14:textId="5901CE39" w:rsidR="00FE007E" w:rsidRDefault="00391C5B" w:rsidP="00FE007E">
      <w:pPr>
        <w:rPr>
          <w:rFonts w:ascii="Bradley Hand ITC" w:hAnsi="Bradley Hand ITC"/>
          <w:sz w:val="28"/>
          <w:szCs w:val="28"/>
        </w:rPr>
      </w:pPr>
      <w:r>
        <w:rPr>
          <w:rFonts w:ascii="Bradley Hand ITC" w:hAnsi="Bradley Hand ITC"/>
          <w:noProof/>
          <w:sz w:val="28"/>
          <w:szCs w:val="28"/>
        </w:rPr>
        <w:drawing>
          <wp:anchor distT="0" distB="0" distL="114300" distR="114300" simplePos="0" relativeHeight="251660288" behindDoc="1" locked="0" layoutInCell="1" allowOverlap="1" wp14:anchorId="584AB7E7" wp14:editId="3F87DF73">
            <wp:simplePos x="0" y="0"/>
            <wp:positionH relativeFrom="margin">
              <wp:posOffset>3612515</wp:posOffset>
            </wp:positionH>
            <wp:positionV relativeFrom="paragraph">
              <wp:posOffset>676910</wp:posOffset>
            </wp:positionV>
            <wp:extent cx="2441575" cy="1828800"/>
            <wp:effectExtent l="0" t="0" r="0" b="0"/>
            <wp:wrapTight wrapText="bothSides">
              <wp:wrapPolygon edited="0">
                <wp:start x="0" y="0"/>
                <wp:lineTo x="0" y="21375"/>
                <wp:lineTo x="21403" y="21375"/>
                <wp:lineTo x="214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575" cy="1828800"/>
                    </a:xfrm>
                    <a:prstGeom prst="rect">
                      <a:avLst/>
                    </a:prstGeom>
                    <a:noFill/>
                  </pic:spPr>
                </pic:pic>
              </a:graphicData>
            </a:graphic>
            <wp14:sizeRelH relativeFrom="page">
              <wp14:pctWidth>0</wp14:pctWidth>
            </wp14:sizeRelH>
            <wp14:sizeRelV relativeFrom="page">
              <wp14:pctHeight>0</wp14:pctHeight>
            </wp14:sizeRelV>
          </wp:anchor>
        </w:drawing>
      </w:r>
      <w:r>
        <w:rPr>
          <w:rFonts w:ascii="Bradley Hand ITC" w:hAnsi="Bradley Hand ITC"/>
          <w:sz w:val="28"/>
          <w:szCs w:val="28"/>
        </w:rPr>
        <w:t>There are however e</w:t>
      </w:r>
      <w:r w:rsidR="00FE007E">
        <w:rPr>
          <w:rFonts w:ascii="Bradley Hand ITC" w:hAnsi="Bradley Hand ITC"/>
          <w:sz w:val="28"/>
          <w:szCs w:val="28"/>
        </w:rPr>
        <w:t>nvironmental impacts</w:t>
      </w:r>
      <w:r>
        <w:rPr>
          <w:rFonts w:ascii="Bradley Hand ITC" w:hAnsi="Bradley Hand ITC"/>
          <w:sz w:val="28"/>
          <w:szCs w:val="28"/>
        </w:rPr>
        <w:t xml:space="preserve"> of electric cars,</w:t>
      </w:r>
      <w:r w:rsidR="00FE007E">
        <w:rPr>
          <w:rFonts w:ascii="Bradley Hand ITC" w:hAnsi="Bradley Hand ITC"/>
          <w:sz w:val="28"/>
          <w:szCs w:val="28"/>
        </w:rPr>
        <w:t xml:space="preserve"> the batteries are </w:t>
      </w:r>
      <w:r w:rsidR="004E3E7F">
        <w:rPr>
          <w:rFonts w:ascii="Bradley Hand ITC" w:hAnsi="Bradley Hand ITC"/>
          <w:sz w:val="28"/>
          <w:szCs w:val="28"/>
        </w:rPr>
        <w:t>made of</w:t>
      </w:r>
      <w:r w:rsidR="00FE007E">
        <w:rPr>
          <w:rFonts w:ascii="Bradley Hand ITC" w:hAnsi="Bradley Hand ITC"/>
          <w:sz w:val="28"/>
          <w:szCs w:val="28"/>
        </w:rPr>
        <w:t xml:space="preserve"> rare metals</w:t>
      </w:r>
      <w:r>
        <w:rPr>
          <w:rFonts w:ascii="Bradley Hand ITC" w:hAnsi="Bradley Hand ITC"/>
          <w:sz w:val="28"/>
          <w:szCs w:val="28"/>
        </w:rPr>
        <w:t xml:space="preserve"> and</w:t>
      </w:r>
      <w:r w:rsidR="00FE007E">
        <w:rPr>
          <w:rFonts w:ascii="Bradley Hand ITC" w:hAnsi="Bradley Hand ITC"/>
          <w:sz w:val="28"/>
          <w:szCs w:val="28"/>
        </w:rPr>
        <w:t xml:space="preserve"> creating the actual car makes lots of pollution</w:t>
      </w:r>
      <w:r>
        <w:rPr>
          <w:rFonts w:ascii="Bradley Hand ITC" w:hAnsi="Bradley Hand ITC"/>
          <w:sz w:val="28"/>
          <w:szCs w:val="28"/>
        </w:rPr>
        <w:t xml:space="preserve"> to the surrounding environment. </w:t>
      </w:r>
      <w:r w:rsidR="00FE007E">
        <w:rPr>
          <w:rFonts w:ascii="Bradley Hand ITC" w:hAnsi="Bradley Hand ITC"/>
          <w:sz w:val="28"/>
          <w:szCs w:val="28"/>
        </w:rPr>
        <w:t xml:space="preserve"> </w:t>
      </w:r>
    </w:p>
    <w:p w14:paraId="30BDAF13" w14:textId="77777777" w:rsidR="00391C5B" w:rsidRDefault="00391C5B" w:rsidP="00FE007E">
      <w:pPr>
        <w:rPr>
          <w:rFonts w:ascii="Bradley Hand ITC" w:hAnsi="Bradley Hand ITC"/>
          <w:sz w:val="28"/>
          <w:szCs w:val="28"/>
        </w:rPr>
      </w:pPr>
    </w:p>
    <w:p w14:paraId="79E10CD8" w14:textId="66D7DCB5" w:rsidR="00510A78" w:rsidRPr="00FE007E" w:rsidRDefault="00391C5B" w:rsidP="00FE007E">
      <w:pPr>
        <w:rPr>
          <w:rFonts w:ascii="Bradley Hand ITC" w:hAnsi="Bradley Hand ITC"/>
          <w:sz w:val="28"/>
          <w:szCs w:val="28"/>
        </w:rPr>
      </w:pPr>
      <w:r>
        <w:rPr>
          <w:rFonts w:ascii="Bradley Hand ITC" w:hAnsi="Bradley Hand ITC"/>
          <w:sz w:val="28"/>
          <w:szCs w:val="28"/>
        </w:rPr>
        <w:t>The diagram on the right depicts the e</w:t>
      </w:r>
      <w:r w:rsidR="00510A78">
        <w:rPr>
          <w:rFonts w:ascii="Bradley Hand ITC" w:hAnsi="Bradley Hand ITC"/>
          <w:sz w:val="28"/>
          <w:szCs w:val="28"/>
        </w:rPr>
        <w:t>nergy transformations</w:t>
      </w:r>
      <w:r>
        <w:rPr>
          <w:rFonts w:ascii="Bradley Hand ITC" w:hAnsi="Bradley Hand ITC"/>
          <w:sz w:val="28"/>
          <w:szCs w:val="28"/>
        </w:rPr>
        <w:t xml:space="preserve"> of the car in a simplistic way. C</w:t>
      </w:r>
      <w:r w:rsidR="00510A78">
        <w:rPr>
          <w:rFonts w:ascii="Bradley Hand ITC" w:hAnsi="Bradley Hand ITC"/>
          <w:sz w:val="28"/>
          <w:szCs w:val="28"/>
        </w:rPr>
        <w:t>hemical, kinetic, electric, thermal, light,</w:t>
      </w:r>
      <w:r>
        <w:rPr>
          <w:rFonts w:ascii="Bradley Hand ITC" w:hAnsi="Bradley Hand ITC"/>
          <w:sz w:val="28"/>
          <w:szCs w:val="28"/>
        </w:rPr>
        <w:t xml:space="preserve"> and</w:t>
      </w:r>
      <w:r w:rsidR="00510A78">
        <w:rPr>
          <w:rFonts w:ascii="Bradley Hand ITC" w:hAnsi="Bradley Hand ITC"/>
          <w:sz w:val="28"/>
          <w:szCs w:val="28"/>
        </w:rPr>
        <w:t xml:space="preserve"> sound</w:t>
      </w:r>
      <w:r>
        <w:rPr>
          <w:rFonts w:ascii="Bradley Hand ITC" w:hAnsi="Bradley Hand ITC"/>
          <w:sz w:val="28"/>
          <w:szCs w:val="28"/>
        </w:rPr>
        <w:t xml:space="preserve"> are the energy transformations created by the vehicle. </w:t>
      </w:r>
    </w:p>
    <w:p w14:paraId="1777A8D6" w14:textId="4CAC3B97" w:rsidR="00FE007E" w:rsidRPr="00FE007E" w:rsidRDefault="00FE007E" w:rsidP="00FE007E">
      <w:pPr>
        <w:rPr>
          <w:rFonts w:ascii="Bradley Hand ITC" w:hAnsi="Bradley Hand ITC"/>
          <w:sz w:val="28"/>
          <w:szCs w:val="28"/>
        </w:rPr>
      </w:pPr>
    </w:p>
    <w:p w14:paraId="0CA9097C" w14:textId="23CD0E75" w:rsidR="00FE007E" w:rsidRDefault="00391C5B" w:rsidP="00885E3C">
      <w:pPr>
        <w:jc w:val="center"/>
        <w:rPr>
          <w:rFonts w:cstheme="minorHAnsi"/>
          <w:b/>
          <w:bCs/>
          <w:i/>
          <w:iCs/>
          <w:sz w:val="40"/>
          <w:szCs w:val="40"/>
          <w:u w:val="single"/>
        </w:rPr>
      </w:pPr>
      <w:r w:rsidRPr="00391C5B">
        <w:rPr>
          <w:rFonts w:cstheme="minorHAnsi"/>
          <w:b/>
          <w:bCs/>
          <w:i/>
          <w:iCs/>
          <w:sz w:val="40"/>
          <w:szCs w:val="40"/>
          <w:u w:val="single"/>
        </w:rPr>
        <w:lastRenderedPageBreak/>
        <w:t>Traditional cars</w:t>
      </w:r>
    </w:p>
    <w:p w14:paraId="0CB06AC9" w14:textId="77777777" w:rsidR="00E81E38" w:rsidRDefault="00E81E38" w:rsidP="00885E3C">
      <w:pPr>
        <w:jc w:val="center"/>
        <w:rPr>
          <w:rFonts w:cstheme="minorHAnsi"/>
          <w:b/>
          <w:bCs/>
          <w:i/>
          <w:iCs/>
          <w:sz w:val="40"/>
          <w:szCs w:val="40"/>
          <w:u w:val="single"/>
        </w:rPr>
      </w:pPr>
    </w:p>
    <w:p w14:paraId="4163DB1C" w14:textId="0586593C" w:rsidR="00391C5B" w:rsidRDefault="00C0253B" w:rsidP="00885E3C">
      <w:pPr>
        <w:jc w:val="center"/>
        <w:rPr>
          <w:rFonts w:ascii="Bradley Hand ITC" w:hAnsi="Bradley Hand ITC" w:cstheme="minorHAnsi"/>
          <w:sz w:val="28"/>
          <w:szCs w:val="28"/>
        </w:rPr>
      </w:pPr>
      <w:r>
        <w:rPr>
          <w:rFonts w:ascii="Bradley Hand ITC" w:hAnsi="Bradley Hand ITC" w:cstheme="minorHAnsi"/>
          <w:sz w:val="28"/>
          <w:szCs w:val="28"/>
        </w:rPr>
        <w:t>Traditional or gas cars</w:t>
      </w:r>
      <w:r w:rsidR="00CB1FD5" w:rsidRPr="00CB1FD5">
        <w:rPr>
          <w:rFonts w:ascii="Bradley Hand ITC" w:hAnsi="Bradley Hand ITC" w:cstheme="minorHAnsi"/>
          <w:sz w:val="28"/>
          <w:szCs w:val="28"/>
        </w:rPr>
        <w:t xml:space="preserve"> typically use</w:t>
      </w:r>
      <w:r>
        <w:rPr>
          <w:rFonts w:ascii="Bradley Hand ITC" w:hAnsi="Bradley Hand ITC" w:cstheme="minorHAnsi"/>
          <w:sz w:val="28"/>
          <w:szCs w:val="28"/>
        </w:rPr>
        <w:t xml:space="preserve"> </w:t>
      </w:r>
      <w:r w:rsidR="00CB1FD5" w:rsidRPr="00CB1FD5">
        <w:rPr>
          <w:rFonts w:ascii="Bradley Hand ITC" w:hAnsi="Bradley Hand ITC" w:cstheme="minorHAnsi"/>
          <w:sz w:val="28"/>
          <w:szCs w:val="28"/>
        </w:rPr>
        <w:t>a spark-ignited internal combustion engine</w:t>
      </w:r>
      <w:r>
        <w:rPr>
          <w:rFonts w:ascii="Bradley Hand ITC" w:hAnsi="Bradley Hand ITC" w:cstheme="minorHAnsi"/>
          <w:sz w:val="28"/>
          <w:szCs w:val="28"/>
        </w:rPr>
        <w:t xml:space="preserve">. </w:t>
      </w:r>
      <w:r w:rsidR="00CB1FD5" w:rsidRPr="00CB1FD5">
        <w:rPr>
          <w:rFonts w:ascii="Bradley Hand ITC" w:hAnsi="Bradley Hand ITC" w:cstheme="minorHAnsi"/>
          <w:sz w:val="28"/>
          <w:szCs w:val="28"/>
        </w:rPr>
        <w:t>In a spark-ignited system, the fuel is injected into the combustion chamber and combined with air. The air</w:t>
      </w:r>
      <w:r>
        <w:rPr>
          <w:rFonts w:ascii="Bradley Hand ITC" w:hAnsi="Bradley Hand ITC" w:cstheme="minorHAnsi"/>
          <w:sz w:val="28"/>
          <w:szCs w:val="28"/>
        </w:rPr>
        <w:t xml:space="preserve"> and the </w:t>
      </w:r>
      <w:r w:rsidR="00CB1FD5" w:rsidRPr="00CB1FD5">
        <w:rPr>
          <w:rFonts w:ascii="Bradley Hand ITC" w:hAnsi="Bradley Hand ITC" w:cstheme="minorHAnsi"/>
          <w:sz w:val="28"/>
          <w:szCs w:val="28"/>
        </w:rPr>
        <w:t xml:space="preserve">fuel </w:t>
      </w:r>
      <w:r>
        <w:rPr>
          <w:rFonts w:ascii="Bradley Hand ITC" w:hAnsi="Bradley Hand ITC" w:cstheme="minorHAnsi"/>
          <w:sz w:val="28"/>
          <w:szCs w:val="28"/>
        </w:rPr>
        <w:t>are mixed and then</w:t>
      </w:r>
      <w:r w:rsidR="00CB1FD5" w:rsidRPr="00CB1FD5">
        <w:rPr>
          <w:rFonts w:ascii="Bradley Hand ITC" w:hAnsi="Bradley Hand ITC" w:cstheme="minorHAnsi"/>
          <w:sz w:val="28"/>
          <w:szCs w:val="28"/>
        </w:rPr>
        <w:t xml:space="preserve"> is ignited by a spark from the spark plug</w:t>
      </w:r>
      <w:r w:rsidR="00CB1FD5">
        <w:rPr>
          <w:rFonts w:ascii="Bradley Hand ITC" w:hAnsi="Bradley Hand ITC" w:cstheme="minorHAnsi"/>
          <w:sz w:val="28"/>
          <w:szCs w:val="28"/>
        </w:rPr>
        <w:t>.</w:t>
      </w:r>
      <w:r>
        <w:rPr>
          <w:rFonts w:ascii="Bradley Hand ITC" w:hAnsi="Bradley Hand ITC" w:cstheme="minorHAnsi"/>
          <w:sz w:val="28"/>
          <w:szCs w:val="28"/>
        </w:rPr>
        <w:t xml:space="preserve"> This produces energy that allows for the car to go. </w:t>
      </w:r>
      <w:r w:rsidR="00CB1FD5">
        <w:rPr>
          <w:rFonts w:ascii="Bradley Hand ITC" w:hAnsi="Bradley Hand ITC" w:cstheme="minorHAnsi"/>
          <w:sz w:val="28"/>
          <w:szCs w:val="28"/>
        </w:rPr>
        <w:t xml:space="preserve"> </w:t>
      </w:r>
    </w:p>
    <w:p w14:paraId="18F66B84" w14:textId="77777777" w:rsidR="00C0253B" w:rsidRDefault="00CB1FD5" w:rsidP="00C0253B">
      <w:r>
        <w:rPr>
          <w:rFonts w:ascii="Bradley Hand ITC" w:hAnsi="Bradley Hand ITC" w:cstheme="minorHAnsi"/>
          <w:sz w:val="28"/>
          <w:szCs w:val="28"/>
        </w:rPr>
        <w:t>pros:</w:t>
      </w:r>
      <w:r>
        <w:t xml:space="preserve"> </w:t>
      </w:r>
    </w:p>
    <w:p w14:paraId="69F2ADD3" w14:textId="77777777" w:rsidR="00C0253B" w:rsidRDefault="00CB1FD5" w:rsidP="00C0253B">
      <w:pPr>
        <w:pStyle w:val="ListParagraph"/>
        <w:numPr>
          <w:ilvl w:val="0"/>
          <w:numId w:val="4"/>
        </w:numPr>
        <w:rPr>
          <w:rFonts w:ascii="Bradley Hand ITC" w:hAnsi="Bradley Hand ITC" w:cstheme="minorHAnsi"/>
          <w:sz w:val="28"/>
          <w:szCs w:val="28"/>
        </w:rPr>
      </w:pPr>
      <w:r w:rsidRPr="00C0253B">
        <w:rPr>
          <w:rFonts w:ascii="Bradley Hand ITC" w:hAnsi="Bradley Hand ITC" w:cstheme="minorHAnsi"/>
          <w:sz w:val="28"/>
          <w:szCs w:val="28"/>
        </w:rPr>
        <w:t xml:space="preserve">Better power Economic price tag </w:t>
      </w:r>
    </w:p>
    <w:p w14:paraId="04313438" w14:textId="77777777" w:rsidR="00C0253B" w:rsidRDefault="00CB1FD5" w:rsidP="00C0253B">
      <w:pPr>
        <w:pStyle w:val="ListParagraph"/>
        <w:numPr>
          <w:ilvl w:val="0"/>
          <w:numId w:val="4"/>
        </w:numPr>
        <w:rPr>
          <w:rFonts w:ascii="Bradley Hand ITC" w:hAnsi="Bradley Hand ITC" w:cstheme="minorHAnsi"/>
          <w:sz w:val="28"/>
          <w:szCs w:val="28"/>
        </w:rPr>
      </w:pPr>
      <w:r w:rsidRPr="00C0253B">
        <w:rPr>
          <w:rFonts w:ascii="Bradley Hand ITC" w:hAnsi="Bradley Hand ITC" w:cstheme="minorHAnsi"/>
          <w:sz w:val="28"/>
          <w:szCs w:val="28"/>
        </w:rPr>
        <w:t xml:space="preserve">Low maintenance cost Better agility (acceleration and speed) </w:t>
      </w:r>
    </w:p>
    <w:p w14:paraId="3CDB88D1" w14:textId="0DA84585" w:rsidR="00CB1FD5" w:rsidRPr="00C0253B" w:rsidRDefault="00C0253B" w:rsidP="00C0253B">
      <w:pPr>
        <w:pStyle w:val="ListParagraph"/>
        <w:numPr>
          <w:ilvl w:val="0"/>
          <w:numId w:val="4"/>
        </w:numPr>
        <w:rPr>
          <w:rFonts w:ascii="Bradley Hand ITC" w:hAnsi="Bradley Hand ITC" w:cstheme="minorHAnsi"/>
          <w:sz w:val="28"/>
          <w:szCs w:val="28"/>
        </w:rPr>
      </w:pPr>
      <w:r>
        <w:rPr>
          <w:rFonts w:ascii="Bradley Hand ITC" w:hAnsi="Bradley Hand ITC" w:cstheme="minorHAnsi"/>
          <w:noProof/>
          <w:sz w:val="28"/>
          <w:szCs w:val="28"/>
        </w:rPr>
        <w:drawing>
          <wp:anchor distT="0" distB="0" distL="114300" distR="114300" simplePos="0" relativeHeight="251662336" behindDoc="1" locked="0" layoutInCell="1" allowOverlap="1" wp14:anchorId="473E228C" wp14:editId="777BE106">
            <wp:simplePos x="0" y="0"/>
            <wp:positionH relativeFrom="column">
              <wp:posOffset>3676650</wp:posOffset>
            </wp:positionH>
            <wp:positionV relativeFrom="paragraph">
              <wp:posOffset>252095</wp:posOffset>
            </wp:positionV>
            <wp:extent cx="2247900" cy="1497965"/>
            <wp:effectExtent l="0" t="0" r="0" b="6985"/>
            <wp:wrapTight wrapText="bothSides">
              <wp:wrapPolygon edited="0">
                <wp:start x="0" y="0"/>
                <wp:lineTo x="0" y="21426"/>
                <wp:lineTo x="21417" y="21426"/>
                <wp:lineTo x="214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7900" cy="1497965"/>
                    </a:xfrm>
                    <a:prstGeom prst="rect">
                      <a:avLst/>
                    </a:prstGeom>
                    <a:noFill/>
                  </pic:spPr>
                </pic:pic>
              </a:graphicData>
            </a:graphic>
            <wp14:sizeRelH relativeFrom="page">
              <wp14:pctWidth>0</wp14:pctWidth>
            </wp14:sizeRelH>
            <wp14:sizeRelV relativeFrom="page">
              <wp14:pctHeight>0</wp14:pctHeight>
            </wp14:sizeRelV>
          </wp:anchor>
        </w:drawing>
      </w:r>
      <w:r w:rsidR="00CB1FD5" w:rsidRPr="00C0253B">
        <w:rPr>
          <w:rFonts w:ascii="Bradley Hand ITC" w:hAnsi="Bradley Hand ITC" w:cstheme="minorHAnsi"/>
          <w:sz w:val="28"/>
          <w:szCs w:val="28"/>
        </w:rPr>
        <w:t xml:space="preserve">easy to fill up and fuel again. </w:t>
      </w:r>
    </w:p>
    <w:p w14:paraId="7EB56867" w14:textId="6E6AAE29" w:rsidR="00C0253B" w:rsidRDefault="00CB1FD5" w:rsidP="00C0253B">
      <w:pPr>
        <w:rPr>
          <w:rFonts w:ascii="Bradley Hand ITC" w:hAnsi="Bradley Hand ITC" w:cstheme="minorHAnsi"/>
          <w:sz w:val="28"/>
          <w:szCs w:val="28"/>
        </w:rPr>
      </w:pPr>
      <w:r>
        <w:rPr>
          <w:rFonts w:ascii="Bradley Hand ITC" w:hAnsi="Bradley Hand ITC" w:cstheme="minorHAnsi"/>
          <w:sz w:val="28"/>
          <w:szCs w:val="28"/>
        </w:rPr>
        <w:t xml:space="preserve">cons: </w:t>
      </w:r>
    </w:p>
    <w:p w14:paraId="506C91B1" w14:textId="77777777" w:rsidR="00C0253B" w:rsidRDefault="00CB1FD5" w:rsidP="00C0253B">
      <w:pPr>
        <w:pStyle w:val="ListParagraph"/>
        <w:numPr>
          <w:ilvl w:val="0"/>
          <w:numId w:val="5"/>
        </w:numPr>
        <w:rPr>
          <w:rFonts w:ascii="Bradley Hand ITC" w:hAnsi="Bradley Hand ITC" w:cstheme="minorHAnsi"/>
          <w:sz w:val="28"/>
          <w:szCs w:val="28"/>
        </w:rPr>
      </w:pPr>
      <w:r w:rsidRPr="00C0253B">
        <w:rPr>
          <w:rFonts w:ascii="Bradley Hand ITC" w:hAnsi="Bradley Hand ITC" w:cstheme="minorHAnsi"/>
          <w:sz w:val="28"/>
          <w:szCs w:val="28"/>
        </w:rPr>
        <w:t xml:space="preserve">Harmful emissions Low mileage, </w:t>
      </w:r>
    </w:p>
    <w:p w14:paraId="4F8E45D9" w14:textId="77777777" w:rsidR="00C0253B" w:rsidRDefault="00CB1FD5" w:rsidP="00C0253B">
      <w:pPr>
        <w:pStyle w:val="ListParagraph"/>
        <w:numPr>
          <w:ilvl w:val="0"/>
          <w:numId w:val="5"/>
        </w:numPr>
        <w:rPr>
          <w:rFonts w:ascii="Bradley Hand ITC" w:hAnsi="Bradley Hand ITC" w:cstheme="minorHAnsi"/>
          <w:sz w:val="28"/>
          <w:szCs w:val="28"/>
        </w:rPr>
      </w:pPr>
      <w:r w:rsidRPr="00C0253B">
        <w:rPr>
          <w:rFonts w:ascii="Bradley Hand ITC" w:hAnsi="Bradley Hand ITC" w:cstheme="minorHAnsi"/>
          <w:sz w:val="28"/>
          <w:szCs w:val="28"/>
        </w:rPr>
        <w:t xml:space="preserve">Gas vehicles have tailpipe emissions. </w:t>
      </w:r>
    </w:p>
    <w:p w14:paraId="62691B60" w14:textId="73F03D6A" w:rsidR="00CB1FD5" w:rsidRDefault="00CB1FD5" w:rsidP="00C0253B">
      <w:pPr>
        <w:pStyle w:val="ListParagraph"/>
        <w:numPr>
          <w:ilvl w:val="0"/>
          <w:numId w:val="5"/>
        </w:numPr>
        <w:rPr>
          <w:rFonts w:ascii="Bradley Hand ITC" w:hAnsi="Bradley Hand ITC" w:cstheme="minorHAnsi"/>
          <w:sz w:val="28"/>
          <w:szCs w:val="28"/>
        </w:rPr>
      </w:pPr>
      <w:r w:rsidRPr="00C0253B">
        <w:rPr>
          <w:rFonts w:ascii="Bradley Hand ITC" w:hAnsi="Bradley Hand ITC" w:cstheme="minorHAnsi"/>
          <w:sz w:val="28"/>
          <w:szCs w:val="28"/>
        </w:rPr>
        <w:t xml:space="preserve">Gas vehicles contribute to toxic waste. Leftover oil, fluid, etc. is not biodegradable. </w:t>
      </w:r>
    </w:p>
    <w:p w14:paraId="6270FDFF" w14:textId="77777777" w:rsidR="00E81E38" w:rsidRPr="00C0253B" w:rsidRDefault="00E81E38" w:rsidP="00E81E38">
      <w:pPr>
        <w:pStyle w:val="ListParagraph"/>
        <w:rPr>
          <w:rFonts w:ascii="Bradley Hand ITC" w:hAnsi="Bradley Hand ITC" w:cstheme="minorHAnsi"/>
          <w:sz w:val="28"/>
          <w:szCs w:val="28"/>
        </w:rPr>
      </w:pPr>
    </w:p>
    <w:p w14:paraId="30B51286" w14:textId="0088E520" w:rsidR="00CB1FD5" w:rsidRDefault="001E1931" w:rsidP="00CB1FD5">
      <w:pPr>
        <w:jc w:val="center"/>
        <w:rPr>
          <w:rFonts w:ascii="Bradley Hand ITC" w:hAnsi="Bradley Hand ITC" w:cstheme="minorHAnsi"/>
          <w:sz w:val="28"/>
          <w:szCs w:val="28"/>
        </w:rPr>
      </w:pPr>
      <w:r>
        <w:rPr>
          <w:rFonts w:ascii="Bradley Hand ITC" w:hAnsi="Bradley Hand ITC" w:cstheme="minorHAnsi"/>
          <w:noProof/>
          <w:sz w:val="28"/>
          <w:szCs w:val="28"/>
        </w:rPr>
        <w:drawing>
          <wp:anchor distT="0" distB="0" distL="114300" distR="114300" simplePos="0" relativeHeight="251661312" behindDoc="1" locked="0" layoutInCell="1" allowOverlap="1" wp14:anchorId="616BED5B" wp14:editId="2DA4D091">
            <wp:simplePos x="0" y="0"/>
            <wp:positionH relativeFrom="column">
              <wp:posOffset>-241300</wp:posOffset>
            </wp:positionH>
            <wp:positionV relativeFrom="paragraph">
              <wp:posOffset>1095375</wp:posOffset>
            </wp:positionV>
            <wp:extent cx="2137410" cy="1606550"/>
            <wp:effectExtent l="0" t="0" r="0" b="0"/>
            <wp:wrapTight wrapText="bothSides">
              <wp:wrapPolygon edited="0">
                <wp:start x="0" y="0"/>
                <wp:lineTo x="0" y="21258"/>
                <wp:lineTo x="21369" y="21258"/>
                <wp:lineTo x="213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606550"/>
                    </a:xfrm>
                    <a:prstGeom prst="rect">
                      <a:avLst/>
                    </a:prstGeom>
                    <a:noFill/>
                  </pic:spPr>
                </pic:pic>
              </a:graphicData>
            </a:graphic>
            <wp14:sizeRelH relativeFrom="page">
              <wp14:pctWidth>0</wp14:pctWidth>
            </wp14:sizeRelH>
            <wp14:sizeRelV relativeFrom="page">
              <wp14:pctHeight>0</wp14:pctHeight>
            </wp14:sizeRelV>
          </wp:anchor>
        </w:drawing>
      </w:r>
      <w:r>
        <w:rPr>
          <w:rFonts w:ascii="Bradley Hand ITC" w:hAnsi="Bradley Hand ITC" w:cstheme="minorHAnsi"/>
          <w:sz w:val="28"/>
          <w:szCs w:val="28"/>
        </w:rPr>
        <w:t xml:space="preserve"> </w:t>
      </w:r>
      <w:r w:rsidRPr="001E1931">
        <w:rPr>
          <w:rFonts w:ascii="Bradley Hand ITC" w:hAnsi="Bradley Hand ITC" w:cstheme="minorHAnsi"/>
          <w:sz w:val="28"/>
          <w:szCs w:val="28"/>
        </w:rPr>
        <w:t>Burning gasoline fuel creates harmful by</w:t>
      </w:r>
      <w:r>
        <w:rPr>
          <w:rFonts w:ascii="Bradley Hand ITC" w:hAnsi="Bradley Hand ITC" w:cstheme="minorHAnsi"/>
          <w:sz w:val="28"/>
          <w:szCs w:val="28"/>
        </w:rPr>
        <w:t xml:space="preserve"> </w:t>
      </w:r>
      <w:r w:rsidRPr="001E1931">
        <w:rPr>
          <w:rFonts w:ascii="Bradley Hand ITC" w:hAnsi="Bradley Hand ITC" w:cstheme="minorHAnsi"/>
          <w:sz w:val="28"/>
          <w:szCs w:val="28"/>
        </w:rPr>
        <w:t xml:space="preserve">products like nitrogen dioxide, carbon monoxide, hydrocarbons, benzene, and </w:t>
      </w:r>
      <w:r w:rsidR="00C0253B">
        <w:rPr>
          <w:rFonts w:ascii="Bradley Hand ITC" w:hAnsi="Bradley Hand ITC" w:cstheme="minorHAnsi"/>
          <w:sz w:val="28"/>
          <w:szCs w:val="28"/>
        </w:rPr>
        <w:t xml:space="preserve">even </w:t>
      </w:r>
      <w:r w:rsidRPr="001E1931">
        <w:rPr>
          <w:rFonts w:ascii="Bradley Hand ITC" w:hAnsi="Bradley Hand ITC" w:cstheme="minorHAnsi"/>
          <w:sz w:val="28"/>
          <w:szCs w:val="28"/>
        </w:rPr>
        <w:t>formaldehyde.</w:t>
      </w:r>
      <w:r w:rsidR="00C0253B">
        <w:rPr>
          <w:rFonts w:ascii="Bradley Hand ITC" w:hAnsi="Bradley Hand ITC" w:cstheme="minorHAnsi"/>
          <w:sz w:val="28"/>
          <w:szCs w:val="28"/>
        </w:rPr>
        <w:t xml:space="preserve"> These </w:t>
      </w:r>
      <w:r w:rsidRPr="001E1931">
        <w:rPr>
          <w:rFonts w:ascii="Bradley Hand ITC" w:hAnsi="Bradley Hand ITC" w:cstheme="minorHAnsi"/>
          <w:sz w:val="28"/>
          <w:szCs w:val="28"/>
        </w:rPr>
        <w:t xml:space="preserve">vehicles </w:t>
      </w:r>
      <w:r w:rsidR="00C0253B">
        <w:rPr>
          <w:rFonts w:ascii="Bradley Hand ITC" w:hAnsi="Bradley Hand ITC" w:cstheme="minorHAnsi"/>
          <w:sz w:val="28"/>
          <w:szCs w:val="28"/>
        </w:rPr>
        <w:t xml:space="preserve">also </w:t>
      </w:r>
      <w:r w:rsidRPr="001E1931">
        <w:rPr>
          <w:rFonts w:ascii="Bradley Hand ITC" w:hAnsi="Bradley Hand ITC" w:cstheme="minorHAnsi"/>
          <w:sz w:val="28"/>
          <w:szCs w:val="28"/>
        </w:rPr>
        <w:t xml:space="preserve">emit carbon dioxide, the most common greenhouse gas. </w:t>
      </w:r>
      <w:r w:rsidR="00C0253B">
        <w:rPr>
          <w:rFonts w:ascii="Bradley Hand ITC" w:hAnsi="Bradley Hand ITC" w:cstheme="minorHAnsi"/>
          <w:sz w:val="28"/>
          <w:szCs w:val="28"/>
        </w:rPr>
        <w:t xml:space="preserve">This adds to the carbon footprint of our planet. </w:t>
      </w:r>
      <w:r w:rsidR="00E81E38">
        <w:rPr>
          <w:rFonts w:ascii="Bradley Hand ITC" w:hAnsi="Bradley Hand ITC" w:cstheme="minorHAnsi"/>
          <w:sz w:val="28"/>
          <w:szCs w:val="28"/>
        </w:rPr>
        <w:t xml:space="preserve">So, these cars have a very negative impact on the environment. </w:t>
      </w:r>
    </w:p>
    <w:p w14:paraId="71F23FCE" w14:textId="77777777" w:rsidR="00E81E38" w:rsidRDefault="00E81E38" w:rsidP="00E81E38">
      <w:pPr>
        <w:rPr>
          <w:rFonts w:ascii="Bradley Hand ITC" w:hAnsi="Bradley Hand ITC" w:cstheme="minorHAnsi"/>
          <w:sz w:val="28"/>
          <w:szCs w:val="28"/>
        </w:rPr>
      </w:pPr>
    </w:p>
    <w:p w14:paraId="43348F31" w14:textId="26E225B7" w:rsidR="001E1931" w:rsidRDefault="001E1931" w:rsidP="00DA1A98">
      <w:pPr>
        <w:jc w:val="both"/>
        <w:rPr>
          <w:rFonts w:ascii="Bradley Hand ITC" w:hAnsi="Bradley Hand ITC" w:cstheme="minorHAnsi"/>
          <w:sz w:val="28"/>
          <w:szCs w:val="28"/>
        </w:rPr>
      </w:pPr>
      <w:r>
        <w:rPr>
          <w:rFonts w:ascii="Bradley Hand ITC" w:hAnsi="Bradley Hand ITC" w:cstheme="minorHAnsi"/>
          <w:sz w:val="28"/>
          <w:szCs w:val="28"/>
        </w:rPr>
        <w:t xml:space="preserve"> </w:t>
      </w:r>
      <w:r w:rsidR="00E81E38">
        <w:rPr>
          <w:rFonts w:ascii="Bradley Hand ITC" w:hAnsi="Bradley Hand ITC" w:cstheme="minorHAnsi"/>
          <w:sz w:val="28"/>
          <w:szCs w:val="28"/>
        </w:rPr>
        <w:t xml:space="preserve">Gas cars </w:t>
      </w:r>
      <w:r w:rsidRPr="001E1931">
        <w:rPr>
          <w:rFonts w:ascii="Bradley Hand ITC" w:hAnsi="Bradley Hand ITC" w:cstheme="minorHAnsi"/>
          <w:sz w:val="28"/>
          <w:szCs w:val="28"/>
        </w:rPr>
        <w:t>transform chemical energy into kinetic energy by igniting the petrol</w:t>
      </w:r>
      <w:r w:rsidR="00E81E38">
        <w:rPr>
          <w:rFonts w:ascii="Bradley Hand ITC" w:hAnsi="Bradley Hand ITC" w:cstheme="minorHAnsi"/>
          <w:sz w:val="28"/>
          <w:szCs w:val="28"/>
        </w:rPr>
        <w:t>(chemical)</w:t>
      </w:r>
      <w:r w:rsidRPr="001E1931">
        <w:rPr>
          <w:rFonts w:ascii="Bradley Hand ITC" w:hAnsi="Bradley Hand ITC" w:cstheme="minorHAnsi"/>
          <w:sz w:val="28"/>
          <w:szCs w:val="28"/>
        </w:rPr>
        <w:t xml:space="preserve"> from the fuel tank</w:t>
      </w:r>
      <w:r w:rsidR="00E81E38">
        <w:rPr>
          <w:rFonts w:ascii="Bradley Hand ITC" w:hAnsi="Bradley Hand ITC" w:cstheme="minorHAnsi"/>
          <w:sz w:val="28"/>
          <w:szCs w:val="28"/>
        </w:rPr>
        <w:t xml:space="preserve">. This ignition causes the car to move which is where it is turned into kinetic energy. The diagram on the left displays this action. </w:t>
      </w:r>
    </w:p>
    <w:p w14:paraId="4CCDAB8E" w14:textId="093B4AC5" w:rsidR="00DA1A98" w:rsidRDefault="00DA1A98" w:rsidP="00DA1A98">
      <w:pPr>
        <w:jc w:val="both"/>
        <w:rPr>
          <w:rFonts w:ascii="Bradley Hand ITC" w:hAnsi="Bradley Hand ITC" w:cstheme="minorHAnsi"/>
          <w:sz w:val="28"/>
          <w:szCs w:val="28"/>
        </w:rPr>
      </w:pPr>
    </w:p>
    <w:p w14:paraId="42B0156C" w14:textId="7832B05D" w:rsidR="00DA1A98" w:rsidRDefault="00DA1A98" w:rsidP="00DA1A98">
      <w:pPr>
        <w:jc w:val="both"/>
        <w:rPr>
          <w:rFonts w:ascii="Bradley Hand ITC" w:hAnsi="Bradley Hand ITC" w:cstheme="minorHAnsi"/>
          <w:sz w:val="28"/>
          <w:szCs w:val="28"/>
        </w:rPr>
      </w:pPr>
    </w:p>
    <w:p w14:paraId="4BA4E1B6" w14:textId="0B5360CD" w:rsidR="00DA1A98" w:rsidRDefault="00DA1A98" w:rsidP="00DA1A98">
      <w:pPr>
        <w:jc w:val="center"/>
        <w:rPr>
          <w:rFonts w:cstheme="minorHAnsi"/>
          <w:b/>
          <w:bCs/>
          <w:i/>
          <w:iCs/>
          <w:sz w:val="40"/>
          <w:szCs w:val="40"/>
          <w:u w:val="single"/>
        </w:rPr>
      </w:pPr>
      <w:r w:rsidRPr="00DA1A98">
        <w:rPr>
          <w:rFonts w:cstheme="minorHAnsi"/>
          <w:b/>
          <w:bCs/>
          <w:i/>
          <w:iCs/>
          <w:sz w:val="40"/>
          <w:szCs w:val="40"/>
          <w:u w:val="single"/>
        </w:rPr>
        <w:lastRenderedPageBreak/>
        <w:t>What’s Better?</w:t>
      </w:r>
    </w:p>
    <w:p w14:paraId="4A3A823D" w14:textId="77777777" w:rsidR="00CB7442" w:rsidRDefault="00CB7442" w:rsidP="00DA1A98">
      <w:pPr>
        <w:jc w:val="center"/>
        <w:rPr>
          <w:rFonts w:ascii="Bradley Hand ITC" w:hAnsi="Bradley Hand ITC" w:cstheme="minorHAnsi"/>
          <w:sz w:val="28"/>
          <w:szCs w:val="28"/>
        </w:rPr>
      </w:pPr>
    </w:p>
    <w:p w14:paraId="2E070568" w14:textId="1CBE0A91" w:rsidR="00CB7442" w:rsidRDefault="00DA1A98" w:rsidP="00A02856">
      <w:pPr>
        <w:jc w:val="center"/>
        <w:rPr>
          <w:rFonts w:ascii="Bradley Hand ITC" w:hAnsi="Bradley Hand ITC" w:cstheme="minorHAnsi"/>
          <w:sz w:val="28"/>
          <w:szCs w:val="28"/>
        </w:rPr>
      </w:pPr>
      <w:r>
        <w:rPr>
          <w:rFonts w:ascii="Bradley Hand ITC" w:hAnsi="Bradley Hand ITC" w:cstheme="minorHAnsi"/>
          <w:sz w:val="28"/>
          <w:szCs w:val="28"/>
        </w:rPr>
        <w:t>There are many pros and cons to both types of cars, like the difference in prices, distance able to travel and fuelling stations. If you are looking for a cheap car option that travels long distances then a fuel-based car is better, but if you are wanting to lessen your carbon footprint then electric cars are better. They both equally have their own pros and their own cons. The making of both cars adds to the carbon foot</w:t>
      </w:r>
      <w:r w:rsidR="00CB7442">
        <w:rPr>
          <w:rFonts w:ascii="Bradley Hand ITC" w:hAnsi="Bradley Hand ITC" w:cstheme="minorHAnsi"/>
          <w:sz w:val="28"/>
          <w:szCs w:val="28"/>
        </w:rPr>
        <w:t xml:space="preserve">print. The accessibility for charging stations for electric cars are much harder to find </w:t>
      </w:r>
      <w:r w:rsidR="00A02856">
        <w:rPr>
          <w:rFonts w:ascii="Bradley Hand ITC" w:hAnsi="Bradley Hand ITC" w:cstheme="minorHAnsi"/>
          <w:sz w:val="28"/>
          <w:szCs w:val="28"/>
        </w:rPr>
        <w:t>now</w:t>
      </w:r>
      <w:r w:rsidR="00CB7442">
        <w:rPr>
          <w:rFonts w:ascii="Bradley Hand ITC" w:hAnsi="Bradley Hand ITC" w:cstheme="minorHAnsi"/>
          <w:sz w:val="28"/>
          <w:szCs w:val="28"/>
        </w:rPr>
        <w:t xml:space="preserve">, that is until electric cars become more popular and affordable for all. </w:t>
      </w:r>
    </w:p>
    <w:p w14:paraId="7FFA350E" w14:textId="77777777" w:rsidR="00A02856" w:rsidRDefault="00A02856" w:rsidP="00A02856">
      <w:pPr>
        <w:jc w:val="center"/>
        <w:rPr>
          <w:rFonts w:ascii="Bradley Hand ITC" w:hAnsi="Bradley Hand ITC" w:cstheme="minorHAnsi"/>
          <w:sz w:val="28"/>
          <w:szCs w:val="28"/>
        </w:rPr>
      </w:pPr>
    </w:p>
    <w:p w14:paraId="420F50E2" w14:textId="609ED174" w:rsidR="00A02856" w:rsidRDefault="00CB7442" w:rsidP="00A02856">
      <w:pPr>
        <w:jc w:val="center"/>
        <w:rPr>
          <w:rFonts w:cstheme="minorHAnsi"/>
          <w:b/>
          <w:bCs/>
          <w:i/>
          <w:iCs/>
          <w:sz w:val="40"/>
          <w:szCs w:val="40"/>
          <w:u w:val="single"/>
        </w:rPr>
      </w:pPr>
      <w:r w:rsidRPr="00CB7442">
        <w:rPr>
          <w:rFonts w:cstheme="minorHAnsi"/>
          <w:b/>
          <w:bCs/>
          <w:i/>
          <w:iCs/>
          <w:sz w:val="40"/>
          <w:szCs w:val="40"/>
          <w:u w:val="single"/>
        </w:rPr>
        <w:t>References and links</w:t>
      </w:r>
    </w:p>
    <w:p w14:paraId="71CE4127" w14:textId="0B14B9D8" w:rsidR="00CB7442" w:rsidRPr="00CB7442" w:rsidRDefault="00CB7442" w:rsidP="00CB7442">
      <w:pPr>
        <w:pStyle w:val="ListParagraph"/>
        <w:numPr>
          <w:ilvl w:val="0"/>
          <w:numId w:val="8"/>
        </w:numPr>
        <w:rPr>
          <w:sz w:val="18"/>
          <w:szCs w:val="18"/>
        </w:rPr>
      </w:pPr>
      <w:hyperlink r:id="rId12" w:history="1">
        <w:r w:rsidRPr="00CB7442">
          <w:rPr>
            <w:rStyle w:val="Hyperlink"/>
            <w:sz w:val="18"/>
            <w:szCs w:val="18"/>
          </w:rPr>
          <w:t>https://www.google.com/url?sa=t&amp;rct=j&amp;q=&amp;esrc=s&amp;source=web&amp;cd=&amp;cad=rja&amp;uact=8&amp;ved=2ahUKEwja5r21hrn5AhUhoWMGHe30CuIQFnoECAoQAw&amp;url=https%3A%2F%2Fwww.energysage.com%2Felectric-vehicles%2F101%2Fpros-and-cons-electric-cars%2F&amp;usg=AOvVaw3CiKErbmYe3A1EMDhDfHkd</w:t>
        </w:r>
      </w:hyperlink>
      <w:r w:rsidRPr="00CB7442">
        <w:rPr>
          <w:sz w:val="18"/>
          <w:szCs w:val="18"/>
        </w:rPr>
        <w:t xml:space="preserve"> </w:t>
      </w:r>
    </w:p>
    <w:p w14:paraId="352A3BDB" w14:textId="7BFCEBF6" w:rsidR="00CB7442" w:rsidRPr="00CB7442" w:rsidRDefault="00CB7442" w:rsidP="00CB7442">
      <w:pPr>
        <w:pStyle w:val="ListParagraph"/>
        <w:numPr>
          <w:ilvl w:val="0"/>
          <w:numId w:val="8"/>
        </w:numPr>
        <w:rPr>
          <w:sz w:val="18"/>
          <w:szCs w:val="18"/>
        </w:rPr>
      </w:pPr>
      <w:hyperlink r:id="rId13" w:history="1">
        <w:r w:rsidRPr="00CB7442">
          <w:rPr>
            <w:rStyle w:val="Hyperlink"/>
            <w:sz w:val="18"/>
            <w:szCs w:val="18"/>
          </w:rPr>
          <w:t>https://www.google.com/url?sa=t&amp;rct=j&amp;q=&amp;esrc=s&amp;source=web&amp;cd=&amp;cad=rja&amp;uact=8&amp;ved=2ahUKEwja5r21hrn5AhUhoWMGHe30CuIQFnoECA4QAw&amp;url=https%3A%2F%2Fwww.edfenergy.com%2Ffor-home%2Fenergywise%2Fhow-do-electric-cars-work%23%3A~%3Atext%3DElectric%2520cars%2520function%2520by%2520plugging%2Cthey%2520feel%2520lighter%2520to%2520drive.&amp;usg=AOvVaw2ItZoY5r6drZd-QnuB2Uy8</w:t>
        </w:r>
      </w:hyperlink>
      <w:r w:rsidRPr="00CB7442">
        <w:rPr>
          <w:sz w:val="18"/>
          <w:szCs w:val="18"/>
        </w:rPr>
        <w:t xml:space="preserve"> </w:t>
      </w:r>
    </w:p>
    <w:p w14:paraId="30F52C29" w14:textId="4335FD1A" w:rsidR="00CB7442" w:rsidRPr="00CB7442" w:rsidRDefault="00CB7442" w:rsidP="00CB7442">
      <w:pPr>
        <w:pStyle w:val="ListParagraph"/>
        <w:numPr>
          <w:ilvl w:val="0"/>
          <w:numId w:val="8"/>
        </w:numPr>
        <w:rPr>
          <w:sz w:val="18"/>
          <w:szCs w:val="18"/>
        </w:rPr>
      </w:pPr>
      <w:hyperlink r:id="rId14" w:history="1">
        <w:r w:rsidRPr="00CB7442">
          <w:rPr>
            <w:rStyle w:val="Hyperlink"/>
            <w:sz w:val="18"/>
            <w:szCs w:val="18"/>
          </w:rPr>
          <w:t>https://www.researchgate.net/profile/Joycer-Osorio-2/publication/234840598/figure/fig2/AS:340606791503876@1458218395504/Energy-Flow-of-the-Electric-Vehicle-5.png</w:t>
        </w:r>
      </w:hyperlink>
      <w:r w:rsidRPr="00CB7442">
        <w:rPr>
          <w:sz w:val="18"/>
          <w:szCs w:val="18"/>
        </w:rPr>
        <w:t xml:space="preserve"> </w:t>
      </w:r>
    </w:p>
    <w:p w14:paraId="6872EB73" w14:textId="3B26A674" w:rsidR="00CB7442" w:rsidRPr="00CB7442" w:rsidRDefault="00CB7442" w:rsidP="00CB7442">
      <w:pPr>
        <w:pStyle w:val="ListParagraph"/>
        <w:numPr>
          <w:ilvl w:val="0"/>
          <w:numId w:val="8"/>
        </w:numPr>
        <w:rPr>
          <w:sz w:val="18"/>
          <w:szCs w:val="18"/>
        </w:rPr>
      </w:pPr>
      <w:hyperlink r:id="rId15" w:history="1">
        <w:r w:rsidRPr="00CB7442">
          <w:rPr>
            <w:rStyle w:val="Hyperlink"/>
            <w:sz w:val="18"/>
            <w:szCs w:val="18"/>
          </w:rPr>
          <w:t>https://www.google.com/url?sa=t&amp;rct=j&amp;q=&amp;esrc=s&amp;source=web&amp;cd=&amp;cad=rja&amp;uact=8&amp;ved=2ahUKEwiK7qDoibn5AhWn9zgGHSXoBrIQFnoECDEQAw&amp;url=https%3A%2F%2Fypte.org.uk%2Ffactsheets%2Felectric-cars%2Fwhat-are-the-downsides-to-electric-cars&amp;usg=AOvVaw2w49xLzlK9kXzXTrKnZhTZ</w:t>
        </w:r>
      </w:hyperlink>
      <w:r w:rsidRPr="00CB7442">
        <w:rPr>
          <w:sz w:val="18"/>
          <w:szCs w:val="18"/>
        </w:rPr>
        <w:t xml:space="preserve"> </w:t>
      </w:r>
    </w:p>
    <w:p w14:paraId="7DDE9FE1" w14:textId="6D7F439F" w:rsidR="00CB7442" w:rsidRPr="00CB7442" w:rsidRDefault="00CB7442" w:rsidP="00CB7442">
      <w:pPr>
        <w:pStyle w:val="ListParagraph"/>
        <w:numPr>
          <w:ilvl w:val="0"/>
          <w:numId w:val="8"/>
        </w:numPr>
        <w:rPr>
          <w:sz w:val="18"/>
          <w:szCs w:val="18"/>
        </w:rPr>
      </w:pPr>
      <w:r w:rsidRPr="00CB7442">
        <w:rPr>
          <w:sz w:val="18"/>
          <w:szCs w:val="18"/>
        </w:rPr>
        <w:t>three pros of gas cars - Google Search</w:t>
      </w:r>
      <w:r w:rsidRPr="00CB7442">
        <w:rPr>
          <w:sz w:val="18"/>
          <w:szCs w:val="18"/>
        </w:rPr>
        <w:t xml:space="preserve"> </w:t>
      </w:r>
    </w:p>
    <w:p w14:paraId="54CC71A1" w14:textId="465213BC" w:rsidR="00CB7442" w:rsidRPr="00CB7442" w:rsidRDefault="00CB7442" w:rsidP="00CB7442">
      <w:pPr>
        <w:pStyle w:val="ListParagraph"/>
        <w:numPr>
          <w:ilvl w:val="0"/>
          <w:numId w:val="8"/>
        </w:numPr>
        <w:rPr>
          <w:sz w:val="18"/>
          <w:szCs w:val="18"/>
        </w:rPr>
      </w:pPr>
      <w:hyperlink r:id="rId16" w:history="1">
        <w:r w:rsidRPr="00CB7442">
          <w:rPr>
            <w:rStyle w:val="Hyperlink"/>
            <w:sz w:val="18"/>
            <w:szCs w:val="18"/>
          </w:rPr>
          <w:t>https://www.online-sciences.com/the-energy/the-energy-transformation-inside-the-cars/</w:t>
        </w:r>
      </w:hyperlink>
      <w:r w:rsidRPr="00CB7442">
        <w:rPr>
          <w:sz w:val="18"/>
          <w:szCs w:val="18"/>
        </w:rPr>
        <w:t xml:space="preserve"> </w:t>
      </w:r>
    </w:p>
    <w:p w14:paraId="55CBFF91" w14:textId="59C93014" w:rsidR="00CB7442" w:rsidRPr="00CB7442" w:rsidRDefault="00CB7442" w:rsidP="00CB7442">
      <w:pPr>
        <w:pStyle w:val="ListParagraph"/>
        <w:numPr>
          <w:ilvl w:val="0"/>
          <w:numId w:val="8"/>
        </w:numPr>
        <w:rPr>
          <w:sz w:val="18"/>
          <w:szCs w:val="18"/>
        </w:rPr>
      </w:pPr>
      <w:hyperlink r:id="rId17" w:history="1">
        <w:r w:rsidRPr="00CB7442">
          <w:rPr>
            <w:rStyle w:val="Hyperlink"/>
            <w:sz w:val="18"/>
            <w:szCs w:val="18"/>
          </w:rPr>
          <w:t>https://www.google.com/url?sa=t&amp;rct=j&amp;q=&amp;esrc=s&amp;source=web&amp;cd=&amp;cad=rja&amp;uact=8&amp;ved=2ahUKEwiZxP6d2L35AhV83jgGHQnDCA0QFnoECAoQAw&amp;url=https%3A%2F%2Fwww.wheelsforwishes.org%2Fnews%2Felectric-car-vs-gas-car-pros-and-cons%2F&amp;usg=AOvVaw0dQKCGM7uo7KR15o-nyyyv</w:t>
        </w:r>
      </w:hyperlink>
      <w:r w:rsidRPr="00CB7442">
        <w:rPr>
          <w:sz w:val="18"/>
          <w:szCs w:val="18"/>
        </w:rPr>
        <w:t xml:space="preserve"> </w:t>
      </w:r>
    </w:p>
    <w:p w14:paraId="16464C54" w14:textId="33FA1CED" w:rsidR="00CB7442" w:rsidRDefault="00CB7442" w:rsidP="00CB7442">
      <w:pPr>
        <w:pStyle w:val="ListParagraph"/>
        <w:numPr>
          <w:ilvl w:val="0"/>
          <w:numId w:val="8"/>
        </w:numPr>
        <w:rPr>
          <w:sz w:val="18"/>
          <w:szCs w:val="18"/>
        </w:rPr>
      </w:pPr>
      <w:hyperlink r:id="rId18" w:history="1">
        <w:r w:rsidRPr="00003E71">
          <w:rPr>
            <w:rStyle w:val="Hyperlink"/>
            <w:sz w:val="18"/>
            <w:szCs w:val="18"/>
          </w:rPr>
          <w:t>https://www.google.com/url?sa=t&amp;rct=j&amp;q=&amp;esrc=s&amp;source=web&amp;cd=&amp;cad=rja&amp;uact=8&amp;ved=2ahUKEwid0qbD2L35AhUBDrcAHWdNCMcQFnoECAUQAw&amp;url=https%3A%2F%2Fecology.wa.gov%2FIssues-and-local-projects%2FEducation-training%2FWhat-you-can-do%2FReducing-car-pollution%23%3A~%3Atext%3DBurning%2520gasoline%2520and%2520diesel%2520fuel%2Creduce%2520pollution%2520from%2520motor%2520vehicles.&amp;usg=AOvVaw15u0iCY5u-7uZd1_Rw5ue-</w:t>
        </w:r>
      </w:hyperlink>
      <w:r>
        <w:rPr>
          <w:sz w:val="18"/>
          <w:szCs w:val="18"/>
        </w:rPr>
        <w:t xml:space="preserve"> </w:t>
      </w:r>
    </w:p>
    <w:p w14:paraId="1D347B8E" w14:textId="7752B28C" w:rsidR="00CB7442" w:rsidRDefault="00CB7442" w:rsidP="00CB7442">
      <w:pPr>
        <w:pStyle w:val="ListParagraph"/>
        <w:numPr>
          <w:ilvl w:val="0"/>
          <w:numId w:val="8"/>
        </w:numPr>
        <w:rPr>
          <w:sz w:val="18"/>
          <w:szCs w:val="18"/>
        </w:rPr>
      </w:pPr>
      <w:hyperlink r:id="rId19" w:history="1">
        <w:r w:rsidRPr="00003E71">
          <w:rPr>
            <w:rStyle w:val="Hyperlink"/>
            <w:sz w:val="18"/>
            <w:szCs w:val="18"/>
          </w:rPr>
          <w:t>https://www.google.com/url?sa=t&amp;rct=j&amp;q=&amp;esrc=s&amp;source=web&amp;cd=&amp;ved=2ahUKEwiM6aD12L35AhVv3TgGHVFDD9kQFnoECAsQAw&amp;url=https%3A%2F%2Fstileapp.com%2Fstatic%2FCLL%2520handouts%2FLesson_054_handout.pdf&amp;usg=AOvVaw2TMH1dX4zyMlpHD3mgsgkh</w:t>
        </w:r>
      </w:hyperlink>
      <w:r>
        <w:rPr>
          <w:sz w:val="18"/>
          <w:szCs w:val="18"/>
        </w:rPr>
        <w:t xml:space="preserve"> </w:t>
      </w:r>
    </w:p>
    <w:p w14:paraId="3A98982D" w14:textId="67609188" w:rsidR="00CB7442" w:rsidRDefault="00CB7442" w:rsidP="00CB7442">
      <w:pPr>
        <w:pStyle w:val="ListParagraph"/>
        <w:numPr>
          <w:ilvl w:val="0"/>
          <w:numId w:val="8"/>
        </w:numPr>
        <w:rPr>
          <w:sz w:val="18"/>
          <w:szCs w:val="18"/>
        </w:rPr>
      </w:pPr>
      <w:r w:rsidRPr="00CB7442">
        <w:rPr>
          <w:sz w:val="18"/>
          <w:szCs w:val="18"/>
        </w:rPr>
        <w:t xml:space="preserve">https://sitn.hms.harvard.edu/flash/2012/vehicles/  </w:t>
      </w:r>
      <w:r>
        <w:rPr>
          <w:sz w:val="18"/>
          <w:szCs w:val="18"/>
        </w:rPr>
        <w:t xml:space="preserve"> </w:t>
      </w:r>
    </w:p>
    <w:p w14:paraId="7EBBF6ED" w14:textId="40A7A214" w:rsidR="00CB7442" w:rsidRPr="00CB7442" w:rsidRDefault="00CB7442" w:rsidP="00CB7442">
      <w:pPr>
        <w:pStyle w:val="ListParagraph"/>
        <w:numPr>
          <w:ilvl w:val="0"/>
          <w:numId w:val="8"/>
        </w:numPr>
        <w:rPr>
          <w:sz w:val="18"/>
          <w:szCs w:val="18"/>
        </w:rPr>
      </w:pPr>
      <w:hyperlink r:id="rId20" w:history="1">
        <w:r w:rsidRPr="00003E71">
          <w:rPr>
            <w:rStyle w:val="Hyperlink"/>
            <w:sz w:val="18"/>
            <w:szCs w:val="18"/>
          </w:rPr>
          <w:t>https://www.hsph.harvard.edu/news/press-releases/decreased-vehicle-emissions-linked-with-significant-drop-in-deaths-attributable-to-air-pollution/</w:t>
        </w:r>
      </w:hyperlink>
      <w:r>
        <w:rPr>
          <w:sz w:val="18"/>
          <w:szCs w:val="18"/>
        </w:rPr>
        <w:t xml:space="preserve"> </w:t>
      </w:r>
    </w:p>
    <w:p w14:paraId="0D781A70" w14:textId="77777777" w:rsidR="00CB7442" w:rsidRPr="00CB7442" w:rsidRDefault="00CB7442" w:rsidP="00CB7442">
      <w:pPr>
        <w:rPr>
          <w:rFonts w:cstheme="minorHAnsi"/>
        </w:rPr>
      </w:pPr>
    </w:p>
    <w:p w14:paraId="69CD9039" w14:textId="381CED2C" w:rsidR="00CB1FD5" w:rsidRPr="00CB7442" w:rsidRDefault="00CB1FD5" w:rsidP="00885E3C">
      <w:pPr>
        <w:jc w:val="center"/>
        <w:rPr>
          <w:rFonts w:ascii="Bradley Hand ITC" w:hAnsi="Bradley Hand ITC" w:cstheme="minorHAnsi"/>
        </w:rPr>
      </w:pPr>
    </w:p>
    <w:sectPr w:rsidR="00CB1FD5" w:rsidRPr="00CB7442" w:rsidSect="00885E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3CF7"/>
    <w:multiLevelType w:val="hybridMultilevel"/>
    <w:tmpl w:val="3378DE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73308D"/>
    <w:multiLevelType w:val="hybridMultilevel"/>
    <w:tmpl w:val="AA34F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BC5E95"/>
    <w:multiLevelType w:val="hybridMultilevel"/>
    <w:tmpl w:val="E6C84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8625D2"/>
    <w:multiLevelType w:val="hybridMultilevel"/>
    <w:tmpl w:val="3A960F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63D51BDB"/>
    <w:multiLevelType w:val="hybridMultilevel"/>
    <w:tmpl w:val="9BF6C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F47809"/>
    <w:multiLevelType w:val="hybridMultilevel"/>
    <w:tmpl w:val="72FA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044642"/>
    <w:multiLevelType w:val="hybridMultilevel"/>
    <w:tmpl w:val="2552FF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A9D19E3"/>
    <w:multiLevelType w:val="hybridMultilevel"/>
    <w:tmpl w:val="A4723B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3C"/>
    <w:rsid w:val="001C1D5D"/>
    <w:rsid w:val="001E1931"/>
    <w:rsid w:val="00391C5B"/>
    <w:rsid w:val="004E3E7F"/>
    <w:rsid w:val="00510A78"/>
    <w:rsid w:val="0071463F"/>
    <w:rsid w:val="00727FA7"/>
    <w:rsid w:val="00885E3C"/>
    <w:rsid w:val="00A02856"/>
    <w:rsid w:val="00C0253B"/>
    <w:rsid w:val="00CB1FD5"/>
    <w:rsid w:val="00CB7442"/>
    <w:rsid w:val="00DA1A98"/>
    <w:rsid w:val="00E81E38"/>
    <w:rsid w:val="00FE0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f,#ddf"/>
      <o:colormenu v:ext="edit" fillcolor="#ddf"/>
    </o:shapedefaults>
    <o:shapelayout v:ext="edit">
      <o:idmap v:ext="edit" data="1"/>
    </o:shapelayout>
  </w:shapeDefaults>
  <w:decimalSymbol w:val="."/>
  <w:listSeparator w:val=","/>
  <w14:docId w14:val="46A2B688"/>
  <w15:chartTrackingRefBased/>
  <w15:docId w15:val="{78B094EE-E021-403A-80AB-1F9260E7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7E"/>
    <w:pPr>
      <w:ind w:left="720"/>
      <w:contextualSpacing/>
    </w:pPr>
  </w:style>
  <w:style w:type="character" w:styleId="Hyperlink">
    <w:name w:val="Hyperlink"/>
    <w:basedOn w:val="DefaultParagraphFont"/>
    <w:uiPriority w:val="99"/>
    <w:unhideWhenUsed/>
    <w:rsid w:val="00CB7442"/>
    <w:rPr>
      <w:color w:val="0563C1" w:themeColor="hyperlink"/>
      <w:u w:val="single"/>
    </w:rPr>
  </w:style>
  <w:style w:type="character" w:styleId="UnresolvedMention">
    <w:name w:val="Unresolved Mention"/>
    <w:basedOn w:val="DefaultParagraphFont"/>
    <w:uiPriority w:val="99"/>
    <w:semiHidden/>
    <w:unhideWhenUsed/>
    <w:rsid w:val="00CB7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url?sa=t&amp;rct=j&amp;q=&amp;esrc=s&amp;source=web&amp;cd=&amp;cad=rja&amp;uact=8&amp;ved=2ahUKEwja5r21hrn5AhUhoWMGHe30CuIQFnoECA4QAw&amp;url=https%3A%2F%2Fwww.edfenergy.com%2Ffor-home%2Fenergywise%2Fhow-do-electric-cars-work%23%3A~%3Atext%3DElectric%2520cars%2520function%2520by%2520plugging%2Cthey%2520feel%2520lighter%2520to%2520drive.&amp;usg=AOvVaw2ItZoY5r6drZd-QnuB2Uy8" TargetMode="External"/><Relationship Id="rId18" Type="http://schemas.openxmlformats.org/officeDocument/2006/relationships/hyperlink" Target="https://www.google.com/url?sa=t&amp;rct=j&amp;q=&amp;esrc=s&amp;source=web&amp;cd=&amp;cad=rja&amp;uact=8&amp;ved=2ahUKEwid0qbD2L35AhUBDrcAHWdNCMcQFnoECAUQAw&amp;url=https%3A%2F%2Fecology.wa.gov%2FIssues-and-local-projects%2FEducation-training%2FWhat-you-can-do%2FReducing-car-pollution%23%3A~%3Atext%3DBurning%2520gasoline%2520and%2520diesel%2520fuel%2Creduce%2520pollution%2520from%2520motor%2520vehicles.&amp;usg=AOvVaw15u0iCY5u-7uZd1_Rw5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hyperlink" Target="https://www.google.com/url?sa=t&amp;rct=j&amp;q=&amp;esrc=s&amp;source=web&amp;cd=&amp;cad=rja&amp;uact=8&amp;ved=2ahUKEwja5r21hrn5AhUhoWMGHe30CuIQFnoECAoQAw&amp;url=https%3A%2F%2Fwww.energysage.com%2Felectric-vehicles%2F101%2Fpros-and-cons-electric-cars%2F&amp;usg=AOvVaw3CiKErbmYe3A1EMDhDfHkd" TargetMode="External"/><Relationship Id="rId17" Type="http://schemas.openxmlformats.org/officeDocument/2006/relationships/hyperlink" Target="https://www.google.com/url?sa=t&amp;rct=j&amp;q=&amp;esrc=s&amp;source=web&amp;cd=&amp;cad=rja&amp;uact=8&amp;ved=2ahUKEwiZxP6d2L35AhV83jgGHQnDCA0QFnoECAoQAw&amp;url=https%3A%2F%2Fwww.wheelsforwishes.org%2Fnews%2Felectric-car-vs-gas-car-pros-and-cons%2F&amp;usg=AOvVaw0dQKCGM7uo7KR15o-nyyyv"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online-sciences.com/the-energy/the-energy-transformation-inside-the-cars/" TargetMode="External"/><Relationship Id="rId20" Type="http://schemas.openxmlformats.org/officeDocument/2006/relationships/hyperlink" Target="https://www.hsph.harvard.edu/news/press-releases/decreased-vehicle-emissions-linked-with-significant-drop-in-deaths-attributable-to-air-pollu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google.com/url?sa=t&amp;rct=j&amp;q=&amp;esrc=s&amp;source=web&amp;cd=&amp;cad=rja&amp;uact=8&amp;ved=2ahUKEwiK7qDoibn5AhWn9zgGHSXoBrIQFnoECDEQAw&amp;url=https%3A%2F%2Fypte.org.uk%2Ffactsheets%2Felectric-cars%2Fwhat-are-the-downsides-to-electric-cars&amp;usg=AOvVaw2w49xLzlK9kXzXTrKnZhTZ" TargetMode="External"/><Relationship Id="rId23" Type="http://schemas.openxmlformats.org/officeDocument/2006/relationships/customXml" Target="../customXml/item2.xml"/><Relationship Id="rId10" Type="http://schemas.openxmlformats.org/officeDocument/2006/relationships/image" Target="media/image5.jpeg"/><Relationship Id="rId19" Type="http://schemas.openxmlformats.org/officeDocument/2006/relationships/hyperlink" Target="https://www.google.com/url?sa=t&amp;rct=j&amp;q=&amp;esrc=s&amp;source=web&amp;cd=&amp;ved=2ahUKEwiM6aD12L35AhVv3TgGHVFDD9kQFnoECAsQAw&amp;url=https%3A%2F%2Fstileapp.com%2Fstatic%2FCLL%2520handouts%2FLesson_054_handout.pdf&amp;usg=AOvVaw2TMH1dX4zyMlpHD3mgsgk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rofile/Joycer-Osorio-2/publication/234840598/figure/fig2/AS:340606791503876@1458218395504/Energy-Flow-of-the-Electric-Vehicle-5.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A0517C-3B3B-4944-A495-A05351C95E2D}">
  <ds:schemaRefs>
    <ds:schemaRef ds:uri="http://schemas.openxmlformats.org/officeDocument/2006/bibliography"/>
  </ds:schemaRefs>
</ds:datastoreItem>
</file>

<file path=customXml/itemProps2.xml><?xml version="1.0" encoding="utf-8"?>
<ds:datastoreItem xmlns:ds="http://schemas.openxmlformats.org/officeDocument/2006/customXml" ds:itemID="{08F1657F-F921-4877-99E4-7690B5855E64}"/>
</file>

<file path=customXml/itemProps3.xml><?xml version="1.0" encoding="utf-8"?>
<ds:datastoreItem xmlns:ds="http://schemas.openxmlformats.org/officeDocument/2006/customXml" ds:itemID="{8B389087-5DF3-44BA-AA2E-79195708F295}"/>
</file>

<file path=customXml/itemProps4.xml><?xml version="1.0" encoding="utf-8"?>
<ds:datastoreItem xmlns:ds="http://schemas.openxmlformats.org/officeDocument/2006/customXml" ds:itemID="{CCEF5D8F-316D-4C92-A59E-58E181DB246F}"/>
</file>

<file path=docProps/app.xml><?xml version="1.0" encoding="utf-8"?>
<Properties xmlns="http://schemas.openxmlformats.org/officeDocument/2006/extended-properties" xmlns:vt="http://schemas.openxmlformats.org/officeDocument/2006/docPropsVTypes">
  <Template>Normal</Template>
  <TotalTime>1</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RICKMAN Willow</dc:creator>
  <cp:keywords/>
  <dc:description/>
  <cp:lastModifiedBy>RICKMAN Willow</cp:lastModifiedBy>
  <cp:revision>2</cp:revision>
  <dcterms:created xsi:type="dcterms:W3CDTF">2022-08-12T03:38:00Z</dcterms:created>
  <dcterms:modified xsi:type="dcterms:W3CDTF">2022-08-12T03:38:00Z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