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A7997" w14:textId="25347C7A" w:rsidR="009A78E3" w:rsidRPr="008A56D2" w:rsidRDefault="00F40E01" w:rsidP="00F40E01">
      <w:pPr>
        <w:jc w:val="center"/>
        <w:rPr>
          <w:rFonts w:asciiTheme="majorBidi" w:hAnsiTheme="majorBidi" w:cstheme="majorBidi"/>
          <w:b/>
          <w:bCs/>
          <w:color w:val="FF0000"/>
          <w:sz w:val="32"/>
          <w:szCs w:val="32"/>
          <w:lang w:val="fr-FR"/>
        </w:rPr>
      </w:pPr>
      <w:r w:rsidRPr="008A56D2">
        <w:rPr>
          <w:rFonts w:asciiTheme="majorBidi" w:hAnsiTheme="majorBidi" w:cstheme="majorBidi"/>
          <w:b/>
          <w:bCs/>
          <w:color w:val="FF0000"/>
          <w:sz w:val="32"/>
          <w:szCs w:val="32"/>
          <w:lang w:val="fr-FR"/>
        </w:rPr>
        <w:t>Configuration de Webmin sur Linux Debian</w:t>
      </w:r>
    </w:p>
    <w:p w14:paraId="2B6BBAC4" w14:textId="0AB1053B" w:rsidR="00F40E01" w:rsidRPr="008A56D2" w:rsidRDefault="00F40E01" w:rsidP="00F40E01">
      <w:pPr>
        <w:rPr>
          <w:rFonts w:asciiTheme="majorBidi" w:hAnsiTheme="majorBidi" w:cstheme="majorBidi"/>
          <w:color w:val="002060"/>
          <w:sz w:val="24"/>
          <w:szCs w:val="24"/>
          <w:lang w:val="fr-FR"/>
        </w:rPr>
      </w:pPr>
      <w:r w:rsidRPr="008A56D2">
        <w:rPr>
          <w:rFonts w:asciiTheme="majorBidi" w:hAnsiTheme="majorBidi" w:cstheme="majorBidi"/>
          <w:u w:val="single"/>
        </w:rPr>
        <w:drawing>
          <wp:anchor distT="0" distB="0" distL="114300" distR="114300" simplePos="0" relativeHeight="251658240" behindDoc="0" locked="0" layoutInCell="1" allowOverlap="1" wp14:anchorId="2E85C814" wp14:editId="780140C9">
            <wp:simplePos x="0" y="0"/>
            <wp:positionH relativeFrom="margin">
              <wp:align>left</wp:align>
            </wp:positionH>
            <wp:positionV relativeFrom="paragraph">
              <wp:posOffset>292983</wp:posOffset>
            </wp:positionV>
            <wp:extent cx="3411855" cy="1887220"/>
            <wp:effectExtent l="0" t="0" r="0" b="0"/>
            <wp:wrapSquare wrapText="bothSides"/>
            <wp:docPr id="14517025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02508" name="Picture 1"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4896" cy="18890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A56D2">
        <w:rPr>
          <w:rFonts w:asciiTheme="majorBidi" w:hAnsiTheme="majorBidi" w:cstheme="majorBidi"/>
          <w:b/>
          <w:bCs/>
          <w:color w:val="002060"/>
          <w:sz w:val="28"/>
          <w:szCs w:val="28"/>
          <w:u w:val="single"/>
          <w:lang w:val="fr-FR"/>
        </w:rPr>
        <w:t>Introduction sur Webmin </w:t>
      </w:r>
      <w:r w:rsidRPr="008A56D2">
        <w:rPr>
          <w:rFonts w:asciiTheme="majorBidi" w:hAnsiTheme="majorBidi" w:cstheme="majorBidi"/>
          <w:b/>
          <w:bCs/>
          <w:color w:val="002060"/>
          <w:sz w:val="28"/>
          <w:szCs w:val="28"/>
          <w:lang w:val="fr-FR"/>
        </w:rPr>
        <w:t>:</w:t>
      </w:r>
    </w:p>
    <w:p w14:paraId="55BE9807" w14:textId="7E56228D" w:rsidR="00F40E01" w:rsidRPr="008A56D2" w:rsidRDefault="00F40E01" w:rsidP="00F40E01">
      <w:pPr>
        <w:rPr>
          <w:rFonts w:asciiTheme="majorBidi" w:hAnsiTheme="majorBidi" w:cstheme="majorBidi"/>
          <w:sz w:val="24"/>
          <w:szCs w:val="24"/>
          <w:lang w:val="fr-FR"/>
        </w:rPr>
      </w:pPr>
      <w:r w:rsidRPr="008A56D2">
        <w:rPr>
          <w:rFonts w:asciiTheme="majorBidi" w:hAnsiTheme="majorBidi" w:cstheme="majorBidi"/>
          <w:sz w:val="24"/>
          <w:szCs w:val="24"/>
          <w:lang w:val="fr-FR"/>
        </w:rPr>
        <w:t>Webmin est un outil de configuration système basé sur le web conçu pour simplifier la gestion des serveurs Unix et Linux. Il fournit une interface conviviale permettant aux administrateurs système de configurer et de gérer divers aspects du système, tels que les utilisateurs, les services, les pare-feu, les fichiers de configuration et bien plus encore, à travers un navigateur web.</w:t>
      </w:r>
    </w:p>
    <w:p w14:paraId="49846AC7" w14:textId="77777777" w:rsidR="00F40E01" w:rsidRPr="008A56D2" w:rsidRDefault="00F40E01" w:rsidP="00F40E01">
      <w:pPr>
        <w:rPr>
          <w:rFonts w:asciiTheme="majorBidi" w:hAnsiTheme="majorBidi" w:cstheme="majorBidi"/>
          <w:sz w:val="24"/>
          <w:szCs w:val="24"/>
          <w:lang w:val="fr-FR"/>
        </w:rPr>
      </w:pPr>
    </w:p>
    <w:p w14:paraId="5020AEB3" w14:textId="4B74117B" w:rsidR="00F40E01" w:rsidRPr="008A56D2" w:rsidRDefault="00F40E01" w:rsidP="00F40E01">
      <w:pPr>
        <w:rPr>
          <w:rFonts w:asciiTheme="majorBidi" w:hAnsiTheme="majorBidi" w:cstheme="majorBidi"/>
          <w:b/>
          <w:bCs/>
          <w:color w:val="002060"/>
          <w:sz w:val="28"/>
          <w:szCs w:val="28"/>
          <w:u w:val="single"/>
          <w:lang w:val="fr-FR"/>
        </w:rPr>
      </w:pPr>
      <w:r w:rsidRPr="008A56D2">
        <w:rPr>
          <w:rFonts w:asciiTheme="majorBidi" w:hAnsiTheme="majorBidi" w:cstheme="majorBidi"/>
          <w:b/>
          <w:bCs/>
          <w:color w:val="002060"/>
          <w:sz w:val="28"/>
          <w:szCs w:val="28"/>
          <w:u w:val="single"/>
          <w:lang w:val="fr-FR"/>
        </w:rPr>
        <w:t>Telechargement et Installatio</w:t>
      </w:r>
      <w:r w:rsidR="00DE1994">
        <w:rPr>
          <w:rFonts w:asciiTheme="majorBidi" w:hAnsiTheme="majorBidi" w:cstheme="majorBidi"/>
          <w:b/>
          <w:bCs/>
          <w:color w:val="002060"/>
          <w:sz w:val="28"/>
          <w:szCs w:val="28"/>
          <w:u w:val="single"/>
          <w:lang w:val="fr-FR"/>
        </w:rPr>
        <w:t>n</w:t>
      </w:r>
      <w:r w:rsidRPr="008A56D2">
        <w:rPr>
          <w:rFonts w:asciiTheme="majorBidi" w:hAnsiTheme="majorBidi" w:cstheme="majorBidi"/>
          <w:b/>
          <w:bCs/>
          <w:color w:val="002060"/>
          <w:sz w:val="28"/>
          <w:szCs w:val="28"/>
          <w:u w:val="single"/>
          <w:lang w:val="fr-FR"/>
        </w:rPr>
        <w:t xml:space="preserve"> de Webmin </w:t>
      </w:r>
      <w:r w:rsidRPr="008A56D2">
        <w:rPr>
          <w:rFonts w:asciiTheme="majorBidi" w:hAnsiTheme="majorBidi" w:cstheme="majorBidi"/>
          <w:b/>
          <w:bCs/>
          <w:color w:val="002060"/>
          <w:sz w:val="28"/>
          <w:szCs w:val="28"/>
          <w:lang w:val="fr-FR"/>
        </w:rPr>
        <w:t>:</w:t>
      </w:r>
    </w:p>
    <w:p w14:paraId="0E61FD76" w14:textId="5BE47971" w:rsidR="008A56D2" w:rsidRPr="008A56D2" w:rsidRDefault="008A56D2" w:rsidP="008A56D2">
      <w:pPr>
        <w:pStyle w:val="ListParagraph"/>
        <w:numPr>
          <w:ilvl w:val="0"/>
          <w:numId w:val="2"/>
        </w:numPr>
        <w:rPr>
          <w:rFonts w:asciiTheme="majorBidi" w:hAnsiTheme="majorBidi" w:cstheme="majorBidi"/>
          <w:sz w:val="24"/>
          <w:szCs w:val="24"/>
          <w:lang w:val="fr-FR"/>
        </w:rPr>
      </w:pPr>
      <w:r w:rsidRPr="008A56D2">
        <w:rPr>
          <w:rFonts w:asciiTheme="majorBidi" w:hAnsiTheme="majorBidi" w:cstheme="majorBidi"/>
          <w:sz w:val="24"/>
          <w:szCs w:val="24"/>
          <w:lang w:val="fr-FR"/>
        </w:rPr>
        <w:t>Avant de commencer à installer Webmin, vous devez mettre à jour le système</w:t>
      </w:r>
      <w:r w:rsidR="00DE1994">
        <w:rPr>
          <w:rFonts w:asciiTheme="majorBidi" w:hAnsiTheme="majorBidi" w:cstheme="majorBidi"/>
          <w:sz w:val="24"/>
          <w:szCs w:val="24"/>
          <w:lang w:val="fr-FR"/>
        </w:rPr>
        <w:t xml:space="preserve"> et Installation de </w:t>
      </w:r>
      <w:r w:rsidR="00DE1994" w:rsidRPr="00DE1994">
        <w:rPr>
          <w:rFonts w:asciiTheme="majorBidi" w:hAnsiTheme="majorBidi" w:cstheme="majorBidi"/>
          <w:sz w:val="24"/>
          <w:szCs w:val="24"/>
          <w:lang w:val="fr-FR"/>
        </w:rPr>
        <w:t>Prerequisites:</w:t>
      </w:r>
    </w:p>
    <w:p w14:paraId="5A94D375" w14:textId="2976DA00" w:rsidR="00DE1994" w:rsidRDefault="008A56D2" w:rsidP="00F02E86">
      <w:pPr>
        <w:pStyle w:val="ListParagraph"/>
        <w:numPr>
          <w:ilvl w:val="0"/>
          <w:numId w:val="3"/>
        </w:numPr>
        <w:rPr>
          <w:rFonts w:asciiTheme="majorBidi" w:hAnsiTheme="majorBidi" w:cstheme="majorBidi"/>
          <w:b/>
          <w:bCs/>
          <w:sz w:val="24"/>
          <w:szCs w:val="24"/>
        </w:rPr>
      </w:pPr>
      <w:r w:rsidRPr="00DE1994">
        <w:rPr>
          <w:rFonts w:asciiTheme="majorBidi" w:hAnsiTheme="majorBidi" w:cstheme="majorBidi"/>
          <w:b/>
          <w:bCs/>
          <w:sz w:val="24"/>
          <w:szCs w:val="24"/>
        </w:rPr>
        <w:t>sudo apt install &amp;&amp; sudo apt upgdare</w:t>
      </w:r>
    </w:p>
    <w:p w14:paraId="50A7EE99" w14:textId="60404A10" w:rsidR="00653CF2" w:rsidRPr="00F02E86" w:rsidRDefault="00653CF2" w:rsidP="00F02E86">
      <w:pPr>
        <w:pStyle w:val="ListParagraph"/>
        <w:numPr>
          <w:ilvl w:val="0"/>
          <w:numId w:val="3"/>
        </w:numPr>
        <w:rPr>
          <w:rFonts w:asciiTheme="majorBidi" w:hAnsiTheme="majorBidi" w:cstheme="majorBidi"/>
          <w:b/>
          <w:bCs/>
          <w:sz w:val="24"/>
          <w:szCs w:val="24"/>
        </w:rPr>
      </w:pPr>
      <w:r>
        <w:rPr>
          <w:rFonts w:asciiTheme="majorBidi" w:hAnsiTheme="majorBidi" w:cstheme="majorBidi"/>
          <w:b/>
          <w:bCs/>
          <w:sz w:val="24"/>
          <w:szCs w:val="24"/>
        </w:rPr>
        <w:t>sudp apt update</w:t>
      </w:r>
    </w:p>
    <w:p w14:paraId="2C151BAE" w14:textId="77777777" w:rsidR="00DE1994" w:rsidRPr="00DE1994" w:rsidRDefault="00DE1994" w:rsidP="00DE1994">
      <w:pPr>
        <w:pStyle w:val="ListParagraph"/>
        <w:rPr>
          <w:rFonts w:asciiTheme="majorBidi" w:hAnsiTheme="majorBidi" w:cstheme="majorBidi"/>
          <w:b/>
          <w:bCs/>
          <w:sz w:val="24"/>
          <w:szCs w:val="24"/>
        </w:rPr>
      </w:pPr>
    </w:p>
    <w:p w14:paraId="7C030664" w14:textId="42BF66A7" w:rsidR="008A56D2" w:rsidRDefault="00653CF2" w:rsidP="008A56D2">
      <w:pPr>
        <w:pStyle w:val="ListParagraph"/>
        <w:numPr>
          <w:ilvl w:val="0"/>
          <w:numId w:val="2"/>
        </w:numPr>
        <w:rPr>
          <w:rFonts w:asciiTheme="majorBidi" w:hAnsiTheme="majorBidi" w:cstheme="majorBidi"/>
          <w:sz w:val="24"/>
          <w:szCs w:val="24"/>
          <w:lang w:val="fr-FR"/>
        </w:rPr>
      </w:pPr>
      <w:r>
        <w:rPr>
          <w:rFonts w:asciiTheme="majorBidi" w:hAnsiTheme="majorBidi" w:cstheme="majorBidi"/>
          <w:sz w:val="24"/>
          <w:szCs w:val="24"/>
          <w:lang w:val="fr-FR"/>
        </w:rPr>
        <w:t>T</w:t>
      </w:r>
      <w:r w:rsidR="00DE1994" w:rsidRPr="00DE1994">
        <w:rPr>
          <w:rFonts w:asciiTheme="majorBidi" w:hAnsiTheme="majorBidi" w:cstheme="majorBidi"/>
          <w:sz w:val="24"/>
          <w:szCs w:val="24"/>
          <w:lang w:val="fr-FR"/>
        </w:rPr>
        <w:t xml:space="preserve">éléchargez la dernière version de Webmin </w:t>
      </w:r>
      <w:r w:rsidRPr="00653CF2">
        <w:rPr>
          <w:rFonts w:asciiTheme="majorBidi" w:hAnsiTheme="majorBidi" w:cstheme="majorBidi"/>
          <w:sz w:val="24"/>
          <w:szCs w:val="24"/>
          <w:lang w:val="fr-FR"/>
        </w:rPr>
        <w:t>depuis son site officiel</w:t>
      </w:r>
    </w:p>
    <w:p w14:paraId="442BD478" w14:textId="65B7120E" w:rsidR="00653CF2" w:rsidRPr="00653CF2" w:rsidRDefault="00653CF2" w:rsidP="00653CF2">
      <w:pPr>
        <w:pStyle w:val="ListParagraph"/>
        <w:numPr>
          <w:ilvl w:val="0"/>
          <w:numId w:val="7"/>
        </w:numPr>
        <w:rPr>
          <w:rFonts w:asciiTheme="majorBidi" w:hAnsiTheme="majorBidi" w:cstheme="majorBidi"/>
          <w:b/>
          <w:bCs/>
          <w:sz w:val="24"/>
          <w:szCs w:val="24"/>
        </w:rPr>
      </w:pPr>
      <w:r w:rsidRPr="00653CF2">
        <w:rPr>
          <w:rFonts w:asciiTheme="majorBidi" w:hAnsiTheme="majorBidi" w:cstheme="majorBidi"/>
          <w:b/>
          <w:bCs/>
          <w:sz w:val="24"/>
          <w:szCs w:val="24"/>
        </w:rPr>
        <w:t>curl -o setup-repos.sh https://raw.githubusercontent.com/webmin/webmin/master/setup-repos.sh</w:t>
      </w:r>
    </w:p>
    <w:p w14:paraId="0B8E8D92" w14:textId="6082D22A" w:rsidR="008A56D2" w:rsidRPr="00653CF2" w:rsidRDefault="00653CF2" w:rsidP="00653CF2">
      <w:pPr>
        <w:pStyle w:val="ListParagraph"/>
        <w:numPr>
          <w:ilvl w:val="0"/>
          <w:numId w:val="7"/>
        </w:numPr>
        <w:rPr>
          <w:rFonts w:asciiTheme="majorBidi" w:hAnsiTheme="majorBidi" w:cstheme="majorBidi"/>
          <w:b/>
          <w:bCs/>
          <w:sz w:val="24"/>
          <w:szCs w:val="24"/>
          <w:lang w:val="fr-FR"/>
        </w:rPr>
      </w:pPr>
      <w:r w:rsidRPr="00653CF2">
        <w:rPr>
          <w:rFonts w:asciiTheme="majorBidi" w:hAnsiTheme="majorBidi" w:cstheme="majorBidi"/>
          <w:b/>
          <w:bCs/>
          <w:sz w:val="24"/>
          <w:szCs w:val="24"/>
          <w:lang w:val="fr-FR"/>
        </w:rPr>
        <w:t>sh setup-repos.sh</w:t>
      </w:r>
    </w:p>
    <w:p w14:paraId="50A79BE7" w14:textId="28D849B9" w:rsidR="00653CF2" w:rsidRDefault="00653CF2" w:rsidP="00653CF2">
      <w:pPr>
        <w:pStyle w:val="ListParagraph"/>
        <w:numPr>
          <w:ilvl w:val="0"/>
          <w:numId w:val="7"/>
        </w:numPr>
        <w:rPr>
          <w:rFonts w:asciiTheme="majorBidi" w:hAnsiTheme="majorBidi" w:cstheme="majorBidi"/>
          <w:b/>
          <w:bCs/>
          <w:sz w:val="24"/>
          <w:szCs w:val="24"/>
        </w:rPr>
      </w:pPr>
      <w:r w:rsidRPr="00653CF2">
        <w:rPr>
          <w:rFonts w:asciiTheme="majorBidi" w:hAnsiTheme="majorBidi" w:cstheme="majorBidi"/>
          <w:b/>
          <w:bCs/>
          <w:sz w:val="24"/>
          <w:szCs w:val="24"/>
        </w:rPr>
        <w:t>apt-get install webmin --install-recommends</w:t>
      </w:r>
    </w:p>
    <w:p w14:paraId="08FF701E" w14:textId="18E287EC" w:rsidR="00653CF2" w:rsidRPr="00653CF2" w:rsidRDefault="00653CF2" w:rsidP="00653CF2">
      <w:pPr>
        <w:rPr>
          <w:rFonts w:asciiTheme="majorBidi" w:hAnsiTheme="majorBidi" w:cstheme="majorBidi"/>
          <w:color w:val="00B050"/>
          <w:sz w:val="24"/>
          <w:szCs w:val="24"/>
          <w:lang w:val="fr-FR"/>
        </w:rPr>
      </w:pPr>
      <w:r w:rsidRPr="00653CF2">
        <w:rPr>
          <w:rFonts w:asciiTheme="majorBidi" w:hAnsiTheme="majorBidi" w:cstheme="majorBidi"/>
          <w:color w:val="00B050"/>
          <w:sz w:val="24"/>
          <w:szCs w:val="24"/>
          <w:lang w:val="fr-FR"/>
        </w:rPr>
        <w:t>Voici le chemain de Webmin</w:t>
      </w:r>
      <w:r>
        <w:rPr>
          <w:rFonts w:asciiTheme="majorBidi" w:hAnsiTheme="majorBidi" w:cstheme="majorBidi"/>
          <w:color w:val="00B050"/>
          <w:sz w:val="24"/>
          <w:szCs w:val="24"/>
          <w:lang w:val="fr-FR"/>
        </w:rPr>
        <w:t xml:space="preserve">  le fichier de configuration est </w:t>
      </w:r>
      <w:r w:rsidRPr="00653CF2">
        <w:rPr>
          <w:rFonts w:asciiTheme="majorBidi" w:hAnsiTheme="majorBidi" w:cstheme="majorBidi"/>
          <w:b/>
          <w:bCs/>
          <w:color w:val="00B050"/>
          <w:sz w:val="24"/>
          <w:szCs w:val="24"/>
          <w:lang w:val="fr-FR"/>
        </w:rPr>
        <w:t>miniserv.conf</w:t>
      </w:r>
    </w:p>
    <w:p w14:paraId="67C9021F" w14:textId="598A0B23" w:rsidR="00653CF2" w:rsidRDefault="00653CF2" w:rsidP="00653CF2">
      <w:pPr>
        <w:rPr>
          <w:rFonts w:asciiTheme="majorBidi" w:hAnsiTheme="majorBidi" w:cstheme="majorBidi"/>
          <w:b/>
          <w:bCs/>
          <w:sz w:val="24"/>
          <w:szCs w:val="24"/>
        </w:rPr>
      </w:pPr>
      <w:r w:rsidRPr="00653CF2">
        <w:rPr>
          <w:rFonts w:asciiTheme="majorBidi" w:hAnsiTheme="majorBidi" w:cstheme="majorBidi"/>
          <w:b/>
          <w:bCs/>
          <w:sz w:val="24"/>
          <w:szCs w:val="24"/>
        </w:rPr>
        <w:drawing>
          <wp:inline distT="0" distB="0" distL="0" distR="0" wp14:anchorId="1FDA342E" wp14:editId="4D9D0A95">
            <wp:extent cx="6858000" cy="937895"/>
            <wp:effectExtent l="0" t="0" r="0" b="0"/>
            <wp:docPr id="79206579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065799" name="Picture 1" descr="A close up of text&#10;&#10;Description automatically generated"/>
                    <pic:cNvPicPr/>
                  </pic:nvPicPr>
                  <pic:blipFill>
                    <a:blip r:embed="rId6"/>
                    <a:stretch>
                      <a:fillRect/>
                    </a:stretch>
                  </pic:blipFill>
                  <pic:spPr>
                    <a:xfrm>
                      <a:off x="0" y="0"/>
                      <a:ext cx="6858000" cy="937895"/>
                    </a:xfrm>
                    <a:prstGeom prst="rect">
                      <a:avLst/>
                    </a:prstGeom>
                  </pic:spPr>
                </pic:pic>
              </a:graphicData>
            </a:graphic>
          </wp:inline>
        </w:drawing>
      </w:r>
    </w:p>
    <w:p w14:paraId="436C7C22" w14:textId="6A05338F" w:rsidR="00653CF2" w:rsidRDefault="000D0BA6" w:rsidP="00653CF2">
      <w:pPr>
        <w:pStyle w:val="ListParagraph"/>
        <w:numPr>
          <w:ilvl w:val="0"/>
          <w:numId w:val="2"/>
        </w:numPr>
        <w:rPr>
          <w:rFonts w:asciiTheme="majorBidi" w:hAnsiTheme="majorBidi" w:cstheme="majorBidi"/>
          <w:sz w:val="24"/>
          <w:szCs w:val="24"/>
        </w:rPr>
      </w:pPr>
      <w:r w:rsidRPr="000D0BA6">
        <w:rPr>
          <w:rFonts w:asciiTheme="majorBidi" w:hAnsiTheme="majorBidi" w:cstheme="majorBidi"/>
          <w:sz w:val="24"/>
          <w:szCs w:val="24"/>
        </w:rPr>
        <w:t>A</w:t>
      </w:r>
      <w:r w:rsidRPr="000D0BA6">
        <w:rPr>
          <w:rFonts w:asciiTheme="majorBidi" w:hAnsiTheme="majorBidi" w:cstheme="majorBidi"/>
          <w:sz w:val="24"/>
          <w:szCs w:val="24"/>
        </w:rPr>
        <w:t>ccéder à Webmin</w:t>
      </w:r>
    </w:p>
    <w:p w14:paraId="78B8FCF3" w14:textId="74F398E9" w:rsidR="000D0BA6" w:rsidRPr="000D0BA6" w:rsidRDefault="000D0BA6" w:rsidP="000D0BA6">
      <w:pPr>
        <w:pStyle w:val="ListParagraph"/>
        <w:numPr>
          <w:ilvl w:val="0"/>
          <w:numId w:val="9"/>
        </w:numPr>
        <w:rPr>
          <w:rFonts w:asciiTheme="majorBidi" w:hAnsiTheme="majorBidi" w:cstheme="majorBidi"/>
          <w:sz w:val="24"/>
          <w:szCs w:val="24"/>
          <w:lang w:val="fr-FR"/>
        </w:rPr>
      </w:pPr>
      <w:r w:rsidRPr="000D0BA6">
        <w:rPr>
          <w:rFonts w:asciiTheme="majorBidi" w:hAnsiTheme="majorBidi" w:cstheme="majorBidi"/>
          <w:b/>
          <w:bCs/>
          <w:sz w:val="24"/>
          <w:szCs w:val="24"/>
          <w:u w:val="single"/>
          <w:lang w:val="fr-FR"/>
        </w:rPr>
        <w:t>Règlement</w:t>
      </w:r>
      <w:r w:rsidRPr="000D0BA6">
        <w:rPr>
          <w:rFonts w:asciiTheme="majorBidi" w:hAnsiTheme="majorBidi" w:cstheme="majorBidi"/>
          <w:b/>
          <w:bCs/>
          <w:sz w:val="24"/>
          <w:szCs w:val="24"/>
          <w:u w:val="single"/>
          <w:lang w:val="fr-FR"/>
        </w:rPr>
        <w:t xml:space="preserve"> de Parefeu :</w:t>
      </w:r>
      <w:r>
        <w:rPr>
          <w:rFonts w:asciiTheme="majorBidi" w:hAnsiTheme="majorBidi" w:cstheme="majorBidi"/>
          <w:b/>
          <w:bCs/>
          <w:sz w:val="24"/>
          <w:szCs w:val="24"/>
          <w:lang w:val="fr-FR"/>
        </w:rPr>
        <w:t xml:space="preserve"> </w:t>
      </w:r>
      <w:r w:rsidRPr="000D0BA6">
        <w:rPr>
          <w:rFonts w:asciiTheme="majorBidi" w:hAnsiTheme="majorBidi" w:cstheme="majorBidi"/>
          <w:b/>
          <w:bCs/>
          <w:sz w:val="24"/>
          <w:szCs w:val="24"/>
          <w:lang w:val="fr-FR"/>
        </w:rPr>
        <w:t>sudo ufw 10000/tcp</w:t>
      </w:r>
    </w:p>
    <w:p w14:paraId="23191A59" w14:textId="6F165C4D" w:rsidR="000D0BA6" w:rsidRPr="000D0BA6" w:rsidRDefault="000D0BA6" w:rsidP="000D0BA6">
      <w:pPr>
        <w:pStyle w:val="ListParagraph"/>
        <w:numPr>
          <w:ilvl w:val="0"/>
          <w:numId w:val="9"/>
        </w:numPr>
        <w:rPr>
          <w:rFonts w:asciiTheme="majorBidi" w:hAnsiTheme="majorBidi" w:cstheme="majorBidi"/>
          <w:b/>
          <w:bCs/>
          <w:sz w:val="24"/>
          <w:szCs w:val="24"/>
          <w:lang w:val="fr-FR"/>
        </w:rPr>
      </w:pPr>
      <w:r w:rsidRPr="000D0BA6">
        <w:rPr>
          <w:rFonts w:asciiTheme="majorBidi" w:hAnsiTheme="majorBidi" w:cstheme="majorBidi"/>
          <w:b/>
          <w:bCs/>
          <w:sz w:val="24"/>
          <w:szCs w:val="24"/>
          <w:lang w:val="fr-FR"/>
        </w:rPr>
        <w:t>sudo systemctl start webmin.service</w:t>
      </w:r>
    </w:p>
    <w:p w14:paraId="293942B0" w14:textId="6DCA37A6" w:rsidR="000D0BA6" w:rsidRDefault="000D0BA6" w:rsidP="000D0BA6">
      <w:pPr>
        <w:pStyle w:val="ListParagraph"/>
        <w:numPr>
          <w:ilvl w:val="0"/>
          <w:numId w:val="9"/>
        </w:numPr>
        <w:rPr>
          <w:rFonts w:asciiTheme="majorBidi" w:hAnsiTheme="majorBidi" w:cstheme="majorBidi"/>
          <w:b/>
          <w:bCs/>
          <w:sz w:val="24"/>
          <w:szCs w:val="24"/>
          <w:lang w:val="fr-FR"/>
        </w:rPr>
      </w:pPr>
      <w:r w:rsidRPr="000D0BA6">
        <w:rPr>
          <w:rFonts w:asciiTheme="majorBidi" w:hAnsiTheme="majorBidi" w:cstheme="majorBidi"/>
          <w:b/>
          <w:bCs/>
          <w:sz w:val="24"/>
          <w:szCs w:val="24"/>
          <w:lang w:val="fr-FR"/>
        </w:rPr>
        <w:t>E</w:t>
      </w:r>
      <w:r w:rsidRPr="000D0BA6">
        <w:rPr>
          <w:rFonts w:asciiTheme="majorBidi" w:hAnsiTheme="majorBidi" w:cstheme="majorBidi"/>
          <w:b/>
          <w:bCs/>
          <w:sz w:val="24"/>
          <w:szCs w:val="24"/>
          <w:lang w:val="fr-FR"/>
        </w:rPr>
        <w:t>n saisissant https://&lt;Your-Server-IP&gt;:10000 dans votre navigateur.</w:t>
      </w:r>
    </w:p>
    <w:p w14:paraId="72EEB0F5" w14:textId="01C5D897" w:rsidR="000D0BA6" w:rsidRDefault="000D0BA6" w:rsidP="000D0BA6">
      <w:pPr>
        <w:rPr>
          <w:rFonts w:asciiTheme="majorBidi" w:hAnsiTheme="majorBidi" w:cstheme="majorBidi"/>
          <w:b/>
          <w:bCs/>
          <w:sz w:val="24"/>
          <w:szCs w:val="24"/>
          <w:lang w:val="fr-FR"/>
        </w:rPr>
      </w:pPr>
      <w:r w:rsidRPr="000D0BA6">
        <w:rPr>
          <w:rFonts w:asciiTheme="majorBidi" w:hAnsiTheme="majorBidi" w:cstheme="majorBidi"/>
          <w:b/>
          <w:bCs/>
          <w:sz w:val="24"/>
          <w:szCs w:val="24"/>
          <w:lang w:val="fr-FR"/>
        </w:rPr>
        <w:drawing>
          <wp:anchor distT="0" distB="0" distL="114300" distR="114300" simplePos="0" relativeHeight="251659264" behindDoc="1" locked="0" layoutInCell="1" allowOverlap="1" wp14:anchorId="2E9C7D17" wp14:editId="739F1639">
            <wp:simplePos x="0" y="0"/>
            <wp:positionH relativeFrom="column">
              <wp:posOffset>1854200</wp:posOffset>
            </wp:positionH>
            <wp:positionV relativeFrom="paragraph">
              <wp:posOffset>13335</wp:posOffset>
            </wp:positionV>
            <wp:extent cx="3124200" cy="2451735"/>
            <wp:effectExtent l="0" t="0" r="0" b="5715"/>
            <wp:wrapNone/>
            <wp:docPr id="1475011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01170"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24200" cy="2451735"/>
                    </a:xfrm>
                    <a:prstGeom prst="rect">
                      <a:avLst/>
                    </a:prstGeom>
                  </pic:spPr>
                </pic:pic>
              </a:graphicData>
            </a:graphic>
            <wp14:sizeRelH relativeFrom="margin">
              <wp14:pctWidth>0</wp14:pctWidth>
            </wp14:sizeRelH>
            <wp14:sizeRelV relativeFrom="margin">
              <wp14:pctHeight>0</wp14:pctHeight>
            </wp14:sizeRelV>
          </wp:anchor>
        </w:drawing>
      </w:r>
    </w:p>
    <w:p w14:paraId="74093687" w14:textId="448BDC14" w:rsidR="000D0BA6" w:rsidRPr="000D0BA6" w:rsidRDefault="000D0BA6" w:rsidP="000D0BA6">
      <w:pPr>
        <w:rPr>
          <w:rFonts w:asciiTheme="majorBidi" w:hAnsiTheme="majorBidi" w:cstheme="majorBidi"/>
          <w:b/>
          <w:bCs/>
          <w:sz w:val="24"/>
          <w:szCs w:val="24"/>
          <w:lang w:val="fr-FR"/>
        </w:rPr>
      </w:pPr>
      <w:r w:rsidRPr="000D0BA6">
        <w:rPr>
          <w:rFonts w:asciiTheme="majorBidi" w:hAnsiTheme="majorBidi" w:cstheme="majorBidi"/>
          <w:b/>
          <w:bCs/>
          <w:sz w:val="24"/>
          <w:szCs w:val="24"/>
          <w:lang w:val="fr-FR"/>
        </w:rPr>
        <w:lastRenderedPageBreak/>
        <w:drawing>
          <wp:anchor distT="0" distB="0" distL="114300" distR="114300" simplePos="0" relativeHeight="251660288" behindDoc="0" locked="0" layoutInCell="1" allowOverlap="1" wp14:anchorId="62105361" wp14:editId="540D86B5">
            <wp:simplePos x="0" y="0"/>
            <wp:positionH relativeFrom="margin">
              <wp:align>right</wp:align>
            </wp:positionH>
            <wp:positionV relativeFrom="paragraph">
              <wp:posOffset>0</wp:posOffset>
            </wp:positionV>
            <wp:extent cx="6858000" cy="3095625"/>
            <wp:effectExtent l="0" t="0" r="0" b="9525"/>
            <wp:wrapSquare wrapText="bothSides"/>
            <wp:docPr id="594011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01126"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3095625"/>
                    </a:xfrm>
                    <a:prstGeom prst="rect">
                      <a:avLst/>
                    </a:prstGeom>
                  </pic:spPr>
                </pic:pic>
              </a:graphicData>
            </a:graphic>
          </wp:anchor>
        </w:drawing>
      </w:r>
    </w:p>
    <w:sectPr w:rsidR="000D0BA6" w:rsidRPr="000D0BA6" w:rsidSect="009A78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85595"/>
    <w:multiLevelType w:val="hybridMultilevel"/>
    <w:tmpl w:val="DBA27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B86842"/>
    <w:multiLevelType w:val="hybridMultilevel"/>
    <w:tmpl w:val="178A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F9755A"/>
    <w:multiLevelType w:val="hybridMultilevel"/>
    <w:tmpl w:val="7CE4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EB75D2"/>
    <w:multiLevelType w:val="hybridMultilevel"/>
    <w:tmpl w:val="72AA6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0322AE"/>
    <w:multiLevelType w:val="hybridMultilevel"/>
    <w:tmpl w:val="C5D2B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CD1177"/>
    <w:multiLevelType w:val="hybridMultilevel"/>
    <w:tmpl w:val="48F08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B8787F"/>
    <w:multiLevelType w:val="hybridMultilevel"/>
    <w:tmpl w:val="5C5EF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F712EA"/>
    <w:multiLevelType w:val="hybridMultilevel"/>
    <w:tmpl w:val="8960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E06CE1"/>
    <w:multiLevelType w:val="hybridMultilevel"/>
    <w:tmpl w:val="7FCE8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8475153">
    <w:abstractNumId w:val="4"/>
  </w:num>
  <w:num w:numId="2" w16cid:durableId="1993752101">
    <w:abstractNumId w:val="6"/>
  </w:num>
  <w:num w:numId="3" w16cid:durableId="53045498">
    <w:abstractNumId w:val="2"/>
  </w:num>
  <w:num w:numId="4" w16cid:durableId="1531912157">
    <w:abstractNumId w:val="0"/>
  </w:num>
  <w:num w:numId="5" w16cid:durableId="233397373">
    <w:abstractNumId w:val="8"/>
  </w:num>
  <w:num w:numId="6" w16cid:durableId="451943626">
    <w:abstractNumId w:val="1"/>
  </w:num>
  <w:num w:numId="7" w16cid:durableId="1245265853">
    <w:abstractNumId w:val="7"/>
  </w:num>
  <w:num w:numId="8" w16cid:durableId="1975913677">
    <w:abstractNumId w:val="5"/>
  </w:num>
  <w:num w:numId="9" w16cid:durableId="1984696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8E3"/>
    <w:rsid w:val="000D0BA6"/>
    <w:rsid w:val="00653CF2"/>
    <w:rsid w:val="008A56D2"/>
    <w:rsid w:val="009A78E3"/>
    <w:rsid w:val="009C0385"/>
    <w:rsid w:val="00A43E7F"/>
    <w:rsid w:val="00DE1994"/>
    <w:rsid w:val="00F02E86"/>
    <w:rsid w:val="00F40E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5D69E"/>
  <w15:chartTrackingRefBased/>
  <w15:docId w15:val="{9D69F7AF-6345-48C3-A326-5AA13C79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9A78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78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78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78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78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78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8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8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8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8E3"/>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9A78E3"/>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9A78E3"/>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9A78E3"/>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9A78E3"/>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9A78E3"/>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9A78E3"/>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9A78E3"/>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9A78E3"/>
    <w:rPr>
      <w:rFonts w:eastAsiaTheme="majorEastAsia" w:cstheme="majorBidi"/>
      <w:noProof/>
      <w:color w:val="272727" w:themeColor="text1" w:themeTint="D8"/>
    </w:rPr>
  </w:style>
  <w:style w:type="paragraph" w:styleId="Title">
    <w:name w:val="Title"/>
    <w:basedOn w:val="Normal"/>
    <w:next w:val="Normal"/>
    <w:link w:val="TitleChar"/>
    <w:uiPriority w:val="10"/>
    <w:qFormat/>
    <w:rsid w:val="009A78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8E3"/>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9A78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8E3"/>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9A78E3"/>
    <w:pPr>
      <w:spacing w:before="160"/>
      <w:jc w:val="center"/>
    </w:pPr>
    <w:rPr>
      <w:i/>
      <w:iCs/>
      <w:color w:val="404040" w:themeColor="text1" w:themeTint="BF"/>
    </w:rPr>
  </w:style>
  <w:style w:type="character" w:customStyle="1" w:styleId="QuoteChar">
    <w:name w:val="Quote Char"/>
    <w:basedOn w:val="DefaultParagraphFont"/>
    <w:link w:val="Quote"/>
    <w:uiPriority w:val="29"/>
    <w:rsid w:val="009A78E3"/>
    <w:rPr>
      <w:i/>
      <w:iCs/>
      <w:noProof/>
      <w:color w:val="404040" w:themeColor="text1" w:themeTint="BF"/>
    </w:rPr>
  </w:style>
  <w:style w:type="paragraph" w:styleId="ListParagraph">
    <w:name w:val="List Paragraph"/>
    <w:basedOn w:val="Normal"/>
    <w:uiPriority w:val="34"/>
    <w:qFormat/>
    <w:rsid w:val="009A78E3"/>
    <w:pPr>
      <w:ind w:left="720"/>
      <w:contextualSpacing/>
    </w:pPr>
  </w:style>
  <w:style w:type="character" w:styleId="IntenseEmphasis">
    <w:name w:val="Intense Emphasis"/>
    <w:basedOn w:val="DefaultParagraphFont"/>
    <w:uiPriority w:val="21"/>
    <w:qFormat/>
    <w:rsid w:val="009A78E3"/>
    <w:rPr>
      <w:i/>
      <w:iCs/>
      <w:color w:val="0F4761" w:themeColor="accent1" w:themeShade="BF"/>
    </w:rPr>
  </w:style>
  <w:style w:type="paragraph" w:styleId="IntenseQuote">
    <w:name w:val="Intense Quote"/>
    <w:basedOn w:val="Normal"/>
    <w:next w:val="Normal"/>
    <w:link w:val="IntenseQuoteChar"/>
    <w:uiPriority w:val="30"/>
    <w:qFormat/>
    <w:rsid w:val="009A78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78E3"/>
    <w:rPr>
      <w:i/>
      <w:iCs/>
      <w:noProof/>
      <w:color w:val="0F4761" w:themeColor="accent1" w:themeShade="BF"/>
    </w:rPr>
  </w:style>
  <w:style w:type="character" w:styleId="IntenseReference">
    <w:name w:val="Intense Reference"/>
    <w:basedOn w:val="DefaultParagraphFont"/>
    <w:uiPriority w:val="32"/>
    <w:qFormat/>
    <w:rsid w:val="009A78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485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2</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Assia Elguerch</dc:creator>
  <cp:keywords/>
  <dc:description/>
  <cp:lastModifiedBy>Assia Elguerch</cp:lastModifiedBy>
  <cp:revision>1</cp:revision>
  <dcterms:created xsi:type="dcterms:W3CDTF">2024-05-01T13:13:00Z</dcterms:created>
  <dcterms:modified xsi:type="dcterms:W3CDTF">2024-05-01T18:01:00Z</dcterms:modified>
</cp:coreProperties>
</file>