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PROGRAMME PÉDAGOGIQUE</w:t>
      </w:r>
    </w:p>
    <w:p>
      <w:pPr>
        <w:jc w:val="center"/>
      </w:pPr>
      <w:r>
        <w:rPr>
          <w:rFonts w:ascii="Calibri" w:hAnsi="Calibri"/>
          <w:b/>
          <w:sz w:val="28"/>
        </w:rPr>
        <w:t>{{NOM_FORMATION}}</w:t>
      </w:r>
    </w:p>
    <w:p/>
    <w:p>
      <w:pPr>
        <w:pStyle w:val="Heading1"/>
      </w:pPr>
      <w:r>
        <w:t>1. INFORMATIONS GÉNÉRALES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Intitulé de la formation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{{NOM_FORMATION}}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Durée totale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{{DUREE_HEURES}} heures ({{DUREE_JOURS}} jours)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Modalité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{{MODALITE}}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Lieu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{{LIEU}}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Public visé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{{PUBLIC_VISE}}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Prérequis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{{PREREQUIS}}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Formateur(s)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{{FORMATEURS}}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Accessibilité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2"/>
              </w:rPr>
              <w:t>{{ACCESSIBILITE}}</w:t>
            </w:r>
          </w:p>
        </w:tc>
      </w:tr>
    </w:tbl>
    <w:p/>
    <w:p>
      <w:pPr>
        <w:pStyle w:val="Heading1"/>
      </w:pPr>
      <w:r>
        <w:t>2. OBJECTIFS PÉDAGOGIQUES</w:t>
      </w:r>
    </w:p>
    <w:p>
      <w:r>
        <w:rPr>
          <w:rFonts w:ascii="Calibri" w:hAnsi="Calibri"/>
          <w:sz w:val="22"/>
        </w:rPr>
        <w:t>À l'issue de la formation, le stagiaire sera capable de :</w:t>
      </w:r>
    </w:p>
    <w:p>
      <w:r>
        <w:rPr>
          <w:rFonts w:ascii="Calibri" w:hAnsi="Calibri"/>
          <w:sz w:val="22"/>
        </w:rPr>
        <w:t>{{OBJECTIFS_PEDAGOGIQUES}}</w:t>
      </w:r>
    </w:p>
    <w:p/>
    <w:p>
      <w:pPr>
        <w:pStyle w:val="Heading1"/>
      </w:pPr>
      <w:r>
        <w:t>3. PROGRAMME DÉTAILLÉ</w:t>
      </w:r>
    </w:p>
    <w:p>
      <w:r>
        <w:rPr>
          <w:rFonts w:ascii="Calibri" w:hAnsi="Calibri"/>
          <w:sz w:val="22"/>
        </w:rPr>
        <w:t>{{PROGRAMME_DETAILLE}}</w:t>
      </w:r>
    </w:p>
    <w:p/>
    <w:p>
      <w:pPr>
        <w:pStyle w:val="Heading1"/>
      </w:pPr>
      <w:r>
        <w:t>4. MÉTHODES ET MOYENS PÉDAGOGIQUES</w:t>
      </w:r>
    </w:p>
    <w:p>
      <w:r>
        <w:rPr>
          <w:rFonts w:ascii="Calibri" w:hAnsi="Calibri"/>
          <w:sz w:val="22"/>
        </w:rPr>
        <w:t>{{METHODES_PEDAGOGIQUES}}</w:t>
      </w:r>
    </w:p>
    <w:p/>
    <w:p>
      <w:pPr>
        <w:pStyle w:val="Heading1"/>
      </w:pPr>
      <w:r>
        <w:t>5. MODALITÉS D'ÉVALUATION</w:t>
      </w:r>
    </w:p>
    <w:p>
      <w:r>
        <w:rPr>
          <w:rFonts w:ascii="Calibri" w:hAnsi="Calibri"/>
          <w:sz w:val="22"/>
        </w:rPr>
        <w:t>{{MODALITES_EVALUATION}}</w:t>
      </w:r>
    </w:p>
    <w:p/>
    <w:p>
      <w:pPr>
        <w:pStyle w:val="Heading1"/>
      </w:pPr>
      <w:r>
        <w:t>6. SANCTION DE LA FORMATION</w:t>
      </w:r>
    </w:p>
    <w:p>
      <w:r>
        <w:rPr>
          <w:rFonts w:ascii="Calibri" w:hAnsi="Calibri"/>
          <w:sz w:val="22"/>
        </w:rPr>
        <w:t>{{SANCTION_FORMATION}}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