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D1957" w14:textId="77777777" w:rsidR="00E56ABD" w:rsidRPr="00E56ABD" w:rsidRDefault="00E56ABD" w:rsidP="00E56A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E56ABD">
        <w:rPr>
          <w:rFonts w:ascii="Century Gothic" w:hAnsi="Century Gothic" w:cs="Century Gothic"/>
        </w:rPr>
        <w:t>O</w:t>
      </w:r>
      <w:r w:rsidRPr="00E56ABD">
        <w:rPr>
          <w:rFonts w:ascii="Century Gothic" w:hAnsi="Century Gothic" w:cs="Century Gothic"/>
        </w:rPr>
        <w:t xml:space="preserve">n the fly </w:t>
      </w:r>
      <w:r>
        <w:rPr>
          <w:rFonts w:ascii="Century Gothic" w:hAnsi="Century Gothic" w:cs="Century Gothic"/>
        </w:rPr>
        <w:t>configuration outside the conf system</w:t>
      </w:r>
    </w:p>
    <w:p w14:paraId="1ED21FA2" w14:textId="77777777" w:rsidR="001302FA" w:rsidRDefault="001302FA" w:rsidP="00E56ABD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</w:p>
    <w:p w14:paraId="7E145B98" w14:textId="77777777" w:rsidR="001302FA" w:rsidRDefault="00E56ABD" w:rsidP="001302FA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 w:rsidRPr="00E56ABD">
        <w:rPr>
          <w:rFonts w:ascii="Century Gothic" w:hAnsi="Century Gothic" w:cs="Century Gothic"/>
        </w:rPr>
        <w:t>C</w:t>
      </w:r>
      <w:r w:rsidRPr="00E56ABD">
        <w:rPr>
          <w:rFonts w:ascii="Century Gothic" w:hAnsi="Century Gothic" w:cs="Century Gothic"/>
        </w:rPr>
        <w:t xml:space="preserve">onfiguration settings </w:t>
      </w:r>
      <w:r w:rsidRPr="00E56ABD">
        <w:rPr>
          <w:rFonts w:ascii="Century Gothic" w:hAnsi="Century Gothic" w:cs="Century Gothic"/>
        </w:rPr>
        <w:t xml:space="preserve">are </w:t>
      </w:r>
      <w:commentRangeStart w:id="0"/>
      <w:r w:rsidR="001302FA">
        <w:rPr>
          <w:rFonts w:ascii="Century Gothic" w:hAnsi="Century Gothic" w:cs="Century Gothic"/>
        </w:rPr>
        <w:t>e</w:t>
      </w:r>
      <w:r w:rsidRPr="00E56ABD">
        <w:rPr>
          <w:rFonts w:ascii="Century Gothic" w:hAnsi="Century Gothic" w:cs="Century Gothic"/>
        </w:rPr>
        <w:t>xpressed in code</w:t>
      </w:r>
      <w:commentRangeEnd w:id="0"/>
      <w:r w:rsidR="001302FA">
        <w:rPr>
          <w:rStyle w:val="CommentReference"/>
        </w:rPr>
        <w:commentReference w:id="0"/>
      </w:r>
      <w:r w:rsidR="001302FA">
        <w:rPr>
          <w:rFonts w:ascii="Century Gothic" w:hAnsi="Century Gothic" w:cs="Century Gothic"/>
        </w:rPr>
        <w:t xml:space="preserve"> and can be</w:t>
      </w:r>
    </w:p>
    <w:p w14:paraId="6E0ADCF0" w14:textId="77777777" w:rsidR="001302FA" w:rsidRPr="00E56ABD" w:rsidRDefault="001302FA" w:rsidP="001302FA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 w:rsidRPr="00E56ABD">
        <w:rPr>
          <w:rFonts w:ascii="Century Gothic" w:hAnsi="Century Gothic" w:cs="Century Gothic"/>
        </w:rPr>
        <w:t xml:space="preserve"> </w:t>
      </w:r>
    </w:p>
    <w:p w14:paraId="31CAD3CE" w14:textId="77777777" w:rsidR="00E56ABD" w:rsidRDefault="001302FA" w:rsidP="00E56AB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</w:t>
      </w:r>
      <w:r w:rsidR="00E56ABD">
        <w:rPr>
          <w:rFonts w:ascii="Century Gothic" w:hAnsi="Century Gothic" w:cs="Century Gothic"/>
        </w:rPr>
        <w:t xml:space="preserve">rovided using the </w:t>
      </w:r>
      <w:r>
        <w:rPr>
          <w:rFonts w:ascii="Century Gothic" w:hAnsi="Century Gothic" w:cs="Century Gothic"/>
        </w:rPr>
        <w:t>@</w:t>
      </w:r>
      <w:r w:rsidR="00E56ABD">
        <w:rPr>
          <w:rFonts w:ascii="Century Gothic" w:hAnsi="Century Gothic" w:cs="Century Gothic"/>
        </w:rPr>
        <w:t>Configuration decorator</w:t>
      </w:r>
    </w:p>
    <w:p w14:paraId="4D2C5FF9" w14:textId="77777777" w:rsidR="00E56ABD" w:rsidRDefault="001302FA" w:rsidP="00E56AB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</w:t>
      </w:r>
      <w:r w:rsidR="00E56ABD">
        <w:rPr>
          <w:rFonts w:ascii="Century Gothic" w:hAnsi="Century Gothic" w:cs="Century Gothic"/>
        </w:rPr>
        <w:t xml:space="preserve">et </w:t>
      </w:r>
      <w:r w:rsidR="00E56ABD" w:rsidRPr="00E56ABD">
        <w:rPr>
          <w:rFonts w:ascii="Century Gothic" w:hAnsi="Century Gothic" w:cs="Century Gothic"/>
        </w:rPr>
        <w:t>programmatically on an instance prior to execution</w:t>
      </w:r>
    </w:p>
    <w:p w14:paraId="3A6AC101" w14:textId="77777777" w:rsidR="00E56ABD" w:rsidRDefault="00E56ABD" w:rsidP="00E56ABD">
      <w:pPr>
        <w:widowControl w:val="0"/>
        <w:autoSpaceDE w:val="0"/>
        <w:autoSpaceDN w:val="0"/>
        <w:adjustRightInd w:val="0"/>
        <w:ind w:left="2160"/>
        <w:rPr>
          <w:rFonts w:ascii="Menlo" w:hAnsi="Menlo" w:cs="Menlo"/>
          <w:sz w:val="20"/>
          <w:szCs w:val="20"/>
        </w:rPr>
      </w:pPr>
    </w:p>
    <w:p w14:paraId="2C7B0C45" w14:textId="77777777" w:rsidR="00E56ABD" w:rsidRDefault="00E56ABD" w:rsidP="001302FA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SearchCommand</w:t>
      </w:r>
      <w:r w:rsidRPr="00E56ABD">
        <w:rPr>
          <w:rFonts w:ascii="Menlo" w:hAnsi="Menlo" w:cs="Menlo"/>
          <w:sz w:val="22"/>
          <w:szCs w:val="22"/>
        </w:rPr>
        <w:t>.prepare</w:t>
      </w:r>
    </w:p>
    <w:p w14:paraId="079282CB" w14:textId="77777777" w:rsidR="00A61293" w:rsidRDefault="00E56ABD" w:rsidP="001302FA">
      <w:pPr>
        <w:widowControl w:val="0"/>
        <w:autoSpaceDE w:val="0"/>
        <w:autoSpaceDN w:val="0"/>
        <w:adjustRightInd w:val="0"/>
        <w:ind w:left="1800"/>
        <w:rPr>
          <w:rFonts w:ascii="Menlo" w:hAnsi="Menlo" w:cs="Menlo"/>
          <w:sz w:val="22"/>
          <w:szCs w:val="22"/>
        </w:rPr>
      </w:pPr>
      <w:r w:rsidRPr="00E56ABD">
        <w:rPr>
          <w:rFonts w:ascii="Menlo" w:hAnsi="Menlo" w:cs="Menlo"/>
          <w:sz w:val="22"/>
          <w:szCs w:val="22"/>
        </w:rPr>
        <w:t xml:space="preserve"># </w:t>
      </w:r>
      <w:r w:rsidR="00A61293">
        <w:rPr>
          <w:rFonts w:ascii="Menlo" w:hAnsi="Menlo" w:cs="Menlo"/>
          <w:sz w:val="22"/>
          <w:szCs w:val="22"/>
        </w:rPr>
        <w:t>E</w:t>
      </w:r>
      <w:r w:rsidRPr="00E56ABD">
        <w:rPr>
          <w:rFonts w:ascii="Menlo" w:hAnsi="Menlo" w:cs="Menlo"/>
          <w:sz w:val="22"/>
          <w:szCs w:val="22"/>
        </w:rPr>
        <w:t xml:space="preserve">nables acting on </w:t>
      </w:r>
      <w:r w:rsidRPr="00E56ABD">
        <w:rPr>
          <w:rFonts w:ascii="Menlo" w:hAnsi="Menlo" w:cs="Menlo"/>
          <w:sz w:val="22"/>
          <w:szCs w:val="22"/>
        </w:rPr>
        <w:t>c</w:t>
      </w:r>
      <w:r w:rsidRPr="00E56ABD">
        <w:rPr>
          <w:rFonts w:ascii="Menlo" w:hAnsi="Menlo" w:cs="Menlo"/>
          <w:sz w:val="22"/>
          <w:szCs w:val="22"/>
        </w:rPr>
        <w:t xml:space="preserve">onfiguration/option </w:t>
      </w:r>
    </w:p>
    <w:p w14:paraId="1AB0636A" w14:textId="77777777" w:rsidR="00E56ABD" w:rsidRPr="00E56ABD" w:rsidRDefault="00A61293" w:rsidP="001302FA">
      <w:pPr>
        <w:widowControl w:val="0"/>
        <w:autoSpaceDE w:val="0"/>
        <w:autoSpaceDN w:val="0"/>
        <w:adjustRightInd w:val="0"/>
        <w:ind w:left="180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# </w:t>
      </w:r>
      <w:r w:rsidR="00E56ABD">
        <w:rPr>
          <w:rFonts w:ascii="Menlo" w:hAnsi="Menlo" w:cs="Menlo"/>
          <w:sz w:val="22"/>
          <w:szCs w:val="22"/>
        </w:rPr>
        <w:t>s</w:t>
      </w:r>
      <w:r w:rsidR="00E56ABD" w:rsidRPr="00E56ABD">
        <w:rPr>
          <w:rFonts w:ascii="Menlo" w:hAnsi="Menlo" w:cs="Menlo"/>
          <w:sz w:val="22"/>
          <w:szCs w:val="22"/>
        </w:rPr>
        <w:t>ettings</w:t>
      </w:r>
      <w:r w:rsidR="001302FA">
        <w:rPr>
          <w:rFonts w:ascii="Menlo" w:hAnsi="Menlo" w:cs="Menlo"/>
          <w:sz w:val="22"/>
          <w:szCs w:val="22"/>
        </w:rPr>
        <w:t>/metadata</w:t>
      </w:r>
      <w:r w:rsidR="00E56ABD" w:rsidRPr="00E56ABD">
        <w:rPr>
          <w:rFonts w:ascii="Menlo" w:hAnsi="Menlo" w:cs="Menlo"/>
          <w:sz w:val="22"/>
          <w:szCs w:val="22"/>
        </w:rPr>
        <w:t xml:space="preserve"> prior to execution</w:t>
      </w:r>
    </w:p>
    <w:p w14:paraId="7BE29FCA" w14:textId="77777777" w:rsidR="001302FA" w:rsidRPr="001302FA" w:rsidRDefault="001302FA" w:rsidP="001302FA">
      <w:pPr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</w:rPr>
      </w:pPr>
      <w:r>
        <w:rPr>
          <w:rFonts w:ascii="Menlo" w:hAnsi="Menlo" w:cs="Menlo"/>
          <w:sz w:val="22"/>
          <w:szCs w:val="22"/>
        </w:rPr>
        <w:t>SearchCommand</w:t>
      </w:r>
      <w:r w:rsidR="00E56ABD" w:rsidRPr="001302FA">
        <w:rPr>
          <w:rFonts w:ascii="Menlo" w:hAnsi="Menlo" w:cs="Menlo"/>
          <w:sz w:val="22"/>
          <w:szCs w:val="22"/>
        </w:rPr>
        <w:t>._execute</w:t>
      </w:r>
      <w:r w:rsidR="00E56ABD" w:rsidRPr="001302FA">
        <w:rPr>
          <w:rFonts w:ascii="Century Gothic" w:hAnsi="Century Gothic" w:cs="Century Gothic"/>
        </w:rPr>
        <w:t xml:space="preserve">  </w:t>
      </w:r>
    </w:p>
    <w:p w14:paraId="4018F0C2" w14:textId="77777777" w:rsidR="00E56ABD" w:rsidRPr="001302FA" w:rsidRDefault="00E56ABD" w:rsidP="001302FA">
      <w:pPr>
        <w:widowControl w:val="0"/>
        <w:autoSpaceDE w:val="0"/>
        <w:autoSpaceDN w:val="0"/>
        <w:adjustRightInd w:val="0"/>
        <w:ind w:left="1800"/>
        <w:rPr>
          <w:rFonts w:ascii="Menlo" w:hAnsi="Menlo" w:cs="Menlo"/>
          <w:sz w:val="22"/>
          <w:szCs w:val="22"/>
        </w:rPr>
      </w:pPr>
      <w:r w:rsidRPr="001302FA">
        <w:rPr>
          <w:rFonts w:ascii="Menlo" w:hAnsi="Menlo" w:cs="Menlo"/>
          <w:sz w:val="22"/>
          <w:szCs w:val="22"/>
        </w:rPr>
        <w:t xml:space="preserve"># </w:t>
      </w:r>
      <w:r w:rsidR="00A61293">
        <w:rPr>
          <w:rFonts w:ascii="Menlo" w:hAnsi="Menlo" w:cs="Menlo"/>
          <w:sz w:val="22"/>
          <w:szCs w:val="22"/>
        </w:rPr>
        <w:t>I</w:t>
      </w:r>
      <w:r w:rsidRPr="001302FA">
        <w:rPr>
          <w:rFonts w:ascii="Menlo" w:hAnsi="Menlo" w:cs="Menlo"/>
          <w:sz w:val="22"/>
          <w:szCs w:val="22"/>
        </w:rPr>
        <w:t>nvokes the command action on each chunk of data</w:t>
      </w:r>
    </w:p>
    <w:p w14:paraId="17D91D5E" w14:textId="77777777" w:rsidR="001302FA" w:rsidRDefault="001302FA" w:rsidP="00E56ABD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</w:p>
    <w:p w14:paraId="7F485F49" w14:textId="77777777" w:rsidR="00E56ABD" w:rsidRDefault="00E56ABD" w:rsidP="00E56ABD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r</w:t>
      </w:r>
      <w:r>
        <w:rPr>
          <w:rFonts w:ascii="Century Gothic" w:hAnsi="Century Gothic" w:cs="Century Gothic"/>
        </w:rPr>
        <w:t xml:space="preserve">equired_fields </w:t>
      </w:r>
      <w:r>
        <w:rPr>
          <w:rFonts w:ascii="Century Gothic" w:hAnsi="Century Gothic" w:cs="Century Gothic"/>
        </w:rPr>
        <w:t xml:space="preserve">setting </w:t>
      </w:r>
      <w:r>
        <w:rPr>
          <w:rFonts w:ascii="Century Gothic" w:hAnsi="Century Gothic" w:cs="Century Gothic"/>
        </w:rPr>
        <w:t xml:space="preserve">enables </w:t>
      </w:r>
      <w:commentRangeStart w:id="1"/>
      <w:r>
        <w:rPr>
          <w:rFonts w:ascii="Century Gothic" w:hAnsi="Century Gothic" w:cs="Century Gothic"/>
        </w:rPr>
        <w:t>selected input fields mode</w:t>
      </w:r>
      <w:commentRangeEnd w:id="1"/>
      <w:r>
        <w:rPr>
          <w:rStyle w:val="CommentReference"/>
        </w:rPr>
        <w:commentReference w:id="1"/>
      </w:r>
      <w:r>
        <w:rPr>
          <w:rFonts w:ascii="Century Gothic" w:hAnsi="Century Gothic" w:cs="Century Gothic"/>
        </w:rPr>
        <w:t>.</w:t>
      </w:r>
      <w:r w:rsidR="00B05AE1">
        <w:rPr>
          <w:rFonts w:ascii="Century Gothic" w:hAnsi="Century Gothic" w:cs="Century Gothic"/>
        </w:rPr>
        <w:t xml:space="preserve"> The finished setting signals that the command/splunkd wish to </w:t>
      </w:r>
      <w:commentRangeStart w:id="2"/>
      <w:r w:rsidR="00B05AE1">
        <w:rPr>
          <w:rFonts w:ascii="Century Gothic" w:hAnsi="Century Gothic" w:cs="Century Gothic"/>
        </w:rPr>
        <w:t>terminate</w:t>
      </w:r>
      <w:commentRangeEnd w:id="2"/>
      <w:r w:rsidR="00B05AE1">
        <w:rPr>
          <w:rStyle w:val="CommentReference"/>
        </w:rPr>
        <w:commentReference w:id="2"/>
      </w:r>
      <w:r w:rsidR="00B05AE1">
        <w:rPr>
          <w:rFonts w:ascii="Century Gothic" w:hAnsi="Century Gothic" w:cs="Century Gothic"/>
        </w:rPr>
        <w:t>.</w:t>
      </w:r>
    </w:p>
    <w:p w14:paraId="167C5FF2" w14:textId="77777777" w:rsidR="001302FA" w:rsidRDefault="001302FA" w:rsidP="001302FA">
      <w:pPr>
        <w:pStyle w:val="ListParagraph"/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3C797419" w14:textId="77777777" w:rsidR="001302FA" w:rsidRDefault="001302FA" w:rsidP="00E56A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</w:t>
      </w:r>
      <w:r w:rsidR="00E56ABD">
        <w:rPr>
          <w:rFonts w:ascii="Century Gothic" w:hAnsi="Century Gothic" w:cs="Century Gothic"/>
        </w:rPr>
        <w:t>etadata</w:t>
      </w:r>
      <w:r>
        <w:rPr>
          <w:rFonts w:ascii="Century Gothic" w:hAnsi="Century Gothic" w:cs="Century Gothic"/>
        </w:rPr>
        <w:t xml:space="preserve"> is exchanged with each command invocation. </w:t>
      </w:r>
    </w:p>
    <w:p w14:paraId="1A67AADE" w14:textId="77777777" w:rsidR="001302FA" w:rsidRPr="001302FA" w:rsidRDefault="001302FA" w:rsidP="001302FA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This is called the getinfo exchange.</w:t>
      </w:r>
    </w:p>
    <w:p w14:paraId="1612BA94" w14:textId="77777777" w:rsidR="001302FA" w:rsidRDefault="001302FA" w:rsidP="001302FA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</w:p>
    <w:p w14:paraId="678C6E85" w14:textId="77777777" w:rsidR="00B05AE1" w:rsidRDefault="00B05AE1" w:rsidP="001302F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Select m</w:t>
      </w:r>
      <w:r w:rsidR="001302FA">
        <w:rPr>
          <w:rFonts w:ascii="Century Gothic" w:hAnsi="Century Gothic" w:cs="Century Gothic"/>
        </w:rPr>
        <w:t xml:space="preserve">etadata is </w:t>
      </w:r>
      <w:r>
        <w:rPr>
          <w:rFonts w:ascii="Century Gothic" w:hAnsi="Century Gothic" w:cs="Century Gothic"/>
        </w:rPr>
        <w:t xml:space="preserve">exchanged with each chunk of data that’s processed. </w:t>
      </w:r>
    </w:p>
    <w:p w14:paraId="1178CB59" w14:textId="77777777" w:rsidR="00B05AE1" w:rsidRDefault="00B05AE1" w:rsidP="00B05AE1">
      <w:pPr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  <w:sz w:val="26"/>
        </w:rPr>
      </w:pPr>
      <w:r>
        <w:rPr>
          <w:rFonts w:ascii="Century Gothic" w:hAnsi="Century Gothic" w:cs="Century Gothic"/>
          <w:sz w:val="26"/>
        </w:rPr>
        <w:t>Two specific fields are noteworthy:</w:t>
      </w:r>
    </w:p>
    <w:p w14:paraId="621DBF71" w14:textId="77777777" w:rsidR="00B05AE1" w:rsidRDefault="00B05AE1" w:rsidP="00B05AE1">
      <w:pPr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  <w:sz w:val="26"/>
        </w:rPr>
      </w:pPr>
    </w:p>
    <w:p w14:paraId="2A462F0A" w14:textId="77777777" w:rsidR="00A61293" w:rsidRPr="00A61293" w:rsidRDefault="00B05AE1" w:rsidP="00A61293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A61293">
        <w:rPr>
          <w:rFonts w:ascii="Menlo" w:hAnsi="Menlo" w:cs="Menlo"/>
          <w:sz w:val="22"/>
          <w:szCs w:val="22"/>
        </w:rPr>
        <w:t xml:space="preserve">finished=True  </w:t>
      </w:r>
    </w:p>
    <w:p w14:paraId="61875611" w14:textId="77777777" w:rsidR="00B05AE1" w:rsidRDefault="00A61293" w:rsidP="00A61293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# S</w:t>
      </w:r>
      <w:r w:rsidR="00B05AE1" w:rsidRPr="00A61293">
        <w:rPr>
          <w:rFonts w:ascii="Menlo" w:hAnsi="Menlo" w:cs="Menlo"/>
          <w:sz w:val="22"/>
          <w:szCs w:val="22"/>
        </w:rPr>
        <w:t>ignals that the command/splunkd wish to terminate</w:t>
      </w:r>
    </w:p>
    <w:p w14:paraId="6715E3B7" w14:textId="4DCDDAEA" w:rsidR="00531A9E" w:rsidRDefault="00531A9E" w:rsidP="00531A9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partial=True</w:t>
      </w:r>
    </w:p>
    <w:p w14:paraId="4B049723" w14:textId="77777777" w:rsidR="00531A9E" w:rsidRDefault="00531A9E" w:rsidP="00531A9E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# Signals that the command is returning a partial result and </w:t>
      </w:r>
    </w:p>
    <w:p w14:paraId="6D543160" w14:textId="40525E86" w:rsidR="00531A9E" w:rsidRPr="00A61293" w:rsidRDefault="00531A9E" w:rsidP="00531A9E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# that more results will follow.</w:t>
      </w:r>
    </w:p>
    <w:p w14:paraId="1FFDB64D" w14:textId="77777777" w:rsidR="00A61293" w:rsidRPr="00A61293" w:rsidRDefault="00B05AE1" w:rsidP="00A61293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A61293">
        <w:rPr>
          <w:rFonts w:ascii="Menlo" w:hAnsi="Menlo" w:cs="Menlo"/>
          <w:sz w:val="22"/>
          <w:szCs w:val="22"/>
        </w:rPr>
        <w:t>inspector=</w:t>
      </w:r>
      <w:r w:rsidR="00A61293">
        <w:rPr>
          <w:rFonts w:ascii="Menlo" w:hAnsi="Menlo" w:cs="Menlo"/>
          <w:sz w:val="22"/>
          <w:szCs w:val="22"/>
        </w:rPr>
        <w:t>OrderedDict()</w:t>
      </w:r>
    </w:p>
    <w:p w14:paraId="63475F91" w14:textId="77777777" w:rsidR="00A61293" w:rsidRDefault="00A61293" w:rsidP="00A61293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 w:rsidRPr="00A61293">
        <w:rPr>
          <w:rFonts w:ascii="Menlo" w:hAnsi="Menlo" w:cs="Menlo"/>
          <w:sz w:val="22"/>
          <w:szCs w:val="22"/>
        </w:rPr>
        <w:t>#</w:t>
      </w:r>
      <w:r>
        <w:rPr>
          <w:rFonts w:ascii="Menlo" w:hAnsi="Menlo" w:cs="Menlo"/>
          <w:sz w:val="22"/>
          <w:szCs w:val="22"/>
        </w:rPr>
        <w:t xml:space="preserve"> Contains named messages, metrics, and custom metadata </w:t>
      </w:r>
    </w:p>
    <w:p w14:paraId="442A3556" w14:textId="77777777" w:rsidR="00B05AE1" w:rsidRDefault="00A61293" w:rsidP="00A61293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# which are serialized in the order they’re written</w:t>
      </w:r>
    </w:p>
    <w:p w14:paraId="224D0128" w14:textId="77777777" w:rsidR="00A61293" w:rsidRPr="00A61293" w:rsidRDefault="00A61293" w:rsidP="00A61293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F3217FF" w14:textId="77777777" w:rsidR="00A61293" w:rsidRDefault="00A61293" w:rsidP="00A6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StreamingCommand</w:t>
      </w:r>
    </w:p>
    <w:p w14:paraId="3FCF81E1" w14:textId="77777777" w:rsidR="00A61293" w:rsidRPr="00A61293" w:rsidRDefault="00A61293" w:rsidP="00A61293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16B6727A" w14:textId="77777777" w:rsidR="00E56ABD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@Configuration(</w:t>
      </w:r>
      <w:r w:rsidR="00E56ABD" w:rsidRPr="00A61293">
        <w:rPr>
          <w:rFonts w:ascii="Century Gothic" w:hAnsi="Century Gothic" w:cs="Century Gothic"/>
        </w:rPr>
        <w:t>distributed=True</w:t>
      </w:r>
      <w:r>
        <w:rPr>
          <w:rFonts w:ascii="Century Gothic" w:hAnsi="Century Gothic" w:cs="Century Gothic"/>
        </w:rPr>
        <w:t>)</w:t>
      </w:r>
      <w:r w:rsidR="00E56ABD" w:rsidRPr="00A61293">
        <w:rPr>
          <w:rFonts w:ascii="Century Gothic" w:hAnsi="Century Gothic" w:cs="Century Gothic"/>
        </w:rPr>
        <w:t xml:space="preserve"> </w:t>
      </w:r>
      <w:r>
        <w:rPr>
          <w:rFonts w:ascii="Century Gothic" w:hAnsi="Century Gothic" w:cs="Century Gothic"/>
        </w:rPr>
        <w:t xml:space="preserve">maps </w:t>
      </w:r>
      <w:r w:rsidR="00E56ABD" w:rsidRPr="00A61293">
        <w:rPr>
          <w:rFonts w:ascii="Century Gothic" w:hAnsi="Century Gothic" w:cs="Century Gothic"/>
        </w:rPr>
        <w:t>to type='</w:t>
      </w:r>
      <w:r>
        <w:rPr>
          <w:rFonts w:ascii="Century Gothic" w:hAnsi="Century Gothic" w:cs="Century Gothic"/>
        </w:rPr>
        <w:t>streaming</w:t>
      </w:r>
      <w:r w:rsidR="00E56ABD" w:rsidRPr="00A61293">
        <w:rPr>
          <w:rFonts w:ascii="Century Gothic" w:hAnsi="Century Gothic" w:cs="Century Gothic"/>
        </w:rPr>
        <w:t>'</w:t>
      </w:r>
    </w:p>
    <w:p w14:paraId="70526EB6" w14:textId="77777777" w:rsid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@Configuration(distributed=False) maps to type=’stateful’</w:t>
      </w:r>
    </w:p>
    <w:p w14:paraId="256E2565" w14:textId="77777777" w:rsid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</w:p>
    <w:p w14:paraId="0D9D4F1D" w14:textId="77777777" w:rsid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Other options that apply:</w:t>
      </w:r>
    </w:p>
    <w:p w14:paraId="66F0C095" w14:textId="77777777" w:rsid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</w:p>
    <w:p w14:paraId="3D19050C" w14:textId="77777777" w:rsidR="003E5303" w:rsidRDefault="003E5303" w:rsidP="0060775C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distributed={True|False}</w:t>
      </w:r>
    </w:p>
    <w:p w14:paraId="03E36CF0" w14:textId="77777777" w:rsidR="0060775C" w:rsidRPr="0060775C" w:rsidRDefault="0060775C" w:rsidP="0060775C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commentRangeStart w:id="3"/>
      <w:r w:rsidRPr="0060775C">
        <w:rPr>
          <w:rFonts w:ascii="Century Gothic" w:hAnsi="Century Gothic" w:cs="Century Gothic"/>
        </w:rPr>
        <w:t>generating</w:t>
      </w:r>
      <w:commentRangeEnd w:id="3"/>
      <w:r>
        <w:rPr>
          <w:rStyle w:val="CommentReference"/>
        </w:rPr>
        <w:commentReference w:id="3"/>
      </w:r>
      <w:r w:rsidRPr="0060775C">
        <w:rPr>
          <w:rFonts w:ascii="Century Gothic" w:hAnsi="Century Gothic" w:cs="Century Gothic"/>
        </w:rPr>
        <w:t>={True|False}</w:t>
      </w:r>
    </w:p>
    <w:p w14:paraId="46D6E2EB" w14:textId="77777777" w:rsidR="0060775C" w:rsidRDefault="0060775C" w:rsidP="0060775C">
      <w:pPr>
        <w:pStyle w:val="ListParagraph"/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partial={True|False}</w:t>
      </w:r>
    </w:p>
    <w:p w14:paraId="3CCC1FE5" w14:textId="77777777" w:rsidR="003E5303" w:rsidRDefault="003E5303" w:rsidP="0060775C">
      <w:pPr>
        <w:pStyle w:val="ListParagraph"/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required_fields=list()</w:t>
      </w:r>
    </w:p>
    <w:p w14:paraId="7DF07BD0" w14:textId="77777777" w:rsidR="0060775C" w:rsidRDefault="0060775C" w:rsidP="0060775C">
      <w:pPr>
        <w:pStyle w:val="ListParagraph"/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  <w:commentRangeStart w:id="4"/>
      <w:r>
        <w:rPr>
          <w:rFonts w:ascii="Century Gothic" w:hAnsi="Century Gothic" w:cs="Century Gothic"/>
        </w:rPr>
        <w:t>stderr_dest</w:t>
      </w:r>
      <w:commentRangeEnd w:id="4"/>
      <w:r>
        <w:rPr>
          <w:rStyle w:val="CommentReference"/>
        </w:rPr>
        <w:commentReference w:id="4"/>
      </w:r>
      <w:r>
        <w:rPr>
          <w:rFonts w:ascii="Century Gothic" w:hAnsi="Century Gothic" w:cs="Century Gothic"/>
        </w:rPr>
        <w:t>={‘log’|’none’}</w:t>
      </w:r>
    </w:p>
    <w:p w14:paraId="0DCAE2C9" w14:textId="77777777" w:rsidR="00A61293" w:rsidRP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</w:p>
    <w:p w14:paraId="3B6AF530" w14:textId="77777777" w:rsidR="00E56ABD" w:rsidRDefault="00E56ABD" w:rsidP="00A6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A61293">
        <w:rPr>
          <w:rFonts w:ascii="Century Gothic" w:hAnsi="Century Gothic" w:cs="Century Gothic"/>
        </w:rPr>
        <w:lastRenderedPageBreak/>
        <w:t>GeneratingCommand</w:t>
      </w:r>
    </w:p>
    <w:p w14:paraId="05D3590C" w14:textId="77777777" w:rsidR="00EB4DB1" w:rsidRPr="00EB4DB1" w:rsidRDefault="00EB4DB1" w:rsidP="00EB4DB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114D06CF" w14:textId="3B7154EA" w:rsidR="003E5303" w:rsidRDefault="003E5303" w:rsidP="003E530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In recognition that any command type may be implemented as a generating command we provide quite a </w:t>
      </w:r>
      <w:r w:rsidR="00EB4DB1">
        <w:rPr>
          <w:rFonts w:ascii="Century Gothic" w:hAnsi="Century Gothic" w:cs="Century Gothic"/>
        </w:rPr>
        <w:t xml:space="preserve">few more </w:t>
      </w:r>
      <w:r>
        <w:rPr>
          <w:rFonts w:ascii="Century Gothic" w:hAnsi="Century Gothic" w:cs="Century Gothic"/>
        </w:rPr>
        <w:t>con</w:t>
      </w:r>
      <w:r w:rsidR="00EB4DB1">
        <w:rPr>
          <w:rFonts w:ascii="Century Gothic" w:hAnsi="Century Gothic" w:cs="Century Gothic"/>
        </w:rPr>
        <w:t>figuration possibilities.</w:t>
      </w:r>
    </w:p>
    <w:p w14:paraId="3BF4E7B8" w14:textId="77777777" w:rsidR="00EB4DB1" w:rsidRDefault="00EB4DB1" w:rsidP="003E530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</w:p>
    <w:p w14:paraId="530AFAE8" w14:textId="77777777" w:rsidR="00E56ABD" w:rsidRDefault="00E56ABD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GeneratingCommand may produce events</w:t>
      </w:r>
    </w:p>
    <w:p w14:paraId="67486999" w14:textId="5A706D17" w:rsidR="00E56ABD" w:rsidRDefault="00E56ABD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Equivalent to type=</w:t>
      </w:r>
      <w:r w:rsidR="007A51BD">
        <w:rPr>
          <w:rFonts w:ascii="Century Gothic" w:hAnsi="Century Gothic" w:cs="Century Gothic"/>
        </w:rPr>
        <w:t>’eventing’</w:t>
      </w:r>
      <w:r>
        <w:rPr>
          <w:rFonts w:ascii="Century Gothic" w:hAnsi="Century Gothic" w:cs="Century Gothic"/>
        </w:rPr>
        <w:t>, generating=True (A new type?</w:t>
      </w:r>
      <w:r w:rsidR="007A51BD">
        <w:rPr>
          <w:rFonts w:ascii="Century Gothic" w:hAnsi="Century Gothic" w:cs="Century Gothic"/>
        </w:rPr>
        <w:t xml:space="preserve"> yes</w:t>
      </w:r>
      <w:r>
        <w:rPr>
          <w:rFonts w:ascii="Century Gothic" w:hAnsi="Century Gothic" w:cs="Century Gothic"/>
        </w:rPr>
        <w:t>)</w:t>
      </w:r>
    </w:p>
    <w:p w14:paraId="58C190F2" w14:textId="77777777" w:rsidR="004462D2" w:rsidRDefault="004462D2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</w:p>
    <w:p w14:paraId="6008122F" w14:textId="77777777" w:rsidR="00E56ABD" w:rsidRPr="003E5303" w:rsidRDefault="00E56ABD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3E5303">
        <w:rPr>
          <w:rFonts w:ascii="Century Gothic" w:hAnsi="Century Gothic" w:cs="Century Gothic"/>
        </w:rPr>
        <w:t>GeneratingCommand may produce reports</w:t>
      </w:r>
    </w:p>
    <w:p w14:paraId="30AE7BBA" w14:textId="77777777" w:rsidR="00E56ABD" w:rsidRDefault="00E56ABD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Equivalent to type='reporting', generating=True</w:t>
      </w:r>
    </w:p>
    <w:p w14:paraId="14E26C7B" w14:textId="77777777" w:rsidR="004462D2" w:rsidRDefault="004462D2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</w:p>
    <w:p w14:paraId="524B1FE7" w14:textId="0476AA64" w:rsidR="00E56ABD" w:rsidRPr="007A51BD" w:rsidRDefault="00E56ABD" w:rsidP="00E56C7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7A51BD">
        <w:rPr>
          <w:rFonts w:ascii="Century Gothic" w:hAnsi="Century Gothic" w:cs="Century Gothic"/>
        </w:rPr>
        <w:t>GeneratingCommand that produces events may be distributed Equivalent to type='streaming', generating=True</w:t>
      </w:r>
    </w:p>
    <w:p w14:paraId="4D6878FC" w14:textId="77777777" w:rsidR="004462D2" w:rsidRDefault="004462D2" w:rsidP="004462D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</w:p>
    <w:p w14:paraId="2713C8D8" w14:textId="77777777" w:rsidR="003E5303" w:rsidRPr="003E5303" w:rsidRDefault="00E56ABD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3E5303">
        <w:rPr>
          <w:rFonts w:ascii="Century Gothic" w:hAnsi="Century Gothic" w:cs="Century Gothic"/>
        </w:rPr>
        <w:t>Streaming Generating</w:t>
      </w:r>
      <w:r w:rsidR="003E5303">
        <w:rPr>
          <w:rFonts w:ascii="Century Gothic" w:hAnsi="Century Gothic" w:cs="Century Gothic"/>
        </w:rPr>
        <w:t>C</w:t>
      </w:r>
      <w:r w:rsidRPr="003E5303">
        <w:rPr>
          <w:rFonts w:ascii="Century Gothic" w:hAnsi="Century Gothic" w:cs="Century Gothic"/>
        </w:rPr>
        <w:t>ommand may be distributed</w:t>
      </w:r>
      <w:r w:rsidR="003E5303" w:rsidRPr="003E5303">
        <w:rPr>
          <w:rFonts w:ascii="Century Gothic" w:hAnsi="Century Gothic" w:cs="Century Gothic"/>
        </w:rPr>
        <w:t xml:space="preserve"> or centralized</w:t>
      </w:r>
    </w:p>
    <w:p w14:paraId="3D0CDDD6" w14:textId="6E59D4EC" w:rsidR="00E56ABD" w:rsidRDefault="004462D2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</w:t>
      </w:r>
      <w:r w:rsidR="00E56ABD">
        <w:rPr>
          <w:rFonts w:ascii="Century Gothic" w:hAnsi="Century Gothic" w:cs="Century Gothic"/>
        </w:rPr>
        <w:t>quivalent to type='streaming', distributed=True, generating=True</w:t>
      </w:r>
    </w:p>
    <w:p w14:paraId="31A72CA4" w14:textId="77777777" w:rsidR="00E56ABD" w:rsidRDefault="00E56ABD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Maps to type='streaming', generating=True</w:t>
      </w:r>
    </w:p>
    <w:p w14:paraId="7D4DC3B0" w14:textId="77777777" w:rsidR="00EF73FD" w:rsidRPr="00EF73FD" w:rsidRDefault="00EF73FD" w:rsidP="00EF73F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33AF8299" w14:textId="77777777" w:rsidR="00EF73FD" w:rsidRDefault="003E5303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3E5303">
        <w:rPr>
          <w:rFonts w:ascii="Century Gothic" w:hAnsi="Century Gothic" w:cs="Century Gothic"/>
        </w:rPr>
        <w:t>Centralized</w:t>
      </w:r>
      <w:r w:rsidR="00E56ABD" w:rsidRPr="003E5303">
        <w:rPr>
          <w:rFonts w:ascii="Century Gothic" w:hAnsi="Century Gothic" w:cs="Century Gothic"/>
        </w:rPr>
        <w:t xml:space="preserve"> Streaming GeneratingCommand is </w:t>
      </w:r>
    </w:p>
    <w:p w14:paraId="75685782" w14:textId="4E995117" w:rsidR="00E56ABD" w:rsidRDefault="00EF73FD" w:rsidP="00EF73F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</w:t>
      </w:r>
      <w:r w:rsidR="00E56ABD" w:rsidRPr="00EF73FD">
        <w:rPr>
          <w:rFonts w:ascii="Century Gothic" w:hAnsi="Century Gothic" w:cs="Century Gothic"/>
        </w:rPr>
        <w:t>quivalent to ty</w:t>
      </w:r>
      <w:r>
        <w:rPr>
          <w:rFonts w:ascii="Century Gothic" w:hAnsi="Century Gothic" w:cs="Century Gothic"/>
        </w:rPr>
        <w:t>pe='streaming</w:t>
      </w:r>
      <w:r w:rsidR="003E5303" w:rsidRPr="00EF73FD">
        <w:rPr>
          <w:rFonts w:ascii="Century Gothic" w:hAnsi="Century Gothic" w:cs="Century Gothic"/>
        </w:rPr>
        <w:t xml:space="preserve">', </w:t>
      </w:r>
      <w:r>
        <w:rPr>
          <w:rFonts w:ascii="Century Gothic" w:hAnsi="Century Gothic" w:cs="Century Gothic"/>
        </w:rPr>
        <w:t>distributed=False, generating=True</w:t>
      </w:r>
    </w:p>
    <w:p w14:paraId="4929406C" w14:textId="1588CDD2" w:rsidR="00EF73FD" w:rsidRPr="00EF73FD" w:rsidRDefault="00EF73FD" w:rsidP="00EF73F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Maps to type=’stateful’, generating=True</w:t>
      </w:r>
    </w:p>
    <w:p w14:paraId="3EF1FE74" w14:textId="77777777" w:rsidR="003E5303" w:rsidRPr="003E5303" w:rsidRDefault="003E5303" w:rsidP="003E530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</w:p>
    <w:p w14:paraId="64BB7517" w14:textId="6262BCC4" w:rsidR="00E56ABD" w:rsidRDefault="00E56ABD" w:rsidP="003E5303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Symbol" w:eastAsia="Symbol" w:hAnsi="Symbol" w:cs="Symbol"/>
        </w:rPr>
        <w:t>⇒</w:t>
      </w:r>
      <w:r>
        <w:rPr>
          <w:rFonts w:ascii="Century Gothic" w:hAnsi="Century Gothic" w:cs="Century Gothic"/>
        </w:rPr>
        <w:t xml:space="preserve"> Generating c</w:t>
      </w:r>
      <w:r w:rsidR="007A51BD">
        <w:rPr>
          <w:rFonts w:ascii="Century Gothic" w:hAnsi="Century Gothic" w:cs="Century Gothic"/>
        </w:rPr>
        <w:t>ommand is modal: type=['eventing</w:t>
      </w:r>
      <w:r>
        <w:rPr>
          <w:rFonts w:ascii="Century Gothic" w:hAnsi="Century Gothic" w:cs="Century Gothic"/>
        </w:rPr>
        <w:t>'|'report</w:t>
      </w:r>
      <w:r w:rsidR="007A51BD">
        <w:rPr>
          <w:rFonts w:ascii="Century Gothic" w:hAnsi="Century Gothic" w:cs="Century Gothic"/>
        </w:rPr>
        <w:t>ing</w:t>
      </w:r>
      <w:r>
        <w:rPr>
          <w:rFonts w:ascii="Century Gothic" w:hAnsi="Century Gothic" w:cs="Century Gothic"/>
        </w:rPr>
        <w:t>'|'streaming']</w:t>
      </w:r>
    </w:p>
    <w:p w14:paraId="0687E21A" w14:textId="77777777" w:rsidR="00E56ABD" w:rsidRDefault="00E56ABD" w:rsidP="003E5303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Symbol" w:eastAsia="Symbol" w:hAnsi="Symbol" w:cs="Symbol"/>
        </w:rPr>
        <w:t>⇒</w:t>
      </w:r>
      <w:r>
        <w:rPr>
          <w:rFonts w:ascii="Century Gothic" w:hAnsi="Century Gothic" w:cs="Century Gothic"/>
        </w:rPr>
        <w:t xml:space="preserve"> Streaming GeneratingCommand may be distributed.</w:t>
      </w:r>
    </w:p>
    <w:p w14:paraId="1F84B627" w14:textId="77777777" w:rsidR="00E56ABD" w:rsidRDefault="00E56ABD" w:rsidP="00E56AB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  <w:bookmarkStart w:id="5" w:name="_GoBack"/>
      <w:bookmarkEnd w:id="5"/>
    </w:p>
    <w:p w14:paraId="106FBE4C" w14:textId="3161ADF7" w:rsidR="00531A9E" w:rsidRDefault="00531A9E" w:rsidP="00A966DB">
      <w:pPr>
        <w:pStyle w:val="Heading2"/>
        <w:pBdr>
          <w:top w:val="single" w:sz="4" w:space="1" w:color="auto"/>
        </w:pBdr>
      </w:pPr>
      <w:r>
        <w:t>TODO:</w:t>
      </w:r>
    </w:p>
    <w:p w14:paraId="29E42B66" w14:textId="0B5BA244" w:rsidR="00531A9E" w:rsidRDefault="00531A9E" w:rsidP="00A966DB">
      <w:pPr>
        <w:pStyle w:val="ListParagraph"/>
        <w:numPr>
          <w:ilvl w:val="0"/>
          <w:numId w:val="5"/>
        </w:numPr>
      </w:pPr>
      <w:r>
        <w:t>Remove finished from getinfo exchange; exit will be enough.</w:t>
      </w:r>
    </w:p>
    <w:p w14:paraId="0E9E6EBB" w14:textId="6F0AA3A5" w:rsidR="00FD2480" w:rsidRDefault="00FD2480" w:rsidP="00A966DB">
      <w:pPr>
        <w:pStyle w:val="ListParagraph"/>
        <w:numPr>
          <w:ilvl w:val="0"/>
          <w:numId w:val="5"/>
        </w:numPr>
      </w:pPr>
      <w:r>
        <w:t>Remove stderr_dest</w:t>
      </w:r>
    </w:p>
    <w:p w14:paraId="2E4496CA" w14:textId="35592F0C" w:rsidR="007A51BD" w:rsidRDefault="007A51BD" w:rsidP="00A966DB">
      <w:pPr>
        <w:pStyle w:val="ListParagraph"/>
        <w:numPr>
          <w:ilvl w:val="0"/>
          <w:numId w:val="6"/>
        </w:numPr>
      </w:pPr>
      <w:r>
        <w:t>Implement EventingCommand</w:t>
      </w:r>
    </w:p>
    <w:p w14:paraId="396EAB0A" w14:textId="608206B6" w:rsidR="007A51BD" w:rsidRDefault="007A51BD" w:rsidP="00A966DB">
      <w:pPr>
        <w:pStyle w:val="ListParagraph"/>
        <w:numPr>
          <w:ilvl w:val="0"/>
          <w:numId w:val="6"/>
        </w:numPr>
      </w:pPr>
      <w:r>
        <w:t>Default GeneratingCommand configuration is type=’streaming’, distributed=False, generating=True</w:t>
      </w:r>
    </w:p>
    <w:sectPr w:rsidR="007A51BD" w:rsidSect="0035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vid Noble" w:date="2015-05-06T09:39:00Z" w:initials="DN">
    <w:p w14:paraId="0D122426" w14:textId="77777777" w:rsidR="001302FA" w:rsidRDefault="001302FA">
      <w:pPr>
        <w:pStyle w:val="CommentText"/>
      </w:pPr>
      <w:r>
        <w:rPr>
          <w:rStyle w:val="CommentReference"/>
        </w:rPr>
        <w:annotationRef/>
      </w:r>
      <w:r>
        <w:t>Is this still true? If not, why not? Are there technical reasons?</w:t>
      </w:r>
    </w:p>
    <w:p w14:paraId="4D7A9541" w14:textId="3F1DC08F" w:rsidR="00EF73FD" w:rsidRDefault="00EF73FD">
      <w:pPr>
        <w:pStyle w:val="CommentText"/>
      </w:pPr>
      <w:r>
        <w:t>stderr_dest covers app debug scenarios</w:t>
      </w:r>
    </w:p>
    <w:p w14:paraId="286F28F9" w14:textId="3C859E6E" w:rsidR="00201A39" w:rsidRDefault="00201A39">
      <w:pPr>
        <w:pStyle w:val="CommentText"/>
      </w:pPr>
      <w:r>
        <w:t>max_chunksize prevents abuse; specified by server; sent with metadata in getinfo exchange; client may send its own requirement and this will be set in code.</w:t>
      </w:r>
    </w:p>
    <w:p w14:paraId="73710F94" w14:textId="6D1BA6E4" w:rsidR="00EF73FD" w:rsidRDefault="00EF73FD">
      <w:pPr>
        <w:pStyle w:val="CommentText"/>
      </w:pPr>
      <w:r>
        <w:t>max_time governs timeouts</w:t>
      </w:r>
      <w:r w:rsidR="00201A39">
        <w:t>.</w:t>
      </w:r>
    </w:p>
    <w:p w14:paraId="536F949B" w14:textId="77777777" w:rsidR="00EF73FD" w:rsidRDefault="00EF73FD">
      <w:pPr>
        <w:pStyle w:val="CommentText"/>
      </w:pPr>
    </w:p>
  </w:comment>
  <w:comment w:id="1" w:author="David Noble" w:date="2015-05-06T09:24:00Z" w:initials="DN">
    <w:p w14:paraId="0C017D54" w14:textId="77777777" w:rsidR="00E56ABD" w:rsidRDefault="00E56AB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What changes in selected input fields mode?</w:t>
      </w:r>
    </w:p>
  </w:comment>
  <w:comment w:id="2" w:author="David Noble" w:date="2015-05-06T09:43:00Z" w:initials="DN">
    <w:p w14:paraId="3031C9D9" w14:textId="77777777" w:rsidR="00B05AE1" w:rsidRDefault="00B05AE1">
      <w:pPr>
        <w:pStyle w:val="CommentText"/>
      </w:pPr>
      <w:r>
        <w:rPr>
          <w:rStyle w:val="CommentReference"/>
        </w:rPr>
        <w:annotationRef/>
      </w:r>
      <w:r>
        <w:t>How do you terminate during the getinfo exchange? I’ve tried setting finished=True, and then exiting, but the command processor doesn’t seem to notice that the process is gone. I suspect I’m missing something in the protocol.</w:t>
      </w:r>
    </w:p>
  </w:comment>
  <w:comment w:id="3" w:author="David Noble" w:date="2015-05-06T10:06:00Z" w:initials="DN">
    <w:p w14:paraId="01194481" w14:textId="77777777" w:rsidR="0060775C" w:rsidRDefault="0060775C">
      <w:pPr>
        <w:pStyle w:val="CommentText"/>
      </w:pPr>
      <w:r>
        <w:rPr>
          <w:rStyle w:val="CommentReference"/>
        </w:rPr>
        <w:annotationRef/>
      </w:r>
      <w:r>
        <w:t>What are the use cases for @Configuration(distributed=True, generating=True)?</w:t>
      </w:r>
    </w:p>
  </w:comment>
  <w:comment w:id="4" w:author="David Noble" w:date="2015-05-06T10:09:00Z" w:initials="DN">
    <w:p w14:paraId="4165C4F5" w14:textId="77777777" w:rsidR="00834DD1" w:rsidRDefault="0060775C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834DD1">
        <w:rPr>
          <w:rStyle w:val="CommentReference"/>
        </w:rPr>
        <w:t xml:space="preserve">Do we need this setting? Should we keep it I might prefer an alternative name: stderr=’on’|’off’ or some such thing </w:t>
      </w:r>
    </w:p>
    <w:p w14:paraId="7841B867" w14:textId="77777777" w:rsidR="0060775C" w:rsidRDefault="0060775C">
      <w:pPr>
        <w:pStyle w:val="CommentText"/>
      </w:pPr>
      <w:r>
        <w:rPr>
          <w:rStyle w:val="CommentReference"/>
        </w:rPr>
        <w:t>The splunklib.searchcommands package supports</w:t>
      </w:r>
      <w:r>
        <w:t xml:space="preserve"> Python logging configuration. By default messages for a command are logged to</w:t>
      </w:r>
      <w:r w:rsidR="00834DD1">
        <w:t xml:space="preserve"> stderr and can be disabled using this mechanism. Today the splunklib.searchcommands package using the command logger. In the future I would like to reserve the ‘splunklib.searchcommands’ logger for use by the package, reserving the command logger for application developers.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6F949B" w15:done="0"/>
  <w15:commentEx w15:paraId="0C017D54" w15:done="0"/>
  <w15:commentEx w15:paraId="3031C9D9" w15:done="0"/>
  <w15:commentEx w15:paraId="01194481" w15:done="0"/>
  <w15:commentEx w15:paraId="7841B86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5C4C8" w14:textId="77777777" w:rsidR="002C1FB0" w:rsidRDefault="002C1FB0" w:rsidP="00E56ABD">
      <w:r>
        <w:separator/>
      </w:r>
    </w:p>
  </w:endnote>
  <w:endnote w:type="continuationSeparator" w:id="0">
    <w:p w14:paraId="4DD5529A" w14:textId="77777777" w:rsidR="002C1FB0" w:rsidRDefault="002C1FB0" w:rsidP="00E5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11B88" w14:textId="77777777" w:rsidR="002C1FB0" w:rsidRDefault="002C1FB0" w:rsidP="00E56ABD">
      <w:r>
        <w:separator/>
      </w:r>
    </w:p>
  </w:footnote>
  <w:footnote w:type="continuationSeparator" w:id="0">
    <w:p w14:paraId="3A981012" w14:textId="77777777" w:rsidR="002C1FB0" w:rsidRDefault="002C1FB0" w:rsidP="00E56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36DDF"/>
    <w:multiLevelType w:val="hybridMultilevel"/>
    <w:tmpl w:val="8D685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A7111C"/>
    <w:multiLevelType w:val="hybridMultilevel"/>
    <w:tmpl w:val="C72424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55805"/>
    <w:multiLevelType w:val="hybridMultilevel"/>
    <w:tmpl w:val="CE2C1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E7A28"/>
    <w:multiLevelType w:val="hybridMultilevel"/>
    <w:tmpl w:val="40EC0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24A36"/>
    <w:multiLevelType w:val="hybridMultilevel"/>
    <w:tmpl w:val="1506E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FD6A55"/>
    <w:multiLevelType w:val="hybridMultilevel"/>
    <w:tmpl w:val="158AA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Noble">
    <w15:presenceInfo w15:providerId="Windows Live" w15:userId="24d7a9fe5ec925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BD"/>
    <w:rsid w:val="00056A13"/>
    <w:rsid w:val="001302FA"/>
    <w:rsid w:val="00201A39"/>
    <w:rsid w:val="002C1FB0"/>
    <w:rsid w:val="00354FD7"/>
    <w:rsid w:val="003E5303"/>
    <w:rsid w:val="004462D2"/>
    <w:rsid w:val="00531A9E"/>
    <w:rsid w:val="0060775C"/>
    <w:rsid w:val="007A51BD"/>
    <w:rsid w:val="00834DD1"/>
    <w:rsid w:val="00922F55"/>
    <w:rsid w:val="00A61293"/>
    <w:rsid w:val="00A966DB"/>
    <w:rsid w:val="00B05AE1"/>
    <w:rsid w:val="00C9385C"/>
    <w:rsid w:val="00E06E36"/>
    <w:rsid w:val="00E56ABD"/>
    <w:rsid w:val="00EB4DB1"/>
    <w:rsid w:val="00EF73FD"/>
    <w:rsid w:val="00F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515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6A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3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3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A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A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ABD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BD"/>
    <w:rPr>
      <w:rFonts w:ascii="Helvetica" w:hAnsi="Helvetic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6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ABD"/>
  </w:style>
  <w:style w:type="paragraph" w:styleId="Footer">
    <w:name w:val="footer"/>
    <w:basedOn w:val="Normal"/>
    <w:link w:val="FooterChar"/>
    <w:uiPriority w:val="99"/>
    <w:unhideWhenUsed/>
    <w:rsid w:val="00E56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ABD"/>
  </w:style>
  <w:style w:type="character" w:customStyle="1" w:styleId="Heading2Char">
    <w:name w:val="Heading 2 Char"/>
    <w:basedOn w:val="DefaultParagraphFont"/>
    <w:link w:val="Heading2"/>
    <w:uiPriority w:val="9"/>
    <w:rsid w:val="00A966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363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Noble</dc:creator>
  <cp:keywords/>
  <dc:description/>
  <cp:lastModifiedBy>David Noble</cp:lastModifiedBy>
  <cp:revision>3</cp:revision>
  <dcterms:created xsi:type="dcterms:W3CDTF">2015-05-06T16:20:00Z</dcterms:created>
  <dcterms:modified xsi:type="dcterms:W3CDTF">2015-05-06T21:01:00Z</dcterms:modified>
</cp:coreProperties>
</file>