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3D" w:rsidRDefault="00702B9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19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Acredito que </w:t>
      </w:r>
      <w:proofErr w:type="gramStart"/>
      <w:r>
        <w:rPr>
          <w:rFonts w:ascii="Arial" w:hAnsi="Arial" w:cs="Arial"/>
          <w:b/>
          <w:color w:val="FF0000"/>
          <w:sz w:val="28"/>
          <w:szCs w:val="28"/>
        </w:rPr>
        <w:t>trata-se</w:t>
      </w:r>
      <w:proofErr w:type="gramEnd"/>
      <w:r>
        <w:rPr>
          <w:rFonts w:ascii="Arial" w:hAnsi="Arial" w:cs="Arial"/>
          <w:b/>
          <w:color w:val="FF0000"/>
          <w:sz w:val="28"/>
          <w:szCs w:val="28"/>
        </w:rPr>
        <w:t xml:space="preserve"> de um novo desenvolvimento</w:t>
      </w:r>
    </w:p>
    <w:p w:rsidR="005727C5" w:rsidRDefault="00702B9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520971A" wp14:editId="771C6DBB">
            <wp:extent cx="5400040" cy="525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3A" w:rsidRDefault="00702B9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EBA1C6C" wp14:editId="62E6E767">
            <wp:extent cx="5400040" cy="524510"/>
            <wp:effectExtent l="0" t="0" r="0" b="889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873576A" wp14:editId="2C06600A">
            <wp:extent cx="5400040" cy="93472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8276F13" wp14:editId="5F089205">
            <wp:extent cx="5400040" cy="251650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02B95"/>
    <w:rsid w:val="00761CE0"/>
    <w:rsid w:val="008E2B5E"/>
    <w:rsid w:val="008F5381"/>
    <w:rsid w:val="00911081"/>
    <w:rsid w:val="00A04350"/>
    <w:rsid w:val="00C36165"/>
    <w:rsid w:val="00D175A2"/>
    <w:rsid w:val="00D33319"/>
    <w:rsid w:val="00DD0950"/>
    <w:rsid w:val="00E316B7"/>
    <w:rsid w:val="00E76011"/>
    <w:rsid w:val="00EC0177"/>
    <w:rsid w:val="00F15312"/>
    <w:rsid w:val="00F2263A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77A48-F92B-4E9B-A1E4-36A592BF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2018-02-05T16:39:00Z</dcterms:created>
  <dcterms:modified xsi:type="dcterms:W3CDTF">2018-02-05T16:39:00Z</dcterms:modified>
</cp:coreProperties>
</file>