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AC5FDA">
        <w:t>3</w:t>
      </w:r>
    </w:p>
    <w:p w:rsidR="00AC5FDA" w:rsidRPr="00AC5FDA" w:rsidRDefault="00AC5FDA" w:rsidP="00AC5FDA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VENDA MAQUINA SEMIACABADA (Imperador 3.0 ou </w:t>
      </w:r>
      <w:proofErr w:type="gramStart"/>
      <w:r w:rsidRPr="00AC5FDA">
        <w:rPr>
          <w:rFonts w:ascii="Arial" w:eastAsia="Times New Roman" w:hAnsi="Arial" w:cs="Arial"/>
          <w:sz w:val="20"/>
          <w:szCs w:val="20"/>
          <w:lang w:eastAsia="pt-BR"/>
        </w:rPr>
        <w:t>3100  -</w:t>
      </w:r>
      <w:proofErr w:type="gramEnd"/>
      <w:r w:rsidRPr="00AC5FDA">
        <w:rPr>
          <w:rFonts w:ascii="Arial" w:eastAsia="Times New Roman" w:hAnsi="Arial" w:cs="Arial"/>
          <w:sz w:val="20"/>
          <w:szCs w:val="20"/>
          <w:lang w:eastAsia="pt-BR"/>
        </w:rPr>
        <w:t xml:space="preserve"> montar as barras na AR)</w:t>
      </w:r>
    </w:p>
    <w:p w:rsidR="00DD7FE0" w:rsidRDefault="00DD7FE0" w:rsidP="00DD7F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D7FE0">
        <w:rPr>
          <w:rFonts w:ascii="Arial" w:eastAsia="Times New Roman" w:hAnsi="Arial" w:cs="Arial"/>
          <w:sz w:val="24"/>
          <w:szCs w:val="24"/>
          <w:lang w:eastAsia="pt-BR"/>
        </w:rPr>
        <w:t>CRIAR_PEDIDO_DE_COMPRA_08</w:t>
      </w:r>
    </w:p>
    <w:p w:rsidR="00DD7FE0" w:rsidRPr="00DD7FE0" w:rsidRDefault="00DD7FE0" w:rsidP="00DD7F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568EC45" wp14:editId="5943378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5FDE" w:rsidRDefault="00205FDE" w:rsidP="00205FDE"/>
    <w:p w:rsidR="00AC5FDA" w:rsidRDefault="00AC5FDA" w:rsidP="00205FDE"/>
    <w:sectPr w:rsidR="00AC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486783"/>
    <w:rsid w:val="00AC5FDA"/>
    <w:rsid w:val="00DD7FE0"/>
    <w:rsid w:val="00E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2018-06-12T18:00:00Z</dcterms:created>
  <dcterms:modified xsi:type="dcterms:W3CDTF">2018-06-12T18:00:00Z</dcterms:modified>
</cp:coreProperties>
</file>