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523" w:rsidRDefault="00ED06E3">
      <w:r>
        <w:t xml:space="preserve">Cronograma projeto: </w:t>
      </w:r>
      <w:r w:rsidR="006C2016">
        <w:t>ID 165</w:t>
      </w:r>
      <w:r w:rsidR="000364AA">
        <w:t>. Cenário 03</w:t>
      </w:r>
      <w:r w:rsidR="000A51ED">
        <w:t xml:space="preserve"> </w:t>
      </w:r>
      <w:r w:rsidR="007B14E7">
        <w:t xml:space="preserve">– </w:t>
      </w:r>
      <w:r w:rsidR="006C2016">
        <w:t>Movimentar PA para a Expedição</w:t>
      </w:r>
    </w:p>
    <w:p w:rsidR="006C2016" w:rsidRDefault="00ED06E3">
      <w:r>
        <w:t>Test link</w:t>
      </w:r>
      <w:r w:rsidR="00520354">
        <w:t xml:space="preserve">: </w:t>
      </w:r>
      <w:r w:rsidR="006C2016">
        <w:rPr>
          <w:rFonts w:ascii="Trebuchet MS" w:hAnsi="Trebuchet MS"/>
          <w:color w:val="FFFFFF"/>
          <w:shd w:val="clear" w:color="auto" w:fill="005599"/>
        </w:rPr>
        <w:t>Caso de Teste SAP-</w:t>
      </w:r>
      <w:proofErr w:type="gramStart"/>
      <w:r w:rsidR="006C2016">
        <w:rPr>
          <w:rFonts w:ascii="Trebuchet MS" w:hAnsi="Trebuchet MS"/>
          <w:color w:val="FFFFFF"/>
          <w:shd w:val="clear" w:color="auto" w:fill="005599"/>
        </w:rPr>
        <w:t>778 :</w:t>
      </w:r>
      <w:proofErr w:type="gramEnd"/>
      <w:r w:rsidR="006C2016">
        <w:rPr>
          <w:rFonts w:ascii="Trebuchet MS" w:hAnsi="Trebuchet MS"/>
          <w:color w:val="FFFFFF"/>
          <w:shd w:val="clear" w:color="auto" w:fill="005599"/>
        </w:rPr>
        <w:t>: Versão: 1 :: MOVIMENTAR_PA_PARA_EXPEDICAO_05 </w:t>
      </w:r>
    </w:p>
    <w:p w:rsidR="00832699" w:rsidRDefault="006C2016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793F34AE" wp14:editId="6D976A14">
            <wp:extent cx="5362575" cy="26098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62" w:rsidRDefault="00073AE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drawing>
          <wp:inline distT="0" distB="0" distL="0" distR="0" wp14:anchorId="363D7A1B" wp14:editId="39CAABB3">
            <wp:extent cx="5400040" cy="53756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E0" w:rsidRDefault="00073AE0">
      <w:pPr>
        <w:rPr>
          <w:rFonts w:ascii="Trebuchet MS" w:hAnsi="Trebuchet MS"/>
          <w:color w:val="FFFFFF"/>
          <w:shd w:val="clear" w:color="auto" w:fill="005599"/>
        </w:rPr>
      </w:pPr>
      <w:r>
        <w:rPr>
          <w:noProof/>
          <w:lang w:eastAsia="pt-BR"/>
        </w:rPr>
        <w:lastRenderedPageBreak/>
        <w:drawing>
          <wp:inline distT="0" distB="0" distL="0" distR="0" wp14:anchorId="2CCC2569" wp14:editId="205B1273">
            <wp:extent cx="5400040" cy="3885365"/>
            <wp:effectExtent l="0" t="0" r="0" b="127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4AA" w:rsidRDefault="000364A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977A8A" w:rsidRDefault="00977A8A">
      <w:pPr>
        <w:rPr>
          <w:rFonts w:ascii="Trebuchet MS" w:hAnsi="Trebuchet MS"/>
          <w:color w:val="FFFFFF"/>
          <w:shd w:val="clear" w:color="auto" w:fill="005599"/>
        </w:rPr>
      </w:pPr>
    </w:p>
    <w:p w:rsidR="00252D3C" w:rsidRDefault="00252D3C">
      <w:pPr>
        <w:rPr>
          <w:rFonts w:ascii="Trebuchet MS" w:hAnsi="Trebuchet MS"/>
          <w:color w:val="FFFFFF"/>
          <w:shd w:val="clear" w:color="auto" w:fill="005599"/>
        </w:rPr>
      </w:pPr>
    </w:p>
    <w:p w:rsidR="00021E29" w:rsidRDefault="00021E29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106B50" w:rsidRDefault="00106B50">
      <w:pPr>
        <w:rPr>
          <w:rFonts w:ascii="Trebuchet MS" w:hAnsi="Trebuchet MS"/>
          <w:color w:val="FFFFFF"/>
          <w:shd w:val="clear" w:color="auto" w:fill="005599"/>
        </w:rPr>
      </w:pPr>
    </w:p>
    <w:p w:rsidR="00673823" w:rsidRDefault="00673823">
      <w:pPr>
        <w:rPr>
          <w:rFonts w:ascii="Trebuchet MS" w:hAnsi="Trebuchet MS"/>
          <w:color w:val="FFFFFF"/>
          <w:shd w:val="clear" w:color="auto" w:fill="005599"/>
        </w:rPr>
      </w:pPr>
    </w:p>
    <w:p w:rsidR="00E071F5" w:rsidRDefault="00E071F5">
      <w:pPr>
        <w:rPr>
          <w:rFonts w:ascii="Trebuchet MS" w:hAnsi="Trebuchet MS"/>
          <w:color w:val="FFFFFF"/>
          <w:shd w:val="clear" w:color="auto" w:fill="005599"/>
        </w:rPr>
      </w:pPr>
    </w:p>
    <w:p w:rsidR="004E37A4" w:rsidRDefault="004E37A4">
      <w:pPr>
        <w:rPr>
          <w:rFonts w:ascii="Trebuchet MS" w:hAnsi="Trebuchet MS"/>
          <w:color w:val="FFFFFF"/>
          <w:shd w:val="clear" w:color="auto" w:fill="005599"/>
        </w:rPr>
      </w:pPr>
    </w:p>
    <w:p w:rsidR="00AE35EE" w:rsidRDefault="00AE35EE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FB6F3C" w:rsidRDefault="00FB6F3C">
      <w:pPr>
        <w:rPr>
          <w:rFonts w:ascii="Trebuchet MS" w:hAnsi="Trebuchet MS"/>
          <w:color w:val="FFFFFF"/>
          <w:shd w:val="clear" w:color="auto" w:fill="005599"/>
        </w:rPr>
      </w:pPr>
    </w:p>
    <w:p w:rsidR="0072078F" w:rsidRDefault="0072078F">
      <w:pPr>
        <w:rPr>
          <w:rFonts w:ascii="Trebuchet MS" w:hAnsi="Trebuchet MS"/>
          <w:color w:val="FFFFFF"/>
          <w:shd w:val="clear" w:color="auto" w:fill="005599"/>
        </w:rPr>
      </w:pPr>
    </w:p>
    <w:p w:rsidR="00BD6223" w:rsidRDefault="00BD6223">
      <w:pPr>
        <w:rPr>
          <w:rFonts w:ascii="Trebuchet MS" w:hAnsi="Trebuchet MS"/>
          <w:color w:val="FFFFFF"/>
          <w:shd w:val="clear" w:color="auto" w:fill="005599"/>
        </w:rPr>
      </w:pPr>
    </w:p>
    <w:p w:rsidR="00E344F4" w:rsidRDefault="00E344F4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BC19B3" w:rsidRDefault="00BC19B3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856980" w:rsidRDefault="00856980">
      <w:pPr>
        <w:rPr>
          <w:rFonts w:ascii="Trebuchet MS" w:hAnsi="Trebuchet MS"/>
          <w:color w:val="FFFFFF"/>
          <w:shd w:val="clear" w:color="auto" w:fill="005599"/>
        </w:rPr>
      </w:pPr>
    </w:p>
    <w:p w:rsidR="00520354" w:rsidRDefault="00520354">
      <w:pPr>
        <w:rPr>
          <w:rFonts w:ascii="Trebuchet MS" w:hAnsi="Trebuchet MS"/>
          <w:color w:val="FFFFFF"/>
          <w:shd w:val="clear" w:color="auto" w:fill="005599"/>
        </w:rPr>
      </w:pPr>
    </w:p>
    <w:p w:rsidR="00ED06E3" w:rsidRDefault="00ED06E3"/>
    <w:p w:rsidR="000A51ED" w:rsidRDefault="000A51ED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p w:rsidR="009E5F29" w:rsidRDefault="009E5F29"/>
    <w:sectPr w:rsidR="009E5F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523"/>
    <w:rsid w:val="00021E29"/>
    <w:rsid w:val="000364AA"/>
    <w:rsid w:val="00073AE0"/>
    <w:rsid w:val="00093B42"/>
    <w:rsid w:val="000A51ED"/>
    <w:rsid w:val="00106B50"/>
    <w:rsid w:val="00133C48"/>
    <w:rsid w:val="001608D0"/>
    <w:rsid w:val="00183050"/>
    <w:rsid w:val="00252D3C"/>
    <w:rsid w:val="002C5530"/>
    <w:rsid w:val="002E750F"/>
    <w:rsid w:val="00301482"/>
    <w:rsid w:val="003F3D11"/>
    <w:rsid w:val="004E37A4"/>
    <w:rsid w:val="004F0D79"/>
    <w:rsid w:val="00520354"/>
    <w:rsid w:val="006454CB"/>
    <w:rsid w:val="00673823"/>
    <w:rsid w:val="006768BB"/>
    <w:rsid w:val="006C2016"/>
    <w:rsid w:val="0072078F"/>
    <w:rsid w:val="00735523"/>
    <w:rsid w:val="007444A9"/>
    <w:rsid w:val="007B14E7"/>
    <w:rsid w:val="007D22DE"/>
    <w:rsid w:val="007D5B47"/>
    <w:rsid w:val="00832699"/>
    <w:rsid w:val="00856980"/>
    <w:rsid w:val="00932E68"/>
    <w:rsid w:val="00956F0F"/>
    <w:rsid w:val="00977A8A"/>
    <w:rsid w:val="009A1055"/>
    <w:rsid w:val="009E5F29"/>
    <w:rsid w:val="00A1701F"/>
    <w:rsid w:val="00A56D44"/>
    <w:rsid w:val="00A8092D"/>
    <w:rsid w:val="00AB6AFA"/>
    <w:rsid w:val="00AE35EE"/>
    <w:rsid w:val="00BC19B3"/>
    <w:rsid w:val="00BD6223"/>
    <w:rsid w:val="00E071F5"/>
    <w:rsid w:val="00E24DBB"/>
    <w:rsid w:val="00E344F4"/>
    <w:rsid w:val="00E93262"/>
    <w:rsid w:val="00EC55D1"/>
    <w:rsid w:val="00ED06E3"/>
    <w:rsid w:val="00FB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6D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6D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3</cp:revision>
  <dcterms:created xsi:type="dcterms:W3CDTF">2018-06-14T17:29:00Z</dcterms:created>
  <dcterms:modified xsi:type="dcterms:W3CDTF">2018-06-14T17:30:00Z</dcterms:modified>
</cp:coreProperties>
</file>