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48" w:rsidRDefault="008D4148">
      <w:pPr>
        <w:rPr>
          <w:rFonts w:hint="eastAsia"/>
        </w:rPr>
      </w:pPr>
    </w:p>
    <w:p w:rsidR="008D4148" w:rsidRDefault="00E43A71">
      <w:pPr>
        <w:rPr>
          <w:rFonts w:hint="eastAsia"/>
        </w:rPr>
      </w:pPr>
      <w:r>
        <w:t>Testes PJ Argentina – 19/06/2018</w:t>
      </w:r>
    </w:p>
    <w:p w:rsidR="008D4148" w:rsidRDefault="008D4148">
      <w:pPr>
        <w:rPr>
          <w:rFonts w:hint="eastAsia"/>
        </w:rPr>
      </w:pPr>
    </w:p>
    <w:p w:rsidR="008D4148" w:rsidRDefault="00E43A71">
      <w:pPr>
        <w:rPr>
          <w:rFonts w:ascii="Arial" w:hAnsi="Arial"/>
          <w:color w:val="000000"/>
          <w:sz w:val="18"/>
        </w:rPr>
      </w:pPr>
      <w:r>
        <w:rPr>
          <w:rFonts w:ascii="Arial" w:hAnsi="Arial"/>
          <w:color w:val="000000"/>
          <w:sz w:val="18"/>
        </w:rPr>
        <w:t>Recebimento Manual</w:t>
      </w: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E43A71">
      <w:pPr>
        <w:rPr>
          <w:rFonts w:hint="eastAsia"/>
        </w:rPr>
      </w:pPr>
      <w:r>
        <w:rPr>
          <w:rFonts w:ascii="Arial" w:hAnsi="Arial"/>
          <w:color w:val="000000"/>
          <w:sz w:val="18"/>
        </w:rPr>
        <w:t xml:space="preserve">Recebemos um valor no banco e temos que destiná-lo, sabemos que o recurso refere-se a uma fatura de um determinado cliente X. Utiliza-se a transação F-28, conforme </w:t>
      </w:r>
      <w:proofErr w:type="gramStart"/>
      <w:r>
        <w:rPr>
          <w:rFonts w:ascii="Arial" w:hAnsi="Arial"/>
          <w:color w:val="000000"/>
          <w:sz w:val="18"/>
        </w:rPr>
        <w:t>segue :</w:t>
      </w:r>
      <w:proofErr w:type="gramEnd"/>
    </w:p>
    <w:p w:rsidR="008D4148" w:rsidRDefault="00E43A71">
      <w:pPr>
        <w:rPr>
          <w:rFonts w:ascii="Arial" w:hAnsi="Arial"/>
          <w:color w:val="000000"/>
          <w:sz w:val="18"/>
        </w:rPr>
      </w:pPr>
      <w:r>
        <w:rPr>
          <w:rFonts w:ascii="Arial" w:hAnsi="Arial"/>
          <w:color w:val="000000"/>
          <w:sz w:val="18"/>
        </w:rPr>
        <w:t xml:space="preserve">FBL5N – para visualizar a </w:t>
      </w:r>
      <w:r>
        <w:rPr>
          <w:rFonts w:ascii="Arial" w:hAnsi="Arial"/>
          <w:color w:val="000000"/>
          <w:sz w:val="18"/>
        </w:rPr>
        <w:t>duplicata que foi paga.</w:t>
      </w: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E43A71">
      <w:pPr>
        <w:rPr>
          <w:rFonts w:ascii="Arial" w:hAnsi="Arial"/>
          <w:color w:val="000000"/>
          <w:sz w:val="18"/>
        </w:rPr>
      </w:pPr>
      <w:r>
        <w:rPr>
          <w:rFonts w:ascii="Arial" w:hAnsi="Arial"/>
          <w:noProof/>
          <w:color w:val="000000"/>
          <w:sz w:val="18"/>
          <w:lang w:eastAsia="pt-BR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875155"/>
            <wp:effectExtent l="0" t="0" r="0" b="0"/>
            <wp:wrapSquare wrapText="largest"/>
            <wp:docPr id="1" name="Figur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E43A71">
      <w:pPr>
        <w:rPr>
          <w:rFonts w:hint="eastAsia"/>
        </w:rPr>
      </w:pPr>
      <w:r>
        <w:rPr>
          <w:rFonts w:ascii="Arial" w:hAnsi="Arial"/>
          <w:color w:val="000000"/>
          <w:sz w:val="18"/>
        </w:rPr>
        <w:t xml:space="preserve"> (F-28) Contabilizar entrada de pagos – ARS </w:t>
      </w: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E43A71">
      <w:pPr>
        <w:rPr>
          <w:rFonts w:ascii="Arial" w:hAnsi="Arial"/>
          <w:color w:val="000000"/>
          <w:sz w:val="18"/>
        </w:rPr>
      </w:pPr>
      <w:r>
        <w:rPr>
          <w:rFonts w:ascii="Arial" w:hAnsi="Arial"/>
          <w:noProof/>
          <w:color w:val="000000"/>
          <w:sz w:val="18"/>
          <w:lang w:eastAsia="pt-BR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56000"/>
            <wp:effectExtent l="0" t="0" r="0" b="0"/>
            <wp:wrapSquare wrapText="largest"/>
            <wp:docPr id="2" name="Figur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E43A71">
      <w:pPr>
        <w:rPr>
          <w:rFonts w:ascii="Arial" w:hAnsi="Arial"/>
          <w:color w:val="000000"/>
          <w:sz w:val="18"/>
        </w:rPr>
      </w:pPr>
      <w:r>
        <w:rPr>
          <w:rFonts w:ascii="Arial" w:hAnsi="Arial"/>
          <w:color w:val="000000"/>
          <w:sz w:val="18"/>
        </w:rPr>
        <w:t xml:space="preserve">Clicar em Tratar </w:t>
      </w:r>
      <w:proofErr w:type="spellStart"/>
      <w:r>
        <w:rPr>
          <w:rFonts w:ascii="Arial" w:hAnsi="Arial"/>
          <w:color w:val="000000"/>
          <w:sz w:val="18"/>
        </w:rPr>
        <w:t>PAs</w:t>
      </w:r>
      <w:proofErr w:type="spellEnd"/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E43A71">
      <w:pPr>
        <w:rPr>
          <w:rFonts w:ascii="Arial" w:hAnsi="Arial"/>
          <w:color w:val="000000"/>
          <w:sz w:val="18"/>
        </w:rPr>
      </w:pPr>
      <w:r>
        <w:rPr>
          <w:rFonts w:ascii="Arial" w:hAnsi="Arial"/>
          <w:noProof/>
          <w:color w:val="000000"/>
          <w:sz w:val="18"/>
          <w:lang w:eastAsia="pt-BR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29000" cy="1209675"/>
            <wp:effectExtent l="0" t="0" r="0" b="0"/>
            <wp:wrapSquare wrapText="largest"/>
            <wp:docPr id="3" name="Figur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E43A71">
      <w:pPr>
        <w:rPr>
          <w:rFonts w:ascii="Arial" w:hAnsi="Arial"/>
          <w:color w:val="000000"/>
          <w:sz w:val="18"/>
        </w:rPr>
      </w:pPr>
      <w:r>
        <w:rPr>
          <w:rFonts w:ascii="Arial" w:hAnsi="Arial"/>
          <w:color w:val="000000"/>
          <w:sz w:val="18"/>
        </w:rPr>
        <w:t>Localizar o número do documento e preencher:</w:t>
      </w:r>
    </w:p>
    <w:p w:rsidR="008D4148" w:rsidRDefault="00E43A71">
      <w:pPr>
        <w:rPr>
          <w:rFonts w:ascii="Arial" w:hAnsi="Arial"/>
          <w:color w:val="000000"/>
          <w:sz w:val="18"/>
        </w:rPr>
      </w:pPr>
      <w:r>
        <w:rPr>
          <w:rFonts w:ascii="Arial" w:hAnsi="Arial"/>
          <w:noProof/>
          <w:color w:val="000000"/>
          <w:sz w:val="18"/>
          <w:lang w:eastAsia="pt-BR"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6182360"/>
            <wp:effectExtent l="0" t="0" r="0" b="0"/>
            <wp:wrapSquare wrapText="largest"/>
            <wp:docPr id="4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8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E43A71">
      <w:pPr>
        <w:rPr>
          <w:rFonts w:hint="eastAsia"/>
        </w:rPr>
      </w:pPr>
      <w:r>
        <w:rPr>
          <w:rFonts w:ascii="Arial" w:hAnsi="Arial"/>
          <w:color w:val="000000"/>
          <w:sz w:val="18"/>
        </w:rPr>
        <w:t xml:space="preserve">Clique Tratar </w:t>
      </w:r>
      <w:proofErr w:type="spellStart"/>
      <w:r>
        <w:rPr>
          <w:rFonts w:ascii="Arial" w:hAnsi="Arial"/>
          <w:color w:val="000000"/>
          <w:sz w:val="18"/>
        </w:rPr>
        <w:t>PAs</w:t>
      </w:r>
      <w:proofErr w:type="spellEnd"/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E43A71">
      <w:pPr>
        <w:rPr>
          <w:rFonts w:ascii="Arial" w:hAnsi="Arial"/>
          <w:color w:val="000000"/>
          <w:sz w:val="18"/>
        </w:rPr>
      </w:pPr>
      <w:r>
        <w:rPr>
          <w:rFonts w:ascii="Arial" w:hAnsi="Arial"/>
          <w:noProof/>
          <w:color w:val="000000"/>
          <w:sz w:val="18"/>
          <w:lang w:eastAsia="pt-BR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360805"/>
            <wp:effectExtent l="0" t="0" r="0" b="0"/>
            <wp:wrapSquare wrapText="largest"/>
            <wp:docPr id="5" name="Figur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E43A71">
      <w:pPr>
        <w:rPr>
          <w:rFonts w:ascii="Arial" w:hAnsi="Arial"/>
          <w:color w:val="000000"/>
          <w:sz w:val="18"/>
        </w:rPr>
      </w:pPr>
      <w:r>
        <w:rPr>
          <w:rFonts w:ascii="Arial" w:hAnsi="Arial"/>
          <w:noProof/>
          <w:color w:val="000000"/>
          <w:sz w:val="18"/>
          <w:lang w:eastAsia="pt-BR" w:bidi="ar-SA"/>
        </w:rPr>
        <w:lastRenderedPageBreak/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102225"/>
            <wp:effectExtent l="0" t="0" r="0" b="0"/>
            <wp:wrapSquare wrapText="largest"/>
            <wp:docPr id="6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E43A71">
      <w:pPr>
        <w:rPr>
          <w:rFonts w:ascii="Arial" w:hAnsi="Arial"/>
          <w:color w:val="000000"/>
          <w:sz w:val="18"/>
        </w:rPr>
      </w:pPr>
      <w:r>
        <w:rPr>
          <w:rFonts w:ascii="Arial" w:hAnsi="Arial"/>
          <w:noProof/>
          <w:color w:val="000000"/>
          <w:sz w:val="18"/>
          <w:lang w:eastAsia="pt-BR"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24175" cy="361950"/>
            <wp:effectExtent l="0" t="0" r="0" b="0"/>
            <wp:wrapSquare wrapText="largest"/>
            <wp:docPr id="7" name="Figur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E43A71">
      <w:pPr>
        <w:rPr>
          <w:rFonts w:ascii="Arial" w:hAnsi="Arial"/>
          <w:color w:val="000000"/>
          <w:sz w:val="18"/>
        </w:rPr>
      </w:pPr>
      <w:r>
        <w:rPr>
          <w:rFonts w:ascii="Arial" w:hAnsi="Arial"/>
          <w:color w:val="000000"/>
          <w:sz w:val="18"/>
        </w:rPr>
        <w:lastRenderedPageBreak/>
        <w:t>Visão contábil FB03</w:t>
      </w: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8D4148">
      <w:pPr>
        <w:rPr>
          <w:rFonts w:ascii="Arial" w:hAnsi="Arial"/>
          <w:color w:val="000000"/>
          <w:sz w:val="18"/>
        </w:rPr>
      </w:pPr>
    </w:p>
    <w:p w:rsidR="008D4148" w:rsidRDefault="00E43A71">
      <w:pPr>
        <w:rPr>
          <w:rFonts w:ascii="Arial" w:hAnsi="Arial"/>
          <w:color w:val="000000"/>
          <w:sz w:val="18"/>
        </w:rPr>
      </w:pPr>
      <w:r>
        <w:rPr>
          <w:rFonts w:ascii="Arial" w:hAnsi="Arial"/>
          <w:noProof/>
          <w:color w:val="000000"/>
          <w:sz w:val="18"/>
          <w:lang w:eastAsia="pt-BR"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799840"/>
            <wp:effectExtent l="0" t="0" r="0" b="0"/>
            <wp:wrapSquare wrapText="largest"/>
            <wp:docPr id="8" name="Figur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148" w:rsidRDefault="008D4148">
      <w:pPr>
        <w:rPr>
          <w:rFonts w:ascii="Arial" w:hAnsi="Arial"/>
          <w:color w:val="000000"/>
          <w:sz w:val="18"/>
        </w:rPr>
      </w:pPr>
      <w:bookmarkStart w:id="0" w:name="_GoBack"/>
      <w:bookmarkEnd w:id="0"/>
    </w:p>
    <w:sectPr w:rsidR="008D4148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31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D4148"/>
    <w:rsid w:val="008D4148"/>
    <w:rsid w:val="00E4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itaes">
    <w:name w:val="Citações"/>
    <w:basedOn w:val="Normal"/>
    <w:qFormat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Teichmann</cp:lastModifiedBy>
  <cp:revision>15</cp:revision>
  <dcterms:created xsi:type="dcterms:W3CDTF">2018-06-12T14:49:00Z</dcterms:created>
  <dcterms:modified xsi:type="dcterms:W3CDTF">2018-06-19T19:44:00Z</dcterms:modified>
  <dc:language>pt-BR</dc:language>
</cp:coreProperties>
</file>