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0000001">
      <w:pPr>
        <w:pBdr/>
        <w:spacing w:line="283" w:lineRule="auto"/>
        <w:ind w:firstLine="346"/>
        <w:jc w:val="both"/>
        <w:rPr>
          <w:rFonts w:ascii="EB Garamond" w:hAnsi="EB Garamond" w:eastAsia="EB Garamond" w:cs="EB Garamond"/>
          <w:sz w:val="24"/>
          <w:szCs w:val="24"/>
        </w:rPr>
      </w:pPr>
      <w:r>
        <w:rPr>
          <w:rFonts w:ascii="EB Garamond" w:hAnsi="EB Garamond" w:eastAsia="EB Garamond" w:cs="EB Garamond"/>
          <w:sz w:val="24"/>
          <w:szCs w:val="24"/>
          <w:rtl w:val="0"/>
        </w:rPr>
        <w:t xml:space="preserve"> Test edit O Iona a atins scrisorile. au fost tăiate rău, unealta alunecând pe ultimul cuvânt. n-o astfel de fabrică nu a făcut mărci de genul ăsta.</w:t>
      </w:r>
      <w:r>
        <w:rPr>
          <w:rFonts w:ascii="EB Garamond" w:hAnsi="EB Garamond" w:eastAsia="EB Garamond" w:cs="EB Garamond"/>
          <w:sz w:val="24"/>
          <w:szCs w:val="24"/>
        </w:rPr>
      </w:r>
    </w:p>
    <w:p w14:paraId="00000002">
      <w:pPr>
        <w:pBdr/>
        <w:spacing w:line="283" w:lineRule="auto"/>
        <w:ind w:firstLine="346"/>
        <w:jc w:val="both"/>
        <w:rPr>
          <w:rFonts w:ascii="EB Garamond" w:hAnsi="EB Garamond" w:eastAsia="EB Garamond" w:cs="EB Garamond"/>
          <w:sz w:val="24"/>
          <w:szCs w:val="24"/>
        </w:rPr>
      </w:pPr>
      <w:r>
        <w:rPr>
          <w:rFonts w:ascii="EB Garamond" w:hAnsi="EB Garamond" w:eastAsia="EB Garamond" w:cs="EB Garamond"/>
          <w:sz w:val="24"/>
          <w:szCs w:val="24"/>
          <w:rtl w:val="0"/>
        </w:rPr>
        <w:t xml:space="preserve">Ashi Kazi a apărut în ușă, sprijinindu-se pe bastonul negru pe care Jonah îl făcuse de </w:t>
      </w:r>
      <w:r>
        <w:rPr>
          <w:rFonts w:ascii="EB Garamond" w:hAnsi="EB Garamond" w:eastAsia="EB Garamond" w:cs="EB Garamond"/>
          <w:sz w:val="24"/>
          <w:szCs w:val="24"/>
          <w:rtl w:val="0"/>
        </w:rPr>
        <w:t xml:space="preserve">la un fus de dezordine rupt. la nouăzeci şi unu de ani părea să se asalt de la obiecţii. pielea lui se subținea și mâna stângă tremurase, dar privirea i-a rămas suficient de severă pentru a-i face pe tinerii să-și revizuiască sentințele înainte de a vorbi.</w:t>
      </w:r>
      <w:r>
        <w:rPr>
          <w:rFonts w:ascii="EB Garamond" w:hAnsi="EB Garamond" w:eastAsia="EB Garamond" w:cs="EB Garamond"/>
          <w:sz w:val="24"/>
          <w:szCs w:val="24"/>
        </w:rPr>
      </w:r>
    </w:p>
    <w:p w14:paraId="00000003">
      <w:pPr>
        <w:pBdr/>
        <w:spacing w:line="283" w:lineRule="auto"/>
        <w:ind w:firstLine="346"/>
        <w:jc w:val="both"/>
        <w:rPr>
          <w:rFonts w:ascii="EB Garamond" w:hAnsi="EB Garamond" w:eastAsia="EB Garamond" w:cs="EB Garamond"/>
          <w:sz w:val="24"/>
          <w:szCs w:val="24"/>
        </w:rPr>
      </w:pPr>
      <w:r>
        <w:rPr>
          <w:rFonts w:ascii="EB Garamond" w:hAnsi="EB Garamond" w:eastAsia="EB Garamond" w:cs="EB Garamond"/>
          <w:sz w:val="24"/>
          <w:szCs w:val="24"/>
          <w:rtl w:val="0"/>
        </w:rPr>
        <w:t xml:space="preserve">A văzut carapacea şi s-a oprit.</w:t>
      </w:r>
      <w:r>
        <w:rPr>
          <w:rFonts w:ascii="EB Garamond" w:hAnsi="EB Garamond" w:eastAsia="EB Garamond" w:cs="EB Garamond"/>
          <w:sz w:val="24"/>
          <w:szCs w:val="24"/>
        </w:rPr>
      </w:r>
    </w:p>
    <w:p w14:paraId="00000004">
      <w:pPr>
        <w:pBdr/>
        <w:spacing w:line="283" w:lineRule="auto"/>
        <w:ind w:firstLine="346"/>
        <w:jc w:val="both"/>
        <w:rPr>
          <w:rFonts w:ascii="EB Garamond" w:hAnsi="EB Garamond" w:eastAsia="EB Garamond" w:cs="EB Garamond"/>
          <w:sz w:val="24"/>
          <w:szCs w:val="24"/>
        </w:rPr>
      </w:pPr>
      <w:r>
        <w:rPr>
          <w:rFonts w:ascii="EB Garamond" w:hAnsi="EB Garamond" w:eastAsia="EB Garamond" w:cs="EB Garamond"/>
          <w:sz w:val="24"/>
          <w:szCs w:val="24"/>
          <w:rtl w:val="0"/>
        </w:rPr>
        <w:t xml:space="preserve">Ia-o de aici, spuse el.</w:t>
      </w:r>
      <w:r>
        <w:rPr>
          <w:rFonts w:ascii="EB Garamond" w:hAnsi="EB Garamond" w:eastAsia="EB Garamond" w:cs="EB Garamond"/>
          <w:sz w:val="24"/>
          <w:szCs w:val="24"/>
        </w:rPr>
      </w:r>
    </w:p>
    <w:p w14:paraId="00000005">
      <w:pPr>
        <w:pBdr/>
        <w:spacing w:line="283" w:lineRule="auto"/>
        <w:ind w:firstLine="346"/>
        <w:jc w:val="both"/>
        <w:rPr>
          <w:rFonts w:ascii="EB Garamond" w:hAnsi="EB Garamond" w:eastAsia="EB Garamond" w:cs="EB Garamond"/>
          <w:sz w:val="24"/>
          <w:szCs w:val="24"/>
        </w:rPr>
      </w:pPr>
      <w:r>
        <w:rPr>
          <w:rFonts w:ascii="EB Garamond" w:hAnsi="EB Garamond" w:eastAsia="EB Garamond" w:cs="EB Garamond"/>
          <w:sz w:val="24"/>
          <w:szCs w:val="24"/>
          <w:rtl w:val="0"/>
        </w:rPr>
        <w:t xml:space="preserve">Grefierul părea uşurat. o poţi respinge verbal. voi înregistra refuzul meu de consimțământ.”</w:t>
      </w:r>
      <w:r>
        <w:rPr>
          <w:rFonts w:ascii="EB Garamond" w:hAnsi="EB Garamond" w:eastAsia="EB Garamond" w:cs="EB Garamond"/>
          <w:sz w:val="24"/>
          <w:szCs w:val="24"/>
        </w:rPr>
      </w:r>
    </w:p>
    <w:p w14:paraId="00000006">
      <w:pPr>
        <w:pBdr/>
        <w:spacing w:line="283" w:lineRule="auto"/>
        <w:ind w:firstLine="346"/>
        <w:jc w:val="both"/>
        <w:rPr>
          <w:rFonts w:ascii="EB Garamond" w:hAnsi="EB Garamond" w:eastAsia="EB Garamond" w:cs="EB Garamond"/>
          <w:sz w:val="24"/>
          <w:szCs w:val="24"/>
        </w:rPr>
      </w:pPr>
      <w:r>
        <w:rPr>
          <w:rFonts w:ascii="EB Garamond" w:hAnsi="EB Garamond" w:eastAsia="EB Garamond" w:cs="EB Garamond"/>
          <w:sz w:val="24"/>
          <w:szCs w:val="24"/>
          <w:rtl w:val="0"/>
        </w:rPr>
        <w:t xml:space="preserve">Nu încă, spuse Kazi.</w:t>
      </w:r>
      <w:r>
        <w:rPr>
          <w:rFonts w:ascii="EB Garamond" w:hAnsi="EB Garamond" w:eastAsia="EB Garamond" w:cs="EB Garamond"/>
          <w:sz w:val="24"/>
          <w:szCs w:val="24"/>
        </w:rPr>
      </w:r>
    </w:p>
    <w:p w14:paraId="00000007">
      <w:pPr>
        <w:pBdr/>
        <w:spacing w:line="283" w:lineRule="auto"/>
        <w:ind w:firstLine="346"/>
        <w:jc w:val="both"/>
        <w:rPr>
          <w:rFonts w:ascii="EB Garamond" w:hAnsi="EB Garamond" w:eastAsia="EB Garamond" w:cs="EB Garamond"/>
          <w:sz w:val="24"/>
          <w:szCs w:val="24"/>
        </w:rPr>
      </w:pPr>
      <w:r>
        <w:rPr>
          <w:rFonts w:ascii="EB Garamond" w:hAnsi="EB Garamond" w:eastAsia="EB Garamond" w:cs="EB Garamond"/>
          <w:sz w:val="24"/>
          <w:szCs w:val="24"/>
          <w:rtl w:val="0"/>
        </w:rPr>
        <w:t xml:space="preserve">Onah s-a întors. tu tocmai ai spus...</w:t>
      </w:r>
      <w:r>
        <w:rPr>
          <w:rFonts w:ascii="EB Garamond" w:hAnsi="EB Garamond" w:eastAsia="EB Garamond" w:cs="EB Garamond"/>
          <w:sz w:val="24"/>
          <w:szCs w:val="24"/>
        </w:rPr>
      </w:r>
    </w:p>
    <w:p w14:paraId="00000008">
      <w:pPr>
        <w:pBdr/>
        <w:spacing w:line="283" w:lineRule="auto"/>
        <w:ind w:firstLine="346"/>
        <w:jc w:val="both"/>
        <w:rPr>
          <w:rFonts w:ascii="EB Garamond" w:hAnsi="EB Garamond" w:eastAsia="EB Garamond" w:cs="EB Garamond"/>
          <w:sz w:val="24"/>
          <w:szCs w:val="24"/>
        </w:rPr>
      </w:pPr>
      <w:r>
        <w:rPr>
          <w:rFonts w:ascii="EB Garamond" w:hAnsi="EB Garamond" w:eastAsia="EB Garamond" w:cs="EB Garamond"/>
          <w:sz w:val="24"/>
          <w:szCs w:val="24"/>
          <w:rtl w:val="0"/>
        </w:rPr>
        <w:t xml:space="preserve">Eu ştiu ce am spus. aduce-l înăuntru."</w:t>
      </w:r>
      <w:r>
        <w:rPr>
          <w:rFonts w:ascii="EB Garamond" w:hAnsi="EB Garamond" w:eastAsia="EB Garamond" w:cs="EB Garamond"/>
          <w:sz w:val="24"/>
          <w:szCs w:val="24"/>
        </w:rPr>
      </w:r>
    </w:p>
    <w:p w14:paraId="00000009">
      <w:pPr>
        <w:pBdr/>
        <w:spacing w:line="283" w:lineRule="auto"/>
        <w:ind w:firstLine="346"/>
        <w:jc w:val="both"/>
        <w:rPr>
          <w:rFonts w:ascii="EB Garamond" w:hAnsi="EB Garamond" w:eastAsia="EB Garamond" w:cs="EB Garamond"/>
          <w:sz w:val="24"/>
          <w:szCs w:val="24"/>
        </w:rPr>
      </w:pPr>
      <w:r>
        <w:rPr>
          <w:rFonts w:ascii="EB Garamond" w:hAnsi="EB Garamond" w:eastAsia="EB Garamond" w:cs="EB Garamond"/>
          <w:sz w:val="24"/>
          <w:szCs w:val="24"/>
          <w:rtl w:val="0"/>
        </w:rPr>
        <w:t xml:space="preserve">Umărul stâng al învelișului conținea o cuplare veche cu trei creste concentrice. onah ştia componenta. văzuse unul în sertarul lui Kazi de lucruri învechite, învelite în pânză de ulei și etichetat cu o dată de la Febra Deceniilor.</w:t>
      </w:r>
      <w:r>
        <w:rPr>
          <w:rFonts w:ascii="EB Garamond" w:hAnsi="EB Garamond" w:eastAsia="EB Garamond" w:cs="EB Garamond"/>
          <w:sz w:val="24"/>
          <w:szCs w:val="24"/>
        </w:rPr>
      </w:r>
    </w:p>
    <w:p w14:paraId="0000000A">
      <w:pPr>
        <w:pBdr/>
        <w:spacing w:line="283" w:lineRule="auto"/>
        <w:ind w:firstLine="346"/>
        <w:jc w:val="both"/>
        <w:rPr>
          <w:rFonts w:ascii="EB Garamond" w:hAnsi="EB Garamond" w:eastAsia="EB Garamond" w:cs="EB Garamond"/>
          <w:sz w:val="24"/>
          <w:szCs w:val="24"/>
        </w:rPr>
      </w:pPr>
      <w:r>
        <w:rPr>
          <w:rFonts w:ascii="EB Garamond" w:hAnsi="EB Garamond" w:eastAsia="EB Garamond" w:cs="EB Garamond"/>
          <w:sz w:val="24"/>
          <w:szCs w:val="24"/>
          <w:rtl w:val="0"/>
        </w:rPr>
        <w:t xml:space="preserve">Această intrare nu a mai fost fabricată în șaizeci de ani", a spus Iona.</w:t>
      </w:r>
      <w:r>
        <w:rPr>
          <w:rFonts w:ascii="EB Garamond" w:hAnsi="EB Garamond" w:eastAsia="EB Garamond" w:cs="EB Garamond"/>
          <w:sz w:val="24"/>
          <w:szCs w:val="24"/>
        </w:rPr>
      </w:r>
    </w:p>
    <w:p w14:paraId="0000000B">
      <w:pPr>
        <w:pBdr/>
        <w:spacing w:line="283" w:lineRule="auto"/>
        <w:ind w:firstLine="346"/>
        <w:jc w:val="both"/>
        <w:rPr>
          <w:rFonts w:ascii="EB Garamond" w:hAnsi="EB Garamond" w:eastAsia="EB Garamond" w:cs="EB Garamond"/>
          <w:sz w:val="24"/>
          <w:szCs w:val="24"/>
        </w:rPr>
      </w:pPr>
      <w:r>
        <w:rPr>
          <w:rFonts w:ascii="EB Garamond" w:hAnsi="EB Garamond" w:eastAsia="EB Garamond" w:cs="EB Garamond"/>
          <w:sz w:val="24"/>
          <w:szCs w:val="24"/>
          <w:rtl w:val="0"/>
        </w:rPr>
        <w:t xml:space="preserve">Kazi mâna lui Kazi s-a strâns în jurul bastonului.</w:t>
      </w:r>
      <w:r>
        <w:rPr>
          <w:rFonts w:ascii="EB Garamond" w:hAnsi="EB Garamond" w:eastAsia="EB Garamond" w:cs="EB Garamond"/>
          <w:sz w:val="24"/>
          <w:szCs w:val="24"/>
        </w:rPr>
      </w:r>
    </w:p>
    <w:p w14:paraId="0000000C">
      <w:pPr>
        <w:pBdr/>
        <w:spacing w:line="283" w:lineRule="auto"/>
        <w:ind w:firstLine="346"/>
        <w:jc w:val="both"/>
        <w:rPr>
          <w:rFonts w:ascii="EB Garamond" w:hAnsi="EB Garamond" w:eastAsia="EB Garamond" w:cs="EB Garamond"/>
          <w:sz w:val="24"/>
          <w:szCs w:val="24"/>
        </w:rPr>
      </w:pPr>
      <w:r>
        <w:rPr>
          <w:rFonts w:ascii="EB Garamond" w:hAnsi="EB Garamond" w:eastAsia="EB Garamond" w:cs="EB Garamond"/>
          <w:sz w:val="24"/>
          <w:szCs w:val="24"/>
          <w:rtl w:val="0"/>
        </w:rPr>
        <w:t xml:space="preserve">Băiatul a ghidat căruciorul în camera din faţă. plantele medicale ale Aminei Bekkali au înghesuit pervazul ferest</w:t>
      </w:r>
      <w:r>
        <w:rPr>
          <w:rFonts w:ascii="EB Garamond" w:hAnsi="EB Garamond" w:eastAsia="EB Garamond" w:cs="EB Garamond"/>
          <w:sz w:val="24"/>
          <w:szCs w:val="24"/>
          <w:rtl w:val="0"/>
        </w:rPr>
        <w:t xml:space="preserve">rei: menta, pelinul și un busuioc încăpățânat Kazi au udat în secret din indemnizația sa de băut. camera mirosea a tăprasa de fier de pe hainele lui Iona și de sarea care a intrat în fiecare clădire din Port Nacre, indiferent cât de strâns a fost sigilată.</w:t>
      </w:r>
      <w:r>
        <w:rPr>
          <w:rFonts w:ascii="EB Garamond" w:hAnsi="EB Garamond" w:eastAsia="EB Garamond" w:cs="EB Garamond"/>
          <w:sz w:val="24"/>
          <w:szCs w:val="24"/>
        </w:rPr>
      </w:r>
    </w:p>
    <w:p w14:paraId="0000000D">
      <w:pPr>
        <w:pBdr/>
        <w:spacing w:line="283" w:lineRule="auto"/>
        <w:ind w:firstLine="346"/>
        <w:jc w:val="both"/>
        <w:rPr>
          <w:rFonts w:ascii="EB Garamond" w:hAnsi="EB Garamond" w:eastAsia="EB Garamond" w:cs="EB Garamond"/>
          <w:sz w:val="24"/>
          <w:szCs w:val="24"/>
        </w:rPr>
      </w:pPr>
      <w:r>
        <w:rPr>
          <w:rFonts w:ascii="EB Garamond" w:hAnsi="EB Garamond" w:eastAsia="EB Garamond" w:cs="EB Garamond"/>
          <w:sz w:val="24"/>
          <w:szCs w:val="24"/>
          <w:rtl w:val="0"/>
        </w:rPr>
        <w:t xml:space="preserve">Grefierul a desfăcut cochilia şi a aşezat o sigiliu municipală pe podea.</w:t>
      </w:r>
      <w:r>
        <w:rPr>
          <w:rFonts w:ascii="EB Garamond" w:hAnsi="EB Garamond" w:eastAsia="EB Garamond" w:cs="EB Garamond"/>
          <w:sz w:val="24"/>
          <w:szCs w:val="24"/>
        </w:rPr>
      </w:r>
    </w:p>
    <w:p w14:paraId="0000000E">
      <w:pPr>
        <w:pBdr/>
        <w:spacing w:line="283" w:lineRule="auto"/>
        <w:ind w:firstLine="346"/>
        <w:jc w:val="both"/>
        <w:rPr>
          <w:rFonts w:ascii="EB Garamond" w:hAnsi="EB Garamond" w:eastAsia="EB Garamond" w:cs="EB Garamond"/>
          <w:sz w:val="24"/>
          <w:szCs w:val="24"/>
        </w:rPr>
      </w:pPr>
      <w:r>
        <w:rPr>
          <w:rFonts w:ascii="EB Garamond" w:hAnsi="EB Garamond" w:eastAsia="EB Garamond" w:cs="EB Garamond"/>
          <w:sz w:val="24"/>
          <w:szCs w:val="24"/>
          <w:rtl w:val="0"/>
        </w:rPr>
        <w:t xml:space="preserve">Unitatea este inactivă", a spus el. activarea necesită acordul explicit al subiectului sau o directivă prealabilă la care se utilizează două persoane. inregistrata nu apare o astfel de directiva inregistrata locala.”</w:t>
      </w:r>
      <w:r>
        <w:rPr>
          <w:rFonts w:ascii="EB Garamond" w:hAnsi="EB Garamond" w:eastAsia="EB Garamond" w:cs="EB Garamond"/>
          <w:sz w:val="24"/>
          <w:szCs w:val="24"/>
        </w:rPr>
      </w:r>
    </w:p>
    <w:p w14:paraId="0000000F">
      <w:pPr>
        <w:pBdr/>
        <w:spacing w:line="283" w:lineRule="auto"/>
        <w:ind w:firstLine="346"/>
        <w:jc w:val="both"/>
        <w:rPr>
          <w:rFonts w:ascii="EB Garamond" w:hAnsi="EB Garamond" w:eastAsia="EB Garamond" w:cs="EB Garamond"/>
          <w:sz w:val="24"/>
          <w:szCs w:val="24"/>
        </w:rPr>
      </w:pPr>
      <w:r>
        <w:rPr>
          <w:rFonts w:ascii="EB Garamond" w:hAnsi="EB Garamond" w:eastAsia="EB Garamond" w:cs="EB Garamond"/>
          <w:sz w:val="24"/>
          <w:szCs w:val="24"/>
          <w:rtl w:val="0"/>
        </w:rPr>
        <w:t xml:space="preserve">De ce a venit?” onah a întrebat.</w:t>
      </w:r>
      <w:r>
        <w:rPr>
          <w:rFonts w:ascii="EB Garamond" w:hAnsi="EB Garamond" w:eastAsia="EB Garamond" w:cs="EB Garamond"/>
          <w:sz w:val="24"/>
          <w:szCs w:val="24"/>
        </w:rPr>
      </w:r>
    </w:p>
    <w:p w14:paraId="00000010">
      <w:pPr>
        <w:pBdr/>
        <w:spacing w:line="283" w:lineRule="auto"/>
        <w:ind w:firstLine="346"/>
        <w:jc w:val="both"/>
        <w:rPr>
          <w:rFonts w:ascii="EB Garamond" w:hAnsi="EB Garamond" w:eastAsia="EB Garamond" w:cs="EB Garamond"/>
          <w:sz w:val="24"/>
          <w:szCs w:val="24"/>
        </w:rPr>
      </w:pPr>
      <w:r>
        <w:rPr>
          <w:rFonts w:ascii="EB Garamond" w:hAnsi="EB Garamond" w:eastAsia="EB Garamond" w:cs="EB Garamond"/>
          <w:sz w:val="24"/>
          <w:szCs w:val="24"/>
          <w:rtl w:val="0"/>
        </w:rPr>
        <w:t xml:space="preserve">Băiatul şi-a consultat ardezia. Release-ul condiţionat. autoritatea sursă a fost distribuită.”</w:t>
      </w:r>
      <w:r>
        <w:rPr>
          <w:rFonts w:ascii="EB Garamond" w:hAnsi="EB Garamond" w:eastAsia="EB Garamond" w:cs="EB Garamond"/>
          <w:sz w:val="24"/>
          <w:szCs w:val="24"/>
        </w:rPr>
      </w:r>
    </w:p>
    <w:p w14:paraId="00000011">
      <w:pPr>
        <w:pBdr/>
        <w:spacing w:line="283" w:lineRule="auto"/>
        <w:ind w:firstLine="346"/>
        <w:jc w:val="both"/>
        <w:rPr>
          <w:rFonts w:ascii="EB Garamond" w:hAnsi="EB Garamond" w:eastAsia="EB Garamond" w:cs="EB Garamond"/>
          <w:sz w:val="24"/>
          <w:szCs w:val="24"/>
        </w:rPr>
      </w:pPr>
      <w:r>
        <w:rPr>
          <w:rFonts w:ascii="EB Garamond" w:hAnsi="EB Garamond" w:eastAsia="EB Garamond" w:cs="EB Garamond"/>
          <w:sz w:val="24"/>
          <w:szCs w:val="24"/>
          <w:rtl w:val="0"/>
        </w:rPr>
        <w:t xml:space="preserve">, „Asta nu înseamnă nimic.”</w:t>
      </w:r>
      <w:r>
        <w:rPr>
          <w:rFonts w:ascii="EB Garamond" w:hAnsi="EB Garamond" w:eastAsia="EB Garamond" w:cs="EB Garamond"/>
          <w:sz w:val="24"/>
          <w:szCs w:val="24"/>
        </w:rPr>
      </w:r>
    </w:p>
    <w:p w14:paraId="00000012">
      <w:pPr>
        <w:pBdr/>
        <w:spacing w:line="283" w:lineRule="auto"/>
        <w:ind w:firstLine="346"/>
        <w:jc w:val="both"/>
        <w:rPr>
          <w:rFonts w:ascii="EB Garamond" w:hAnsi="EB Garamond" w:eastAsia="EB Garamond" w:cs="EB Garamond"/>
          <w:sz w:val="24"/>
          <w:szCs w:val="24"/>
        </w:rPr>
      </w:pPr>
      <w:r>
        <w:rPr>
          <w:rFonts w:ascii="EB Garamond" w:hAnsi="EB Garamond" w:eastAsia="EB Garamond" w:cs="EB Garamond"/>
          <w:sz w:val="24"/>
          <w:szCs w:val="24"/>
          <w:rtl w:val="0"/>
        </w:rPr>
        <w:t xml:space="preserve">Înseamnă că nicio instituţie nu a trimis-o."</w:t>
      </w:r>
      <w:r>
        <w:rPr>
          <w:rFonts w:ascii="EB Garamond" w:hAnsi="EB Garamond" w:eastAsia="EB Garamond" w:cs="EB Garamond"/>
          <w:sz w:val="24"/>
          <w:szCs w:val="24"/>
        </w:rPr>
      </w:r>
    </w:p>
    <w:p w14:paraId="00000013">
      <w:pPr>
        <w:pBdr/>
        <w:spacing w:line="283" w:lineRule="auto"/>
        <w:ind w:firstLine="346"/>
        <w:jc w:val="both"/>
        <w:rPr>
          <w:rFonts w:ascii="EB Garamond" w:hAnsi="EB Garamond" w:eastAsia="EB Garamond" w:cs="EB Garamond"/>
          <w:sz w:val="24"/>
          <w:szCs w:val="24"/>
        </w:rPr>
      </w:pPr>
      <w:r>
        <w:rPr>
          <w:rFonts w:ascii="EB Garamond" w:hAnsi="EB Garamond" w:eastAsia="EB Garamond" w:cs="EB Garamond"/>
          <w:sz w:val="24"/>
          <w:szCs w:val="24"/>
          <w:rtl w:val="0"/>
        </w:rPr>
        <w:t xml:space="preserve">Învelișul a vorbit.</w:t>
      </w:r>
      <w:r>
        <w:rPr>
          <w:rFonts w:ascii="EB Garamond" w:hAnsi="EB Garamond" w:eastAsia="EB Garamond" w:cs="EB Garamond"/>
          <w:sz w:val="24"/>
          <w:szCs w:val="24"/>
        </w:rPr>
      </w:r>
    </w:p>
    <w:p w14:paraId="00000014">
      <w:pPr>
        <w:pBdr/>
        <w:spacing w:line="283" w:lineRule="auto"/>
        <w:ind w:firstLine="346"/>
        <w:jc w:val="both"/>
        <w:rPr>
          <w:rFonts w:ascii="EB Garamond" w:hAnsi="EB Garamond" w:eastAsia="EB Garamond" w:cs="EB Garamond"/>
          <w:sz w:val="24"/>
          <w:szCs w:val="24"/>
        </w:rPr>
      </w:pPr>
      <w:r>
        <w:rPr>
          <w:rFonts w:ascii="EB Garamond" w:hAnsi="EB Garamond" w:eastAsia="EB Garamond" w:cs="EB Garamond"/>
          <w:sz w:val="24"/>
          <w:szCs w:val="24"/>
          <w:rtl w:val="0"/>
        </w:rPr>
        <w:t xml:space="preserve">Este aproximativ adevărat.”</w:t>
      </w:r>
      <w:r>
        <w:rPr>
          <w:rFonts w:ascii="EB Garamond" w:hAnsi="EB Garamond" w:eastAsia="EB Garamond" w:cs="EB Garamond"/>
          <w:sz w:val="24"/>
          <w:szCs w:val="24"/>
        </w:rPr>
      </w:r>
    </w:p>
    <w:p w14:paraId="00000015">
      <w:pPr>
        <w:pBdr/>
        <w:spacing w:line="283" w:lineRule="auto"/>
        <w:ind w:firstLine="346"/>
        <w:jc w:val="both"/>
        <w:rPr>
          <w:rFonts w:ascii="EB Garamond" w:hAnsi="EB Garamond" w:eastAsia="EB Garamond" w:cs="EB Garamond"/>
          <w:sz w:val="24"/>
          <w:szCs w:val="24"/>
        </w:rPr>
      </w:pPr>
      <w:r>
        <w:rPr>
          <w:rFonts w:ascii="EB Garamond" w:hAnsi="EB Garamond" w:eastAsia="EB Garamond" w:cs="EB Garamond"/>
          <w:sz w:val="24"/>
          <w:szCs w:val="24"/>
          <w:rtl w:val="0"/>
        </w:rPr>
        <w:t xml:space="preserve">Băiatul de la livrare a scăpat cu ardezia.</w:t>
      </w:r>
      <w:r>
        <w:rPr>
          <w:rFonts w:ascii="EB Garamond" w:hAnsi="EB Garamond" w:eastAsia="EB Garamond" w:cs="EB Garamond"/>
          <w:sz w:val="24"/>
          <w:szCs w:val="24"/>
        </w:rPr>
      </w:r>
    </w:p>
    <w:p w14:paraId="00000016">
      <w:pPr>
        <w:pBdr/>
        <w:spacing w:line="283" w:lineRule="auto"/>
        <w:ind w:firstLine="346"/>
        <w:jc w:val="both"/>
        <w:rPr>
          <w:rFonts w:ascii="EB Garamond" w:hAnsi="EB Garamond" w:eastAsia="EB Garamond" w:cs="EB Garamond"/>
          <w:sz w:val="24"/>
          <w:szCs w:val="24"/>
        </w:rPr>
      </w:pPr>
      <w:r>
        <w:rPr>
          <w:rFonts w:ascii="EB Garamond" w:hAnsi="EB Garamond" w:eastAsia="EB Garamond" w:cs="EB Garamond"/>
          <w:sz w:val="24"/>
          <w:szCs w:val="24"/>
          <w:rtl w:val="0"/>
        </w:rPr>
        <w:t xml:space="preserve">O Iona a atins scrisorile. au fost tăiate rău, unealta alunecând pe ultimul cuvânt. n-o astfel de fabrică nu a făcut mărci de genul ăsta.</w:t>
      </w:r>
      <w:r>
        <w:rPr>
          <w:rFonts w:ascii="EB Garamond" w:hAnsi="EB Garamond" w:eastAsia="EB Garamond" w:cs="EB Garamond"/>
          <w:sz w:val="24"/>
          <w:szCs w:val="24"/>
        </w:rPr>
      </w:r>
    </w:p>
    <w:p w14:paraId="00000017">
      <w:pPr>
        <w:pBdr/>
        <w:spacing w:line="283" w:lineRule="auto"/>
        <w:ind w:firstLine="346"/>
        <w:jc w:val="both"/>
        <w:rPr>
          <w:rFonts w:ascii="EB Garamond" w:hAnsi="EB Garamond" w:eastAsia="EB Garamond" w:cs="EB Garamond"/>
          <w:sz w:val="24"/>
          <w:szCs w:val="24"/>
        </w:rPr>
      </w:pPr>
      <w:r>
        <w:rPr>
          <w:rFonts w:ascii="EB Garamond" w:hAnsi="EB Garamond" w:eastAsia="EB Garamond" w:cs="EB Garamond"/>
          <w:sz w:val="24"/>
          <w:szCs w:val="24"/>
          <w:rtl w:val="0"/>
        </w:rPr>
        <w:t xml:space="preserve">Ashi Kazi a apărut în ușă, sprijinindu-se pe bastonul negru pe care Jonah îl făcuse de </w:t>
      </w:r>
      <w:r>
        <w:rPr>
          <w:rFonts w:ascii="EB Garamond" w:hAnsi="EB Garamond" w:eastAsia="EB Garamond" w:cs="EB Garamond"/>
          <w:sz w:val="24"/>
          <w:szCs w:val="24"/>
          <w:rtl w:val="0"/>
        </w:rPr>
        <w:t xml:space="preserve">la un fus de dezordine rupt. la nouăzeci şi unu de ani părea să se asalt de la obiecţii. pielea lui se subținea și mâna stângă tremurase, dar privirea i-a rămas suficient de severă pentru a-i face pe tinerii să-și revizuiască sentințele înainte de a vorbi.</w:t>
      </w:r>
      <w:r>
        <w:rPr>
          <w:rFonts w:ascii="EB Garamond" w:hAnsi="EB Garamond" w:eastAsia="EB Garamond" w:cs="EB Garamond"/>
          <w:sz w:val="24"/>
          <w:szCs w:val="24"/>
        </w:rPr>
      </w:r>
    </w:p>
    <w:p w14:paraId="00000018">
      <w:pPr>
        <w:pBdr/>
        <w:spacing w:line="283" w:lineRule="auto"/>
        <w:ind w:firstLine="346"/>
        <w:jc w:val="both"/>
        <w:rPr>
          <w:rFonts w:ascii="EB Garamond" w:hAnsi="EB Garamond" w:eastAsia="EB Garamond" w:cs="EB Garamond"/>
          <w:sz w:val="24"/>
          <w:szCs w:val="24"/>
        </w:rPr>
      </w:pPr>
      <w:r>
        <w:rPr>
          <w:rFonts w:ascii="EB Garamond" w:hAnsi="EB Garamond" w:eastAsia="EB Garamond" w:cs="EB Garamond"/>
          <w:sz w:val="24"/>
          <w:szCs w:val="24"/>
          <w:rtl w:val="0"/>
        </w:rPr>
        <w:t xml:space="preserve">A văzut carapacea şi s-a oprit.</w:t>
      </w:r>
      <w:r>
        <w:rPr>
          <w:rFonts w:ascii="EB Garamond" w:hAnsi="EB Garamond" w:eastAsia="EB Garamond" w:cs="EB Garamond"/>
          <w:sz w:val="24"/>
          <w:szCs w:val="24"/>
        </w:rPr>
      </w:r>
    </w:p>
    <w:p w14:paraId="00000019">
      <w:pPr>
        <w:pBdr/>
        <w:spacing w:line="283" w:lineRule="auto"/>
        <w:ind w:firstLine="346"/>
        <w:jc w:val="both"/>
        <w:rPr>
          <w:rFonts w:ascii="EB Garamond" w:hAnsi="EB Garamond" w:eastAsia="EB Garamond" w:cs="EB Garamond"/>
          <w:sz w:val="24"/>
          <w:szCs w:val="24"/>
        </w:rPr>
      </w:pPr>
      <w:r>
        <w:rPr>
          <w:rFonts w:ascii="EB Garamond" w:hAnsi="EB Garamond" w:eastAsia="EB Garamond" w:cs="EB Garamond"/>
          <w:sz w:val="24"/>
          <w:szCs w:val="24"/>
          <w:rtl w:val="0"/>
        </w:rPr>
        <w:t xml:space="preserve">Ia-o de aici, spuse el.</w:t>
      </w:r>
      <w:r>
        <w:rPr>
          <w:rFonts w:ascii="EB Garamond" w:hAnsi="EB Garamond" w:eastAsia="EB Garamond" w:cs="EB Garamond"/>
          <w:sz w:val="24"/>
          <w:szCs w:val="24"/>
        </w:rPr>
      </w:r>
    </w:p>
    <w:p w14:paraId="0000001A">
      <w:pPr>
        <w:pBdr/>
        <w:spacing w:line="283" w:lineRule="auto"/>
        <w:ind w:firstLine="346"/>
        <w:jc w:val="both"/>
        <w:rPr>
          <w:rFonts w:ascii="EB Garamond" w:hAnsi="EB Garamond" w:eastAsia="EB Garamond" w:cs="EB Garamond"/>
          <w:sz w:val="24"/>
          <w:szCs w:val="24"/>
        </w:rPr>
      </w:pPr>
      <w:r>
        <w:rPr>
          <w:rFonts w:ascii="EB Garamond" w:hAnsi="EB Garamond" w:eastAsia="EB Garamond" w:cs="EB Garamond"/>
          <w:sz w:val="24"/>
          <w:szCs w:val="24"/>
          <w:rtl w:val="0"/>
        </w:rPr>
        <w:t xml:space="preserve">Grefierul părea uşurat. o poţi respinge verbal. voi înregistra refuzul meu de consimțământ.”</w:t>
      </w:r>
      <w:r>
        <w:rPr>
          <w:rFonts w:ascii="EB Garamond" w:hAnsi="EB Garamond" w:eastAsia="EB Garamond" w:cs="EB Garamond"/>
          <w:sz w:val="24"/>
          <w:szCs w:val="24"/>
        </w:rPr>
      </w:r>
    </w:p>
    <w:p w14:paraId="0000001B">
      <w:pPr>
        <w:pBdr/>
        <w:spacing w:line="283" w:lineRule="auto"/>
        <w:ind w:firstLine="346"/>
        <w:jc w:val="both"/>
        <w:rPr>
          <w:rFonts w:ascii="EB Garamond" w:hAnsi="EB Garamond" w:eastAsia="EB Garamond" w:cs="EB Garamond"/>
          <w:sz w:val="24"/>
          <w:szCs w:val="24"/>
        </w:rPr>
      </w:pPr>
      <w:r>
        <w:rPr>
          <w:rFonts w:ascii="EB Garamond" w:hAnsi="EB Garamond" w:eastAsia="EB Garamond" w:cs="EB Garamond"/>
          <w:sz w:val="24"/>
          <w:szCs w:val="24"/>
          <w:rtl w:val="0"/>
        </w:rPr>
        <w:t xml:space="preserve">Nu încă, spuse Kazi.</w:t>
      </w:r>
      <w:r>
        <w:rPr>
          <w:rFonts w:ascii="EB Garamond" w:hAnsi="EB Garamond" w:eastAsia="EB Garamond" w:cs="EB Garamond"/>
          <w:sz w:val="24"/>
          <w:szCs w:val="24"/>
        </w:rPr>
      </w:r>
    </w:p>
    <w:p w14:paraId="0000001C">
      <w:pPr>
        <w:pBdr/>
        <w:spacing w:line="283" w:lineRule="auto"/>
        <w:ind w:firstLine="346"/>
        <w:jc w:val="both"/>
        <w:rPr>
          <w:rFonts w:ascii="EB Garamond" w:hAnsi="EB Garamond" w:eastAsia="EB Garamond" w:cs="EB Garamond"/>
          <w:sz w:val="24"/>
          <w:szCs w:val="24"/>
        </w:rPr>
      </w:pPr>
      <w:r>
        <w:rPr>
          <w:rFonts w:ascii="EB Garamond" w:hAnsi="EB Garamond" w:eastAsia="EB Garamond" w:cs="EB Garamond"/>
          <w:sz w:val="24"/>
          <w:szCs w:val="24"/>
          <w:rtl w:val="0"/>
        </w:rPr>
        <w:t xml:space="preserve">Onah s-a întors. tu tocmai ai spus...</w:t>
      </w:r>
      <w:r>
        <w:rPr>
          <w:rFonts w:ascii="EB Garamond" w:hAnsi="EB Garamond" w:eastAsia="EB Garamond" w:cs="EB Garamond"/>
          <w:sz w:val="24"/>
          <w:szCs w:val="24"/>
        </w:rPr>
      </w:r>
    </w:p>
    <w:p w14:paraId="0000001D">
      <w:pPr>
        <w:pBdr/>
        <w:spacing w:line="283" w:lineRule="auto"/>
        <w:ind w:firstLine="346"/>
        <w:jc w:val="both"/>
        <w:rPr>
          <w:rFonts w:ascii="EB Garamond" w:hAnsi="EB Garamond" w:eastAsia="EB Garamond" w:cs="EB Garamond"/>
          <w:sz w:val="24"/>
          <w:szCs w:val="24"/>
        </w:rPr>
      </w:pPr>
      <w:r>
        <w:rPr>
          <w:rFonts w:ascii="EB Garamond" w:hAnsi="EB Garamond" w:eastAsia="EB Garamond" w:cs="EB Garamond"/>
          <w:sz w:val="24"/>
          <w:szCs w:val="24"/>
          <w:rtl w:val="0"/>
        </w:rPr>
        <w:t xml:space="preserve">Eu ştiu ce am spus. aduce-l înăuntru."</w:t>
      </w:r>
      <w:r>
        <w:rPr>
          <w:rFonts w:ascii="EB Garamond" w:hAnsi="EB Garamond" w:eastAsia="EB Garamond" w:cs="EB Garamond"/>
          <w:sz w:val="24"/>
          <w:szCs w:val="24"/>
        </w:rPr>
      </w:r>
    </w:p>
    <w:p w14:paraId="0000001E">
      <w:pPr>
        <w:pBdr/>
        <w:spacing w:line="283" w:lineRule="auto"/>
        <w:ind w:firstLine="346"/>
        <w:jc w:val="both"/>
        <w:rPr>
          <w:rFonts w:ascii="EB Garamond" w:hAnsi="EB Garamond" w:eastAsia="EB Garamond" w:cs="EB Garamond"/>
          <w:sz w:val="24"/>
          <w:szCs w:val="24"/>
        </w:rPr>
      </w:pPr>
      <w:r>
        <w:rPr>
          <w:rFonts w:ascii="EB Garamond" w:hAnsi="EB Garamond" w:eastAsia="EB Garamond" w:cs="EB Garamond"/>
          <w:sz w:val="24"/>
          <w:szCs w:val="24"/>
          <w:rtl w:val="0"/>
        </w:rPr>
        <w:t xml:space="preserve">Umărul stâng al învelișului conținea o cuplare veche cu trei creste concentrice. onah ştia componenta. văzuse unul în sertarul lui Kazi de lucruri învechite, învelite în pânză de ulei și etichetat cu o dată de la Febra Deceniilor.</w:t>
      </w:r>
      <w:r>
        <w:rPr>
          <w:rFonts w:ascii="EB Garamond" w:hAnsi="EB Garamond" w:eastAsia="EB Garamond" w:cs="EB Garamond"/>
          <w:sz w:val="24"/>
          <w:szCs w:val="24"/>
        </w:rPr>
      </w:r>
    </w:p>
    <w:p w14:paraId="0000001F">
      <w:pPr>
        <w:pBdr/>
        <w:spacing w:line="283" w:lineRule="auto"/>
        <w:ind w:firstLine="346"/>
        <w:jc w:val="both"/>
        <w:rPr>
          <w:rFonts w:ascii="EB Garamond" w:hAnsi="EB Garamond" w:eastAsia="EB Garamond" w:cs="EB Garamond"/>
          <w:sz w:val="24"/>
          <w:szCs w:val="24"/>
        </w:rPr>
      </w:pPr>
      <w:r>
        <w:rPr>
          <w:rFonts w:ascii="EB Garamond" w:hAnsi="EB Garamond" w:eastAsia="EB Garamond" w:cs="EB Garamond"/>
          <w:sz w:val="24"/>
          <w:szCs w:val="24"/>
          <w:rtl w:val="0"/>
        </w:rPr>
        <w:t xml:space="preserve">Această intrare nu a mai fost fabricată în șaizeci de ani", a spus Iona.</w:t>
      </w:r>
      <w:r>
        <w:rPr>
          <w:rFonts w:ascii="EB Garamond" w:hAnsi="EB Garamond" w:eastAsia="EB Garamond" w:cs="EB Garamond"/>
          <w:sz w:val="24"/>
          <w:szCs w:val="24"/>
        </w:rPr>
      </w:r>
    </w:p>
    <w:p w14:paraId="00000020">
      <w:pPr>
        <w:pBdr/>
        <w:spacing w:line="283" w:lineRule="auto"/>
        <w:ind w:firstLine="346"/>
        <w:jc w:val="both"/>
        <w:rPr>
          <w:rFonts w:ascii="EB Garamond" w:hAnsi="EB Garamond" w:eastAsia="EB Garamond" w:cs="EB Garamond"/>
          <w:sz w:val="24"/>
          <w:szCs w:val="24"/>
        </w:rPr>
      </w:pPr>
      <w:r>
        <w:rPr>
          <w:rFonts w:ascii="EB Garamond" w:hAnsi="EB Garamond" w:eastAsia="EB Garamond" w:cs="EB Garamond"/>
          <w:sz w:val="24"/>
          <w:szCs w:val="24"/>
          <w:rtl w:val="0"/>
        </w:rPr>
        <w:t xml:space="preserve">Kazi mâna lui Kazi s-a strâns în jurul bastonului.</w:t>
      </w:r>
      <w:r>
        <w:rPr>
          <w:rFonts w:ascii="EB Garamond" w:hAnsi="EB Garamond" w:eastAsia="EB Garamond" w:cs="EB Garamond"/>
          <w:sz w:val="24"/>
          <w:szCs w:val="24"/>
        </w:rPr>
      </w:r>
    </w:p>
    <w:p w14:paraId="00000021">
      <w:pPr>
        <w:pBdr/>
        <w:spacing w:line="283" w:lineRule="auto"/>
        <w:ind w:firstLine="346"/>
        <w:jc w:val="both"/>
        <w:rPr>
          <w:rFonts w:ascii="EB Garamond" w:hAnsi="EB Garamond" w:eastAsia="EB Garamond" w:cs="EB Garamond"/>
          <w:sz w:val="24"/>
          <w:szCs w:val="24"/>
        </w:rPr>
      </w:pPr>
      <w:r>
        <w:rPr>
          <w:rFonts w:ascii="EB Garamond" w:hAnsi="EB Garamond" w:eastAsia="EB Garamond" w:cs="EB Garamond"/>
          <w:sz w:val="24"/>
          <w:szCs w:val="24"/>
          <w:rtl w:val="0"/>
        </w:rPr>
        <w:t xml:space="preserve">Băiatul a ghidat căruciorul în camera din faţă. plantele medicale ale Aminei Bekkali au înghesuit pervazul ferest</w:t>
      </w:r>
      <w:r>
        <w:rPr>
          <w:rFonts w:ascii="EB Garamond" w:hAnsi="EB Garamond" w:eastAsia="EB Garamond" w:cs="EB Garamond"/>
          <w:sz w:val="24"/>
          <w:szCs w:val="24"/>
          <w:rtl w:val="0"/>
        </w:rPr>
        <w:t xml:space="preserve">rei: menta, pelinul și un busuioc încăpățânat Kazi au udat în secret din indemnizația sa de băut. camera mirosea a tăprasa de fier de pe hainele lui Iona și de sarea care a intrat în fiecare clădire din Port Nacre, indiferent cât de strâns a fost sigilată.</w:t>
      </w:r>
      <w:r>
        <w:rPr>
          <w:rFonts w:ascii="EB Garamond" w:hAnsi="EB Garamond" w:eastAsia="EB Garamond" w:cs="EB Garamond"/>
          <w:sz w:val="24"/>
          <w:szCs w:val="24"/>
        </w:rPr>
      </w:r>
    </w:p>
    <w:p w14:paraId="00000022">
      <w:pPr>
        <w:pBdr/>
        <w:spacing w:line="283" w:lineRule="auto"/>
        <w:ind w:firstLine="346"/>
        <w:jc w:val="both"/>
        <w:rPr>
          <w:rFonts w:ascii="EB Garamond" w:hAnsi="EB Garamond" w:eastAsia="EB Garamond" w:cs="EB Garamond"/>
          <w:sz w:val="24"/>
          <w:szCs w:val="24"/>
        </w:rPr>
      </w:pPr>
      <w:r>
        <w:rPr>
          <w:rFonts w:ascii="EB Garamond" w:hAnsi="EB Garamond" w:eastAsia="EB Garamond" w:cs="EB Garamond"/>
          <w:sz w:val="24"/>
          <w:szCs w:val="24"/>
          <w:rtl w:val="0"/>
        </w:rPr>
        <w:t xml:space="preserve">Grefierul a desfăcut cochilia şi a aşezat o sigiliu municipală pe podea.</w:t>
      </w:r>
      <w:r>
        <w:rPr>
          <w:rFonts w:ascii="EB Garamond" w:hAnsi="EB Garamond" w:eastAsia="EB Garamond" w:cs="EB Garamond"/>
          <w:sz w:val="24"/>
          <w:szCs w:val="24"/>
        </w:rPr>
      </w:r>
    </w:p>
    <w:p w14:paraId="00000023">
      <w:pPr>
        <w:pBdr/>
        <w:spacing w:line="283" w:lineRule="auto"/>
        <w:ind w:firstLine="346"/>
        <w:jc w:val="both"/>
        <w:rPr>
          <w:rFonts w:ascii="EB Garamond" w:hAnsi="EB Garamond" w:eastAsia="EB Garamond" w:cs="EB Garamond"/>
          <w:sz w:val="24"/>
          <w:szCs w:val="24"/>
        </w:rPr>
      </w:pPr>
      <w:r>
        <w:rPr>
          <w:rFonts w:ascii="EB Garamond" w:hAnsi="EB Garamond" w:eastAsia="EB Garamond" w:cs="EB Garamond"/>
          <w:sz w:val="24"/>
          <w:szCs w:val="24"/>
          <w:rtl w:val="0"/>
        </w:rPr>
        <w:t xml:space="preserve">Unitatea este inactivă", a spus el. activarea necesită acordul explicit al subiectului sau o directivă prealabilă la care se utilizează două persoane. inregistrata nu apare o astfel de directiva inregistrata locala.”</w:t>
      </w:r>
      <w:r>
        <w:rPr>
          <w:rFonts w:ascii="EB Garamond" w:hAnsi="EB Garamond" w:eastAsia="EB Garamond" w:cs="EB Garamond"/>
          <w:sz w:val="24"/>
          <w:szCs w:val="24"/>
        </w:rPr>
      </w:r>
    </w:p>
    <w:p w14:paraId="00000024">
      <w:pPr>
        <w:pBdr/>
        <w:spacing w:line="283" w:lineRule="auto"/>
        <w:ind w:firstLine="346"/>
        <w:jc w:val="both"/>
        <w:rPr>
          <w:rFonts w:ascii="EB Garamond" w:hAnsi="EB Garamond" w:eastAsia="EB Garamond" w:cs="EB Garamond"/>
          <w:sz w:val="24"/>
          <w:szCs w:val="24"/>
        </w:rPr>
      </w:pPr>
      <w:r>
        <w:rPr>
          <w:rFonts w:ascii="EB Garamond" w:hAnsi="EB Garamond" w:eastAsia="EB Garamond" w:cs="EB Garamond"/>
          <w:sz w:val="24"/>
          <w:szCs w:val="24"/>
          <w:rtl w:val="0"/>
        </w:rPr>
        <w:t xml:space="preserve">De ce a venit?” onah a întrebat.</w:t>
      </w:r>
      <w:r>
        <w:rPr>
          <w:rFonts w:ascii="EB Garamond" w:hAnsi="EB Garamond" w:eastAsia="EB Garamond" w:cs="EB Garamond"/>
          <w:sz w:val="24"/>
          <w:szCs w:val="24"/>
        </w:rPr>
      </w:r>
    </w:p>
    <w:p w14:paraId="00000025">
      <w:pPr>
        <w:pBdr/>
        <w:spacing w:line="283" w:lineRule="auto"/>
        <w:ind w:firstLine="346"/>
        <w:jc w:val="both"/>
        <w:rPr>
          <w:rFonts w:ascii="EB Garamond" w:hAnsi="EB Garamond" w:eastAsia="EB Garamond" w:cs="EB Garamond"/>
          <w:sz w:val="24"/>
          <w:szCs w:val="24"/>
        </w:rPr>
      </w:pPr>
      <w:r>
        <w:rPr>
          <w:rFonts w:ascii="EB Garamond" w:hAnsi="EB Garamond" w:eastAsia="EB Garamond" w:cs="EB Garamond"/>
          <w:sz w:val="24"/>
          <w:szCs w:val="24"/>
          <w:rtl w:val="0"/>
        </w:rPr>
        <w:t xml:space="preserve">Băiatul şi-a consultat ardezia. Release-ul condiţionat. autoritatea sursă a fost distribuită.”</w:t>
      </w:r>
      <w:r>
        <w:rPr>
          <w:rFonts w:ascii="EB Garamond" w:hAnsi="EB Garamond" w:eastAsia="EB Garamond" w:cs="EB Garamond"/>
          <w:sz w:val="24"/>
          <w:szCs w:val="24"/>
        </w:rPr>
      </w:r>
    </w:p>
    <w:p w14:paraId="00000026">
      <w:pPr>
        <w:pBdr/>
        <w:spacing w:line="283" w:lineRule="auto"/>
        <w:ind w:firstLine="346"/>
        <w:jc w:val="both"/>
        <w:rPr>
          <w:rFonts w:ascii="EB Garamond" w:hAnsi="EB Garamond" w:eastAsia="EB Garamond" w:cs="EB Garamond"/>
          <w:sz w:val="24"/>
          <w:szCs w:val="24"/>
        </w:rPr>
      </w:pPr>
      <w:r>
        <w:rPr>
          <w:rFonts w:ascii="EB Garamond" w:hAnsi="EB Garamond" w:eastAsia="EB Garamond" w:cs="EB Garamond"/>
          <w:sz w:val="24"/>
          <w:szCs w:val="24"/>
          <w:rtl w:val="0"/>
        </w:rPr>
        <w:t xml:space="preserve">, „Asta nu înseamnă nimic.”</w:t>
      </w:r>
      <w:r>
        <w:rPr>
          <w:rFonts w:ascii="EB Garamond" w:hAnsi="EB Garamond" w:eastAsia="EB Garamond" w:cs="EB Garamond"/>
          <w:sz w:val="24"/>
          <w:szCs w:val="24"/>
        </w:rPr>
      </w:r>
    </w:p>
    <w:p w14:paraId="00000027">
      <w:pPr>
        <w:pBdr/>
        <w:spacing w:line="283" w:lineRule="auto"/>
        <w:ind w:firstLine="346"/>
        <w:jc w:val="both"/>
        <w:rPr>
          <w:rFonts w:ascii="EB Garamond" w:hAnsi="EB Garamond" w:eastAsia="EB Garamond" w:cs="EB Garamond"/>
          <w:sz w:val="24"/>
          <w:szCs w:val="24"/>
        </w:rPr>
      </w:pPr>
      <w:r>
        <w:rPr>
          <w:rFonts w:ascii="EB Garamond" w:hAnsi="EB Garamond" w:eastAsia="EB Garamond" w:cs="EB Garamond"/>
          <w:sz w:val="24"/>
          <w:szCs w:val="24"/>
          <w:rtl w:val="0"/>
        </w:rPr>
        <w:t xml:space="preserve">Înseamnă că nicio instituţie nu a trimis-o."</w:t>
      </w:r>
      <w:r>
        <w:rPr>
          <w:rFonts w:ascii="EB Garamond" w:hAnsi="EB Garamond" w:eastAsia="EB Garamond" w:cs="EB Garamond"/>
          <w:sz w:val="24"/>
          <w:szCs w:val="24"/>
        </w:rPr>
      </w:r>
    </w:p>
    <w:p w14:paraId="00000028">
      <w:pPr>
        <w:pBdr/>
        <w:spacing w:line="283" w:lineRule="auto"/>
        <w:ind w:firstLine="346"/>
        <w:jc w:val="both"/>
        <w:rPr>
          <w:rFonts w:ascii="EB Garamond" w:hAnsi="EB Garamond" w:eastAsia="EB Garamond" w:cs="EB Garamond"/>
          <w:sz w:val="24"/>
          <w:szCs w:val="24"/>
        </w:rPr>
      </w:pPr>
      <w:r>
        <w:rPr>
          <w:rFonts w:ascii="EB Garamond" w:hAnsi="EB Garamond" w:eastAsia="EB Garamond" w:cs="EB Garamond"/>
          <w:sz w:val="24"/>
          <w:szCs w:val="24"/>
          <w:rtl w:val="0"/>
        </w:rPr>
        <w:t xml:space="preserve">Învelișul a vorbit.</w:t>
      </w:r>
      <w:r>
        <w:rPr>
          <w:rFonts w:ascii="EB Garamond" w:hAnsi="EB Garamond" w:eastAsia="EB Garamond" w:cs="EB Garamond"/>
          <w:sz w:val="24"/>
          <w:szCs w:val="24"/>
        </w:rPr>
      </w:r>
    </w:p>
    <w:p w14:paraId="00000029">
      <w:pPr>
        <w:pBdr/>
        <w:spacing w:line="283" w:lineRule="auto"/>
        <w:ind w:firstLine="346"/>
        <w:jc w:val="both"/>
        <w:rPr>
          <w:rFonts w:ascii="EB Garamond" w:hAnsi="EB Garamond" w:eastAsia="EB Garamond" w:cs="EB Garamond"/>
          <w:sz w:val="24"/>
          <w:szCs w:val="24"/>
        </w:rPr>
      </w:pPr>
      <w:r>
        <w:rPr>
          <w:rFonts w:ascii="EB Garamond" w:hAnsi="EB Garamond" w:eastAsia="EB Garamond" w:cs="EB Garamond"/>
          <w:sz w:val="24"/>
          <w:szCs w:val="24"/>
          <w:rtl w:val="0"/>
        </w:rPr>
        <w:t xml:space="preserve">Este aproximativ adevărat.”</w:t>
      </w:r>
      <w:r>
        <w:rPr>
          <w:rFonts w:ascii="EB Garamond" w:hAnsi="EB Garamond" w:eastAsia="EB Garamond" w:cs="EB Garamond"/>
          <w:sz w:val="24"/>
          <w:szCs w:val="24"/>
        </w:rPr>
      </w:r>
    </w:p>
    <w:p w14:paraId="0000002A">
      <w:pPr>
        <w:pBdr/>
        <w:spacing w:line="283" w:lineRule="auto"/>
        <w:ind w:firstLine="346"/>
        <w:jc w:val="both"/>
        <w:rPr>
          <w:rFonts w:ascii="EB Garamond" w:hAnsi="EB Garamond" w:eastAsia="EB Garamond" w:cs="EB Garamond"/>
          <w:sz w:val="24"/>
          <w:szCs w:val="24"/>
        </w:rPr>
      </w:pPr>
      <w:r>
        <w:rPr>
          <w:rFonts w:ascii="EB Garamond" w:hAnsi="EB Garamond" w:eastAsia="EB Garamond" w:cs="EB Garamond"/>
          <w:sz w:val="24"/>
          <w:szCs w:val="24"/>
          <w:rtl w:val="0"/>
        </w:rPr>
        <w:t xml:space="preserve">Băiatul de la livrare a scăpat cu ardezia.</w:t>
      </w:r>
      <w:r>
        <w:rPr>
          <w:rFonts w:ascii="EB Garamond" w:hAnsi="EB Garamond" w:eastAsia="EB Garamond" w:cs="EB Garamond"/>
          <w:sz w:val="24"/>
          <w:szCs w:val="24"/>
        </w:rPr>
      </w:r>
    </w:p>
    <w:p w14:paraId="0000002B">
      <w:pPr>
        <w:pBdr/>
        <w:spacing w:line="283" w:lineRule="auto"/>
        <w:ind w:firstLine="346"/>
        <w:jc w:val="both"/>
        <w:rPr>
          <w:rFonts w:ascii="EB Garamond" w:hAnsi="EB Garamond" w:eastAsia="EB Garamond" w:cs="EB Garamond"/>
          <w:sz w:val="24"/>
          <w:szCs w:val="24"/>
        </w:rPr>
      </w:pPr>
      <w:r>
        <w:rPr>
          <w:rFonts w:ascii="EB Garamond" w:hAnsi="EB Garamond" w:eastAsia="EB Garamond" w:cs="EB Garamond"/>
          <w:sz w:val="24"/>
          <w:szCs w:val="24"/>
          <w:rtl w:val="0"/>
        </w:rPr>
        <w:t xml:space="preserve">O Iona a atins scrisorile. au fost tăiate rău, unealta alunecând pe ultimul cuvânt. n-o astfel de fabrică nu a făcut mărci de genul ăsta.</w:t>
      </w:r>
      <w:r>
        <w:rPr>
          <w:rFonts w:ascii="EB Garamond" w:hAnsi="EB Garamond" w:eastAsia="EB Garamond" w:cs="EB Garamond"/>
          <w:sz w:val="24"/>
          <w:szCs w:val="24"/>
        </w:rPr>
      </w:r>
    </w:p>
    <w:p w14:paraId="0000002C">
      <w:pPr>
        <w:pBdr/>
        <w:spacing w:line="283" w:lineRule="auto"/>
        <w:ind w:firstLine="346"/>
        <w:jc w:val="both"/>
        <w:rPr>
          <w:rFonts w:ascii="EB Garamond" w:hAnsi="EB Garamond" w:eastAsia="EB Garamond" w:cs="EB Garamond"/>
          <w:sz w:val="24"/>
          <w:szCs w:val="24"/>
        </w:rPr>
      </w:pPr>
      <w:r>
        <w:rPr>
          <w:rFonts w:ascii="EB Garamond" w:hAnsi="EB Garamond" w:eastAsia="EB Garamond" w:cs="EB Garamond"/>
          <w:sz w:val="24"/>
          <w:szCs w:val="24"/>
          <w:rtl w:val="0"/>
        </w:rPr>
        <w:t xml:space="preserve">Ashi Kazi a apărut în ușă, sprijinindu-se pe bastonul negru pe care Jonah îl făcuse de </w:t>
      </w:r>
      <w:r>
        <w:rPr>
          <w:rFonts w:ascii="EB Garamond" w:hAnsi="EB Garamond" w:eastAsia="EB Garamond" w:cs="EB Garamond"/>
          <w:sz w:val="24"/>
          <w:szCs w:val="24"/>
          <w:rtl w:val="0"/>
        </w:rPr>
        <w:t xml:space="preserve">la un fus de dezordine rupt. la nouăzeci şi unu de ani părea să se asalt de la obiecţii. pielea lui se subținea și mâna stângă tremurase, dar privirea i-a rămas suficient de severă pentru a-i face pe tinerii să-și revizuiască sentințele înainte de a vorbi.</w:t>
      </w:r>
      <w:r>
        <w:rPr>
          <w:rFonts w:ascii="EB Garamond" w:hAnsi="EB Garamond" w:eastAsia="EB Garamond" w:cs="EB Garamond"/>
          <w:sz w:val="24"/>
          <w:szCs w:val="24"/>
        </w:rPr>
      </w:r>
    </w:p>
    <w:p w14:paraId="0000002D">
      <w:pPr>
        <w:pBdr/>
        <w:spacing w:line="283" w:lineRule="auto"/>
        <w:ind w:firstLine="346"/>
        <w:jc w:val="both"/>
        <w:rPr>
          <w:rFonts w:ascii="EB Garamond" w:hAnsi="EB Garamond" w:eastAsia="EB Garamond" w:cs="EB Garamond"/>
          <w:sz w:val="24"/>
          <w:szCs w:val="24"/>
        </w:rPr>
      </w:pPr>
      <w:r>
        <w:rPr>
          <w:rFonts w:ascii="EB Garamond" w:hAnsi="EB Garamond" w:eastAsia="EB Garamond" w:cs="EB Garamond"/>
          <w:sz w:val="24"/>
          <w:szCs w:val="24"/>
          <w:rtl w:val="0"/>
        </w:rPr>
        <w:t xml:space="preserve">A văzut carapacea şi s-a oprit.</w:t>
      </w:r>
      <w:r>
        <w:rPr>
          <w:rFonts w:ascii="EB Garamond" w:hAnsi="EB Garamond" w:eastAsia="EB Garamond" w:cs="EB Garamond"/>
          <w:sz w:val="24"/>
          <w:szCs w:val="24"/>
        </w:rPr>
      </w:r>
    </w:p>
    <w:p w14:paraId="0000002E">
      <w:pPr>
        <w:pBdr/>
        <w:spacing w:line="283" w:lineRule="auto"/>
        <w:ind w:firstLine="346"/>
        <w:jc w:val="both"/>
        <w:rPr>
          <w:rFonts w:ascii="EB Garamond" w:hAnsi="EB Garamond" w:eastAsia="EB Garamond" w:cs="EB Garamond"/>
          <w:sz w:val="24"/>
          <w:szCs w:val="24"/>
        </w:rPr>
      </w:pPr>
      <w:r>
        <w:rPr>
          <w:rFonts w:ascii="EB Garamond" w:hAnsi="EB Garamond" w:eastAsia="EB Garamond" w:cs="EB Garamond"/>
          <w:sz w:val="24"/>
          <w:szCs w:val="24"/>
          <w:rtl w:val="0"/>
        </w:rPr>
        <w:t xml:space="preserve">Ia-o de aici, spuse el.</w:t>
      </w:r>
      <w:r>
        <w:rPr>
          <w:rFonts w:ascii="EB Garamond" w:hAnsi="EB Garamond" w:eastAsia="EB Garamond" w:cs="EB Garamond"/>
          <w:sz w:val="24"/>
          <w:szCs w:val="24"/>
        </w:rPr>
      </w:r>
    </w:p>
    <w:p w14:paraId="0000002F">
      <w:pPr>
        <w:pBdr/>
        <w:spacing w:line="283" w:lineRule="auto"/>
        <w:ind w:firstLine="346"/>
        <w:jc w:val="both"/>
        <w:rPr>
          <w:rFonts w:ascii="EB Garamond" w:hAnsi="EB Garamond" w:eastAsia="EB Garamond" w:cs="EB Garamond"/>
          <w:sz w:val="24"/>
          <w:szCs w:val="24"/>
        </w:rPr>
      </w:pPr>
      <w:r>
        <w:rPr>
          <w:rFonts w:ascii="EB Garamond" w:hAnsi="EB Garamond" w:eastAsia="EB Garamond" w:cs="EB Garamond"/>
          <w:sz w:val="24"/>
          <w:szCs w:val="24"/>
          <w:rtl w:val="0"/>
        </w:rPr>
        <w:t xml:space="preserve">Grefierul părea uşurat. o poţi respinge verbal. voi înregistra refuzul meu de consimțământ.”</w:t>
      </w:r>
      <w:r>
        <w:rPr>
          <w:rFonts w:ascii="EB Garamond" w:hAnsi="EB Garamond" w:eastAsia="EB Garamond" w:cs="EB Garamond"/>
          <w:sz w:val="24"/>
          <w:szCs w:val="24"/>
        </w:rPr>
      </w:r>
    </w:p>
    <w:p w14:paraId="00000030">
      <w:pPr>
        <w:pBdr/>
        <w:spacing w:line="283" w:lineRule="auto"/>
        <w:ind w:firstLine="346"/>
        <w:jc w:val="both"/>
        <w:rPr>
          <w:rFonts w:ascii="EB Garamond" w:hAnsi="EB Garamond" w:eastAsia="EB Garamond" w:cs="EB Garamond"/>
          <w:sz w:val="24"/>
          <w:szCs w:val="24"/>
        </w:rPr>
      </w:pPr>
      <w:r>
        <w:rPr>
          <w:rFonts w:ascii="EB Garamond" w:hAnsi="EB Garamond" w:eastAsia="EB Garamond" w:cs="EB Garamond"/>
          <w:sz w:val="24"/>
          <w:szCs w:val="24"/>
          <w:rtl w:val="0"/>
        </w:rPr>
        <w:t xml:space="preserve">Nu încă, spuse Kazi.</w:t>
      </w:r>
      <w:r>
        <w:rPr>
          <w:rFonts w:ascii="EB Garamond" w:hAnsi="EB Garamond" w:eastAsia="EB Garamond" w:cs="EB Garamond"/>
          <w:sz w:val="24"/>
          <w:szCs w:val="24"/>
        </w:rPr>
      </w:r>
    </w:p>
    <w:p w14:paraId="00000031">
      <w:pPr>
        <w:pBdr/>
        <w:spacing w:line="283" w:lineRule="auto"/>
        <w:ind w:firstLine="346"/>
        <w:jc w:val="both"/>
        <w:rPr>
          <w:rFonts w:ascii="EB Garamond" w:hAnsi="EB Garamond" w:eastAsia="EB Garamond" w:cs="EB Garamond"/>
          <w:sz w:val="24"/>
          <w:szCs w:val="24"/>
        </w:rPr>
      </w:pPr>
      <w:r>
        <w:rPr>
          <w:rFonts w:ascii="EB Garamond" w:hAnsi="EB Garamond" w:eastAsia="EB Garamond" w:cs="EB Garamond"/>
          <w:sz w:val="24"/>
          <w:szCs w:val="24"/>
          <w:rtl w:val="0"/>
        </w:rPr>
        <w:t xml:space="preserve">Onah s-a întors. tu tocmai ai spus...</w:t>
      </w:r>
      <w:r>
        <w:rPr>
          <w:rFonts w:ascii="EB Garamond" w:hAnsi="EB Garamond" w:eastAsia="EB Garamond" w:cs="EB Garamond"/>
          <w:sz w:val="24"/>
          <w:szCs w:val="24"/>
        </w:rPr>
      </w:r>
    </w:p>
    <w:p w14:paraId="00000032">
      <w:pPr>
        <w:pBdr/>
        <w:spacing w:line="283" w:lineRule="auto"/>
        <w:ind w:firstLine="346"/>
        <w:jc w:val="both"/>
        <w:rPr>
          <w:rFonts w:ascii="EB Garamond" w:hAnsi="EB Garamond" w:eastAsia="EB Garamond" w:cs="EB Garamond"/>
          <w:sz w:val="24"/>
          <w:szCs w:val="24"/>
        </w:rPr>
      </w:pPr>
      <w:r>
        <w:rPr>
          <w:rFonts w:ascii="EB Garamond" w:hAnsi="EB Garamond" w:eastAsia="EB Garamond" w:cs="EB Garamond"/>
          <w:sz w:val="24"/>
          <w:szCs w:val="24"/>
          <w:rtl w:val="0"/>
        </w:rPr>
        <w:t xml:space="preserve">Eu ştiu ce am spus. aduce-l înăuntru."</w:t>
      </w:r>
      <w:r>
        <w:rPr>
          <w:rFonts w:ascii="EB Garamond" w:hAnsi="EB Garamond" w:eastAsia="EB Garamond" w:cs="EB Garamond"/>
          <w:sz w:val="24"/>
          <w:szCs w:val="24"/>
        </w:rPr>
      </w:r>
    </w:p>
    <w:p w14:paraId="00000033">
      <w:pPr>
        <w:pBdr/>
        <w:spacing w:line="283" w:lineRule="auto"/>
        <w:ind w:firstLine="346"/>
        <w:jc w:val="both"/>
        <w:rPr>
          <w:rFonts w:ascii="EB Garamond" w:hAnsi="EB Garamond" w:eastAsia="EB Garamond" w:cs="EB Garamond"/>
          <w:sz w:val="24"/>
          <w:szCs w:val="24"/>
        </w:rPr>
      </w:pPr>
      <w:r>
        <w:rPr>
          <w:rFonts w:ascii="EB Garamond" w:hAnsi="EB Garamond" w:eastAsia="EB Garamond" w:cs="EB Garamond"/>
          <w:sz w:val="24"/>
          <w:szCs w:val="24"/>
          <w:rtl w:val="0"/>
        </w:rPr>
        <w:t xml:space="preserve">Umărul stâng al învelișului conținea o cuplare veche cu trei creste concentrice. onah ştia componenta. văzuse unul în sertarul lui Kazi de lucruri învechite, învelite în pânză de ulei și etichetat cu o dată de la Febra Deceniilor.</w:t>
      </w:r>
      <w:r>
        <w:rPr>
          <w:rFonts w:ascii="EB Garamond" w:hAnsi="EB Garamond" w:eastAsia="EB Garamond" w:cs="EB Garamond"/>
          <w:sz w:val="24"/>
          <w:szCs w:val="24"/>
        </w:rPr>
      </w:r>
    </w:p>
    <w:p w14:paraId="00000034">
      <w:pPr>
        <w:pBdr/>
        <w:spacing w:line="283" w:lineRule="auto"/>
        <w:ind w:firstLine="346"/>
        <w:jc w:val="both"/>
        <w:rPr>
          <w:rFonts w:ascii="EB Garamond" w:hAnsi="EB Garamond" w:eastAsia="EB Garamond" w:cs="EB Garamond"/>
          <w:sz w:val="24"/>
          <w:szCs w:val="24"/>
        </w:rPr>
      </w:pPr>
      <w:r>
        <w:rPr>
          <w:rFonts w:ascii="EB Garamond" w:hAnsi="EB Garamond" w:eastAsia="EB Garamond" w:cs="EB Garamond"/>
          <w:sz w:val="24"/>
          <w:szCs w:val="24"/>
          <w:rtl w:val="0"/>
        </w:rPr>
        <w:t xml:space="preserve">Această intrare nu a mai fost fabricată în șaizeci de ani", a spus Iona.</w:t>
      </w:r>
      <w:r>
        <w:rPr>
          <w:rFonts w:ascii="EB Garamond" w:hAnsi="EB Garamond" w:eastAsia="EB Garamond" w:cs="EB Garamond"/>
          <w:sz w:val="24"/>
          <w:szCs w:val="24"/>
        </w:rPr>
      </w:r>
    </w:p>
    <w:p w14:paraId="00000035">
      <w:pPr>
        <w:pBdr/>
        <w:spacing w:line="283" w:lineRule="auto"/>
        <w:ind w:firstLine="346"/>
        <w:jc w:val="both"/>
        <w:rPr>
          <w:rFonts w:ascii="EB Garamond" w:hAnsi="EB Garamond" w:eastAsia="EB Garamond" w:cs="EB Garamond"/>
          <w:sz w:val="24"/>
          <w:szCs w:val="24"/>
        </w:rPr>
      </w:pPr>
      <w:r>
        <w:rPr>
          <w:rFonts w:ascii="EB Garamond" w:hAnsi="EB Garamond" w:eastAsia="EB Garamond" w:cs="EB Garamond"/>
          <w:sz w:val="24"/>
          <w:szCs w:val="24"/>
          <w:rtl w:val="0"/>
        </w:rPr>
        <w:t xml:space="preserve">Kazi mâna lui Kazi s-a strâns în jurul bastonului.</w:t>
      </w:r>
      <w:r>
        <w:rPr>
          <w:rFonts w:ascii="EB Garamond" w:hAnsi="EB Garamond" w:eastAsia="EB Garamond" w:cs="EB Garamond"/>
          <w:sz w:val="24"/>
          <w:szCs w:val="24"/>
        </w:rPr>
      </w:r>
    </w:p>
    <w:p w14:paraId="00000036">
      <w:pPr>
        <w:pBdr/>
        <w:spacing w:line="283" w:lineRule="auto"/>
        <w:ind w:firstLine="346"/>
        <w:jc w:val="both"/>
        <w:rPr>
          <w:rFonts w:ascii="EB Garamond" w:hAnsi="EB Garamond" w:eastAsia="EB Garamond" w:cs="EB Garamond"/>
          <w:sz w:val="24"/>
          <w:szCs w:val="24"/>
        </w:rPr>
      </w:pPr>
      <w:r>
        <w:rPr>
          <w:rFonts w:ascii="EB Garamond" w:hAnsi="EB Garamond" w:eastAsia="EB Garamond" w:cs="EB Garamond"/>
          <w:sz w:val="24"/>
          <w:szCs w:val="24"/>
          <w:rtl w:val="0"/>
        </w:rPr>
        <w:t xml:space="preserve">Băiatul a ghidat căruciorul în camera din faţă. plantele medicale ale Aminei Bekkali au înghesuit pervazul ferest</w:t>
      </w:r>
      <w:r>
        <w:rPr>
          <w:rFonts w:ascii="EB Garamond" w:hAnsi="EB Garamond" w:eastAsia="EB Garamond" w:cs="EB Garamond"/>
          <w:sz w:val="24"/>
          <w:szCs w:val="24"/>
          <w:rtl w:val="0"/>
        </w:rPr>
        <w:t xml:space="preserve">rei: menta, pelinul și un busuioc încăpățânat Kazi au udat în secret din indemnizația sa de băut. camera mirosea a tăprasa de fier de pe hainele lui Iona și de sarea care a intrat în fiecare clădire din Port Nacre, indiferent cât de strâns a fost sigilată.</w:t>
      </w:r>
      <w:r>
        <w:rPr>
          <w:rFonts w:ascii="EB Garamond" w:hAnsi="EB Garamond" w:eastAsia="EB Garamond" w:cs="EB Garamond"/>
          <w:sz w:val="24"/>
          <w:szCs w:val="24"/>
        </w:rPr>
      </w:r>
    </w:p>
    <w:p w14:paraId="00000037">
      <w:pPr>
        <w:pBdr/>
        <w:spacing w:line="283" w:lineRule="auto"/>
        <w:ind w:firstLine="346"/>
        <w:jc w:val="both"/>
        <w:rPr>
          <w:rFonts w:ascii="EB Garamond" w:hAnsi="EB Garamond" w:eastAsia="EB Garamond" w:cs="EB Garamond"/>
          <w:sz w:val="24"/>
          <w:szCs w:val="24"/>
        </w:rPr>
      </w:pPr>
      <w:r>
        <w:rPr>
          <w:rFonts w:ascii="EB Garamond" w:hAnsi="EB Garamond" w:eastAsia="EB Garamond" w:cs="EB Garamond"/>
          <w:sz w:val="24"/>
          <w:szCs w:val="24"/>
          <w:rtl w:val="0"/>
        </w:rPr>
        <w:t xml:space="preserve">Grefierul a desfăcut cochilia şi a aşezat o sigiliu municipală pe podea.</w:t>
      </w:r>
      <w:r>
        <w:rPr>
          <w:rFonts w:ascii="EB Garamond" w:hAnsi="EB Garamond" w:eastAsia="EB Garamond" w:cs="EB Garamond"/>
          <w:sz w:val="24"/>
          <w:szCs w:val="24"/>
        </w:rPr>
      </w:r>
    </w:p>
    <w:p w14:paraId="00000038">
      <w:pPr>
        <w:pBdr/>
        <w:spacing w:line="283" w:lineRule="auto"/>
        <w:ind w:firstLine="346"/>
        <w:jc w:val="both"/>
        <w:rPr>
          <w:rFonts w:ascii="EB Garamond" w:hAnsi="EB Garamond" w:eastAsia="EB Garamond" w:cs="EB Garamond"/>
          <w:sz w:val="24"/>
          <w:szCs w:val="24"/>
        </w:rPr>
      </w:pPr>
      <w:r>
        <w:rPr>
          <w:rFonts w:ascii="EB Garamond" w:hAnsi="EB Garamond" w:eastAsia="EB Garamond" w:cs="EB Garamond"/>
          <w:sz w:val="24"/>
          <w:szCs w:val="24"/>
          <w:rtl w:val="0"/>
        </w:rPr>
        <w:t xml:space="preserve">Unitatea este inactivă", a spus el. activarea necesită acordul explicit al subiectului sau o directivă prealabilă la care se utilizează două persoane. inregistrata nu apare o astfel de directiva inregistrata locala.”</w:t>
      </w:r>
      <w:r>
        <w:rPr>
          <w:rFonts w:ascii="EB Garamond" w:hAnsi="EB Garamond" w:eastAsia="EB Garamond" w:cs="EB Garamond"/>
          <w:sz w:val="24"/>
          <w:szCs w:val="24"/>
        </w:rPr>
      </w:r>
    </w:p>
    <w:p w14:paraId="00000039">
      <w:pPr>
        <w:pBdr/>
        <w:spacing w:line="283" w:lineRule="auto"/>
        <w:ind w:firstLine="346"/>
        <w:jc w:val="both"/>
        <w:rPr>
          <w:rFonts w:ascii="EB Garamond" w:hAnsi="EB Garamond" w:eastAsia="EB Garamond" w:cs="EB Garamond"/>
          <w:sz w:val="24"/>
          <w:szCs w:val="24"/>
        </w:rPr>
      </w:pPr>
      <w:r>
        <w:rPr>
          <w:rFonts w:ascii="EB Garamond" w:hAnsi="EB Garamond" w:eastAsia="EB Garamond" w:cs="EB Garamond"/>
          <w:sz w:val="24"/>
          <w:szCs w:val="24"/>
          <w:rtl w:val="0"/>
        </w:rPr>
        <w:t xml:space="preserve">De ce a venit?” onah a întrebat.</w:t>
      </w:r>
      <w:r>
        <w:rPr>
          <w:rFonts w:ascii="EB Garamond" w:hAnsi="EB Garamond" w:eastAsia="EB Garamond" w:cs="EB Garamond"/>
          <w:sz w:val="24"/>
          <w:szCs w:val="24"/>
        </w:rPr>
      </w:r>
    </w:p>
    <w:p w14:paraId="0000003A">
      <w:pPr>
        <w:pBdr/>
        <w:spacing w:line="283" w:lineRule="auto"/>
        <w:ind w:firstLine="346"/>
        <w:jc w:val="both"/>
        <w:rPr>
          <w:rFonts w:ascii="EB Garamond" w:hAnsi="EB Garamond" w:eastAsia="EB Garamond" w:cs="EB Garamond"/>
          <w:sz w:val="24"/>
          <w:szCs w:val="24"/>
        </w:rPr>
      </w:pPr>
      <w:r>
        <w:rPr>
          <w:rFonts w:ascii="EB Garamond" w:hAnsi="EB Garamond" w:eastAsia="EB Garamond" w:cs="EB Garamond"/>
          <w:sz w:val="24"/>
          <w:szCs w:val="24"/>
          <w:rtl w:val="0"/>
        </w:rPr>
        <w:t xml:space="preserve">Băiatul şi-a consultat ardezia. Release-ul condiţionat. autoritatea sursă a fost distribuită.”</w:t>
      </w:r>
      <w:r>
        <w:rPr>
          <w:rFonts w:ascii="EB Garamond" w:hAnsi="EB Garamond" w:eastAsia="EB Garamond" w:cs="EB Garamond"/>
          <w:sz w:val="24"/>
          <w:szCs w:val="24"/>
        </w:rPr>
      </w:r>
    </w:p>
    <w:p w14:paraId="0000003B">
      <w:pPr>
        <w:pBdr/>
        <w:spacing w:line="283" w:lineRule="auto"/>
        <w:ind w:firstLine="346"/>
        <w:jc w:val="both"/>
        <w:rPr>
          <w:rFonts w:ascii="EB Garamond" w:hAnsi="EB Garamond" w:eastAsia="EB Garamond" w:cs="EB Garamond"/>
          <w:sz w:val="24"/>
          <w:szCs w:val="24"/>
        </w:rPr>
      </w:pPr>
      <w:r>
        <w:rPr>
          <w:rFonts w:ascii="EB Garamond" w:hAnsi="EB Garamond" w:eastAsia="EB Garamond" w:cs="EB Garamond"/>
          <w:sz w:val="24"/>
          <w:szCs w:val="24"/>
          <w:rtl w:val="0"/>
        </w:rPr>
        <w:t xml:space="preserve">, „Asta nu înseamnă nimic.”</w:t>
      </w:r>
      <w:r>
        <w:rPr>
          <w:rFonts w:ascii="EB Garamond" w:hAnsi="EB Garamond" w:eastAsia="EB Garamond" w:cs="EB Garamond"/>
          <w:sz w:val="24"/>
          <w:szCs w:val="24"/>
        </w:rPr>
      </w:r>
    </w:p>
    <w:p w14:paraId="0000003C">
      <w:pPr>
        <w:pBdr/>
        <w:spacing w:line="283" w:lineRule="auto"/>
        <w:ind w:firstLine="346"/>
        <w:jc w:val="both"/>
        <w:rPr>
          <w:rFonts w:ascii="EB Garamond" w:hAnsi="EB Garamond" w:eastAsia="EB Garamond" w:cs="EB Garamond"/>
          <w:sz w:val="24"/>
          <w:szCs w:val="24"/>
        </w:rPr>
      </w:pPr>
      <w:r>
        <w:rPr>
          <w:rFonts w:ascii="EB Garamond" w:hAnsi="EB Garamond" w:eastAsia="EB Garamond" w:cs="EB Garamond"/>
          <w:sz w:val="24"/>
          <w:szCs w:val="24"/>
          <w:rtl w:val="0"/>
        </w:rPr>
        <w:t xml:space="preserve">Înseamnă că nicio instituţie nu a trimis-o."</w:t>
      </w:r>
      <w:r>
        <w:rPr>
          <w:rFonts w:ascii="EB Garamond" w:hAnsi="EB Garamond" w:eastAsia="EB Garamond" w:cs="EB Garamond"/>
          <w:sz w:val="24"/>
          <w:szCs w:val="24"/>
        </w:rPr>
      </w:r>
    </w:p>
    <w:p w14:paraId="0000003D">
      <w:pPr>
        <w:pBdr/>
        <w:spacing w:line="283" w:lineRule="auto"/>
        <w:ind w:firstLine="346"/>
        <w:jc w:val="both"/>
        <w:rPr>
          <w:rFonts w:ascii="EB Garamond" w:hAnsi="EB Garamond" w:eastAsia="EB Garamond" w:cs="EB Garamond"/>
          <w:sz w:val="24"/>
          <w:szCs w:val="24"/>
        </w:rPr>
      </w:pPr>
      <w:r>
        <w:rPr>
          <w:rFonts w:ascii="EB Garamond" w:hAnsi="EB Garamond" w:eastAsia="EB Garamond" w:cs="EB Garamond"/>
          <w:sz w:val="24"/>
          <w:szCs w:val="24"/>
          <w:rtl w:val="0"/>
        </w:rPr>
        <w:t xml:space="preserve">Învelișul a vorbit.</w:t>
      </w:r>
      <w:r>
        <w:rPr>
          <w:rFonts w:ascii="EB Garamond" w:hAnsi="EB Garamond" w:eastAsia="EB Garamond" w:cs="EB Garamond"/>
          <w:sz w:val="24"/>
          <w:szCs w:val="24"/>
        </w:rPr>
      </w:r>
    </w:p>
    <w:p w14:paraId="0000003E">
      <w:pPr>
        <w:pBdr/>
        <w:spacing w:line="283" w:lineRule="auto"/>
        <w:ind w:firstLine="346"/>
        <w:jc w:val="both"/>
        <w:rPr>
          <w:rFonts w:ascii="EB Garamond" w:hAnsi="EB Garamond" w:eastAsia="EB Garamond" w:cs="EB Garamond"/>
          <w:sz w:val="24"/>
          <w:szCs w:val="24"/>
        </w:rPr>
      </w:pPr>
      <w:r>
        <w:rPr>
          <w:rFonts w:ascii="EB Garamond" w:hAnsi="EB Garamond" w:eastAsia="EB Garamond" w:cs="EB Garamond"/>
          <w:sz w:val="24"/>
          <w:szCs w:val="24"/>
          <w:rtl w:val="0"/>
        </w:rPr>
        <w:t xml:space="preserve">Este aproximativ adevărat.”</w:t>
      </w:r>
      <w:r>
        <w:rPr>
          <w:rFonts w:ascii="EB Garamond" w:hAnsi="EB Garamond" w:eastAsia="EB Garamond" w:cs="EB Garamond"/>
          <w:sz w:val="24"/>
          <w:szCs w:val="24"/>
        </w:rPr>
      </w:r>
    </w:p>
    <w:p w14:paraId="0000003F">
      <w:pPr>
        <w:pBdr/>
        <w:spacing w:line="283" w:lineRule="auto"/>
        <w:ind w:firstLine="346"/>
        <w:jc w:val="both"/>
        <w:rPr>
          <w:rFonts w:ascii="EB Garamond" w:hAnsi="EB Garamond" w:eastAsia="EB Garamond" w:cs="EB Garamond"/>
          <w:sz w:val="24"/>
          <w:szCs w:val="24"/>
        </w:rPr>
      </w:pPr>
      <w:r>
        <w:rPr>
          <w:rFonts w:ascii="EB Garamond" w:hAnsi="EB Garamond" w:eastAsia="EB Garamond" w:cs="EB Garamond"/>
          <w:sz w:val="24"/>
          <w:szCs w:val="24"/>
          <w:rtl w:val="0"/>
        </w:rPr>
        <w:t xml:space="preserve">Băiatul de la livrare a scăpat cu ardezia.</w:t>
      </w:r>
      <w:r>
        <w:rPr>
          <w:rFonts w:ascii="EB Garamond" w:hAnsi="EB Garamond" w:eastAsia="EB Garamond" w:cs="EB Garamond"/>
          <w:sz w:val="24"/>
          <w:szCs w:val="24"/>
        </w:rPr>
      </w:r>
    </w:p>
    <w:p w14:paraId="00000040">
      <w:pPr>
        <w:pBdr/>
        <w:spacing w:line="283" w:lineRule="auto"/>
        <w:ind w:firstLine="346"/>
        <w:jc w:val="both"/>
        <w:rPr>
          <w:rFonts w:ascii="EB Garamond" w:hAnsi="EB Garamond" w:eastAsia="EB Garamond" w:cs="EB Garamond"/>
          <w:sz w:val="24"/>
          <w:szCs w:val="24"/>
        </w:rPr>
      </w:pPr>
      <w:r>
        <w:rPr>
          <w:rFonts w:ascii="EB Garamond" w:hAnsi="EB Garamond" w:eastAsia="EB Garamond" w:cs="EB Garamond"/>
          <w:sz w:val="24"/>
          <w:szCs w:val="24"/>
          <w:rtl w:val="0"/>
        </w:rPr>
        <w:t xml:space="preserve">O Iona a atins scrisorile. au fost tăiate rău, unealta alunecând pe ultimul cuvânt. n-o astfel de fabrică nu a făcut mărci de genul ăsta.</w:t>
      </w:r>
      <w:r>
        <w:rPr>
          <w:rFonts w:ascii="EB Garamond" w:hAnsi="EB Garamond" w:eastAsia="EB Garamond" w:cs="EB Garamond"/>
          <w:sz w:val="24"/>
          <w:szCs w:val="24"/>
        </w:rPr>
      </w:r>
    </w:p>
    <w:p w14:paraId="00000041">
      <w:pPr>
        <w:pBdr/>
        <w:spacing w:line="283" w:lineRule="auto"/>
        <w:ind w:firstLine="346"/>
        <w:jc w:val="both"/>
        <w:rPr>
          <w:rFonts w:ascii="EB Garamond" w:hAnsi="EB Garamond" w:eastAsia="EB Garamond" w:cs="EB Garamond"/>
          <w:sz w:val="24"/>
          <w:szCs w:val="24"/>
        </w:rPr>
      </w:pPr>
      <w:r>
        <w:rPr>
          <w:rFonts w:ascii="EB Garamond" w:hAnsi="EB Garamond" w:eastAsia="EB Garamond" w:cs="EB Garamond"/>
          <w:sz w:val="24"/>
          <w:szCs w:val="24"/>
          <w:rtl w:val="0"/>
        </w:rPr>
        <w:t xml:space="preserve">Ashi Kazi a apărut în ușă, sprijinindu-se pe bastonul negru pe care Jonah îl făcuse de </w:t>
      </w:r>
      <w:r>
        <w:rPr>
          <w:rFonts w:ascii="EB Garamond" w:hAnsi="EB Garamond" w:eastAsia="EB Garamond" w:cs="EB Garamond"/>
          <w:sz w:val="24"/>
          <w:szCs w:val="24"/>
          <w:rtl w:val="0"/>
        </w:rPr>
        <w:t xml:space="preserve">la un fus de dezordine rupt. la nouăzeci şi unu de ani părea să se asalt de la obiecţii. pielea lui se subținea și mâna stângă tremurase, dar privirea i-a rămas suficient de severă pentru a-i face pe tinerii să-și revizuiască sentințele înainte de a vorbi.</w:t>
      </w:r>
      <w:r>
        <w:rPr>
          <w:rFonts w:ascii="EB Garamond" w:hAnsi="EB Garamond" w:eastAsia="EB Garamond" w:cs="EB Garamond"/>
          <w:sz w:val="24"/>
          <w:szCs w:val="24"/>
        </w:rPr>
      </w:r>
    </w:p>
    <w:p w14:paraId="00000042">
      <w:pPr>
        <w:pBdr/>
        <w:spacing w:line="283" w:lineRule="auto"/>
        <w:ind w:firstLine="346"/>
        <w:jc w:val="both"/>
        <w:rPr>
          <w:rFonts w:ascii="EB Garamond" w:hAnsi="EB Garamond" w:eastAsia="EB Garamond" w:cs="EB Garamond"/>
          <w:sz w:val="24"/>
          <w:szCs w:val="24"/>
        </w:rPr>
      </w:pPr>
      <w:r>
        <w:rPr>
          <w:rFonts w:ascii="EB Garamond" w:hAnsi="EB Garamond" w:eastAsia="EB Garamond" w:cs="EB Garamond"/>
          <w:sz w:val="24"/>
          <w:szCs w:val="24"/>
          <w:rtl w:val="0"/>
        </w:rPr>
        <w:t xml:space="preserve">A văzut carapacea şi s-a oprit.</w:t>
      </w:r>
      <w:r>
        <w:rPr>
          <w:rFonts w:ascii="EB Garamond" w:hAnsi="EB Garamond" w:eastAsia="EB Garamond" w:cs="EB Garamond"/>
          <w:sz w:val="24"/>
          <w:szCs w:val="24"/>
        </w:rPr>
      </w:r>
    </w:p>
    <w:p w14:paraId="00000043">
      <w:pPr>
        <w:pBdr/>
        <w:spacing w:line="283" w:lineRule="auto"/>
        <w:ind w:firstLine="346"/>
        <w:jc w:val="both"/>
        <w:rPr>
          <w:rFonts w:ascii="EB Garamond" w:hAnsi="EB Garamond" w:eastAsia="EB Garamond" w:cs="EB Garamond"/>
          <w:sz w:val="24"/>
          <w:szCs w:val="24"/>
        </w:rPr>
      </w:pPr>
      <w:r>
        <w:rPr>
          <w:rFonts w:ascii="EB Garamond" w:hAnsi="EB Garamond" w:eastAsia="EB Garamond" w:cs="EB Garamond"/>
          <w:sz w:val="24"/>
          <w:szCs w:val="24"/>
          <w:rtl w:val="0"/>
        </w:rPr>
        <w:t xml:space="preserve">Ia-o de aici, spuse el.</w:t>
      </w:r>
      <w:r>
        <w:rPr>
          <w:rFonts w:ascii="EB Garamond" w:hAnsi="EB Garamond" w:eastAsia="EB Garamond" w:cs="EB Garamond"/>
          <w:sz w:val="24"/>
          <w:szCs w:val="24"/>
        </w:rPr>
      </w:r>
    </w:p>
    <w:p w14:paraId="00000044">
      <w:pPr>
        <w:pBdr/>
        <w:spacing w:line="283" w:lineRule="auto"/>
        <w:ind w:firstLine="346"/>
        <w:jc w:val="both"/>
        <w:rPr>
          <w:rFonts w:ascii="EB Garamond" w:hAnsi="EB Garamond" w:eastAsia="EB Garamond" w:cs="EB Garamond"/>
          <w:sz w:val="24"/>
          <w:szCs w:val="24"/>
        </w:rPr>
      </w:pPr>
      <w:r>
        <w:rPr>
          <w:rFonts w:ascii="EB Garamond" w:hAnsi="EB Garamond" w:eastAsia="EB Garamond" w:cs="EB Garamond"/>
          <w:sz w:val="24"/>
          <w:szCs w:val="24"/>
          <w:rtl w:val="0"/>
        </w:rPr>
        <w:t xml:space="preserve">Grefierul părea uşurat. o poţi respinge verbal. voi înregistra refuzul meu de consimțământ.”</w:t>
      </w:r>
      <w:r>
        <w:rPr>
          <w:rFonts w:ascii="EB Garamond" w:hAnsi="EB Garamond" w:eastAsia="EB Garamond" w:cs="EB Garamond"/>
          <w:sz w:val="24"/>
          <w:szCs w:val="24"/>
        </w:rPr>
      </w:r>
    </w:p>
    <w:p w14:paraId="00000045">
      <w:pPr>
        <w:pBdr/>
        <w:spacing w:line="283" w:lineRule="auto"/>
        <w:ind w:firstLine="346"/>
        <w:jc w:val="both"/>
        <w:rPr>
          <w:rFonts w:ascii="EB Garamond" w:hAnsi="EB Garamond" w:eastAsia="EB Garamond" w:cs="EB Garamond"/>
          <w:sz w:val="24"/>
          <w:szCs w:val="24"/>
        </w:rPr>
      </w:pPr>
      <w:r>
        <w:rPr>
          <w:rFonts w:ascii="EB Garamond" w:hAnsi="EB Garamond" w:eastAsia="EB Garamond" w:cs="EB Garamond"/>
          <w:sz w:val="24"/>
          <w:szCs w:val="24"/>
          <w:rtl w:val="0"/>
        </w:rPr>
        <w:t xml:space="preserve">Nu încă, spuse Kazi.</w:t>
      </w:r>
      <w:r>
        <w:rPr>
          <w:rFonts w:ascii="EB Garamond" w:hAnsi="EB Garamond" w:eastAsia="EB Garamond" w:cs="EB Garamond"/>
          <w:sz w:val="24"/>
          <w:szCs w:val="24"/>
        </w:rPr>
      </w:r>
    </w:p>
    <w:p w14:paraId="00000046">
      <w:pPr>
        <w:pBdr/>
        <w:spacing w:line="283" w:lineRule="auto"/>
        <w:ind w:firstLine="346"/>
        <w:jc w:val="both"/>
        <w:rPr>
          <w:rFonts w:ascii="EB Garamond" w:hAnsi="EB Garamond" w:eastAsia="EB Garamond" w:cs="EB Garamond"/>
          <w:sz w:val="24"/>
          <w:szCs w:val="24"/>
        </w:rPr>
      </w:pPr>
      <w:r>
        <w:rPr>
          <w:rFonts w:ascii="EB Garamond" w:hAnsi="EB Garamond" w:eastAsia="EB Garamond" w:cs="EB Garamond"/>
          <w:sz w:val="24"/>
          <w:szCs w:val="24"/>
          <w:rtl w:val="0"/>
        </w:rPr>
        <w:t xml:space="preserve">Onah s-a întors. tu tocmai ai spus...</w:t>
      </w:r>
      <w:r>
        <w:rPr>
          <w:rFonts w:ascii="EB Garamond" w:hAnsi="EB Garamond" w:eastAsia="EB Garamond" w:cs="EB Garamond"/>
          <w:sz w:val="24"/>
          <w:szCs w:val="24"/>
        </w:rPr>
      </w:r>
    </w:p>
    <w:p w14:paraId="00000047">
      <w:pPr>
        <w:pBdr/>
        <w:spacing w:line="283" w:lineRule="auto"/>
        <w:ind w:firstLine="346"/>
        <w:jc w:val="both"/>
        <w:rPr>
          <w:rFonts w:ascii="EB Garamond" w:hAnsi="EB Garamond" w:eastAsia="EB Garamond" w:cs="EB Garamond"/>
          <w:sz w:val="24"/>
          <w:szCs w:val="24"/>
        </w:rPr>
      </w:pPr>
      <w:r>
        <w:rPr>
          <w:rFonts w:ascii="EB Garamond" w:hAnsi="EB Garamond" w:eastAsia="EB Garamond" w:cs="EB Garamond"/>
          <w:sz w:val="24"/>
          <w:szCs w:val="24"/>
          <w:rtl w:val="0"/>
        </w:rPr>
        <w:t xml:space="preserve">Eu ştiu ce am spus. aduce-l înăuntru."</w:t>
      </w:r>
      <w:r>
        <w:rPr>
          <w:rFonts w:ascii="EB Garamond" w:hAnsi="EB Garamond" w:eastAsia="EB Garamond" w:cs="EB Garamond"/>
          <w:sz w:val="24"/>
          <w:szCs w:val="24"/>
        </w:rPr>
      </w:r>
    </w:p>
    <w:p w14:paraId="00000048">
      <w:pPr>
        <w:pBdr/>
        <w:spacing w:line="283" w:lineRule="auto"/>
        <w:ind w:firstLine="346"/>
        <w:jc w:val="both"/>
        <w:rPr>
          <w:rFonts w:ascii="EB Garamond" w:hAnsi="EB Garamond" w:eastAsia="EB Garamond" w:cs="EB Garamond"/>
          <w:sz w:val="24"/>
          <w:szCs w:val="24"/>
        </w:rPr>
      </w:pPr>
      <w:r>
        <w:rPr>
          <w:rFonts w:ascii="EB Garamond" w:hAnsi="EB Garamond" w:eastAsia="EB Garamond" w:cs="EB Garamond"/>
          <w:sz w:val="24"/>
          <w:szCs w:val="24"/>
          <w:rtl w:val="0"/>
        </w:rPr>
        <w:t xml:space="preserve">Umărul stâng al învelișului conținea o cuplare veche cu trei creste concentrice. onah ştia componenta. văzuse unul în sertarul lui Kazi de lucruri învechite, învelite în pânză de ulei și etichetat cu o dată de la Febra Deceniilor.</w:t>
      </w:r>
      <w:r>
        <w:rPr>
          <w:rFonts w:ascii="EB Garamond" w:hAnsi="EB Garamond" w:eastAsia="EB Garamond" w:cs="EB Garamond"/>
          <w:sz w:val="24"/>
          <w:szCs w:val="24"/>
        </w:rPr>
      </w:r>
    </w:p>
    <w:p w14:paraId="00000049">
      <w:pPr>
        <w:pBdr/>
        <w:spacing w:line="283" w:lineRule="auto"/>
        <w:ind w:firstLine="346"/>
        <w:jc w:val="both"/>
        <w:rPr>
          <w:rFonts w:ascii="EB Garamond" w:hAnsi="EB Garamond" w:eastAsia="EB Garamond" w:cs="EB Garamond"/>
          <w:sz w:val="24"/>
          <w:szCs w:val="24"/>
        </w:rPr>
      </w:pPr>
      <w:r>
        <w:rPr>
          <w:rFonts w:ascii="EB Garamond" w:hAnsi="EB Garamond" w:eastAsia="EB Garamond" w:cs="EB Garamond"/>
          <w:sz w:val="24"/>
          <w:szCs w:val="24"/>
          <w:rtl w:val="0"/>
        </w:rPr>
        <w:t xml:space="preserve">Această intrare nu a mai fost fabricată în șaizeci de ani", a spus Iona.</w:t>
      </w:r>
      <w:r>
        <w:rPr>
          <w:rFonts w:ascii="EB Garamond" w:hAnsi="EB Garamond" w:eastAsia="EB Garamond" w:cs="EB Garamond"/>
          <w:sz w:val="24"/>
          <w:szCs w:val="24"/>
        </w:rPr>
      </w:r>
    </w:p>
    <w:p w14:paraId="0000004A">
      <w:pPr>
        <w:pBdr/>
        <w:spacing w:line="283" w:lineRule="auto"/>
        <w:ind w:firstLine="346"/>
        <w:jc w:val="both"/>
        <w:rPr>
          <w:rFonts w:ascii="EB Garamond" w:hAnsi="EB Garamond" w:eastAsia="EB Garamond" w:cs="EB Garamond"/>
          <w:sz w:val="24"/>
          <w:szCs w:val="24"/>
        </w:rPr>
      </w:pPr>
      <w:r>
        <w:rPr>
          <w:rFonts w:ascii="EB Garamond" w:hAnsi="EB Garamond" w:eastAsia="EB Garamond" w:cs="EB Garamond"/>
          <w:sz w:val="24"/>
          <w:szCs w:val="24"/>
          <w:rtl w:val="0"/>
        </w:rPr>
        <w:t xml:space="preserve">Kazi mâna lui Kazi s-a strâns în jurul bastonului.</w:t>
      </w:r>
      <w:r>
        <w:rPr>
          <w:rFonts w:ascii="EB Garamond" w:hAnsi="EB Garamond" w:eastAsia="EB Garamond" w:cs="EB Garamond"/>
          <w:sz w:val="24"/>
          <w:szCs w:val="24"/>
        </w:rPr>
      </w:r>
    </w:p>
    <w:p w14:paraId="0000004B">
      <w:pPr>
        <w:pBdr/>
        <w:spacing w:line="283" w:lineRule="auto"/>
        <w:ind w:firstLine="346"/>
        <w:jc w:val="both"/>
        <w:rPr>
          <w:rFonts w:ascii="EB Garamond" w:hAnsi="EB Garamond" w:eastAsia="EB Garamond" w:cs="EB Garamond"/>
          <w:sz w:val="24"/>
          <w:szCs w:val="24"/>
        </w:rPr>
      </w:pPr>
      <w:r>
        <w:rPr>
          <w:rFonts w:ascii="EB Garamond" w:hAnsi="EB Garamond" w:eastAsia="EB Garamond" w:cs="EB Garamond"/>
          <w:sz w:val="24"/>
          <w:szCs w:val="24"/>
          <w:rtl w:val="0"/>
        </w:rPr>
        <w:t xml:space="preserve">Băiatul a ghidat căruciorul în camera din faţă. plantele medicale ale Aminei Bekkali au înghesuit pervazul ferest</w:t>
      </w:r>
      <w:r>
        <w:rPr>
          <w:rFonts w:ascii="EB Garamond" w:hAnsi="EB Garamond" w:eastAsia="EB Garamond" w:cs="EB Garamond"/>
          <w:sz w:val="24"/>
          <w:szCs w:val="24"/>
          <w:rtl w:val="0"/>
        </w:rPr>
        <w:t xml:space="preserve">rei: menta, pelinul și un busuioc încăpățânat Kazi au udat în secret din indemnizația sa de băut. camera mirosea a tăprasa de fier de pe hainele lui Iona și de sarea care a intrat în fiecare clădire din Port Nacre, indiferent cât de strâns a fost sigilată.</w:t>
      </w:r>
      <w:r>
        <w:rPr>
          <w:rFonts w:ascii="EB Garamond" w:hAnsi="EB Garamond" w:eastAsia="EB Garamond" w:cs="EB Garamond"/>
          <w:sz w:val="24"/>
          <w:szCs w:val="24"/>
        </w:rPr>
      </w:r>
    </w:p>
    <w:p w14:paraId="0000004C">
      <w:pPr>
        <w:pBdr/>
        <w:spacing w:line="283" w:lineRule="auto"/>
        <w:ind w:firstLine="346"/>
        <w:jc w:val="both"/>
        <w:rPr>
          <w:rFonts w:ascii="EB Garamond" w:hAnsi="EB Garamond" w:eastAsia="EB Garamond" w:cs="EB Garamond"/>
          <w:sz w:val="24"/>
          <w:szCs w:val="24"/>
        </w:rPr>
      </w:pPr>
      <w:r>
        <w:rPr>
          <w:rFonts w:ascii="EB Garamond" w:hAnsi="EB Garamond" w:eastAsia="EB Garamond" w:cs="EB Garamond"/>
          <w:sz w:val="24"/>
          <w:szCs w:val="24"/>
          <w:rtl w:val="0"/>
        </w:rPr>
        <w:t xml:space="preserve">Grefierul a desfăcut cochilia şi a aşezat o sigiliu municipală pe podea.</w:t>
      </w:r>
      <w:r>
        <w:rPr>
          <w:rFonts w:ascii="EB Garamond" w:hAnsi="EB Garamond" w:eastAsia="EB Garamond" w:cs="EB Garamond"/>
          <w:sz w:val="24"/>
          <w:szCs w:val="24"/>
        </w:rPr>
      </w:r>
    </w:p>
    <w:p w14:paraId="0000004D">
      <w:pPr>
        <w:pBdr/>
        <w:spacing w:line="283" w:lineRule="auto"/>
        <w:ind w:firstLine="346"/>
        <w:jc w:val="both"/>
        <w:rPr>
          <w:rFonts w:ascii="EB Garamond" w:hAnsi="EB Garamond" w:eastAsia="EB Garamond" w:cs="EB Garamond"/>
          <w:sz w:val="24"/>
          <w:szCs w:val="24"/>
        </w:rPr>
      </w:pPr>
      <w:r>
        <w:rPr>
          <w:rFonts w:ascii="EB Garamond" w:hAnsi="EB Garamond" w:eastAsia="EB Garamond" w:cs="EB Garamond"/>
          <w:sz w:val="24"/>
          <w:szCs w:val="24"/>
          <w:rtl w:val="0"/>
        </w:rPr>
        <w:t xml:space="preserve">Unitatea este inactivă", a spus el. activarea necesită acordul explicit al subiectului sau o directivă prealabilă la care se utilizează două persoane. inregistrata nu apare o astfel de directiva inregistrata locala.”</w:t>
      </w:r>
      <w:r>
        <w:rPr>
          <w:rFonts w:ascii="EB Garamond" w:hAnsi="EB Garamond" w:eastAsia="EB Garamond" w:cs="EB Garamond"/>
          <w:sz w:val="24"/>
          <w:szCs w:val="24"/>
        </w:rPr>
      </w:r>
    </w:p>
    <w:p w14:paraId="0000004E">
      <w:pPr>
        <w:pBdr/>
        <w:spacing w:line="283" w:lineRule="auto"/>
        <w:ind w:firstLine="346"/>
        <w:jc w:val="both"/>
        <w:rPr>
          <w:rFonts w:ascii="EB Garamond" w:hAnsi="EB Garamond" w:eastAsia="EB Garamond" w:cs="EB Garamond"/>
          <w:sz w:val="24"/>
          <w:szCs w:val="24"/>
        </w:rPr>
      </w:pPr>
      <w:r>
        <w:rPr>
          <w:rFonts w:ascii="EB Garamond" w:hAnsi="EB Garamond" w:eastAsia="EB Garamond" w:cs="EB Garamond"/>
          <w:sz w:val="24"/>
          <w:szCs w:val="24"/>
          <w:rtl w:val="0"/>
        </w:rPr>
        <w:t xml:space="preserve">De ce a venit?” onah a întrebat.</w:t>
      </w:r>
      <w:r>
        <w:rPr>
          <w:rFonts w:ascii="EB Garamond" w:hAnsi="EB Garamond" w:eastAsia="EB Garamond" w:cs="EB Garamond"/>
          <w:sz w:val="24"/>
          <w:szCs w:val="24"/>
        </w:rPr>
      </w:r>
    </w:p>
    <w:p w14:paraId="0000004F">
      <w:pPr>
        <w:pBdr/>
        <w:spacing w:line="283" w:lineRule="auto"/>
        <w:ind w:firstLine="346"/>
        <w:jc w:val="both"/>
        <w:rPr>
          <w:rFonts w:ascii="EB Garamond" w:hAnsi="EB Garamond" w:eastAsia="EB Garamond" w:cs="EB Garamond"/>
          <w:sz w:val="24"/>
          <w:szCs w:val="24"/>
        </w:rPr>
      </w:pPr>
      <w:r>
        <w:rPr>
          <w:rFonts w:ascii="EB Garamond" w:hAnsi="EB Garamond" w:eastAsia="EB Garamond" w:cs="EB Garamond"/>
          <w:sz w:val="24"/>
          <w:szCs w:val="24"/>
          <w:rtl w:val="0"/>
        </w:rPr>
        <w:t xml:space="preserve">Băiatul şi-a consultat ardezia. Release-ul condiţionat. autoritatea sursă a fost distribuită.”</w:t>
      </w:r>
      <w:r>
        <w:rPr>
          <w:rFonts w:ascii="EB Garamond" w:hAnsi="EB Garamond" w:eastAsia="EB Garamond" w:cs="EB Garamond"/>
          <w:sz w:val="24"/>
          <w:szCs w:val="24"/>
        </w:rPr>
      </w:r>
    </w:p>
    <w:p w14:paraId="00000050">
      <w:pPr>
        <w:pBdr/>
        <w:spacing w:line="283" w:lineRule="auto"/>
        <w:ind w:firstLine="346"/>
        <w:jc w:val="both"/>
        <w:rPr>
          <w:rFonts w:ascii="EB Garamond" w:hAnsi="EB Garamond" w:eastAsia="EB Garamond" w:cs="EB Garamond"/>
          <w:sz w:val="24"/>
          <w:szCs w:val="24"/>
        </w:rPr>
      </w:pPr>
      <w:r>
        <w:rPr>
          <w:rFonts w:ascii="EB Garamond" w:hAnsi="EB Garamond" w:eastAsia="EB Garamond" w:cs="EB Garamond"/>
          <w:sz w:val="24"/>
          <w:szCs w:val="24"/>
          <w:rtl w:val="0"/>
        </w:rPr>
        <w:t xml:space="preserve">, „Asta nu înseamnă nimic.”</w:t>
      </w:r>
      <w:r>
        <w:rPr>
          <w:rFonts w:ascii="EB Garamond" w:hAnsi="EB Garamond" w:eastAsia="EB Garamond" w:cs="EB Garamond"/>
          <w:sz w:val="24"/>
          <w:szCs w:val="24"/>
        </w:rPr>
      </w:r>
    </w:p>
    <w:p w14:paraId="00000051">
      <w:pPr>
        <w:pBdr/>
        <w:spacing w:line="283" w:lineRule="auto"/>
        <w:ind w:firstLine="346"/>
        <w:jc w:val="both"/>
        <w:rPr>
          <w:rFonts w:ascii="EB Garamond" w:hAnsi="EB Garamond" w:eastAsia="EB Garamond" w:cs="EB Garamond"/>
          <w:sz w:val="24"/>
          <w:szCs w:val="24"/>
        </w:rPr>
      </w:pPr>
      <w:r>
        <w:rPr>
          <w:rFonts w:ascii="EB Garamond" w:hAnsi="EB Garamond" w:eastAsia="EB Garamond" w:cs="EB Garamond"/>
          <w:sz w:val="24"/>
          <w:szCs w:val="24"/>
          <w:rtl w:val="0"/>
        </w:rPr>
        <w:t xml:space="preserve">Înseamnă că nicio instituţie nu a trimis-o."</w:t>
      </w:r>
      <w:r>
        <w:rPr>
          <w:rFonts w:ascii="EB Garamond" w:hAnsi="EB Garamond" w:eastAsia="EB Garamond" w:cs="EB Garamond"/>
          <w:sz w:val="24"/>
          <w:szCs w:val="24"/>
        </w:rPr>
      </w:r>
    </w:p>
    <w:p w14:paraId="00000052">
      <w:pPr>
        <w:pBdr/>
        <w:spacing w:line="283" w:lineRule="auto"/>
        <w:ind w:firstLine="346"/>
        <w:jc w:val="both"/>
        <w:rPr>
          <w:rFonts w:ascii="EB Garamond" w:hAnsi="EB Garamond" w:eastAsia="EB Garamond" w:cs="EB Garamond"/>
          <w:sz w:val="24"/>
          <w:szCs w:val="24"/>
        </w:rPr>
      </w:pPr>
      <w:r>
        <w:rPr>
          <w:rFonts w:ascii="EB Garamond" w:hAnsi="EB Garamond" w:eastAsia="EB Garamond" w:cs="EB Garamond"/>
          <w:sz w:val="24"/>
          <w:szCs w:val="24"/>
          <w:rtl w:val="0"/>
        </w:rPr>
        <w:t xml:space="preserve">Învelișul a vorbit.</w:t>
      </w:r>
      <w:r>
        <w:rPr>
          <w:rFonts w:ascii="EB Garamond" w:hAnsi="EB Garamond" w:eastAsia="EB Garamond" w:cs="EB Garamond"/>
          <w:sz w:val="24"/>
          <w:szCs w:val="24"/>
        </w:rPr>
      </w:r>
    </w:p>
    <w:p w14:paraId="00000053">
      <w:pPr>
        <w:pBdr/>
        <w:spacing w:line="283" w:lineRule="auto"/>
        <w:ind w:firstLine="346"/>
        <w:jc w:val="both"/>
        <w:rPr>
          <w:rFonts w:ascii="EB Garamond" w:hAnsi="EB Garamond" w:eastAsia="EB Garamond" w:cs="EB Garamond"/>
          <w:sz w:val="24"/>
          <w:szCs w:val="24"/>
        </w:rPr>
      </w:pPr>
      <w:r>
        <w:rPr>
          <w:rFonts w:ascii="EB Garamond" w:hAnsi="EB Garamond" w:eastAsia="EB Garamond" w:cs="EB Garamond"/>
          <w:sz w:val="24"/>
          <w:szCs w:val="24"/>
          <w:rtl w:val="0"/>
        </w:rPr>
        <w:t xml:space="preserve">Este aproximativ adevărat.”</w:t>
      </w:r>
      <w:r>
        <w:rPr>
          <w:rFonts w:ascii="EB Garamond" w:hAnsi="EB Garamond" w:eastAsia="EB Garamond" w:cs="EB Garamond"/>
          <w:sz w:val="24"/>
          <w:szCs w:val="24"/>
        </w:rPr>
      </w:r>
    </w:p>
    <w:p w14:paraId="00000054">
      <w:pPr>
        <w:pBdr/>
        <w:spacing w:line="283" w:lineRule="auto"/>
        <w:ind w:firstLine="346"/>
        <w:jc w:val="both"/>
        <w:rPr>
          <w:rFonts w:ascii="EB Garamond" w:hAnsi="EB Garamond" w:eastAsia="EB Garamond" w:cs="EB Garamond"/>
          <w:sz w:val="24"/>
          <w:szCs w:val="24"/>
        </w:rPr>
      </w:pPr>
      <w:r>
        <w:rPr>
          <w:rFonts w:ascii="EB Garamond" w:hAnsi="EB Garamond" w:eastAsia="EB Garamond" w:cs="EB Garamond"/>
          <w:sz w:val="24"/>
          <w:szCs w:val="24"/>
          <w:rtl w:val="0"/>
        </w:rPr>
        <w:t xml:space="preserve">Băiatul de la livrare a scăpat cu ardezia.</w:t>
      </w:r>
      <w:r>
        <w:rPr>
          <w:rFonts w:ascii="EB Garamond" w:hAnsi="EB Garamond" w:eastAsia="EB Garamond" w:cs="EB Garamond"/>
          <w:sz w:val="24"/>
          <w:szCs w:val="24"/>
        </w:rPr>
      </w:r>
    </w:p>
    <w:p w14:paraId="00000055">
      <w:pPr>
        <w:pBdr/>
        <w:spacing/>
        <w:ind/>
        <w:rPr/>
      </w:pPr>
      <w:r>
        <w:rPr>
          <w:rtl w:val="0"/>
        </w:rPr>
      </w:r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pgNumType w:start="1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EB Garamond">
    <w:panose1 w:val="020B060303080402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  <w:sz w:val="22"/>
        <w:szCs w:val="22"/>
        <w:lang w:val="en" w:eastAsia="zh-CN" w:bidi="ar-SA"/>
      </w:rPr>
    </w:rPrDefault>
    <w:pPrDefault>
      <w:pPr>
        <w:pBdr/>
        <w:spacing w:after="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5">
    <w:name w:val="Heading 7"/>
    <w:basedOn w:val="670"/>
    <w:next w:val="670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70"/>
    <w:next w:val="670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70"/>
    <w:next w:val="670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67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67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67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67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67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67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67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148"/>
    <w:link w:val="67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70"/>
    <w:next w:val="670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70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70"/>
    <w:next w:val="670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70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70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70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70"/>
    <w:next w:val="67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70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70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70"/>
    <w:next w:val="670"/>
    <w:uiPriority w:val="39"/>
    <w:unhideWhenUsed/>
    <w:pPr>
      <w:pBdr/>
      <w:spacing w:after="100"/>
      <w:ind/>
    </w:pPr>
  </w:style>
  <w:style w:type="paragraph" w:styleId="190">
    <w:name w:val="toc 2"/>
    <w:basedOn w:val="670"/>
    <w:next w:val="670"/>
    <w:uiPriority w:val="39"/>
    <w:unhideWhenUsed/>
    <w:pPr>
      <w:pBdr/>
      <w:spacing w:after="100"/>
      <w:ind w:left="220"/>
    </w:pPr>
  </w:style>
  <w:style w:type="paragraph" w:styleId="191">
    <w:name w:val="toc 3"/>
    <w:basedOn w:val="670"/>
    <w:next w:val="670"/>
    <w:uiPriority w:val="39"/>
    <w:unhideWhenUsed/>
    <w:pPr>
      <w:pBdr/>
      <w:spacing w:after="100"/>
      <w:ind w:left="440"/>
    </w:pPr>
  </w:style>
  <w:style w:type="paragraph" w:styleId="192">
    <w:name w:val="toc 4"/>
    <w:basedOn w:val="670"/>
    <w:next w:val="670"/>
    <w:uiPriority w:val="39"/>
    <w:unhideWhenUsed/>
    <w:pPr>
      <w:pBdr/>
      <w:spacing w:after="100"/>
      <w:ind w:left="660"/>
    </w:pPr>
  </w:style>
  <w:style w:type="paragraph" w:styleId="193">
    <w:name w:val="toc 5"/>
    <w:basedOn w:val="670"/>
    <w:next w:val="670"/>
    <w:uiPriority w:val="39"/>
    <w:unhideWhenUsed/>
    <w:pPr>
      <w:pBdr/>
      <w:spacing w:after="100"/>
      <w:ind w:left="880"/>
    </w:pPr>
  </w:style>
  <w:style w:type="paragraph" w:styleId="194">
    <w:name w:val="toc 6"/>
    <w:basedOn w:val="670"/>
    <w:next w:val="670"/>
    <w:uiPriority w:val="39"/>
    <w:unhideWhenUsed/>
    <w:pPr>
      <w:pBdr/>
      <w:spacing w:after="100"/>
      <w:ind w:left="1100"/>
    </w:pPr>
  </w:style>
  <w:style w:type="paragraph" w:styleId="195">
    <w:name w:val="toc 7"/>
    <w:basedOn w:val="670"/>
    <w:next w:val="670"/>
    <w:uiPriority w:val="39"/>
    <w:unhideWhenUsed/>
    <w:pPr>
      <w:pBdr/>
      <w:spacing w:after="100"/>
      <w:ind w:left="1320"/>
    </w:pPr>
  </w:style>
  <w:style w:type="paragraph" w:styleId="196">
    <w:name w:val="toc 8"/>
    <w:basedOn w:val="670"/>
    <w:next w:val="670"/>
    <w:uiPriority w:val="39"/>
    <w:unhideWhenUsed/>
    <w:pPr>
      <w:pBdr/>
      <w:spacing w:after="100"/>
      <w:ind w:left="1540"/>
    </w:pPr>
  </w:style>
  <w:style w:type="paragraph" w:styleId="197">
    <w:name w:val="toc 9"/>
    <w:basedOn w:val="670"/>
    <w:next w:val="670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70"/>
    <w:next w:val="670"/>
    <w:uiPriority w:val="99"/>
    <w:unhideWhenUsed/>
    <w:pPr>
      <w:pBdr/>
      <w:spacing w:after="0" w:afterAutospacing="0"/>
      <w:ind/>
    </w:pPr>
  </w:style>
  <w:style w:type="table" w:styleId="669">
    <w:name w:val="TableNormal"/>
    <w:pPr>
      <w:pBdr/>
      <w:spacing/>
      <w:ind/>
    </w:pPr>
    <w:tblPr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670" w:default="1">
    <w:name w:val="Normal"/>
    <w:pPr>
      <w:pBdr/>
      <w:spacing/>
      <w:ind/>
    </w:pPr>
  </w:style>
  <w:style w:type="paragraph" w:styleId="671">
    <w:name w:val="Heading 1"/>
    <w:basedOn w:val="670"/>
    <w:next w:val="670"/>
    <w:pPr>
      <w:keepNext w:val="true"/>
      <w:keepLines w:val="true"/>
      <w:pageBreakBefore w:val="false"/>
      <w:pBdr/>
      <w:spacing w:after="120" w:before="400"/>
      <w:ind/>
    </w:pPr>
    <w:rPr>
      <w:sz w:val="40"/>
      <w:szCs w:val="40"/>
    </w:rPr>
  </w:style>
  <w:style w:type="paragraph" w:styleId="672">
    <w:name w:val="Heading 2"/>
    <w:basedOn w:val="670"/>
    <w:next w:val="670"/>
    <w:pPr>
      <w:keepNext w:val="true"/>
      <w:keepLines w:val="true"/>
      <w:pageBreakBefore w:val="false"/>
      <w:pBdr/>
      <w:spacing w:after="120" w:before="360"/>
      <w:ind/>
    </w:pPr>
    <w:rPr>
      <w:b w:val="0"/>
      <w:bCs w:val="0"/>
      <w:sz w:val="32"/>
      <w:szCs w:val="32"/>
    </w:rPr>
  </w:style>
  <w:style w:type="paragraph" w:styleId="673">
    <w:name w:val="Heading 3"/>
    <w:basedOn w:val="670"/>
    <w:next w:val="670"/>
    <w:pPr>
      <w:keepNext w:val="true"/>
      <w:keepLines w:val="true"/>
      <w:pageBreakBefore w:val="false"/>
      <w:pBdr/>
      <w:spacing w:after="80" w:before="320"/>
      <w:ind/>
    </w:pPr>
    <w:rPr>
      <w:b w:val="0"/>
      <w:bCs w:val="0"/>
      <w:color w:val="434343"/>
      <w:sz w:val="28"/>
      <w:szCs w:val="28"/>
    </w:rPr>
  </w:style>
  <w:style w:type="paragraph" w:styleId="674">
    <w:name w:val="Heading 4"/>
    <w:basedOn w:val="670"/>
    <w:next w:val="670"/>
    <w:pPr>
      <w:keepNext w:val="true"/>
      <w:keepLines w:val="true"/>
      <w:pageBreakBefore w:val="false"/>
      <w:pBdr/>
      <w:spacing w:after="80" w:before="280"/>
      <w:ind/>
    </w:pPr>
    <w:rPr>
      <w:color w:val="666666"/>
      <w:sz w:val="24"/>
      <w:szCs w:val="24"/>
    </w:rPr>
  </w:style>
  <w:style w:type="paragraph" w:styleId="675">
    <w:name w:val="Heading 5"/>
    <w:basedOn w:val="670"/>
    <w:next w:val="670"/>
    <w:pPr>
      <w:keepNext w:val="true"/>
      <w:keepLines w:val="true"/>
      <w:pageBreakBefore w:val="false"/>
      <w:pBdr/>
      <w:spacing w:after="80" w:before="240"/>
      <w:ind/>
    </w:pPr>
    <w:rPr>
      <w:color w:val="666666"/>
      <w:sz w:val="22"/>
      <w:szCs w:val="22"/>
    </w:rPr>
  </w:style>
  <w:style w:type="paragraph" w:styleId="676">
    <w:name w:val="Heading 6"/>
    <w:basedOn w:val="670"/>
    <w:next w:val="670"/>
    <w:pPr>
      <w:keepNext w:val="true"/>
      <w:keepLines w:val="true"/>
      <w:pageBreakBefore w:val="false"/>
      <w:pBdr/>
      <w:spacing w:after="80" w:before="240"/>
      <w:ind/>
    </w:pPr>
    <w:rPr>
      <w:i/>
      <w:iCs/>
      <w:color w:val="666666"/>
      <w:sz w:val="22"/>
      <w:szCs w:val="22"/>
    </w:rPr>
  </w:style>
  <w:style w:type="paragraph" w:styleId="677">
    <w:name w:val="Title"/>
    <w:basedOn w:val="670"/>
    <w:next w:val="670"/>
    <w:pPr>
      <w:keepNext w:val="true"/>
      <w:keepLines w:val="true"/>
      <w:pageBreakBefore w:val="false"/>
      <w:pBdr/>
      <w:spacing w:after="60" w:before="0"/>
      <w:ind/>
    </w:pPr>
    <w:rPr>
      <w:sz w:val="52"/>
      <w:szCs w:val="52"/>
    </w:rPr>
  </w:style>
  <w:style w:type="paragraph" w:styleId="678">
    <w:name w:val="Subtitle"/>
    <w:basedOn w:val="670"/>
    <w:next w:val="670"/>
    <w:pPr>
      <w:keepNext w:val="true"/>
      <w:keepLines w:val="true"/>
      <w:pageBreakBefore w:val="false"/>
      <w:pBdr/>
      <w:spacing w:after="320" w:before="0"/>
      <w:ind/>
    </w:pPr>
    <w:rPr>
      <w:rFonts w:ascii="Arial" w:hAnsi="Arial" w:eastAsia="Arial" w:cs="Arial"/>
      <w:i w:val="0"/>
      <w:iCs w:val="0"/>
      <w:color w:val="666666"/>
      <w:sz w:val="30"/>
      <w:szCs w:val="3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onlyoffice/9.3.1.10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</cp:coreProperties>
</file>