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6D593A78" w:rsidR="008704C4" w:rsidRDefault="0037033D" w:rsidP="00796190">
                                <w:pPr>
                                  <w:pStyle w:val="Ttulo"/>
                                  <w:ind w:firstLine="0"/>
                                  <w:rPr>
                                    <w:caps/>
                                    <w:color w:val="FFFFFF" w:themeColor="background1"/>
                                  </w:rPr>
                                </w:pPr>
                                <w:r>
                                  <w:rPr>
                                    <w:caps/>
                                    <w:color w:val="FFFFFF" w:themeColor="background1"/>
                                  </w:rPr>
                                  <w:t>CONECTIVIDAD DE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6D593A78" w:rsidR="008704C4" w:rsidRDefault="0037033D" w:rsidP="00796190">
                          <w:pPr>
                            <w:pStyle w:val="Ttulo"/>
                            <w:ind w:firstLine="0"/>
                            <w:rPr>
                              <w:caps/>
                              <w:color w:val="FFFFFF" w:themeColor="background1"/>
                            </w:rPr>
                          </w:pPr>
                          <w:r>
                            <w:rPr>
                              <w:caps/>
                              <w:color w:val="FFFFFF" w:themeColor="background1"/>
                            </w:rPr>
                            <w:t>CONECTIVIDAD DE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137AE0A3" w14:textId="6B2AF5F0" w:rsidR="00FF14DD"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bookmarkStart w:id="0" w:name="_GoBack"/>
      <w:bookmarkEnd w:id="0"/>
      <w:r w:rsidR="00FF14DD">
        <w:rPr>
          <w:noProof/>
        </w:rPr>
        <w:t>INTRODUCCIÓN</w:t>
      </w:r>
      <w:r w:rsidR="00FF14DD">
        <w:rPr>
          <w:noProof/>
        </w:rPr>
        <w:tab/>
      </w:r>
      <w:r w:rsidR="00FF14DD">
        <w:rPr>
          <w:noProof/>
        </w:rPr>
        <w:fldChar w:fldCharType="begin"/>
      </w:r>
      <w:r w:rsidR="00FF14DD">
        <w:rPr>
          <w:noProof/>
        </w:rPr>
        <w:instrText xml:space="preserve"> PAGEREF _Toc198022116 \h </w:instrText>
      </w:r>
      <w:r w:rsidR="00FF14DD">
        <w:rPr>
          <w:noProof/>
        </w:rPr>
      </w:r>
      <w:r w:rsidR="00FF14DD">
        <w:rPr>
          <w:noProof/>
        </w:rPr>
        <w:fldChar w:fldCharType="separate"/>
      </w:r>
      <w:r w:rsidR="00725172">
        <w:rPr>
          <w:noProof/>
        </w:rPr>
        <w:t>3</w:t>
      </w:r>
      <w:r w:rsidR="00FF14DD">
        <w:rPr>
          <w:noProof/>
        </w:rPr>
        <w:fldChar w:fldCharType="end"/>
      </w:r>
    </w:p>
    <w:p w14:paraId="6C089BAA" w14:textId="6353D24D" w:rsidR="00FF14DD" w:rsidRDefault="00FF14DD">
      <w:pPr>
        <w:pStyle w:val="TDC1"/>
        <w:tabs>
          <w:tab w:val="right" w:leader="underscore" w:pos="8494"/>
        </w:tabs>
        <w:rPr>
          <w:rFonts w:asciiTheme="minorHAnsi" w:hAnsiTheme="minorHAnsi" w:cstheme="minorBidi"/>
          <w:noProof/>
        </w:rPr>
      </w:pPr>
      <w:r>
        <w:rPr>
          <w:noProof/>
        </w:rPr>
        <w:t>CONFIGURANDO LAS MÁQUINAS</w:t>
      </w:r>
      <w:r>
        <w:rPr>
          <w:noProof/>
        </w:rPr>
        <w:tab/>
      </w:r>
      <w:r>
        <w:rPr>
          <w:noProof/>
        </w:rPr>
        <w:fldChar w:fldCharType="begin"/>
      </w:r>
      <w:r>
        <w:rPr>
          <w:noProof/>
        </w:rPr>
        <w:instrText xml:space="preserve"> PAGEREF _Toc198022117 \h </w:instrText>
      </w:r>
      <w:r>
        <w:rPr>
          <w:noProof/>
        </w:rPr>
      </w:r>
      <w:r>
        <w:rPr>
          <w:noProof/>
        </w:rPr>
        <w:fldChar w:fldCharType="separate"/>
      </w:r>
      <w:r w:rsidR="00725172">
        <w:rPr>
          <w:noProof/>
        </w:rPr>
        <w:t>3</w:t>
      </w:r>
      <w:r>
        <w:rPr>
          <w:noProof/>
        </w:rPr>
        <w:fldChar w:fldCharType="end"/>
      </w:r>
    </w:p>
    <w:p w14:paraId="2148A96B" w14:textId="23CC7A1A" w:rsidR="00FF14DD" w:rsidRDefault="00FF14DD">
      <w:pPr>
        <w:pStyle w:val="TDC1"/>
        <w:tabs>
          <w:tab w:val="right" w:leader="underscore" w:pos="8494"/>
        </w:tabs>
        <w:rPr>
          <w:rFonts w:asciiTheme="minorHAnsi" w:hAnsiTheme="minorHAnsi" w:cstheme="minorBidi"/>
          <w:noProof/>
        </w:rPr>
      </w:pPr>
      <w:r>
        <w:rPr>
          <w:noProof/>
        </w:rPr>
        <w:t>CONCLUSIÓN Y REFLEXIÓN</w:t>
      </w:r>
      <w:r>
        <w:rPr>
          <w:noProof/>
        </w:rPr>
        <w:tab/>
      </w:r>
      <w:r>
        <w:rPr>
          <w:noProof/>
        </w:rPr>
        <w:fldChar w:fldCharType="begin"/>
      </w:r>
      <w:r>
        <w:rPr>
          <w:noProof/>
        </w:rPr>
        <w:instrText xml:space="preserve"> PAGEREF _Toc198022118 \h </w:instrText>
      </w:r>
      <w:r>
        <w:rPr>
          <w:noProof/>
        </w:rPr>
      </w:r>
      <w:r>
        <w:rPr>
          <w:noProof/>
        </w:rPr>
        <w:fldChar w:fldCharType="separate"/>
      </w:r>
      <w:r w:rsidR="00725172">
        <w:rPr>
          <w:noProof/>
        </w:rPr>
        <w:t>9</w:t>
      </w:r>
      <w:r>
        <w:rPr>
          <w:noProof/>
        </w:rPr>
        <w:fldChar w:fldCharType="end"/>
      </w:r>
    </w:p>
    <w:p w14:paraId="7B982DA2" w14:textId="7E9BCEF2" w:rsidR="00FF14DD" w:rsidRDefault="00FF14DD">
      <w:pPr>
        <w:pStyle w:val="TDC1"/>
        <w:tabs>
          <w:tab w:val="right" w:leader="underscore" w:pos="8494"/>
        </w:tabs>
        <w:rPr>
          <w:rFonts w:asciiTheme="minorHAnsi" w:hAnsiTheme="minorHAnsi" w:cstheme="minorBidi"/>
          <w:noProof/>
        </w:rPr>
      </w:pPr>
      <w:r>
        <w:rPr>
          <w:noProof/>
        </w:rPr>
        <w:t>BIBLIOGRAFIA Y ENLACES</w:t>
      </w:r>
      <w:r>
        <w:rPr>
          <w:noProof/>
        </w:rPr>
        <w:tab/>
      </w:r>
      <w:r>
        <w:rPr>
          <w:noProof/>
        </w:rPr>
        <w:fldChar w:fldCharType="begin"/>
      </w:r>
      <w:r>
        <w:rPr>
          <w:noProof/>
        </w:rPr>
        <w:instrText xml:space="preserve"> PAGEREF _Toc198022119 \h </w:instrText>
      </w:r>
      <w:r>
        <w:rPr>
          <w:noProof/>
        </w:rPr>
      </w:r>
      <w:r>
        <w:rPr>
          <w:noProof/>
        </w:rPr>
        <w:fldChar w:fldCharType="separate"/>
      </w:r>
      <w:r w:rsidR="00725172">
        <w:rPr>
          <w:noProof/>
        </w:rPr>
        <w:t>9</w:t>
      </w:r>
      <w:r>
        <w:rPr>
          <w:noProof/>
        </w:rPr>
        <w:fldChar w:fldCharType="end"/>
      </w:r>
    </w:p>
    <w:p w14:paraId="494BCE45" w14:textId="726B2517"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43AFB662" w14:textId="49373694" w:rsidR="00FF14DD"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98022113" w:history="1">
        <w:r w:rsidR="00FF14DD" w:rsidRPr="00AC4EC1">
          <w:rPr>
            <w:rStyle w:val="Hipervnculo"/>
            <w:noProof/>
          </w:rPr>
          <w:t>1 Modificando el adaptador de red</w:t>
        </w:r>
        <w:r w:rsidR="00FF14DD">
          <w:rPr>
            <w:noProof/>
            <w:webHidden/>
          </w:rPr>
          <w:tab/>
        </w:r>
        <w:r w:rsidR="00FF14DD">
          <w:rPr>
            <w:noProof/>
            <w:webHidden/>
          </w:rPr>
          <w:fldChar w:fldCharType="begin"/>
        </w:r>
        <w:r w:rsidR="00FF14DD">
          <w:rPr>
            <w:noProof/>
            <w:webHidden/>
          </w:rPr>
          <w:instrText xml:space="preserve"> PAGEREF _Toc198022113 \h </w:instrText>
        </w:r>
        <w:r w:rsidR="00FF14DD">
          <w:rPr>
            <w:noProof/>
            <w:webHidden/>
          </w:rPr>
        </w:r>
        <w:r w:rsidR="00FF14DD">
          <w:rPr>
            <w:noProof/>
            <w:webHidden/>
          </w:rPr>
          <w:fldChar w:fldCharType="separate"/>
        </w:r>
        <w:r w:rsidR="00725172">
          <w:rPr>
            <w:noProof/>
            <w:webHidden/>
          </w:rPr>
          <w:t>3</w:t>
        </w:r>
        <w:r w:rsidR="00FF14DD">
          <w:rPr>
            <w:noProof/>
            <w:webHidden/>
          </w:rPr>
          <w:fldChar w:fldCharType="end"/>
        </w:r>
      </w:hyperlink>
    </w:p>
    <w:p w14:paraId="7867EBAF" w14:textId="33B1B669"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1" w:name="_Toc198022116"/>
      <w:r>
        <w:t>INTRODUCCIÓN</w:t>
      </w:r>
      <w:bookmarkEnd w:id="1"/>
    </w:p>
    <w:p w14:paraId="149142E6" w14:textId="77777777" w:rsidR="00C438A2" w:rsidRDefault="00C438A2" w:rsidP="00C438A2"/>
    <w:p w14:paraId="76824989" w14:textId="22D5B17C" w:rsidR="006031F1" w:rsidRDefault="0037033D">
      <w:r>
        <w:t>En este ejercicio vamos a comprobar el funcionamiento de la red usando dos máquinas virtuales y nuestro propio sistema anfitrión para comprobar si se pueden ver unas a otras y que podemos monitorear o comprobar mediante acciones y comandos desde las terminales de los propios sistemas operativos.</w:t>
      </w:r>
    </w:p>
    <w:p w14:paraId="354E923C" w14:textId="77777777" w:rsidR="006031F1" w:rsidRPr="00C438A2" w:rsidRDefault="006031F1" w:rsidP="00C438A2"/>
    <w:p w14:paraId="399AF836" w14:textId="025BEFFB" w:rsidR="0037033D" w:rsidRDefault="0037033D">
      <w:pPr>
        <w:pStyle w:val="Ttulo1"/>
      </w:pPr>
      <w:bookmarkStart w:id="2" w:name="_Toc198022117"/>
      <w:r>
        <w:t>CONFIGURANDO LAS MÁQUINAS</w:t>
      </w:r>
      <w:bookmarkEnd w:id="2"/>
    </w:p>
    <w:p w14:paraId="1C1223D0" w14:textId="0FA716E2" w:rsidR="0037033D" w:rsidRDefault="0037033D" w:rsidP="0037033D"/>
    <w:p w14:paraId="1825A35C" w14:textId="1F86F85A" w:rsidR="0037033D" w:rsidRDefault="0037033D" w:rsidP="0037033D">
      <w:r>
        <w:t>Este paso es bastante sencillo. Dentro de VMWare, seleccionamos una máquina. Nos aparecerá un breve resumen de la configuración del hardware emulado. Simplemente vamos a tener que cambiar a modo bridge las máquinas y empezar a trabajar desde ahí.</w:t>
      </w:r>
    </w:p>
    <w:p w14:paraId="70183D8A" w14:textId="77777777" w:rsidR="0037033D" w:rsidRDefault="0037033D" w:rsidP="0037033D">
      <w:pPr>
        <w:keepNext/>
      </w:pPr>
      <w:r>
        <w:rPr>
          <w:noProof/>
          <w:lang w:eastAsia="es-ES"/>
        </w:rPr>
        <w:drawing>
          <wp:inline distT="0" distB="0" distL="0" distR="0" wp14:anchorId="488ADB85" wp14:editId="262F847D">
            <wp:extent cx="5400040" cy="2954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54020"/>
                    </a:xfrm>
                    <a:prstGeom prst="rect">
                      <a:avLst/>
                    </a:prstGeom>
                  </pic:spPr>
                </pic:pic>
              </a:graphicData>
            </a:graphic>
          </wp:inline>
        </w:drawing>
      </w:r>
    </w:p>
    <w:p w14:paraId="17F24FE4" w14:textId="7DE406C2" w:rsidR="0037033D" w:rsidRDefault="0037033D" w:rsidP="0037033D">
      <w:pPr>
        <w:pStyle w:val="Descripcin"/>
      </w:pPr>
      <w:r>
        <w:fldChar w:fldCharType="begin"/>
      </w:r>
      <w:r>
        <w:instrText xml:space="preserve"> SEQ Ilustración \* ARABIC </w:instrText>
      </w:r>
      <w:r>
        <w:fldChar w:fldCharType="separate"/>
      </w:r>
      <w:bookmarkStart w:id="3" w:name="_Toc198022113"/>
      <w:r w:rsidR="00725172">
        <w:rPr>
          <w:noProof/>
        </w:rPr>
        <w:t>1</w:t>
      </w:r>
      <w:r>
        <w:fldChar w:fldCharType="end"/>
      </w:r>
      <w:r>
        <w:t xml:space="preserve"> Modificando el adaptador de red</w:t>
      </w:r>
      <w:bookmarkEnd w:id="3"/>
    </w:p>
    <w:p w14:paraId="43601A8A" w14:textId="28805F71" w:rsidR="0037033D" w:rsidRDefault="0037033D" w:rsidP="0037033D">
      <w:r>
        <w:t>Como vemos en la figura 1 estas son las opciones que tenemos para configurar un adaptador de red. Según indica el ejercicio lo cambiaremos a bridge. Luego pulsaremos aceptar para validar los cambios establecidos.</w:t>
      </w:r>
    </w:p>
    <w:p w14:paraId="5FDA3C27" w14:textId="7F44C4BA" w:rsidR="00FB5806" w:rsidRDefault="00FB5806" w:rsidP="0037033D"/>
    <w:p w14:paraId="0C3C1114" w14:textId="1AD13180" w:rsidR="00FB5806" w:rsidRDefault="00FB5806" w:rsidP="0037033D"/>
    <w:p w14:paraId="6664BAE3" w14:textId="20A7432B" w:rsidR="00FB5806" w:rsidRDefault="00FB5806" w:rsidP="0037033D"/>
    <w:p w14:paraId="4BC89C77" w14:textId="03DCE1A1" w:rsidR="00FB5806" w:rsidRPr="0037033D" w:rsidRDefault="00FB5806" w:rsidP="0037033D">
      <w:r>
        <w:rPr>
          <w:noProof/>
          <w:lang w:eastAsia="es-ES"/>
        </w:rPr>
        <w:drawing>
          <wp:inline distT="0" distB="0" distL="0" distR="0" wp14:anchorId="4BC88A4C" wp14:editId="25DB2983">
            <wp:extent cx="5400040" cy="3155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5950"/>
                    </a:xfrm>
                    <a:prstGeom prst="rect">
                      <a:avLst/>
                    </a:prstGeom>
                  </pic:spPr>
                </pic:pic>
              </a:graphicData>
            </a:graphic>
          </wp:inline>
        </w:drawing>
      </w:r>
    </w:p>
    <w:p w14:paraId="5205909A" w14:textId="176CC96F" w:rsidR="0037033D" w:rsidRDefault="0037033D" w:rsidP="0037033D"/>
    <w:p w14:paraId="437865F7" w14:textId="08820227" w:rsidR="00FB5806" w:rsidRDefault="00FB5806" w:rsidP="0037033D">
      <w:r>
        <w:t>Esto normalmente no debería de pasar, pero bueno, por alguna razón ha pasado.</w:t>
      </w:r>
    </w:p>
    <w:p w14:paraId="7E993ADA" w14:textId="35901CC9" w:rsidR="00FB5806" w:rsidRDefault="00FB5806" w:rsidP="0037033D"/>
    <w:p w14:paraId="74AD1F76" w14:textId="0C87DDCA" w:rsidR="00FB5806" w:rsidRDefault="00FB5806" w:rsidP="0037033D">
      <w:r>
        <w:rPr>
          <w:noProof/>
          <w:lang w:eastAsia="es-ES"/>
        </w:rPr>
        <w:lastRenderedPageBreak/>
        <w:drawing>
          <wp:inline distT="0" distB="0" distL="0" distR="0" wp14:anchorId="53543FFC" wp14:editId="622789D3">
            <wp:extent cx="3838575" cy="4400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400550"/>
                    </a:xfrm>
                    <a:prstGeom prst="rect">
                      <a:avLst/>
                    </a:prstGeom>
                  </pic:spPr>
                </pic:pic>
              </a:graphicData>
            </a:graphic>
          </wp:inline>
        </w:drawing>
      </w:r>
    </w:p>
    <w:p w14:paraId="4824E73E" w14:textId="0F844ED9" w:rsidR="00FB5806" w:rsidRDefault="00FB5806" w:rsidP="0037033D">
      <w:r>
        <w:t>Si vamos dentro de las propiedades del adaptador, vemos que está configurado en DHCP, pero de alguna manera no parece estas cogiendo la red. Veremos por la terminal para saber que me responde.</w:t>
      </w:r>
    </w:p>
    <w:p w14:paraId="61D18923" w14:textId="50208C42" w:rsidR="00FB5806" w:rsidRDefault="00FB5806" w:rsidP="0037033D">
      <w:r>
        <w:rPr>
          <w:noProof/>
          <w:lang w:eastAsia="es-ES"/>
        </w:rPr>
        <w:drawing>
          <wp:inline distT="0" distB="0" distL="0" distR="0" wp14:anchorId="0BB1B0E6" wp14:editId="555916FA">
            <wp:extent cx="5400040" cy="22275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27580"/>
                    </a:xfrm>
                    <a:prstGeom prst="rect">
                      <a:avLst/>
                    </a:prstGeom>
                  </pic:spPr>
                </pic:pic>
              </a:graphicData>
            </a:graphic>
          </wp:inline>
        </w:drawing>
      </w:r>
    </w:p>
    <w:p w14:paraId="144D3F21" w14:textId="6D2A318B" w:rsidR="00FB5806" w:rsidRDefault="00FB5806" w:rsidP="0037033D">
      <w:r>
        <w:t>Bien, es normal que no se vean. Esta IP no entiendo de donde la obtiene. Es que no es ni remotamente similar o cercana a la que tienen nuestros equipos.</w:t>
      </w:r>
    </w:p>
    <w:p w14:paraId="06BB9B1C" w14:textId="6404ABDD" w:rsidR="00FB5806" w:rsidRDefault="00FB5806" w:rsidP="0037033D"/>
    <w:p w14:paraId="22423BFE" w14:textId="02DF48A5" w:rsidR="00131545" w:rsidRDefault="00131545" w:rsidP="0037033D"/>
    <w:p w14:paraId="4AF28648" w14:textId="17AFBA31" w:rsidR="00131545" w:rsidRDefault="00131545" w:rsidP="0037033D"/>
    <w:p w14:paraId="4B86B913" w14:textId="08930816" w:rsidR="00131545" w:rsidRDefault="00131545" w:rsidP="0037033D">
      <w:r>
        <w:rPr>
          <w:noProof/>
          <w:lang w:eastAsia="es-ES"/>
        </w:rPr>
        <w:drawing>
          <wp:inline distT="0" distB="0" distL="0" distR="0" wp14:anchorId="0BA9ED17" wp14:editId="10F94E92">
            <wp:extent cx="3914775" cy="4371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4371975"/>
                    </a:xfrm>
                    <a:prstGeom prst="rect">
                      <a:avLst/>
                    </a:prstGeom>
                  </pic:spPr>
                </pic:pic>
              </a:graphicData>
            </a:graphic>
          </wp:inline>
        </w:drawing>
      </w:r>
    </w:p>
    <w:p w14:paraId="43503697" w14:textId="3C22BF60" w:rsidR="00FB5806" w:rsidRDefault="00131545" w:rsidP="0037033D">
      <w:r>
        <w:t xml:space="preserve">Vamos a probar configurando manualmente, que es como indica la configuración del equipo anfitrión, con </w:t>
      </w:r>
      <w:proofErr w:type="spellStart"/>
      <w:r>
        <w:t>IPs</w:t>
      </w:r>
      <w:proofErr w:type="spellEnd"/>
      <w:r>
        <w:t xml:space="preserve"> asignadas de forma manual. Por lo menos en la configuración de red de mi equipo así lo indica. Marcaré la opción de validar la configuración en la salida y veremos que nos dice.</w:t>
      </w:r>
    </w:p>
    <w:p w14:paraId="1C14AD34" w14:textId="31C7F4FD" w:rsidR="00131545" w:rsidRDefault="00131545" w:rsidP="0037033D"/>
    <w:p w14:paraId="5F0E6EF1" w14:textId="699205FC" w:rsidR="00131545" w:rsidRDefault="00131545" w:rsidP="0037033D"/>
    <w:p w14:paraId="21FC7369" w14:textId="32EAB91F" w:rsidR="00131545" w:rsidRDefault="00131545" w:rsidP="0037033D"/>
    <w:p w14:paraId="71CCA03E" w14:textId="2780FB91" w:rsidR="00131545" w:rsidRDefault="00131545" w:rsidP="0037033D"/>
    <w:p w14:paraId="1A3FAC4B" w14:textId="4CB44CB1" w:rsidR="00131545" w:rsidRDefault="00131545" w:rsidP="0037033D"/>
    <w:p w14:paraId="3BEF0BE0" w14:textId="6D1A12E2" w:rsidR="00131545" w:rsidRDefault="00131545" w:rsidP="0037033D"/>
    <w:p w14:paraId="1C534F94" w14:textId="5B7C3C1A" w:rsidR="00131545" w:rsidRDefault="00131545" w:rsidP="0037033D"/>
    <w:p w14:paraId="481A88D0" w14:textId="0E2D886C" w:rsidR="00131545" w:rsidRDefault="00131545" w:rsidP="0037033D"/>
    <w:p w14:paraId="03D761CB" w14:textId="479A9CE3" w:rsidR="00131545" w:rsidRDefault="00131545" w:rsidP="0037033D"/>
    <w:p w14:paraId="11817B79" w14:textId="02E71DE8" w:rsidR="00131545" w:rsidRDefault="00131545" w:rsidP="0037033D">
      <w:r>
        <w:rPr>
          <w:noProof/>
          <w:lang w:eastAsia="es-ES"/>
        </w:rPr>
        <w:lastRenderedPageBreak/>
        <w:drawing>
          <wp:inline distT="0" distB="0" distL="0" distR="0" wp14:anchorId="7772ED59" wp14:editId="1D7D12F2">
            <wp:extent cx="5400040" cy="41713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171315"/>
                    </a:xfrm>
                    <a:prstGeom prst="rect">
                      <a:avLst/>
                    </a:prstGeom>
                  </pic:spPr>
                </pic:pic>
              </a:graphicData>
            </a:graphic>
          </wp:inline>
        </w:drawing>
      </w:r>
    </w:p>
    <w:p w14:paraId="3B42B9C2" w14:textId="306894C6" w:rsidR="00131545" w:rsidRDefault="00131545" w:rsidP="0037033D"/>
    <w:p w14:paraId="37204E31" w14:textId="5CAACFE6" w:rsidR="00131545" w:rsidRDefault="00131545" w:rsidP="0037033D">
      <w:r>
        <w:t xml:space="preserve">Dice </w:t>
      </w:r>
      <w:proofErr w:type="gramStart"/>
      <w:r>
        <w:t>que</w:t>
      </w:r>
      <w:proofErr w:type="gramEnd"/>
      <w:r>
        <w:t xml:space="preserve"> detectando problemas, se va a quedar a gusto me parece a mí.</w:t>
      </w:r>
    </w:p>
    <w:p w14:paraId="1FF6A404" w14:textId="5EDB6787" w:rsidR="00131545" w:rsidRDefault="00131545" w:rsidP="0037033D">
      <w:r>
        <w:rPr>
          <w:noProof/>
          <w:lang w:eastAsia="es-ES"/>
        </w:rPr>
        <w:lastRenderedPageBreak/>
        <w:drawing>
          <wp:inline distT="0" distB="0" distL="0" distR="0" wp14:anchorId="221F83C8" wp14:editId="1E6B6365">
            <wp:extent cx="5400040" cy="41630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163060"/>
                    </a:xfrm>
                    <a:prstGeom prst="rect">
                      <a:avLst/>
                    </a:prstGeom>
                  </pic:spPr>
                </pic:pic>
              </a:graphicData>
            </a:graphic>
          </wp:inline>
        </w:drawing>
      </w:r>
    </w:p>
    <w:p w14:paraId="4D637F0E" w14:textId="009699FB" w:rsidR="00131545" w:rsidRDefault="00131545" w:rsidP="0037033D">
      <w:r>
        <w:t>Bien, este es el problema que me da. No pinta bien la cosa.</w:t>
      </w:r>
    </w:p>
    <w:p w14:paraId="2C9DD673" w14:textId="04D9BC8A" w:rsidR="00131545" w:rsidRDefault="00131545" w:rsidP="0037033D"/>
    <w:p w14:paraId="3022BF5E" w14:textId="6D6720A6" w:rsidR="00131545" w:rsidRDefault="003964CF" w:rsidP="0037033D">
      <w:r>
        <w:t>Pruebe desde el escritorio o desde la terminal no conecta de ninguna de las formas. No parece encontrar ninguno de los destinos que le indico, por lo que la cosa sigue complicada.</w:t>
      </w:r>
    </w:p>
    <w:p w14:paraId="285C7FAF" w14:textId="09C5BB20" w:rsidR="003964CF" w:rsidRDefault="003964CF" w:rsidP="0037033D">
      <w:r>
        <w:rPr>
          <w:noProof/>
          <w:lang w:eastAsia="es-ES"/>
        </w:rPr>
        <w:drawing>
          <wp:inline distT="0" distB="0" distL="0" distR="0" wp14:anchorId="01A8724D" wp14:editId="744990CC">
            <wp:extent cx="5400040" cy="24892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89200"/>
                    </a:xfrm>
                    <a:prstGeom prst="rect">
                      <a:avLst/>
                    </a:prstGeom>
                  </pic:spPr>
                </pic:pic>
              </a:graphicData>
            </a:graphic>
          </wp:inline>
        </w:drawing>
      </w:r>
    </w:p>
    <w:p w14:paraId="03EA0598" w14:textId="5B3657CB" w:rsidR="003964CF" w:rsidRDefault="003964CF" w:rsidP="0037033D">
      <w:r>
        <w:t xml:space="preserve">Incluso he probado cambiando la Gateway predeterminada, indicándole que la dirección de la Gateway es la de mi equipo anfitrión, por si acaso, para indicarle </w:t>
      </w:r>
      <w:proofErr w:type="gramStart"/>
      <w:r>
        <w:t>de que</w:t>
      </w:r>
      <w:proofErr w:type="gramEnd"/>
      <w:r>
        <w:t xml:space="preserve"> para salir al exterior debe de salir por la dirección </w:t>
      </w:r>
      <w:proofErr w:type="spellStart"/>
      <w:r>
        <w:t>ip</w:t>
      </w:r>
      <w:proofErr w:type="spellEnd"/>
      <w:r>
        <w:t xml:space="preserve"> de mi equipo, pero ni con esas parece que encuentre </w:t>
      </w:r>
      <w:r>
        <w:lastRenderedPageBreak/>
        <w:t xml:space="preserve">nada. Ya no tengo claro si será por la configuración del bridge, aunque no he tocado nada especial ni raro, o si será por algún fallo de configuración de la IP, pero no parece que encuentre nada. Y eso que también he probado con diferentes </w:t>
      </w:r>
      <w:proofErr w:type="spellStart"/>
      <w:r>
        <w:t>IPs</w:t>
      </w:r>
      <w:proofErr w:type="spellEnd"/>
      <w:r>
        <w:t>, por si acaso alguna de las que he utilizado estaban usadas por otros equipos.</w:t>
      </w:r>
    </w:p>
    <w:p w14:paraId="5C5E9828" w14:textId="2E8B5781" w:rsidR="00DD6233" w:rsidRDefault="00DD6233">
      <w:pPr>
        <w:pStyle w:val="Ttulo1"/>
      </w:pPr>
      <w:bookmarkStart w:id="4" w:name="_Toc198022118"/>
      <w:r>
        <w:t>CONCLUSIÓN Y REFLEXIÓN</w:t>
      </w:r>
      <w:bookmarkEnd w:id="4"/>
    </w:p>
    <w:p w14:paraId="0C6F2B12" w14:textId="2EA856E6" w:rsidR="00DD6233" w:rsidRDefault="00DD6233" w:rsidP="00DD6233"/>
    <w:p w14:paraId="58BF4FF2" w14:textId="5D3C401D" w:rsidR="00F21C1C" w:rsidRDefault="00FB5806" w:rsidP="00836035">
      <w:pPr>
        <w:ind w:firstLine="0"/>
      </w:pPr>
      <w:r>
        <w:t>Pues normalmente con el adaptador en modo bridge, en otras ocasiones, podía configurar bien las direcciones de red, pero hoy está siendo un infierno. Ni configurando manual, ni por DHCP, no coge ninguna de las configuraciones que le indico. Ni en Windows ni en Linux.</w:t>
      </w:r>
      <w:r w:rsidR="00E366DB">
        <w:t xml:space="preserve"> Me parece que ya tengo algo más para revisar en casa y así comprobar cuales han podido ser los fallos.</w:t>
      </w:r>
    </w:p>
    <w:p w14:paraId="273B14FD" w14:textId="77777777" w:rsidR="00C438A2" w:rsidRPr="00DD6233" w:rsidRDefault="00C438A2" w:rsidP="00DD6233"/>
    <w:p w14:paraId="3E6AC91C" w14:textId="3B77BC8A" w:rsidR="00F21C1C" w:rsidRDefault="00F21C1C">
      <w:pPr>
        <w:pStyle w:val="Ttulo1"/>
      </w:pPr>
      <w:bookmarkStart w:id="5" w:name="_Toc198022119"/>
      <w:r>
        <w:t>BIBLIOGRAFIA Y ENLACES</w:t>
      </w:r>
      <w:bookmarkEnd w:id="5"/>
    </w:p>
    <w:sectPr w:rsidR="00F21C1C" w:rsidSect="008704C4">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E4221" w14:textId="77777777" w:rsidR="00B07041" w:rsidRDefault="00B07041" w:rsidP="008704C4">
      <w:pPr>
        <w:spacing w:after="0" w:line="240" w:lineRule="auto"/>
      </w:pPr>
      <w:r>
        <w:separator/>
      </w:r>
    </w:p>
  </w:endnote>
  <w:endnote w:type="continuationSeparator" w:id="0">
    <w:p w14:paraId="5704F1A9" w14:textId="77777777" w:rsidR="00B07041" w:rsidRDefault="00B07041"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679FA12B"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555F1">
      <w:rPr>
        <w:noProof/>
        <w:color w:val="4E67C8" w:themeColor="accent1"/>
        <w:lang w:eastAsia="es-ES"/>
      </w:rPr>
      <w:t>Domingo 23 de Marzo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3642F" w14:textId="77777777" w:rsidR="00B07041" w:rsidRDefault="00B07041" w:rsidP="008704C4">
      <w:pPr>
        <w:spacing w:after="0" w:line="240" w:lineRule="auto"/>
      </w:pPr>
      <w:r>
        <w:separator/>
      </w:r>
    </w:p>
  </w:footnote>
  <w:footnote w:type="continuationSeparator" w:id="0">
    <w:p w14:paraId="3A8F2A20" w14:textId="77777777" w:rsidR="00B07041" w:rsidRDefault="00B07041"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4BBD8B74" w:rsidR="008704C4" w:rsidRDefault="008704C4">
                          <w:pPr>
                            <w:spacing w:after="0" w:line="240" w:lineRule="auto"/>
                            <w:jc w:val="right"/>
                            <w:rPr>
                              <w:color w:val="FFFFFF" w:themeColor="background1"/>
                            </w:rPr>
                          </w:pPr>
                          <w:r>
                            <w:fldChar w:fldCharType="begin"/>
                          </w:r>
                          <w:r>
                            <w:instrText>PAGE   \* MERGEFORMAT</w:instrText>
                          </w:r>
                          <w:r>
                            <w:fldChar w:fldCharType="separate"/>
                          </w:r>
                          <w:r w:rsidR="00725172" w:rsidRPr="00725172">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4BBD8B74" w:rsidR="008704C4" w:rsidRDefault="008704C4">
                    <w:pPr>
                      <w:spacing w:after="0" w:line="240" w:lineRule="auto"/>
                      <w:jc w:val="right"/>
                      <w:rPr>
                        <w:color w:val="FFFFFF" w:themeColor="background1"/>
                      </w:rPr>
                    </w:pPr>
                    <w:r>
                      <w:fldChar w:fldCharType="begin"/>
                    </w:r>
                    <w:r>
                      <w:instrText>PAGE   \* MERGEFORMAT</w:instrText>
                    </w:r>
                    <w:r>
                      <w:fldChar w:fldCharType="separate"/>
                    </w:r>
                    <w:r w:rsidR="00725172" w:rsidRPr="00725172">
                      <w:rPr>
                        <w:noProof/>
                        <w:color w:val="FFFFFF" w:themeColor="background1"/>
                      </w:rPr>
                      <w:t>9</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364327CF" w:rsidR="00DF7E3C" w:rsidRDefault="00217BA8" w:rsidP="00D80F8D">
                          <w:pPr>
                            <w:spacing w:after="0" w:line="240" w:lineRule="auto"/>
                            <w:ind w:firstLine="0"/>
                          </w:pPr>
                          <w:r>
                            <w:t>Topologías de red híbridas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4A4D030B" w14:textId="364327CF" w:rsidR="00DF7E3C" w:rsidRDefault="00217BA8" w:rsidP="00D80F8D">
                    <w:pPr>
                      <w:spacing w:after="0" w:line="240" w:lineRule="auto"/>
                      <w:ind w:firstLine="0"/>
                    </w:pPr>
                    <w:r>
                      <w:t>Topologías de red híbridas</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3FF3"/>
    <w:rsid w:val="00067EC5"/>
    <w:rsid w:val="00097207"/>
    <w:rsid w:val="000C32BC"/>
    <w:rsid w:val="000D0835"/>
    <w:rsid w:val="000D37AE"/>
    <w:rsid w:val="000D43BF"/>
    <w:rsid w:val="000D5FD2"/>
    <w:rsid w:val="000E5F43"/>
    <w:rsid w:val="0010447C"/>
    <w:rsid w:val="00120755"/>
    <w:rsid w:val="00121428"/>
    <w:rsid w:val="00131545"/>
    <w:rsid w:val="00152C8C"/>
    <w:rsid w:val="00192E74"/>
    <w:rsid w:val="00196067"/>
    <w:rsid w:val="001B149D"/>
    <w:rsid w:val="001B38AD"/>
    <w:rsid w:val="001D4255"/>
    <w:rsid w:val="001D6AAA"/>
    <w:rsid w:val="001E7FB5"/>
    <w:rsid w:val="00217BA8"/>
    <w:rsid w:val="00273B08"/>
    <w:rsid w:val="0027470E"/>
    <w:rsid w:val="00283ACB"/>
    <w:rsid w:val="002A0DE1"/>
    <w:rsid w:val="002A1494"/>
    <w:rsid w:val="002A2F20"/>
    <w:rsid w:val="002D2D08"/>
    <w:rsid w:val="002F3DC0"/>
    <w:rsid w:val="00320866"/>
    <w:rsid w:val="00327CB2"/>
    <w:rsid w:val="00327D25"/>
    <w:rsid w:val="00335C53"/>
    <w:rsid w:val="0036672D"/>
    <w:rsid w:val="0037033D"/>
    <w:rsid w:val="003715A6"/>
    <w:rsid w:val="00373427"/>
    <w:rsid w:val="00382F73"/>
    <w:rsid w:val="003964CF"/>
    <w:rsid w:val="003F10B2"/>
    <w:rsid w:val="00430717"/>
    <w:rsid w:val="004369FE"/>
    <w:rsid w:val="004372E4"/>
    <w:rsid w:val="00444275"/>
    <w:rsid w:val="00454CB9"/>
    <w:rsid w:val="00471D80"/>
    <w:rsid w:val="0048452C"/>
    <w:rsid w:val="004A4586"/>
    <w:rsid w:val="004A6C9D"/>
    <w:rsid w:val="004B0F80"/>
    <w:rsid w:val="004E3651"/>
    <w:rsid w:val="004F42DA"/>
    <w:rsid w:val="00502FD1"/>
    <w:rsid w:val="00504AC1"/>
    <w:rsid w:val="00514A35"/>
    <w:rsid w:val="005223D0"/>
    <w:rsid w:val="0054760E"/>
    <w:rsid w:val="00561507"/>
    <w:rsid w:val="00580E4A"/>
    <w:rsid w:val="0058523A"/>
    <w:rsid w:val="005A53A3"/>
    <w:rsid w:val="005B20C0"/>
    <w:rsid w:val="005D7C3D"/>
    <w:rsid w:val="005E4494"/>
    <w:rsid w:val="006031F1"/>
    <w:rsid w:val="00606F5A"/>
    <w:rsid w:val="00627941"/>
    <w:rsid w:val="006419A3"/>
    <w:rsid w:val="00650474"/>
    <w:rsid w:val="006568AF"/>
    <w:rsid w:val="00672C5A"/>
    <w:rsid w:val="006764EA"/>
    <w:rsid w:val="00683ED6"/>
    <w:rsid w:val="006A4318"/>
    <w:rsid w:val="006B2AA4"/>
    <w:rsid w:val="006B5D05"/>
    <w:rsid w:val="006E1817"/>
    <w:rsid w:val="006E212D"/>
    <w:rsid w:val="006E3565"/>
    <w:rsid w:val="006F4B6D"/>
    <w:rsid w:val="007001DE"/>
    <w:rsid w:val="00707C99"/>
    <w:rsid w:val="007122A3"/>
    <w:rsid w:val="00724528"/>
    <w:rsid w:val="00725172"/>
    <w:rsid w:val="007349ED"/>
    <w:rsid w:val="007720A7"/>
    <w:rsid w:val="00796190"/>
    <w:rsid w:val="007A0E61"/>
    <w:rsid w:val="007B7276"/>
    <w:rsid w:val="00803C0F"/>
    <w:rsid w:val="00813898"/>
    <w:rsid w:val="0083297A"/>
    <w:rsid w:val="00836035"/>
    <w:rsid w:val="008555F1"/>
    <w:rsid w:val="008704C4"/>
    <w:rsid w:val="00882986"/>
    <w:rsid w:val="00882A84"/>
    <w:rsid w:val="008B1B89"/>
    <w:rsid w:val="008B7C17"/>
    <w:rsid w:val="008C387F"/>
    <w:rsid w:val="008E04C5"/>
    <w:rsid w:val="008E1CF5"/>
    <w:rsid w:val="008E4A94"/>
    <w:rsid w:val="00911018"/>
    <w:rsid w:val="00915021"/>
    <w:rsid w:val="009405BD"/>
    <w:rsid w:val="00962F29"/>
    <w:rsid w:val="00971E92"/>
    <w:rsid w:val="00986774"/>
    <w:rsid w:val="0099132D"/>
    <w:rsid w:val="00997A41"/>
    <w:rsid w:val="009B0FA1"/>
    <w:rsid w:val="009C018E"/>
    <w:rsid w:val="009D3A7B"/>
    <w:rsid w:val="009D41AF"/>
    <w:rsid w:val="009E1E25"/>
    <w:rsid w:val="009E2375"/>
    <w:rsid w:val="009E419A"/>
    <w:rsid w:val="009F3A4F"/>
    <w:rsid w:val="00A074BF"/>
    <w:rsid w:val="00A20E38"/>
    <w:rsid w:val="00A21405"/>
    <w:rsid w:val="00A303E2"/>
    <w:rsid w:val="00A37B6A"/>
    <w:rsid w:val="00A55DCE"/>
    <w:rsid w:val="00AA2BC0"/>
    <w:rsid w:val="00AC01A6"/>
    <w:rsid w:val="00AC293A"/>
    <w:rsid w:val="00AC64DC"/>
    <w:rsid w:val="00AF44F0"/>
    <w:rsid w:val="00AF5F4F"/>
    <w:rsid w:val="00B05CA0"/>
    <w:rsid w:val="00B07041"/>
    <w:rsid w:val="00B14A76"/>
    <w:rsid w:val="00B241AA"/>
    <w:rsid w:val="00B34573"/>
    <w:rsid w:val="00B456A1"/>
    <w:rsid w:val="00B55FF5"/>
    <w:rsid w:val="00B6620D"/>
    <w:rsid w:val="00B74EBA"/>
    <w:rsid w:val="00B928B7"/>
    <w:rsid w:val="00B9559A"/>
    <w:rsid w:val="00BB5B44"/>
    <w:rsid w:val="00BD36D9"/>
    <w:rsid w:val="00BF70C9"/>
    <w:rsid w:val="00C16C14"/>
    <w:rsid w:val="00C16D0D"/>
    <w:rsid w:val="00C20C53"/>
    <w:rsid w:val="00C27C67"/>
    <w:rsid w:val="00C438A2"/>
    <w:rsid w:val="00C511E4"/>
    <w:rsid w:val="00C547FC"/>
    <w:rsid w:val="00C8146E"/>
    <w:rsid w:val="00C81C2B"/>
    <w:rsid w:val="00C96BF3"/>
    <w:rsid w:val="00CB6957"/>
    <w:rsid w:val="00CC2A48"/>
    <w:rsid w:val="00CC5D8D"/>
    <w:rsid w:val="00D10780"/>
    <w:rsid w:val="00D35C75"/>
    <w:rsid w:val="00D35D5D"/>
    <w:rsid w:val="00D43EE6"/>
    <w:rsid w:val="00D54A07"/>
    <w:rsid w:val="00D76244"/>
    <w:rsid w:val="00D80F8D"/>
    <w:rsid w:val="00D8387E"/>
    <w:rsid w:val="00D83ED8"/>
    <w:rsid w:val="00DB038E"/>
    <w:rsid w:val="00DB3EE2"/>
    <w:rsid w:val="00DC3D66"/>
    <w:rsid w:val="00DC3F04"/>
    <w:rsid w:val="00DD0F90"/>
    <w:rsid w:val="00DD6233"/>
    <w:rsid w:val="00DE2AE3"/>
    <w:rsid w:val="00DF7E3C"/>
    <w:rsid w:val="00E027C8"/>
    <w:rsid w:val="00E13E2A"/>
    <w:rsid w:val="00E26C0D"/>
    <w:rsid w:val="00E366DB"/>
    <w:rsid w:val="00E378CC"/>
    <w:rsid w:val="00EB4FB5"/>
    <w:rsid w:val="00EE0C62"/>
    <w:rsid w:val="00EE38DC"/>
    <w:rsid w:val="00EE65B9"/>
    <w:rsid w:val="00F21C1C"/>
    <w:rsid w:val="00F22C6F"/>
    <w:rsid w:val="00FA457A"/>
    <w:rsid w:val="00FA5387"/>
    <w:rsid w:val="00FB24C0"/>
    <w:rsid w:val="00FB2523"/>
    <w:rsid w:val="00FB5806"/>
    <w:rsid w:val="00FF1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UnresolvedMention">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E3DEF-E0B8-4237-B915-DFB4C5F7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Pages>
  <Words>512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44</cp:revision>
  <cp:lastPrinted>2025-05-13T07:48:00Z</cp:lastPrinted>
  <dcterms:created xsi:type="dcterms:W3CDTF">2024-12-02T16:41:00Z</dcterms:created>
  <dcterms:modified xsi:type="dcterms:W3CDTF">2025-05-13T07:48:00Z</dcterms:modified>
</cp:coreProperties>
</file>