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64FB4" w:rsidRDefault="00064FB4" w:rsidP="00064FB4">
      <w:pPr>
        <w:spacing w:before="96"/>
        <w:ind w:left="547" w:hanging="547"/>
        <w:jc w:val="center"/>
      </w:pPr>
      <w:r>
        <w:rPr>
          <w:rFonts w:eastAsia="+mn-ea"/>
          <w:color w:val="000000"/>
          <w:kern w:val="24"/>
        </w:rPr>
        <w:t>МИНИСТЕРСТВО НАУКИ И ВЫСШЕГО ОБРАЗОВАНИЯ РОССИЙСКОЙ ФЕДЕРАЦИИ</w:t>
      </w:r>
    </w:p>
    <w:p w:rsidR="00064FB4" w:rsidRDefault="00064FB4" w:rsidP="00064FB4">
      <w:pPr>
        <w:spacing w:before="96"/>
        <w:ind w:left="547" w:hanging="547"/>
        <w:jc w:val="center"/>
      </w:pPr>
    </w:p>
    <w:p w:rsidR="00064FB4" w:rsidRDefault="00064FB4" w:rsidP="00064FB4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4"/>
        </w:rPr>
        <w:t xml:space="preserve">ФЕДЕРАЛЬНОЕ государственное БЮДЖЕТНОЕ </w:t>
      </w:r>
    </w:p>
    <w:p w:rsidR="00064FB4" w:rsidRDefault="00064FB4" w:rsidP="00064FB4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4"/>
        </w:rPr>
        <w:t>образовательное учреждение</w:t>
      </w:r>
    </w:p>
    <w:p w:rsidR="00064FB4" w:rsidRDefault="00064FB4" w:rsidP="00064FB4"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4"/>
        </w:rPr>
        <w:t>высшего образования</w:t>
      </w:r>
    </w:p>
    <w:p w:rsidR="00064FB4" w:rsidRDefault="00064FB4" w:rsidP="00064FB4">
      <w:pPr>
        <w:spacing w:before="96"/>
        <w:ind w:left="547" w:hanging="547"/>
        <w:jc w:val="center"/>
      </w:pPr>
      <w:r>
        <w:rPr>
          <w:rFonts w:eastAsia="+mn-ea"/>
          <w:bCs/>
          <w:color w:val="000000"/>
          <w:kern w:val="24"/>
        </w:rPr>
        <w:t>«НОВОСИБИРСКИЙ ГОСУДАРСТВЕННЫЙ ТЕХНИЧЕСКИЙ УНИВЕРСИТЕТ»</w:t>
      </w:r>
    </w:p>
    <w:p w:rsidR="00064FB4" w:rsidRDefault="00064FB4" w:rsidP="00064FB4">
      <w:pPr>
        <w:spacing w:before="96"/>
        <w:ind w:left="547" w:hanging="547"/>
        <w:jc w:val="center"/>
        <w:rPr>
          <w:rFonts w:eastAsia="+mn-ea"/>
          <w:color w:val="000000"/>
          <w:kern w:val="24"/>
          <w:sz w:val="28"/>
          <w:szCs w:val="28"/>
        </w:rPr>
      </w:pPr>
      <w:r>
        <w:rPr>
          <w:rFonts w:eastAsia="+mn-ea"/>
          <w:color w:val="000000"/>
          <w:kern w:val="24"/>
          <w:sz w:val="28"/>
          <w:szCs w:val="28"/>
        </w:rPr>
        <w:t>_________________________________________________________________</w:t>
      </w:r>
    </w:p>
    <w:p w:rsidR="00064FB4" w:rsidRDefault="00064FB4" w:rsidP="00064FB4">
      <w:pPr>
        <w:spacing w:before="96"/>
        <w:ind w:left="547" w:hanging="547"/>
        <w:jc w:val="center"/>
        <w:rPr>
          <w:rFonts w:eastAsia="+mn-ea"/>
          <w:color w:val="000000"/>
          <w:kern w:val="24"/>
          <w:sz w:val="28"/>
          <w:szCs w:val="28"/>
        </w:rPr>
      </w:pPr>
    </w:p>
    <w:p w:rsidR="00064FB4" w:rsidRDefault="00064FB4" w:rsidP="00064FB4">
      <w:pPr>
        <w:spacing w:before="96"/>
        <w:ind w:left="547" w:hanging="547"/>
        <w:jc w:val="center"/>
        <w:rPr>
          <w:sz w:val="28"/>
          <w:szCs w:val="28"/>
        </w:rPr>
      </w:pPr>
      <w:r>
        <w:rPr>
          <w:rFonts w:eastAsia="+mn-ea"/>
          <w:color w:val="000000"/>
          <w:kern w:val="24"/>
          <w:sz w:val="28"/>
          <w:szCs w:val="28"/>
        </w:rPr>
        <w:t>Кафедра защиты информации</w:t>
      </w:r>
    </w:p>
    <w:p w:rsidR="00064FB4" w:rsidRDefault="00064FB4" w:rsidP="00064FB4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:rsidR="00064FB4" w:rsidRDefault="00064FB4" w:rsidP="00064FB4">
      <w:pPr>
        <w:spacing w:after="200" w:line="276" w:lineRule="auto"/>
        <w:jc w:val="center"/>
        <w:rPr>
          <w:rFonts w:eastAsia="Calibri"/>
          <w:i/>
          <w:sz w:val="28"/>
          <w:szCs w:val="22"/>
          <w:lang w:eastAsia="en-US"/>
        </w:rPr>
      </w:pPr>
      <w:r>
        <w:rPr>
          <w:rFonts w:eastAsia="Calibri"/>
          <w:i/>
          <w:noProof/>
          <w:sz w:val="28"/>
          <w:szCs w:val="22"/>
        </w:rPr>
        <w:drawing>
          <wp:inline distT="0" distB="0" distL="0" distR="0" wp14:anchorId="7C828846" wp14:editId="36B2EBA1">
            <wp:extent cx="2702560" cy="930910"/>
            <wp:effectExtent l="0" t="0" r="2540" b="0"/>
            <wp:docPr id="1759538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2560" cy="9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4FB4" w:rsidRDefault="00064FB4" w:rsidP="00064FB4">
      <w:pPr>
        <w:spacing w:after="200" w:line="276" w:lineRule="auto"/>
        <w:jc w:val="both"/>
        <w:rPr>
          <w:rFonts w:eastAsia="Calibri"/>
          <w:i/>
          <w:sz w:val="28"/>
          <w:szCs w:val="22"/>
          <w:lang w:eastAsia="en-US"/>
        </w:rPr>
      </w:pPr>
    </w:p>
    <w:p w:rsidR="00064FB4" w:rsidRPr="00F96B22" w:rsidRDefault="00064FB4" w:rsidP="00064FB4">
      <w:pPr>
        <w:spacing w:after="200" w:line="276" w:lineRule="auto"/>
        <w:jc w:val="center"/>
        <w:rPr>
          <w:rFonts w:eastAsia="Calibri"/>
          <w:b/>
          <w:sz w:val="36"/>
          <w:szCs w:val="32"/>
          <w:lang w:eastAsia="en-US"/>
        </w:rPr>
      </w:pPr>
      <w:r>
        <w:rPr>
          <w:rFonts w:eastAsia="Calibri"/>
          <w:b/>
          <w:sz w:val="32"/>
          <w:szCs w:val="32"/>
          <w:lang w:eastAsia="en-US"/>
        </w:rPr>
        <w:t xml:space="preserve">Лабораторная работа </w:t>
      </w:r>
      <w:r>
        <w:rPr>
          <w:rFonts w:eastAsia="Calibri"/>
          <w:b/>
          <w:sz w:val="32"/>
          <w:szCs w:val="28"/>
          <w:lang w:eastAsia="en-US"/>
        </w:rPr>
        <w:t>№6</w:t>
      </w:r>
    </w:p>
    <w:p w:rsidR="00064FB4" w:rsidRDefault="00064FB4" w:rsidP="00064FB4">
      <w:pPr>
        <w:jc w:val="center"/>
        <w:rPr>
          <w:sz w:val="28"/>
          <w:szCs w:val="32"/>
        </w:rPr>
      </w:pPr>
      <w:r>
        <w:rPr>
          <w:rFonts w:eastAsia="Calibri"/>
          <w:b/>
          <w:sz w:val="28"/>
          <w:szCs w:val="28"/>
          <w:lang w:eastAsia="en-US"/>
        </w:rPr>
        <w:t>«</w:t>
      </w:r>
      <w:r w:rsidRPr="00064FB4">
        <w:rPr>
          <w:sz w:val="28"/>
          <w:szCs w:val="32"/>
        </w:rPr>
        <w:t>Обработка двумерных массивов и контейнеров</w:t>
      </w:r>
      <w:r>
        <w:rPr>
          <w:sz w:val="28"/>
          <w:szCs w:val="32"/>
        </w:rPr>
        <w:t>»</w:t>
      </w:r>
    </w:p>
    <w:p w:rsidR="00064FB4" w:rsidRDefault="00064FB4" w:rsidP="00064FB4">
      <w:pPr>
        <w:spacing w:after="200" w:line="276" w:lineRule="auto"/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>по дисциплине: «</w:t>
      </w:r>
      <w:r>
        <w:rPr>
          <w:rFonts w:eastAsia="Calibri"/>
          <w:b/>
          <w:i/>
          <w:sz w:val="28"/>
          <w:szCs w:val="28"/>
          <w:lang w:eastAsia="en-US"/>
        </w:rPr>
        <w:t>Программирование</w:t>
      </w:r>
      <w:r>
        <w:rPr>
          <w:rFonts w:eastAsia="Calibri"/>
          <w:b/>
          <w:sz w:val="28"/>
          <w:szCs w:val="28"/>
          <w:lang w:eastAsia="en-US"/>
        </w:rPr>
        <w:t>»</w:t>
      </w:r>
    </w:p>
    <w:p w:rsidR="00064FB4" w:rsidRDefault="00064FB4" w:rsidP="00064FB4">
      <w:pPr>
        <w:tabs>
          <w:tab w:val="left" w:pos="142"/>
          <w:tab w:val="left" w:pos="6521"/>
        </w:tabs>
        <w:spacing w:after="200"/>
        <w:jc w:val="both"/>
        <w:rPr>
          <w:rFonts w:eastAsia="Calibri"/>
          <w:sz w:val="28"/>
          <w:szCs w:val="22"/>
          <w:lang w:eastAsia="en-US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4644"/>
        <w:gridCol w:w="5346"/>
      </w:tblGrid>
      <w:tr w:rsidR="00064FB4" w:rsidTr="00295F1B">
        <w:tc>
          <w:tcPr>
            <w:tcW w:w="4644" w:type="dxa"/>
            <w:hideMark/>
          </w:tcPr>
          <w:p w:rsidR="00064FB4" w:rsidRDefault="00064FB4" w:rsidP="00295F1B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</w:t>
            </w:r>
          </w:p>
          <w:p w:rsidR="00064FB4" w:rsidRDefault="00064FB4" w:rsidP="00295F1B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Студент гр. </w:t>
            </w:r>
            <w:r>
              <w:rPr>
                <w:rFonts w:eastAsia="Calibri"/>
                <w:sz w:val="28"/>
                <w:szCs w:val="22"/>
                <w:lang w:eastAsia="en-US"/>
              </w:rPr>
              <w:t>«АБ</w:t>
            </w:r>
            <w:r>
              <w:rPr>
                <w:rFonts w:eastAsia="Calibri"/>
                <w:sz w:val="28"/>
                <w:szCs w:val="22"/>
                <w:lang w:val="en-US" w:eastAsia="en-US"/>
              </w:rPr>
              <w:t>c</w:t>
            </w:r>
            <w:r>
              <w:rPr>
                <w:rFonts w:eastAsia="Calibri"/>
                <w:iCs/>
                <w:sz w:val="28"/>
                <w:szCs w:val="22"/>
                <w:lang w:eastAsia="en-US"/>
              </w:rPr>
              <w:t>-322»</w:t>
            </w:r>
            <w:r>
              <w:rPr>
                <w:rFonts w:eastAsia="Calibri"/>
                <w:sz w:val="28"/>
                <w:szCs w:val="22"/>
                <w:lang w:eastAsia="en-US"/>
              </w:rPr>
              <w:t>, «АВТФ»</w:t>
            </w:r>
          </w:p>
          <w:p w:rsidR="00064FB4" w:rsidRDefault="00064FB4" w:rsidP="00295F1B">
            <w:pPr>
              <w:spacing w:after="200" w:line="256" w:lineRule="auto"/>
              <w:rPr>
                <w:i/>
                <w:sz w:val="28"/>
                <w:szCs w:val="28"/>
                <w:lang w:eastAsia="en-US"/>
              </w:rPr>
            </w:pPr>
            <w:r>
              <w:rPr>
                <w:i/>
                <w:sz w:val="28"/>
                <w:szCs w:val="28"/>
                <w:lang w:eastAsia="en-US"/>
              </w:rPr>
              <w:t>Бутаков Н. М.</w:t>
            </w:r>
          </w:p>
          <w:p w:rsidR="00064FB4" w:rsidRDefault="00064FB4" w:rsidP="00295F1B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>«__»______ 2024г</w:t>
            </w:r>
          </w:p>
          <w:p w:rsidR="00064FB4" w:rsidRDefault="00064FB4" w:rsidP="00295F1B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______________________</w:t>
            </w:r>
          </w:p>
          <w:p w:rsidR="00064FB4" w:rsidRDefault="00064FB4" w:rsidP="00295F1B">
            <w:pPr>
              <w:spacing w:after="200" w:line="256" w:lineRule="auto"/>
              <w:jc w:val="both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(подпись)</w:t>
            </w:r>
          </w:p>
        </w:tc>
        <w:tc>
          <w:tcPr>
            <w:tcW w:w="5346" w:type="dxa"/>
          </w:tcPr>
          <w:p w:rsidR="00064FB4" w:rsidRDefault="00064FB4" w:rsidP="00295F1B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  <w:p w:rsidR="00064FB4" w:rsidRDefault="00064FB4" w:rsidP="00295F1B">
            <w:pPr>
              <w:spacing w:after="200" w:line="256" w:lineRule="auto"/>
              <w:rPr>
                <w:i/>
                <w:sz w:val="28"/>
                <w:szCs w:val="28"/>
                <w:lang w:eastAsia="en-US"/>
              </w:rPr>
            </w:pPr>
            <w:r>
              <w:rPr>
                <w:i/>
                <w:sz w:val="28"/>
                <w:szCs w:val="28"/>
                <w:lang w:eastAsia="en-US"/>
              </w:rPr>
              <w:t>Ассистент кафедры ЗИ</w:t>
            </w:r>
          </w:p>
          <w:p w:rsidR="00064FB4" w:rsidRDefault="00064FB4" w:rsidP="00295F1B">
            <w:pPr>
              <w:spacing w:after="200" w:line="256" w:lineRule="auto"/>
              <w:rPr>
                <w:i/>
                <w:sz w:val="28"/>
                <w:szCs w:val="28"/>
                <w:lang w:eastAsia="en-US"/>
              </w:rPr>
            </w:pPr>
            <w:r>
              <w:rPr>
                <w:i/>
                <w:sz w:val="28"/>
                <w:szCs w:val="28"/>
                <w:lang w:eastAsia="en-US"/>
              </w:rPr>
              <w:t>Исаев Г. А.</w:t>
            </w:r>
          </w:p>
          <w:p w:rsidR="00064FB4" w:rsidRDefault="00064FB4" w:rsidP="00295F1B">
            <w:pPr>
              <w:spacing w:after="200" w:line="256" w:lineRule="auto"/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</w:pPr>
            <w:r>
              <w:rPr>
                <w:rFonts w:eastAsia="+mn-ea"/>
                <w:color w:val="000000"/>
                <w:kern w:val="24"/>
                <w:sz w:val="28"/>
                <w:szCs w:val="22"/>
                <w:lang w:eastAsia="en-US"/>
              </w:rPr>
              <w:t>«___» ______ 2024г</w:t>
            </w:r>
          </w:p>
          <w:p w:rsidR="00064FB4" w:rsidRDefault="00064FB4" w:rsidP="00295F1B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______________________</w:t>
            </w:r>
          </w:p>
          <w:p w:rsidR="00064FB4" w:rsidRDefault="00064FB4" w:rsidP="00295F1B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(подпись)</w:t>
            </w:r>
          </w:p>
          <w:p w:rsidR="00064FB4" w:rsidRDefault="00064FB4" w:rsidP="00295F1B">
            <w:pPr>
              <w:spacing w:after="200" w:line="256" w:lineRule="auto"/>
              <w:rPr>
                <w:sz w:val="28"/>
                <w:szCs w:val="28"/>
                <w:lang w:eastAsia="en-US"/>
              </w:rPr>
            </w:pPr>
          </w:p>
        </w:tc>
      </w:tr>
    </w:tbl>
    <w:p w:rsidR="00064FB4" w:rsidRDefault="00064FB4" w:rsidP="00064FB4">
      <w:pPr>
        <w:spacing w:after="200" w:line="276" w:lineRule="auto"/>
        <w:rPr>
          <w:rFonts w:eastAsia="Calibri"/>
          <w:sz w:val="28"/>
          <w:szCs w:val="22"/>
          <w:lang w:eastAsia="en-US"/>
        </w:rPr>
      </w:pPr>
    </w:p>
    <w:p w:rsidR="00064FB4" w:rsidRDefault="00064FB4" w:rsidP="00064FB4">
      <w:pPr>
        <w:spacing w:after="200" w:line="276" w:lineRule="auto"/>
        <w:rPr>
          <w:rFonts w:eastAsia="Calibri"/>
          <w:sz w:val="28"/>
          <w:szCs w:val="22"/>
          <w:lang w:eastAsia="en-US"/>
        </w:rPr>
      </w:pPr>
    </w:p>
    <w:p w:rsidR="00064FB4" w:rsidRPr="00F96B22" w:rsidRDefault="00064FB4" w:rsidP="00064FB4">
      <w:pPr>
        <w:spacing w:after="200" w:line="276" w:lineRule="auto"/>
        <w:rPr>
          <w:rFonts w:eastAsia="Calibri"/>
          <w:sz w:val="28"/>
          <w:szCs w:val="22"/>
          <w:lang w:val="en-US" w:eastAsia="en-US"/>
        </w:rPr>
      </w:pPr>
    </w:p>
    <w:p w:rsidR="00064FB4" w:rsidRPr="00064FB4" w:rsidRDefault="00064FB4" w:rsidP="00064FB4">
      <w:pPr>
        <w:rPr>
          <w:rFonts w:eastAsia="Calibri"/>
          <w:sz w:val="28"/>
          <w:szCs w:val="22"/>
          <w:lang w:eastAsia="en-US"/>
        </w:rPr>
      </w:pPr>
      <w:r>
        <w:rPr>
          <w:rFonts w:eastAsia="Calibri"/>
          <w:sz w:val="28"/>
          <w:szCs w:val="22"/>
          <w:lang w:eastAsia="en-US"/>
        </w:rPr>
        <w:t xml:space="preserve">                                             Новосибирск 2024</w:t>
      </w:r>
    </w:p>
    <w:p w:rsidR="00064FB4" w:rsidRPr="00064FB4" w:rsidRDefault="00064FB4" w:rsidP="00064FB4">
      <w:pPr>
        <w:rPr>
          <w:rFonts w:eastAsia="Calibri"/>
          <w:sz w:val="28"/>
          <w:szCs w:val="22"/>
          <w:lang w:eastAsia="en-US"/>
        </w:rPr>
      </w:pPr>
    </w:p>
    <w:p w:rsidR="00966BB9" w:rsidRDefault="00064FB4" w:rsidP="00966BB9">
      <w:r w:rsidRPr="000105DA">
        <w:rPr>
          <w:b/>
          <w:bCs/>
        </w:rPr>
        <w:lastRenderedPageBreak/>
        <w:t>Цели и задачи работы:</w:t>
      </w:r>
      <w:r>
        <w:t xml:space="preserve"> </w:t>
      </w:r>
      <w:r w:rsidR="00966BB9">
        <w:t>изучение алгоритмов формирования и</w:t>
      </w:r>
    </w:p>
    <w:p w:rsidR="00966BB9" w:rsidRDefault="00966BB9" w:rsidP="00966BB9">
      <w:r>
        <w:t>обработки двумерных массивов, программирование и отладка</w:t>
      </w:r>
    </w:p>
    <w:p w:rsidR="00966BB9" w:rsidRDefault="00966BB9" w:rsidP="00966BB9">
      <w:r>
        <w:t>программ формирования и обработки массивов (статических и</w:t>
      </w:r>
    </w:p>
    <w:p w:rsidR="00064FB4" w:rsidRDefault="00966BB9" w:rsidP="00966BB9">
      <w:r>
        <w:t>динамических) и контейнеров STL.</w:t>
      </w:r>
    </w:p>
    <w:p w:rsidR="00966BB9" w:rsidRPr="00886927" w:rsidRDefault="00966BB9" w:rsidP="00966BB9"/>
    <w:p w:rsidR="00064FB4" w:rsidRDefault="00064FB4" w:rsidP="00064FB4">
      <w:r w:rsidRPr="000105DA">
        <w:rPr>
          <w:b/>
          <w:bCs/>
        </w:rPr>
        <w:t>Задание к работе</w:t>
      </w:r>
      <w:r>
        <w:t>: Написать программу решения задачи в соответствии</w:t>
      </w:r>
    </w:p>
    <w:p w:rsidR="00064FB4" w:rsidRPr="000105DA" w:rsidRDefault="00064FB4" w:rsidP="00064FB4">
      <w:r>
        <w:t>с индивидуальным вариантом.</w:t>
      </w:r>
    </w:p>
    <w:p w:rsidR="00064FB4" w:rsidRPr="000105DA" w:rsidRDefault="00064FB4" w:rsidP="00064FB4"/>
    <w:p w:rsidR="00064FB4" w:rsidRPr="000105DA" w:rsidRDefault="00064FB4" w:rsidP="00064FB4">
      <w:pPr>
        <w:rPr>
          <w:b/>
          <w:bCs/>
        </w:rPr>
      </w:pPr>
      <w:r w:rsidRPr="000105DA">
        <w:rPr>
          <w:b/>
          <w:bCs/>
        </w:rPr>
        <w:t>Методика выполнения работы:</w:t>
      </w:r>
    </w:p>
    <w:p w:rsidR="00064FB4" w:rsidRDefault="00064FB4" w:rsidP="00064FB4">
      <w:r>
        <w:t>1. Разработать алгоритм решения задачи по индивидуальному заданию.</w:t>
      </w:r>
    </w:p>
    <w:p w:rsidR="00064FB4" w:rsidRDefault="00064FB4" w:rsidP="00064FB4">
      <w:r>
        <w:t>2. Написать и отладить программу решения задачи.</w:t>
      </w:r>
    </w:p>
    <w:p w:rsidR="00064FB4" w:rsidRPr="000105DA" w:rsidRDefault="00064FB4" w:rsidP="00064FB4">
      <w:r>
        <w:t>3. Протестировать работу программы на различных исходных данных.</w:t>
      </w:r>
    </w:p>
    <w:p w:rsidR="00064FB4" w:rsidRPr="000105DA" w:rsidRDefault="00064FB4" w:rsidP="00064FB4"/>
    <w:p w:rsidR="00064FB4" w:rsidRPr="000105DA" w:rsidRDefault="00064FB4" w:rsidP="00064FB4"/>
    <w:p w:rsidR="00064FB4" w:rsidRPr="000105DA" w:rsidRDefault="00064FB4" w:rsidP="00064FB4"/>
    <w:p w:rsidR="00064FB4" w:rsidRDefault="00064FB4"/>
    <w:p w:rsidR="00966BB9" w:rsidRDefault="00966BB9"/>
    <w:p w:rsidR="00966BB9" w:rsidRDefault="00966BB9"/>
    <w:p w:rsidR="00966BB9" w:rsidRDefault="00966BB9"/>
    <w:p w:rsidR="00966BB9" w:rsidRDefault="00966BB9"/>
    <w:p w:rsidR="00966BB9" w:rsidRDefault="00966BB9"/>
    <w:p w:rsidR="00966BB9" w:rsidRDefault="00966BB9"/>
    <w:p w:rsidR="00966BB9" w:rsidRDefault="00966BB9"/>
    <w:p w:rsidR="00966BB9" w:rsidRDefault="00966BB9"/>
    <w:p w:rsidR="00966BB9" w:rsidRDefault="00966BB9"/>
    <w:p w:rsidR="00966BB9" w:rsidRDefault="00966BB9"/>
    <w:p w:rsidR="00966BB9" w:rsidRDefault="00966BB9"/>
    <w:p w:rsidR="00966BB9" w:rsidRDefault="00966BB9"/>
    <w:p w:rsidR="00966BB9" w:rsidRDefault="00966BB9"/>
    <w:p w:rsidR="00966BB9" w:rsidRDefault="00966BB9"/>
    <w:p w:rsidR="00966BB9" w:rsidRDefault="00966BB9"/>
    <w:p w:rsidR="00966BB9" w:rsidRDefault="00966BB9"/>
    <w:p w:rsidR="00966BB9" w:rsidRDefault="00966BB9"/>
    <w:p w:rsidR="00966BB9" w:rsidRDefault="00966BB9"/>
    <w:p w:rsidR="00966BB9" w:rsidRDefault="00966BB9"/>
    <w:p w:rsidR="00966BB9" w:rsidRDefault="00966BB9"/>
    <w:p w:rsidR="00966BB9" w:rsidRDefault="00966BB9"/>
    <w:p w:rsidR="00966BB9" w:rsidRDefault="00966BB9"/>
    <w:p w:rsidR="00966BB9" w:rsidRDefault="00966BB9"/>
    <w:p w:rsidR="00966BB9" w:rsidRDefault="00966BB9"/>
    <w:p w:rsidR="00966BB9" w:rsidRDefault="00966BB9"/>
    <w:p w:rsidR="00966BB9" w:rsidRDefault="00966BB9"/>
    <w:p w:rsidR="00966BB9" w:rsidRDefault="00966BB9"/>
    <w:p w:rsidR="00966BB9" w:rsidRDefault="00966BB9"/>
    <w:p w:rsidR="00966BB9" w:rsidRDefault="00966BB9"/>
    <w:p w:rsidR="00966BB9" w:rsidRDefault="00966BB9"/>
    <w:p w:rsidR="00966BB9" w:rsidRDefault="00966BB9"/>
    <w:p w:rsidR="00966BB9" w:rsidRDefault="00966BB9"/>
    <w:p w:rsidR="00966BB9" w:rsidRDefault="00966BB9"/>
    <w:p w:rsidR="00966BB9" w:rsidRDefault="00966BB9"/>
    <w:p w:rsidR="00966BB9" w:rsidRDefault="00966BB9"/>
    <w:p w:rsidR="00966BB9" w:rsidRDefault="00966BB9"/>
    <w:p w:rsidR="00966BB9" w:rsidRPr="008423F6" w:rsidRDefault="00966BB9">
      <w:pPr>
        <w:rPr>
          <w:lang w:val="en-US"/>
        </w:rPr>
      </w:pPr>
      <w:r>
        <w:lastRenderedPageBreak/>
        <w:t>Задание</w:t>
      </w:r>
      <w:r w:rsidRPr="008423F6">
        <w:rPr>
          <w:lang w:val="en-US"/>
        </w:rPr>
        <w:t xml:space="preserve"> 1</w:t>
      </w:r>
    </w:p>
    <w:p w:rsidR="00966BB9" w:rsidRDefault="00966BB9">
      <w:pPr>
        <w:rPr>
          <w:lang w:val="en-US"/>
        </w:rPr>
      </w:pPr>
    </w:p>
    <w:p w:rsidR="008423F6" w:rsidRDefault="008423F6">
      <w:pPr>
        <w:rPr>
          <w:lang w:val="en-US"/>
        </w:rPr>
      </w:pPr>
      <w:r>
        <w:rPr>
          <w:lang w:val="en-US"/>
        </w:rPr>
        <w:t>Main</w:t>
      </w:r>
      <w:r w:rsidRPr="008423F6">
        <w:t>1.</w:t>
      </w:r>
      <w:r>
        <w:rPr>
          <w:lang w:val="en-US"/>
        </w:rPr>
        <w:t>cpp</w:t>
      </w:r>
    </w:p>
    <w:p w:rsidR="008423F6" w:rsidRDefault="008423F6">
      <w:pPr>
        <w:rPr>
          <w:lang w:val="en-US"/>
        </w:rPr>
      </w:pP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&lt;iostream&gt;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&lt;vector&gt;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&lt;cstdlib&gt;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&lt;ctime&gt;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586C0"/>
          <w:sz w:val="18"/>
          <w:szCs w:val="18"/>
          <w:lang w:val="en-US"/>
        </w:rPr>
        <w:t>using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namespace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srand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time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));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M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"Enter M and N: "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&gt;&gt;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&gt;&gt;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Создание и заполнение матрицы случайными числами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&gt;&gt;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matrix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M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&gt;(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));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M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matrix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rand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50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Генерация чисел от -50 до 50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Вывод исходной матрицы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"Original matrix: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M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matrix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\t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Используем табуляцию для красивого вывода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Выбор элементов из четных строк с нечетными столбцами и подсчет их суммы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selectedElements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sum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M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((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// Проверка на четную строку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((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matrix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// Проверка на нечетный столбец и положительное число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sum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matrix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selectedElements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push_back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matrix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}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}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"Sum of selected elements: "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sum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endl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Вывод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массива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выбранных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элементов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"Selected elements array: "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num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: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selectedElements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num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" "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endl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return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8423F6" w:rsidRPr="008423F6" w:rsidRDefault="008423F6"/>
    <w:p w:rsidR="008423F6" w:rsidRPr="008423F6" w:rsidRDefault="008423F6" w:rsidP="008423F6">
      <w:pPr>
        <w:jc w:val="center"/>
        <w:rPr>
          <w:b/>
          <w:bCs/>
          <w:sz w:val="28"/>
          <w:szCs w:val="28"/>
        </w:rPr>
      </w:pPr>
      <w:r w:rsidRPr="008423F6">
        <w:rPr>
          <w:b/>
          <w:bCs/>
          <w:sz w:val="28"/>
          <w:szCs w:val="28"/>
        </w:rPr>
        <w:t>Результат работы программы</w:t>
      </w:r>
    </w:p>
    <w:p w:rsidR="008423F6" w:rsidRDefault="008423F6"/>
    <w:p w:rsidR="008423F6" w:rsidRPr="008423F6" w:rsidRDefault="008423F6" w:rsidP="008423F6">
      <w:pPr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>
            <wp:extent cx="4191000" cy="2247900"/>
            <wp:effectExtent l="0" t="0" r="0" b="0"/>
            <wp:docPr id="1812730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30388" name="Рисунок 181273038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BB9" w:rsidRPr="00966BB9" w:rsidRDefault="00966BB9"/>
    <w:p w:rsidR="00966BB9" w:rsidRDefault="008423F6">
      <w:pPr>
        <w:rPr>
          <w:lang w:val="en-US"/>
        </w:rPr>
      </w:pPr>
      <w:r>
        <w:rPr>
          <w:lang w:val="en-US"/>
        </w:rPr>
        <w:t>Main2.cpp</w:t>
      </w:r>
    </w:p>
    <w:p w:rsidR="008423F6" w:rsidRDefault="008423F6">
      <w:pPr>
        <w:rPr>
          <w:lang w:val="en-US"/>
        </w:rPr>
      </w:pP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&lt;iostream&gt;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&lt;vector&gt;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&lt;cstdlib&gt;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&lt;ctime&gt;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&lt;climits&gt;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586C0"/>
          <w:sz w:val="18"/>
          <w:szCs w:val="18"/>
          <w:lang w:val="en-US"/>
        </w:rPr>
        <w:t>using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namespace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srand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time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));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"Enter N: "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cin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&gt;&gt;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Создание и заполнение квадратной матрицы случайными числами в диапазоне [100, 200]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&gt;&gt;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matrix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&gt;(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));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matrix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rand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Генерация чисел от 100 до 200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Вывод исходной матрицы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"Original matrix: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matrix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\t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Используем табуляцию для красивого вывода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Вычисление сумм элементов строк матрицы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sums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sum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sum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+=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matrix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][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];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sums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sum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"Sum of row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sum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Вывод суммы каждой строки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Поиск второй максимальной суммы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max1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INT_MIN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max2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INT_MIN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sum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: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sums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sum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max1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max2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max1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max1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sum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}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sum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&gt;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max2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&amp;&amp;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sum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!=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max1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max2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sum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Проверка, найдена ли вторая максимальная сумма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max2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INT_MIN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"No second maximum sum found!</w:t>
      </w:r>
      <w:r w:rsidRPr="008423F6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Определение индекса строки со второй максимальной суммой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index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N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sums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]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max2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index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Инициализация массива строкой со второй максимальной суммой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secondMaxRow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matrix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index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];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6A9955"/>
          <w:sz w:val="18"/>
          <w:szCs w:val="18"/>
        </w:rPr>
        <w:t>// Вывод результата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"Second max sum: "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max2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8423F6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Array: "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num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: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secondMaxRow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num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&lt;&lt;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" "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8423F6" w:rsidRDefault="008423F6">
      <w:pPr>
        <w:rPr>
          <w:lang w:val="en-US"/>
        </w:rPr>
      </w:pPr>
    </w:p>
    <w:p w:rsidR="008423F6" w:rsidRDefault="008423F6" w:rsidP="008423F6">
      <w:pPr>
        <w:jc w:val="center"/>
        <w:rPr>
          <w:b/>
          <w:bCs/>
          <w:sz w:val="28"/>
          <w:szCs w:val="28"/>
        </w:rPr>
      </w:pPr>
      <w:r w:rsidRPr="008423F6">
        <w:rPr>
          <w:b/>
          <w:bCs/>
          <w:sz w:val="28"/>
          <w:szCs w:val="28"/>
        </w:rPr>
        <w:t>Результат работы программы</w:t>
      </w:r>
    </w:p>
    <w:p w:rsidR="008423F6" w:rsidRDefault="008423F6" w:rsidP="008423F6">
      <w:pPr>
        <w:jc w:val="center"/>
        <w:rPr>
          <w:b/>
          <w:bCs/>
          <w:sz w:val="28"/>
          <w:szCs w:val="28"/>
        </w:rPr>
      </w:pPr>
    </w:p>
    <w:p w:rsidR="008423F6" w:rsidRDefault="008423F6" w:rsidP="008423F6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  <w14:ligatures w14:val="standardContextual"/>
        </w:rPr>
        <w:drawing>
          <wp:inline distT="0" distB="0" distL="0" distR="0">
            <wp:extent cx="4711700" cy="2603500"/>
            <wp:effectExtent l="0" t="0" r="0" b="0"/>
            <wp:docPr id="109684755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47558" name="Рисунок 10968475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3F6" w:rsidRDefault="008423F6" w:rsidP="008423F6">
      <w:pPr>
        <w:jc w:val="center"/>
        <w:rPr>
          <w:b/>
          <w:bCs/>
          <w:sz w:val="28"/>
          <w:szCs w:val="28"/>
          <w:lang w:val="en-US"/>
        </w:rPr>
      </w:pPr>
    </w:p>
    <w:p w:rsidR="008423F6" w:rsidRDefault="008423F6" w:rsidP="008423F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Main3.cpp</w:t>
      </w:r>
    </w:p>
    <w:p w:rsidR="008423F6" w:rsidRDefault="008423F6" w:rsidP="008423F6">
      <w:pPr>
        <w:rPr>
          <w:b/>
          <w:bCs/>
          <w:sz w:val="28"/>
          <w:szCs w:val="28"/>
          <w:lang w:val="en-US"/>
        </w:rPr>
      </w:pP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&lt;iostream&gt;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&lt;vector&gt;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&lt;unistd.h&gt;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&lt;cstdlib&gt;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&lt;ctime&gt;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586C0"/>
          <w:sz w:val="18"/>
          <w:szCs w:val="18"/>
          <w:lang w:val="en-US"/>
        </w:rPr>
        <w:t>using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namespace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ROWS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Количество строк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COLS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50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Количество столбцов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6A9955"/>
          <w:sz w:val="18"/>
          <w:szCs w:val="18"/>
          <w:lang w:val="en-US"/>
        </w:rPr>
        <w:t>// ANSI-</w:t>
      </w:r>
      <w:r>
        <w:rPr>
          <w:rFonts w:ascii="Menlo" w:hAnsi="Menlo" w:cs="Menlo"/>
          <w:color w:val="6A9955"/>
          <w:sz w:val="18"/>
          <w:szCs w:val="18"/>
        </w:rPr>
        <w:t>цвета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RESET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8423F6">
        <w:rPr>
          <w:rFonts w:ascii="Menlo" w:hAnsi="Menlo" w:cs="Menlo"/>
          <w:color w:val="D7BA7D"/>
          <w:sz w:val="18"/>
          <w:szCs w:val="18"/>
          <w:lang w:val="en-US"/>
        </w:rPr>
        <w:t>\033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[0m"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RED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8423F6">
        <w:rPr>
          <w:rFonts w:ascii="Menlo" w:hAnsi="Menlo" w:cs="Menlo"/>
          <w:color w:val="D7BA7D"/>
          <w:sz w:val="18"/>
          <w:szCs w:val="18"/>
          <w:lang w:val="en-US"/>
        </w:rPr>
        <w:t>\033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[31m"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GREEN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8423F6">
        <w:rPr>
          <w:rFonts w:ascii="Menlo" w:hAnsi="Menlo" w:cs="Menlo"/>
          <w:color w:val="D7BA7D"/>
          <w:sz w:val="18"/>
          <w:szCs w:val="18"/>
          <w:lang w:val="en-US"/>
        </w:rPr>
        <w:t>\033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[32m"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BLUE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\033</w:t>
      </w:r>
      <w:r>
        <w:rPr>
          <w:rFonts w:ascii="Menlo" w:hAnsi="Menlo" w:cs="Menlo"/>
          <w:color w:val="CE9178"/>
          <w:sz w:val="18"/>
          <w:szCs w:val="18"/>
        </w:rPr>
        <w:t>[34m"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вывода текущего состояния доски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printBoard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&gt;&gt;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board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generation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aliveCells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BLUE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"Generation: "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generation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", Alive cells: "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aliveCells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RESET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endl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auto&amp;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row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: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board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cell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: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row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cell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?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GREEN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"#"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RESET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"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Живая клетка - зелёная '#', мёртвая - пробел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подсчёта количества соседей у клетки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countNeighbors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&gt;&gt;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board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y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count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&lt;=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&lt;=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&amp;&amp;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continue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Пропускаем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саму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клетку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nx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ny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y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nx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&gt;=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&amp;&amp;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nx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ROWS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&amp;&amp;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ny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&gt;=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&amp;&amp;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ny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COLS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&amp;&amp;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board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nx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ny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count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count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обновления состояния доски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updateBoard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&gt;&gt;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board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&gt;&gt;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newBoard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ROWS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&gt;(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COLS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false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));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ROWS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COLS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neighbors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countNeighbors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board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newBoard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board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?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neighbors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||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neighbors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: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neighbors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));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board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swap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newBoard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Обновляем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доску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настройки начального состояния "глайдера" (паровоза)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setupGlider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&gt;&gt;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board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board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5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][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5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board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5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][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6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board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5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][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7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board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][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7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board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][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6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true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настройки случайного начального состояния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setupRandom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&gt;&gt;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board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density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20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srand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CDCAA"/>
          <w:sz w:val="18"/>
          <w:szCs w:val="18"/>
        </w:rPr>
        <w:t>time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));</w:t>
      </w:r>
      <w:r>
        <w:rPr>
          <w:rFonts w:ascii="Menlo" w:hAnsi="Menlo" w:cs="Menlo"/>
          <w:color w:val="6A9955"/>
          <w:sz w:val="18"/>
          <w:szCs w:val="18"/>
        </w:rPr>
        <w:t xml:space="preserve"> // Инициализация генератора случайных чисел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size_t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board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size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();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size_t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board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size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();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board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rand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()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%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100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density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Вероятность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живой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клетки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= density%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}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&gt;&gt;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board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ROWS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&gt;(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COLS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false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));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Создание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доски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choice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Выбор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начального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состояния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"Enter 'g' for glider or 'r' for random: "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cin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&gt;&gt;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choice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choice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'g'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setupGlider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board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Установка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глайдера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}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else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setupRandom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board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20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Установка случайного состояния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generation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Счётчик поколений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Основной цикл анимации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true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system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"clear"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Очистка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консоли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(</w:t>
      </w:r>
      <w:r>
        <w:rPr>
          <w:rFonts w:ascii="Menlo" w:hAnsi="Menlo" w:cs="Menlo"/>
          <w:color w:val="6A9955"/>
          <w:sz w:val="18"/>
          <w:szCs w:val="18"/>
        </w:rPr>
        <w:t>для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Linux/MacOS)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       // </w:t>
      </w:r>
      <w:r>
        <w:rPr>
          <w:rFonts w:ascii="Menlo" w:hAnsi="Menlo" w:cs="Menlo"/>
          <w:color w:val="6A9955"/>
          <w:sz w:val="18"/>
          <w:szCs w:val="18"/>
        </w:rPr>
        <w:t>Для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Windows </w:t>
      </w:r>
      <w:r>
        <w:rPr>
          <w:rFonts w:ascii="Menlo" w:hAnsi="Menlo" w:cs="Menlo"/>
          <w:color w:val="6A9955"/>
          <w:sz w:val="18"/>
          <w:szCs w:val="18"/>
        </w:rPr>
        <w:t>используйте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system("cls");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       // </w:t>
      </w:r>
      <w:r>
        <w:rPr>
          <w:rFonts w:ascii="Menlo" w:hAnsi="Menlo" w:cs="Menlo"/>
          <w:color w:val="6A9955"/>
          <w:sz w:val="18"/>
          <w:szCs w:val="18"/>
        </w:rPr>
        <w:t>Подсчёт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живых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клеток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aliveCells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auto&amp;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row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: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board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bool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cell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: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row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cell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aliveCells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}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}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       // </w:t>
      </w:r>
      <w:r>
        <w:rPr>
          <w:rFonts w:ascii="Menlo" w:hAnsi="Menlo" w:cs="Menlo"/>
          <w:color w:val="6A9955"/>
          <w:sz w:val="18"/>
          <w:szCs w:val="18"/>
        </w:rPr>
        <w:t>Вывод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текущего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состояния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доски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printBoard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board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generation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aliveCells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>// Обновление состояния доски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updateBoard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board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Увеличение счётчика поколений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generation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Пауза между поколениями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usleep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200000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200 миллисекунд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8423F6" w:rsidRDefault="008423F6" w:rsidP="008423F6">
      <w:pPr>
        <w:rPr>
          <w:b/>
          <w:bCs/>
          <w:sz w:val="28"/>
          <w:szCs w:val="28"/>
          <w:lang w:val="en-US"/>
        </w:rPr>
      </w:pPr>
    </w:p>
    <w:p w:rsidR="008423F6" w:rsidRDefault="008423F6" w:rsidP="008423F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Результат работы программы</w:t>
      </w:r>
    </w:p>
    <w:p w:rsidR="008423F6" w:rsidRDefault="008423F6" w:rsidP="008423F6">
      <w:pPr>
        <w:rPr>
          <w:b/>
          <w:bCs/>
          <w:sz w:val="28"/>
          <w:szCs w:val="28"/>
        </w:rPr>
      </w:pPr>
    </w:p>
    <w:p w:rsidR="008423F6" w:rsidRDefault="008423F6" w:rsidP="008423F6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  <w14:ligatures w14:val="standardContextual"/>
        </w:rPr>
        <w:drawing>
          <wp:inline distT="0" distB="0" distL="0" distR="0">
            <wp:extent cx="3357922" cy="2200328"/>
            <wp:effectExtent l="0" t="0" r="0" b="0"/>
            <wp:docPr id="139932832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28320" name="Рисунок 139932832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2456" cy="221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3F6" w:rsidRDefault="008423F6" w:rsidP="008423F6">
      <w:pPr>
        <w:jc w:val="center"/>
        <w:rPr>
          <w:b/>
          <w:bCs/>
          <w:sz w:val="28"/>
          <w:szCs w:val="28"/>
          <w:lang w:val="en-US"/>
        </w:rPr>
      </w:pPr>
    </w:p>
    <w:p w:rsidR="008423F6" w:rsidRDefault="008423F6" w:rsidP="008423F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2</w:t>
      </w:r>
    </w:p>
    <w:p w:rsidR="008423F6" w:rsidRDefault="008423F6" w:rsidP="008423F6">
      <w:pPr>
        <w:jc w:val="center"/>
        <w:rPr>
          <w:b/>
          <w:bCs/>
          <w:sz w:val="28"/>
          <w:szCs w:val="28"/>
        </w:rPr>
      </w:pP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586C0"/>
          <w:sz w:val="18"/>
          <w:szCs w:val="18"/>
          <w:lang w:val="en-US"/>
        </w:rPr>
        <w:lastRenderedPageBreak/>
        <w:t>#include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&lt;iostream&gt;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&lt;random&gt;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&lt;algorithm&gt;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&lt;iomanip&gt;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&lt;string&gt;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&lt;vector&gt;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586C0"/>
          <w:sz w:val="18"/>
          <w:szCs w:val="18"/>
          <w:lang w:val="en-US"/>
        </w:rPr>
        <w:t>using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namespace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586C0"/>
          <w:sz w:val="18"/>
          <w:szCs w:val="18"/>
          <w:lang w:val="en-US"/>
        </w:rPr>
        <w:t>#pragma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once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586C0"/>
          <w:sz w:val="18"/>
          <w:szCs w:val="18"/>
          <w:lang w:val="en-US"/>
        </w:rPr>
        <w:t>using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namespace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выполняет подстановку байтов в соответствии с предопределенной таблицей подстановки (S-box)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SubBytes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&gt;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state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unsigned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Sbox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  <w:r>
        <w:rPr>
          <w:rFonts w:ascii="Menlo" w:hAnsi="Menlo" w:cs="Menlo"/>
          <w:color w:val="6A9955"/>
          <w:sz w:val="18"/>
          <w:szCs w:val="18"/>
        </w:rPr>
        <w:t xml:space="preserve">  // 256 элементов, однобайтовые значения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</w:t>
      </w:r>
      <w:r>
        <w:rPr>
          <w:rFonts w:ascii="Menlo" w:hAnsi="Menlo" w:cs="Menlo"/>
          <w:color w:val="B5CEA8"/>
          <w:sz w:val="18"/>
          <w:szCs w:val="18"/>
        </w:rPr>
        <w:t>0x63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0x7c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0x77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0x7b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0xf2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0x6b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0x6f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0xc5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0x30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0x01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0x67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0x2b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0xfe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0xd7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0xab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0x76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</w:t>
      </w:r>
      <w:r>
        <w:rPr>
          <w:rFonts w:ascii="Menlo" w:hAnsi="Menlo" w:cs="Menlo"/>
          <w:color w:val="B5CEA8"/>
          <w:sz w:val="18"/>
          <w:szCs w:val="18"/>
        </w:rPr>
        <w:t>0xca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0x82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0xc9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0x7d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0xfa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0x59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0x47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0xf0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0xad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0xd4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0xa2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0xaf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0x9c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0xa4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0x72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0xc0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</w:t>
      </w:r>
      <w:r>
        <w:rPr>
          <w:rFonts w:ascii="Menlo" w:hAnsi="Menlo" w:cs="Menlo"/>
          <w:color w:val="B5CEA8"/>
          <w:sz w:val="18"/>
          <w:szCs w:val="18"/>
        </w:rPr>
        <w:t>0xb7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0xfd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0x93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0x26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0x36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0x3f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0xf7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0xcc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0x34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0xa5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0xe5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0xf1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0x71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0xd8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0x31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0x15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0xc7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0x23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0xc3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0x18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0x96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0x05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0x9a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0x07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0x12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0x80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0xe2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0xeb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0x27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0xb2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0x75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,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0x09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0x83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0x2c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0x1a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0x1b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0x6e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0x5a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0xa0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0x52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0x3b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0xd6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0xb3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0x29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0xe3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0x2f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0x84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,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0x53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0xd1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0x20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0xfc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0xb1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0x5b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0x6a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0xcb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0xbe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0x39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0x4a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0x4c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0x58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0xcf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,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0xd0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0xef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0xaa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0xfb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0x43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0x4d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0x33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0x85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0x45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0xf9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0x02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0x7f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0x50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0x3c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0x9f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0xa8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,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0x51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0xa3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0x40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0x8f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0x92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0x9d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0x38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0xf5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0xbc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0xb6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0xda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0x21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0x10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0xff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0xf3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0xd2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,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0xcd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0x0c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0x13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0xec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0x5f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0x97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0x44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0x17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0xc4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0xa7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0x7e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0x3d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0x64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0x5d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0x19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0x73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,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0x60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0x81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0x4f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0xdc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0x22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0x2a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0x90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0x88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0x46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0xee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0xb8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0x14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0xde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0x5e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0x0b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0xdb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,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0xe0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0x32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0x3a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0x0a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0x49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0x06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0x24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0x5c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0xc2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0xd3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0xac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0x62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0x91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0x95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0xe4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0x79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,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0xe7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0xc8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0x37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0x6d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0x8d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0xd5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0x4e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0xa9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0x6c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0x56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0xf4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0xea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0x65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0x7a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0xae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0x08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,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0xba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0x78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0x25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0x2e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0x1c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0xa6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0xb4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0xc6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0xe8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0xdd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0x74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0x1f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0x4b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0xbd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0x8b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0x8a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,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0x70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0x3e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0xb5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0x66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0x48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0x03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0xf6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0x61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0x35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0x57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0xb9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0x86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0xc1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0x1d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0x9e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,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0xe1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0xf8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0x98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0x11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0x69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0xd9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0x8e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0x94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0x9b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0x1e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0x87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0xe9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0xce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0x55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0x28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0xdf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,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0x8c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0xa1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0x89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0xbf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0xe6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0x42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0x68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0x41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0x99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0x2d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0x0f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0xb0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0x54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0xbb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0x16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};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temp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auto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: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state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temp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push_back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Sbox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>
        <w:rPr>
          <w:rFonts w:ascii="Menlo" w:hAnsi="Menlo" w:cs="Menlo"/>
          <w:color w:val="9CDCFE"/>
          <w:sz w:val="18"/>
          <w:szCs w:val="18"/>
        </w:rPr>
        <w:t>state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выполняет обратную подстановку байтов (Inverse S-box)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InversionSubBytes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&gt;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state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InvSbox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  // 256 </w:t>
      </w:r>
      <w:r>
        <w:rPr>
          <w:rFonts w:ascii="Menlo" w:hAnsi="Menlo" w:cs="Menlo"/>
          <w:color w:val="6A9955"/>
          <w:sz w:val="18"/>
          <w:szCs w:val="18"/>
        </w:rPr>
        <w:t>элементов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, </w:t>
      </w:r>
      <w:r>
        <w:rPr>
          <w:rFonts w:ascii="Menlo" w:hAnsi="Menlo" w:cs="Menlo"/>
          <w:color w:val="6A9955"/>
          <w:sz w:val="18"/>
          <w:szCs w:val="18"/>
        </w:rPr>
        <w:t>однобайтовые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значения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0x52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0x09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0x6a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0xd5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0x30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0x36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0xa5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0x38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0xbf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0x40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0xa3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0x9e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0x81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0xf3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0xd7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0xfb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,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0x7c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0xe3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0x39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0x82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0x9b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0x2f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0xff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0x87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0x34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0x8e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0x43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0x44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0xc4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0xde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0xe9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0xcb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,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0x54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0x7b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0x94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0x32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0xa6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0xc2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0x23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0x3d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0xee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0x4c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0x95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0x0b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0x42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0xfa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0xc3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0x4e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,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0x08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0x2e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0xa1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0x66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0x28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0xd9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0x24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0xb2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0x76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0x5b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0xa2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0x49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0x6d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0x8b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0xd1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0x25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,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0x72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0xf8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0xf6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0x64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0x86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0x68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0x98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0x16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0xd4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0xa4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0x5c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0xcc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0x5d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0x65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0xb6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0x92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,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0x6c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0x70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0x48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0x50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0xfd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0xb9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0xda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0x5e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0x15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0x46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0x57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0xa7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0x8d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0x9d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0x84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,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0x90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0xd8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0xab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0x8c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0xbc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0xd3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0x0a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0xf7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0xe4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0x58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0x05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0xb8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0xb3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0x45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0x06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,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0xd0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0x2c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0x1e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0x8f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0xca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0x3f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0x0f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0x02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0xc1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0xaf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0xbd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0x03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0x01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0x13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0x8a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0x6b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,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0x3a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0x91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0x11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0x41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0x4f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0x67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0xdc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0xea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0x97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0xf2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0xcf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0xce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0xf0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0xb4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0xe6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0x73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,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0x96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0xac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0x74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0x22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0xe7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0xad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0x35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0x85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0xe2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0xf9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0x37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0xe8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0x1c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0x75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0xdf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0x6e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,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0x47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0xf1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0x1a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0x71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0x1d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0x29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0xc5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0x89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0x6f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0xb7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0x62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0xaa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0x18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0xbe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0x1b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,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0xfc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0x56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0x3e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0x4b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0xc6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0xd2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0x79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0x20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0x9a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0xdb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0xc0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0xfe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0x78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0xcd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0x5a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0xf4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,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0x1f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0xdd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0xa8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0x33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0x88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0x07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0xc7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0x31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0xb1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0x12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0x10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0x59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0x27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0x80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0xec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0x5f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,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0x60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0x51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0x7f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0xa9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0x19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0xb5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0x4a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0x2d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0xe5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0x7a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0x9f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0x93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0xc9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0x9c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0xef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,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0xa0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0xe0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0x3b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0x4d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0xae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0x2a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0xf5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0xb0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0xc8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0xeb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0xbb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0x3c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0x83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0x53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0x99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0x61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,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0x17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0x2b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0x7e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0xba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0x77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0xd6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0x26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0xe1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0x69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0x14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0x63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0x55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0x21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0x0c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0x7d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};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temp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auto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: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state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Проходимся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по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каждому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элементу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строки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temp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push_back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InvSbox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Заменяем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его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на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табличное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значение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>
        <w:rPr>
          <w:rFonts w:ascii="Menlo" w:hAnsi="Menlo" w:cs="Menlo"/>
          <w:color w:val="9CDCFE"/>
          <w:sz w:val="18"/>
          <w:szCs w:val="18"/>
        </w:rPr>
        <w:t>state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генерирует случайный ключ из 16 символов, от 0 до 9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keyGeneration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&gt;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) { 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>
        <w:rPr>
          <w:rFonts w:ascii="Menlo" w:hAnsi="Menlo" w:cs="Menlo"/>
          <w:color w:val="4EC9B0"/>
          <w:sz w:val="18"/>
          <w:szCs w:val="18"/>
        </w:rPr>
        <w:t>mt19937_64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gen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random_device</w:t>
      </w:r>
      <w:r>
        <w:rPr>
          <w:rFonts w:ascii="Menlo" w:hAnsi="Menlo" w:cs="Menlo"/>
          <w:color w:val="CCCCCC"/>
          <w:sz w:val="18"/>
          <w:szCs w:val="18"/>
        </w:rPr>
        <w:t>{}</w:t>
      </w:r>
      <w:r>
        <w:rPr>
          <w:rFonts w:ascii="Menlo" w:hAnsi="Menlo" w:cs="Menlo"/>
          <w:color w:val="DCDCAA"/>
          <w:sz w:val="18"/>
          <w:szCs w:val="18"/>
        </w:rPr>
        <w:t>()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 // Генератор случайных чисел для получения начального значения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</w:t>
      </w:r>
      <w:r>
        <w:rPr>
          <w:rFonts w:ascii="Menlo" w:hAnsi="Menlo" w:cs="Menlo"/>
          <w:color w:val="4EC9B0"/>
          <w:sz w:val="18"/>
          <w:szCs w:val="18"/>
        </w:rPr>
        <w:t>uniform_int_distribution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numbers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9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   // Равномерное распределение случайных чисел от 0 до 9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&lt;=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16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push_back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'0'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numbers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gen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)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операции XOR для добавления ключа к данным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unsigned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DCDCAA"/>
          <w:sz w:val="18"/>
          <w:szCs w:val="18"/>
        </w:rPr>
        <w:t>AddRoundKey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unsigned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CCCCCC"/>
          <w:sz w:val="18"/>
          <w:szCs w:val="18"/>
        </w:rPr>
        <w:t>&gt;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first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unsigned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CCCCCC"/>
          <w:sz w:val="18"/>
          <w:szCs w:val="18"/>
        </w:rPr>
        <w:t>&gt;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second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   // функция, которая принимает два вектора по ссылке и возвращает новый вектор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unsigned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Временный вектор, для хранения результатов операций XOR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temp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push_back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first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^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second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  // </w:t>
      </w:r>
      <w:r>
        <w:rPr>
          <w:rFonts w:ascii="Menlo" w:hAnsi="Menlo" w:cs="Menlo"/>
          <w:color w:val="6A9955"/>
          <w:sz w:val="18"/>
          <w:szCs w:val="18"/>
        </w:rPr>
        <w:t>Операция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XOR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сдвигает все элементы влево (первый элемент становится последним)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ShiftElmnts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&gt;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state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) {    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temp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state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size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());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state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size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();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state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Каждый элемент вектора state сдвигается влево на одну позицию в векторе temp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state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state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// Первый элемент вектора state становится последним элементом в векторе temp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>
        <w:rPr>
          <w:rFonts w:ascii="Menlo" w:hAnsi="Menlo" w:cs="Menlo"/>
          <w:color w:val="9CDCFE"/>
          <w:sz w:val="18"/>
          <w:szCs w:val="18"/>
        </w:rPr>
        <w:t>state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выполняет умножение в поле Галуа с использованием полинома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galuaMn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) { 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>
        <w:rPr>
          <w:rFonts w:ascii="Menlo" w:hAnsi="Menlo" w:cs="Menlo"/>
          <w:color w:val="569CD6"/>
          <w:sz w:val="18"/>
          <w:szCs w:val="18"/>
        </w:rPr>
        <w:t>unsigned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// Хранение результата умножения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>
        <w:rPr>
          <w:rFonts w:ascii="Menlo" w:hAnsi="Menlo" w:cs="Menlo"/>
          <w:color w:val="569CD6"/>
          <w:sz w:val="18"/>
          <w:szCs w:val="18"/>
        </w:rPr>
        <w:t>unsigned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hi_bit_set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// Переменная для проверки, установлен ли самый старший бит в a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8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Поле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Галуа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размером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8 </w:t>
      </w:r>
      <w:r>
        <w:rPr>
          <w:rFonts w:ascii="Menlo" w:hAnsi="Menlo" w:cs="Menlo"/>
          <w:color w:val="6A9955"/>
          <w:sz w:val="18"/>
          <w:szCs w:val="18"/>
        </w:rPr>
        <w:t>бит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b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   // Если младший бит в b равен 1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^=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 // То a прибавляется к result с помощью операции XOR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</w:t>
      </w:r>
      <w:r>
        <w:rPr>
          <w:rFonts w:ascii="Menlo" w:hAnsi="Menlo" w:cs="Menlo"/>
          <w:color w:val="9CDCFE"/>
          <w:sz w:val="18"/>
          <w:szCs w:val="18"/>
        </w:rPr>
        <w:t>hi_bit_set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0x80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// Проверка, установлен ли самый старший бит в a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 // Сдвиг влево на один бит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hi_bit_set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  // Если самый старший бит в a был установлен до сдвига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^=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0x1b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// То к a применяется операция XOR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</w:t>
      </w:r>
      <w:r>
        <w:rPr>
          <w:rFonts w:ascii="Menlo" w:hAnsi="Menlo" w:cs="Menlo"/>
          <w:color w:val="9CDCFE"/>
          <w:sz w:val="18"/>
          <w:szCs w:val="18"/>
        </w:rPr>
        <w:t>b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 // сдвиг вправо на один бит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ускорения последующих операций умножения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tabl_2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tabl_with_2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256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256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</w:t>
      </w:r>
      <w:r>
        <w:rPr>
          <w:rFonts w:ascii="Menlo" w:hAnsi="Menlo" w:cs="Menlo"/>
          <w:color w:val="9CDCFE"/>
          <w:sz w:val="18"/>
          <w:szCs w:val="18"/>
        </w:rPr>
        <w:t>tabl_with_2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galuaMn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Вызов функции, которая выполняет умножение в поле Галуа для числа i на 2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tabl_with_2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Возвращение заполненной таблицы умножения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создает и возвращает таблицу умножения в поле Галуа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tabl_3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tabl_with_3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256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256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tabl_with_3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galuaMn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tabl_with_3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создает и возвращает таблицу умножения в поле Галуа для числа 14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tabl_14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tabl_with_14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256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256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tabl_with_14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galuaMn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14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tabl_with_14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создает и возвращает таблицу умножения в поле Галуа для числа 9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tabl_9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tabl_with_9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256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256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tabl_with_9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galuaMn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9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tabl_with_9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создает и возвращает таблицу умножения в поле Галуа для числа 13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tabl_13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tabl_with_13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256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256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tabl_with_13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galuaMn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13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tabl_with_13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создает и возвращает таблицу умножения в поле Галуа для числа 11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tabl_11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tabl_with_11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256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256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tabl_with_11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galuaMn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11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tabl_with_11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выполняет операции умножения на 2 и 3 над столбцами матрицы данных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569CD6"/>
          <w:sz w:val="18"/>
          <w:szCs w:val="18"/>
          <w:lang w:val="en-US"/>
        </w:rPr>
        <w:lastRenderedPageBreak/>
        <w:t>void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MnMatrix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&gt;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state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unsigned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tabl_with_2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tabl_2</w:t>
      </w:r>
      <w:r>
        <w:rPr>
          <w:rFonts w:ascii="Menlo" w:hAnsi="Menlo" w:cs="Menlo"/>
          <w:color w:val="CCCCCC"/>
          <w:sz w:val="18"/>
          <w:szCs w:val="18"/>
        </w:rPr>
        <w:t>();</w:t>
      </w:r>
      <w:r>
        <w:rPr>
          <w:rFonts w:ascii="Menlo" w:hAnsi="Menlo" w:cs="Menlo"/>
          <w:color w:val="6A9955"/>
          <w:sz w:val="18"/>
          <w:szCs w:val="18"/>
        </w:rPr>
        <w:t xml:space="preserve">   // Вектор содержит таблицу умножения в поле Галуа для числа 2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unsigned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tabl_with_3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tabl_3</w:t>
      </w:r>
      <w:r>
        <w:rPr>
          <w:rFonts w:ascii="Menlo" w:hAnsi="Menlo" w:cs="Menlo"/>
          <w:color w:val="CCCCCC"/>
          <w:sz w:val="18"/>
          <w:szCs w:val="18"/>
        </w:rPr>
        <w:t>();</w:t>
      </w:r>
      <w:r>
        <w:rPr>
          <w:rFonts w:ascii="Menlo" w:hAnsi="Menlo" w:cs="Menlo"/>
          <w:color w:val="6A9955"/>
          <w:sz w:val="18"/>
          <w:szCs w:val="18"/>
        </w:rPr>
        <w:t xml:space="preserve">   // Вектор содержит таблицу умножения в поле Галуа для числа 3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temp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  // </w:t>
      </w:r>
      <w:r>
        <w:rPr>
          <w:rFonts w:ascii="Menlo" w:hAnsi="Menlo" w:cs="Menlo"/>
          <w:color w:val="6A9955"/>
          <w:sz w:val="18"/>
          <w:szCs w:val="18"/>
        </w:rPr>
        <w:t>Вычисление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новых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значений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temp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push_back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tabl_with_2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state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^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tabl_with_3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state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^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state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^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state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temp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push_back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tabl_with_2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state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^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tabl_with_3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state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^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state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^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state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temp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push_back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tabl_with_2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state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^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tabl_with_3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state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^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state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^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state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temp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push_back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tabl_with_2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state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^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tabl_with_3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state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^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state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^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state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>
        <w:rPr>
          <w:rFonts w:ascii="Menlo" w:hAnsi="Menlo" w:cs="Menlo"/>
          <w:color w:val="9CDCFE"/>
          <w:sz w:val="18"/>
          <w:szCs w:val="18"/>
        </w:rPr>
        <w:t>state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выполняет расширение ключа (операция сдвига, замена байтов, применение констант для каждого раунда)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KeyExpansion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&gt;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&gt;&gt;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roundKeys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Rcon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{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Вектор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для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операции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XOR </w:t>
      </w:r>
      <w:r>
        <w:rPr>
          <w:rFonts w:ascii="Menlo" w:hAnsi="Menlo" w:cs="Menlo"/>
          <w:color w:val="6A9955"/>
          <w:sz w:val="18"/>
          <w:szCs w:val="18"/>
        </w:rPr>
        <w:t>с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ключом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,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0x01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,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0x02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,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,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0x08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,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0x10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,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0x20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,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0x40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,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0x80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,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0x1b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,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0x36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0x00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};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temp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Nk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 // </w:t>
      </w:r>
      <w:r>
        <w:rPr>
          <w:rFonts w:ascii="Menlo" w:hAnsi="Menlo" w:cs="Menlo"/>
          <w:color w:val="6A9955"/>
          <w:sz w:val="18"/>
          <w:szCs w:val="18"/>
        </w:rPr>
        <w:t>размер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ключа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Nb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// размер блока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количество раундов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>
        <w:rPr>
          <w:rFonts w:ascii="Menlo" w:hAnsi="Menlo" w:cs="Menlo"/>
          <w:color w:val="9CDCFE"/>
          <w:sz w:val="18"/>
          <w:szCs w:val="18"/>
        </w:rPr>
        <w:t>roundKeys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resize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Nb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Nr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), 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unsigned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CCCCCC"/>
          <w:sz w:val="18"/>
          <w:szCs w:val="18"/>
        </w:rPr>
        <w:t>&gt;(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>));</w:t>
      </w:r>
      <w:r>
        <w:rPr>
          <w:rFonts w:ascii="Menlo" w:hAnsi="Menlo" w:cs="Menlo"/>
          <w:color w:val="6A9955"/>
          <w:sz w:val="18"/>
          <w:szCs w:val="18"/>
        </w:rPr>
        <w:t xml:space="preserve">  // Изменение размера вектора для вмещения расширенных ключей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// Заполнение первых ключей из исходного ключа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while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Nk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temp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{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};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 // </w:t>
      </w:r>
      <w:r>
        <w:rPr>
          <w:rFonts w:ascii="Menlo" w:hAnsi="Menlo" w:cs="Menlo"/>
          <w:color w:val="6A9955"/>
          <w:sz w:val="18"/>
          <w:szCs w:val="18"/>
        </w:rPr>
        <w:t>Копирование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4-</w:t>
      </w:r>
      <w:r>
        <w:rPr>
          <w:rFonts w:ascii="Menlo" w:hAnsi="Menlo" w:cs="Menlo"/>
          <w:color w:val="6A9955"/>
          <w:sz w:val="18"/>
          <w:szCs w:val="18"/>
        </w:rPr>
        <w:t>байтного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блока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из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исходного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ключа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roundKeys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temp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// Расширение ключей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Nb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Nr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))) {</w:t>
      </w:r>
      <w:r>
        <w:rPr>
          <w:rFonts w:ascii="Menlo" w:hAnsi="Menlo" w:cs="Menlo"/>
          <w:color w:val="6A9955"/>
          <w:sz w:val="18"/>
          <w:szCs w:val="18"/>
        </w:rPr>
        <w:t xml:space="preserve">   // Цикл для расширения ключа до необходимого размера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roundKeys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Nk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 // Проверка, нужно ли применять операции SubBytes и ShiftElmnts к блоку ключа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</w:t>
      </w:r>
      <w:r>
        <w:rPr>
          <w:rFonts w:ascii="Menlo" w:hAnsi="Menlo" w:cs="Menlo"/>
          <w:color w:val="DCDCAA"/>
          <w:sz w:val="18"/>
          <w:szCs w:val="18"/>
        </w:rPr>
        <w:t>ShiftElmnts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 // Сдвиг элементов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</w:t>
      </w:r>
      <w:r>
        <w:rPr>
          <w:rFonts w:ascii="Menlo" w:hAnsi="Menlo" w:cs="Menlo"/>
          <w:color w:val="DCDCAA"/>
          <w:sz w:val="18"/>
          <w:szCs w:val="18"/>
        </w:rPr>
        <w:t>SubBytes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Замена элементов на другие значения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k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k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temp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size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();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k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k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k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^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Rcon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Nk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// Применение операции XOR к каждому элементу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}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Nk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6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Nk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>)) {</w:t>
      </w:r>
      <w:r>
        <w:rPr>
          <w:rFonts w:ascii="Menlo" w:hAnsi="Menlo" w:cs="Menlo"/>
          <w:color w:val="6A9955"/>
          <w:sz w:val="18"/>
          <w:szCs w:val="18"/>
        </w:rPr>
        <w:t xml:space="preserve"> // Условие, которое проверяет, нужно ли применять операцию 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SubBytes </w:t>
      </w:r>
      <w:r>
        <w:rPr>
          <w:rFonts w:ascii="Menlo" w:hAnsi="Menlo" w:cs="Menlo"/>
          <w:color w:val="6A9955"/>
          <w:sz w:val="18"/>
          <w:szCs w:val="18"/>
        </w:rPr>
        <w:t>к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блоку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ключа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  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SubBytes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temp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}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temp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size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();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   </w:t>
      </w:r>
      <w:r>
        <w:rPr>
          <w:rFonts w:ascii="Menlo" w:hAnsi="Menlo" w:cs="Menlo"/>
          <w:color w:val="9CDCFE"/>
          <w:sz w:val="18"/>
          <w:szCs w:val="18"/>
        </w:rPr>
        <w:t>roundKeys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roundKeys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Nk</w:t>
      </w:r>
      <w:r>
        <w:rPr>
          <w:rFonts w:ascii="Menlo" w:hAnsi="Menlo" w:cs="Menlo"/>
          <w:color w:val="DCDCAA"/>
          <w:sz w:val="18"/>
          <w:szCs w:val="18"/>
        </w:rPr>
        <w:t>][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^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// применение операции XOR между предыдущим расширенным ключом и temp для получения нового расширенного ключа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выполняет обратный сдвиг элементов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InversionShiftElmnts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&gt;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state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temp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state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size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());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state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size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();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) { 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temp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state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-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%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*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%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))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%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state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size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()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Обратный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сдвиг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элементов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>
        <w:rPr>
          <w:rFonts w:ascii="Menlo" w:hAnsi="Menlo" w:cs="Menlo"/>
          <w:color w:val="9CDCFE"/>
          <w:sz w:val="18"/>
          <w:szCs w:val="18"/>
        </w:rPr>
        <w:t>state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выполняет обратные операции умножения над столбцами матрицы данных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InversionMnMatrix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&gt;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state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tabl_with_14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tabl_14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tabl_with_9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tabl_9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tabl_with_13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tabl_13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(); 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tabl_with_11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tabl_11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();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unsigned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Хранение результатов операций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Вычисление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новых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значений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temp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push_back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tabl_with_14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state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^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tabl_with_9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state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^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tabl_with_13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state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^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tabl_with_11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state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temp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push_back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tabl_with_14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state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^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tabl_with_9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state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^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tabl_with_13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state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^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tabl_with_11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state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temp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push_back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tabl_with_14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state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^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tabl_with_9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state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^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tabl_with_13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state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^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tabl_with_11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state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temp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push_back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tabl_with_14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state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^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tabl_with_9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state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^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tabl_with_13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state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^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tabl_with_11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state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>
        <w:rPr>
          <w:rFonts w:ascii="Menlo" w:hAnsi="Menlo" w:cs="Menlo"/>
          <w:color w:val="9CDCFE"/>
          <w:sz w:val="18"/>
          <w:szCs w:val="18"/>
        </w:rPr>
        <w:t>state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разбивает входную строку на блоки размером 16 байт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createBlocks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text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&gt;&gt;&gt;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block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text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16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// Цикл пока размер строки не будет кратен 16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text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+=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' '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}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&gt;&gt;&gt;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temporary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Временный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вектор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для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хранения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блоков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&gt;&gt;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sixteen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&gt;(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));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Матрица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4x4, </w:t>
      </w:r>
      <w:r>
        <w:rPr>
          <w:rFonts w:ascii="Menlo" w:hAnsi="Menlo" w:cs="Menlo"/>
          <w:color w:val="6A9955"/>
          <w:sz w:val="18"/>
          <w:szCs w:val="18"/>
        </w:rPr>
        <w:t>в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которой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будут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храниться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байты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из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строки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text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size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();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16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// Вычисление индексов для текущего символа в матрице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%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16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/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sixteen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a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text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+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%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16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temporary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push_back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sixteen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  // </w:t>
      </w:r>
      <w:r>
        <w:rPr>
          <w:rFonts w:ascii="Menlo" w:hAnsi="Menlo" w:cs="Menlo"/>
          <w:color w:val="6A9955"/>
          <w:sz w:val="18"/>
          <w:szCs w:val="18"/>
        </w:rPr>
        <w:t>Текущий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блок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(</w:t>
      </w:r>
      <w:r>
        <w:rPr>
          <w:rFonts w:ascii="Menlo" w:hAnsi="Menlo" w:cs="Menlo"/>
          <w:color w:val="6A9955"/>
          <w:sz w:val="18"/>
          <w:szCs w:val="18"/>
        </w:rPr>
        <w:t>матрица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sixteen) </w:t>
      </w:r>
      <w:r>
        <w:rPr>
          <w:rFonts w:ascii="Menlo" w:hAnsi="Menlo" w:cs="Menlo"/>
          <w:color w:val="6A9955"/>
          <w:sz w:val="18"/>
          <w:szCs w:val="18"/>
        </w:rPr>
        <w:t>добавляется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вектор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temporary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sixteen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&gt;&gt;(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&gt;(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));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  // </w:t>
      </w:r>
      <w:r>
        <w:rPr>
          <w:rFonts w:ascii="Menlo" w:hAnsi="Menlo" w:cs="Menlo"/>
          <w:color w:val="6A9955"/>
          <w:sz w:val="18"/>
          <w:szCs w:val="18"/>
        </w:rPr>
        <w:t>Матрица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sixteen </w:t>
      </w:r>
      <w:r>
        <w:rPr>
          <w:rFonts w:ascii="Menlo" w:hAnsi="Menlo" w:cs="Menlo"/>
          <w:color w:val="6A9955"/>
          <w:sz w:val="18"/>
          <w:szCs w:val="18"/>
        </w:rPr>
        <w:t>обнуляется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для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следующего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блока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>
        <w:rPr>
          <w:rFonts w:ascii="Menlo" w:hAnsi="Menlo" w:cs="Menlo"/>
          <w:color w:val="9CDCFE"/>
          <w:sz w:val="18"/>
          <w:szCs w:val="18"/>
        </w:rPr>
        <w:t>block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temporary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выполняет шифрование блока данных с использованием ключа и раундовых ключей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&gt;&gt;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Encrypt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&gt;&gt;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block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&gt;&gt;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roundKeys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&gt;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&gt;&gt;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temp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&gt;(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));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Хранение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промежуточных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результатов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шифрования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temp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AddRoundKey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block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roundKeys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  // </w:t>
      </w:r>
      <w:r>
        <w:rPr>
          <w:rFonts w:ascii="Menlo" w:hAnsi="Menlo" w:cs="Menlo"/>
          <w:color w:val="6A9955"/>
          <w:sz w:val="18"/>
          <w:szCs w:val="18"/>
        </w:rPr>
        <w:t>Начальное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добавление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раундового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ключа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блоку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данных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}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9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 xml:space="preserve">) { 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 // Операции шифрования для каждого столбца блока данных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</w:t>
      </w:r>
      <w:r>
        <w:rPr>
          <w:rFonts w:ascii="Menlo" w:hAnsi="Menlo" w:cs="Menlo"/>
          <w:color w:val="DCDCAA"/>
          <w:sz w:val="18"/>
          <w:szCs w:val="18"/>
        </w:rPr>
        <w:t>SubBytes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 // Замена каждого байта в столбце на другой байт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</w:t>
      </w:r>
      <w:r>
        <w:rPr>
          <w:rFonts w:ascii="Menlo" w:hAnsi="Menlo" w:cs="Menlo"/>
          <w:color w:val="DCDCAA"/>
          <w:sz w:val="18"/>
          <w:szCs w:val="18"/>
        </w:rPr>
        <w:t>ShiftElmnts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  // Сдвиг элементов в столбце влево на один байт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</w:t>
      </w:r>
      <w:r>
        <w:rPr>
          <w:rFonts w:ascii="Menlo" w:hAnsi="Menlo" w:cs="Menlo"/>
          <w:color w:val="DCDCAA"/>
          <w:sz w:val="18"/>
          <w:szCs w:val="18"/>
        </w:rPr>
        <w:t>MnMatrix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 // Функция выполняет операции умножения над столбцом в поле Галуа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AddRoundKey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roundKeys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  // Добавляем раундовый ключ к столбцу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}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&lt;=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SubBytes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temp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ShiftElmnts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temp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temp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AddRoundKey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temp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roundKeys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10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выполняет дешифрование блока данных с использованием ключа и раундовых ключей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unsigned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CCCCCC"/>
          <w:sz w:val="18"/>
          <w:szCs w:val="18"/>
        </w:rPr>
        <w:t xml:space="preserve">&gt;&gt; </w:t>
      </w:r>
      <w:r>
        <w:rPr>
          <w:rFonts w:ascii="Menlo" w:hAnsi="Menlo" w:cs="Menlo"/>
          <w:color w:val="DCDCAA"/>
          <w:sz w:val="18"/>
          <w:szCs w:val="18"/>
        </w:rPr>
        <w:t>Decrypt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unsigned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CCCCCC"/>
          <w:sz w:val="18"/>
          <w:szCs w:val="18"/>
        </w:rPr>
        <w:t>&gt;&gt;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block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unsigned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CCCCCC"/>
          <w:sz w:val="18"/>
          <w:szCs w:val="18"/>
        </w:rPr>
        <w:t>&gt;&gt;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roundKeys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unsigned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 // принимает зашифрованный блок данных, вектор раундовых ключей и ключ, возвращает дешифрованный блок данных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unsigned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CCCCCC"/>
          <w:sz w:val="18"/>
          <w:szCs w:val="18"/>
        </w:rPr>
        <w:t xml:space="preserve">&gt;&gt; </w:t>
      </w:r>
      <w:r>
        <w:rPr>
          <w:rFonts w:ascii="Menlo" w:hAnsi="Menlo" w:cs="Menlo"/>
          <w:color w:val="9CDCFE"/>
          <w:sz w:val="18"/>
          <w:szCs w:val="18"/>
        </w:rPr>
        <w:t>roundKeysDec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44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unsigned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CCCCCC"/>
          <w:sz w:val="18"/>
          <w:szCs w:val="18"/>
        </w:rPr>
        <w:t>&gt;(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>));</w:t>
      </w:r>
      <w:r>
        <w:rPr>
          <w:rFonts w:ascii="Menlo" w:hAnsi="Menlo" w:cs="Menlo"/>
          <w:color w:val="6A9955"/>
          <w:sz w:val="18"/>
          <w:szCs w:val="18"/>
        </w:rPr>
        <w:t xml:space="preserve">   // вектор размером 44x4 для хранения раундовых ключей после расширения ключа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>
        <w:rPr>
          <w:rFonts w:ascii="Menlo" w:hAnsi="Menlo" w:cs="Menlo"/>
          <w:color w:val="DCDCAA"/>
          <w:sz w:val="18"/>
          <w:szCs w:val="18"/>
        </w:rPr>
        <w:t>KeyExpansion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roundKeysDec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   // функция расширяет ключ key и сохраняет расширенные ключи в roundKeysDec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unsigned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CCCCCC"/>
          <w:sz w:val="18"/>
          <w:szCs w:val="18"/>
        </w:rPr>
        <w:t xml:space="preserve">&gt;&gt; </w:t>
      </w:r>
      <w:r>
        <w:rPr>
          <w:rFonts w:ascii="Menlo" w:hAnsi="Menlo" w:cs="Menlo"/>
          <w:color w:val="9CDCFE"/>
          <w:sz w:val="18"/>
          <w:szCs w:val="18"/>
        </w:rPr>
        <w:t>temporary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unsigned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CCCCCC"/>
          <w:sz w:val="18"/>
          <w:szCs w:val="18"/>
        </w:rPr>
        <w:t>&gt;(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));</w:t>
      </w:r>
      <w:r>
        <w:rPr>
          <w:rFonts w:ascii="Menlo" w:hAnsi="Menlo" w:cs="Menlo"/>
          <w:color w:val="6A9955"/>
          <w:sz w:val="18"/>
          <w:szCs w:val="18"/>
        </w:rPr>
        <w:t xml:space="preserve">    // временный вектор размером 4x4, заполненный нулями (для хранения промежуточных результатов дешифрования)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 // цикл выполняет начальное добавление последнего раундового ключа к блоку данных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temporary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AddRoundKey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block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roundKeys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10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9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--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 // основной цикл дешифрования, который выполняется 9 раз для каждого из 10 раундов в обратном порядке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 // цикл, где выполняются обратные операции шифрования для каждого столбца блока данных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</w:t>
      </w:r>
      <w:r>
        <w:rPr>
          <w:rFonts w:ascii="Menlo" w:hAnsi="Menlo" w:cs="Menlo"/>
          <w:color w:val="9CDCFE"/>
          <w:sz w:val="18"/>
          <w:szCs w:val="18"/>
        </w:rPr>
        <w:t>temporary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AddRoundKey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temporary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roundKeys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функция добавляет раундовый ключ к столбцу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</w:t>
      </w:r>
      <w:r>
        <w:rPr>
          <w:rFonts w:ascii="Menlo" w:hAnsi="Menlo" w:cs="Menlo"/>
          <w:color w:val="DCDCAA"/>
          <w:sz w:val="18"/>
          <w:szCs w:val="18"/>
        </w:rPr>
        <w:t>InversionMnMatrix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temporary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   // функция выполняет обратные операции умножения над столбцом в поле Галуа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</w:t>
      </w:r>
      <w:r>
        <w:rPr>
          <w:rFonts w:ascii="Menlo" w:hAnsi="Menlo" w:cs="Menlo"/>
          <w:color w:val="DCDCAA"/>
          <w:sz w:val="18"/>
          <w:szCs w:val="18"/>
        </w:rPr>
        <w:t>InversionShiftElmnts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temporary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функция выполняет обратный сдвиг элементов в столбце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</w:t>
      </w:r>
      <w:r>
        <w:rPr>
          <w:rFonts w:ascii="Menlo" w:hAnsi="Menlo" w:cs="Menlo"/>
          <w:color w:val="DCDCAA"/>
          <w:sz w:val="18"/>
          <w:szCs w:val="18"/>
        </w:rPr>
        <w:t>InversionSubBytes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temporary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   // функция выполняет обратную замену байтов в столбце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 // цикл добавляет первый раундовый ключ к каждому столбцу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temporary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AddRoundKey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temporary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roundKeys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 // цикл выполняет обратные операции шифрования для первого раунда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InversionShiftElmnts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temporary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  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InversionSubBytes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temporary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temporary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// возвращение дешифрованного блока данных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main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  // system("chcp 1251");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string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text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ввод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строки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текста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"Input message: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>
        <w:rPr>
          <w:rFonts w:ascii="Menlo" w:hAnsi="Menlo" w:cs="Menlo"/>
          <w:color w:val="DCDCAA"/>
          <w:sz w:val="18"/>
          <w:szCs w:val="18"/>
        </w:rPr>
        <w:t>getline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cin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text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считывает строку текста, включая пробелы, и сохраняет ее в переменную text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// Вывод блоков данных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unsigned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CCCCCC"/>
          <w:sz w:val="18"/>
          <w:szCs w:val="18"/>
        </w:rPr>
        <w:t xml:space="preserve">&gt;&gt;&gt; </w:t>
      </w:r>
      <w:r>
        <w:rPr>
          <w:rFonts w:ascii="Menlo" w:hAnsi="Menlo" w:cs="Menlo"/>
          <w:color w:val="9CDCFE"/>
          <w:sz w:val="18"/>
          <w:szCs w:val="18"/>
        </w:rPr>
        <w:t>block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 // трехмерный вектор (массив) внутри которого будут храниться блоки данных (генерация матрицы для работы)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>
        <w:rPr>
          <w:rFonts w:ascii="Menlo" w:hAnsi="Menlo" w:cs="Menlo"/>
          <w:color w:val="DCDCAA"/>
          <w:sz w:val="18"/>
          <w:szCs w:val="18"/>
        </w:rPr>
        <w:t>createBlocks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text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block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 // функция разбивает строку на блоки и сохраняет их в векторе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"----------------------------------------------"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8423F6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 xml:space="preserve">The encryption block: </w:t>
      </w:r>
      <w:r w:rsidRPr="008423F6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auto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: </w:t>
      </w:r>
      <w:r>
        <w:rPr>
          <w:rFonts w:ascii="Menlo" w:hAnsi="Menlo" w:cs="Menlo"/>
          <w:color w:val="9CDCFE"/>
          <w:sz w:val="18"/>
          <w:szCs w:val="18"/>
        </w:rPr>
        <w:t>block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 // вложенные циклы, которые проходят по всем элементам вектора и выводят их на экран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auto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: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auto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k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: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setw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"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 // вывод каждого байта k с отступом в 4 символа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endl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}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}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8423F6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----------------------------------------------"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endl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unsigned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// вектор для записи сгенерированного ключа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>
        <w:rPr>
          <w:rFonts w:ascii="Menlo" w:hAnsi="Menlo" w:cs="Menlo"/>
          <w:color w:val="DCDCAA"/>
          <w:sz w:val="18"/>
          <w:szCs w:val="18"/>
        </w:rPr>
        <w:t>keyGeneration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   // функция генерирует ключ и записывает его в вектор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"128-bit key: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auto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: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   // цикл проходит по каждому байту в векторе и выводит его на экран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}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8423F6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----------------------------------------------</w:t>
      </w:r>
      <w:r w:rsidRPr="008423F6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&gt;&gt;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roundKeys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Двумерный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вектор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для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записи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раундовых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ключей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KeyExpansion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roundKeys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  // </w:t>
      </w:r>
      <w:r>
        <w:rPr>
          <w:rFonts w:ascii="Menlo" w:hAnsi="Menlo" w:cs="Menlo"/>
          <w:color w:val="6A9955"/>
          <w:sz w:val="18"/>
          <w:szCs w:val="18"/>
        </w:rPr>
        <w:t>Расширение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ключа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 xml:space="preserve">"Generated round keys: </w:t>
      </w:r>
      <w:r w:rsidRPr="008423F6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auto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: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roundKeys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auto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: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hex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setw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static_cast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"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// Вывод каждого байта в шестнадцатеричном формате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endl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}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8423F6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----------------------------------------------"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endl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&gt;&gt;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PREV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&gt;(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));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Двумерный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вектор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размером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4x4, </w:t>
      </w:r>
      <w:r>
        <w:rPr>
          <w:rFonts w:ascii="Menlo" w:hAnsi="Menlo" w:cs="Menlo"/>
          <w:color w:val="6A9955"/>
          <w:sz w:val="18"/>
          <w:szCs w:val="18"/>
        </w:rPr>
        <w:t>заполненный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нулями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&gt;&gt;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DEFOLT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PREV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&gt;&gt;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TEK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 // </w:t>
      </w:r>
      <w:r>
        <w:rPr>
          <w:rFonts w:ascii="Menlo" w:hAnsi="Menlo" w:cs="Menlo"/>
          <w:color w:val="6A9955"/>
          <w:sz w:val="18"/>
          <w:szCs w:val="18"/>
        </w:rPr>
        <w:t>Двумерный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вектор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для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хранения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ключей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&gt;&gt;&gt;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ECRYPT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  // </w:t>
      </w:r>
      <w:r>
        <w:rPr>
          <w:rFonts w:ascii="Menlo" w:hAnsi="Menlo" w:cs="Menlo"/>
          <w:color w:val="6A9955"/>
          <w:sz w:val="18"/>
          <w:szCs w:val="18"/>
        </w:rPr>
        <w:t>Трехмерный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вектор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для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хранения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зашифрованных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данных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block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size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();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&gt;&gt;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res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&gt;(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));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 // </w:t>
      </w:r>
      <w:r>
        <w:rPr>
          <w:rFonts w:ascii="Menlo" w:hAnsi="Menlo" w:cs="Menlo"/>
          <w:color w:val="6A9955"/>
          <w:sz w:val="18"/>
          <w:szCs w:val="18"/>
        </w:rPr>
        <w:t>Для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хранения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результата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XOR-</w:t>
      </w:r>
      <w:r>
        <w:rPr>
          <w:rFonts w:ascii="Menlo" w:hAnsi="Menlo" w:cs="Menlo"/>
          <w:color w:val="6A9955"/>
          <w:sz w:val="18"/>
          <w:szCs w:val="18"/>
        </w:rPr>
        <w:t>операции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&gt;&gt;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block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// </w:t>
      </w:r>
      <w:r>
        <w:rPr>
          <w:rFonts w:ascii="Menlo" w:hAnsi="Menlo" w:cs="Menlo"/>
          <w:color w:val="6A9955"/>
          <w:sz w:val="18"/>
          <w:szCs w:val="18"/>
        </w:rPr>
        <w:t>Переменная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для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хранения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i-</w:t>
      </w:r>
      <w:r>
        <w:rPr>
          <w:rFonts w:ascii="Menlo" w:hAnsi="Menlo" w:cs="Menlo"/>
          <w:color w:val="6A9955"/>
          <w:sz w:val="18"/>
          <w:szCs w:val="18"/>
        </w:rPr>
        <w:t>го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блока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из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вектора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block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TEK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Encrypt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PREV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roundKeys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  // Проход по каждому элементу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</w:t>
      </w:r>
      <w:r>
        <w:rPr>
          <w:rFonts w:ascii="Menlo" w:hAnsi="Menlo" w:cs="Menlo"/>
          <w:color w:val="9CDCFE"/>
          <w:sz w:val="18"/>
          <w:szCs w:val="18"/>
        </w:rPr>
        <w:t>res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TEK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^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 // Выполнение XOR-операцию между ними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}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ECRYPT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push_back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res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PREV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TEK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}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 xml:space="preserve">"The encrypted message: </w:t>
      </w:r>
      <w:r w:rsidRPr="008423F6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endl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auto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: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ECRYPT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auto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: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auto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: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setw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)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" "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   }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endl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}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}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8423F6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----------------------------------------------</w:t>
      </w:r>
      <w:r w:rsidRPr="008423F6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PREV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DEFOLT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&gt;&gt;&gt;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DECRYPT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 // </w:t>
      </w:r>
      <w:r>
        <w:rPr>
          <w:rFonts w:ascii="Menlo" w:hAnsi="Menlo" w:cs="Menlo"/>
          <w:color w:val="6A9955"/>
          <w:sz w:val="18"/>
          <w:szCs w:val="18"/>
        </w:rPr>
        <w:t>Трехмерный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вектор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для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расшифрованных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данных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ECRYPT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(); 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  // Цикл проходит по каждому блоку в векторе, который содержит зашифрованные данные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&gt;&gt;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res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&gt;(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));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&gt;&gt;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ECRYPT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Переменная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для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хранения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i-</w:t>
      </w:r>
      <w:r>
        <w:rPr>
          <w:rFonts w:ascii="Menlo" w:hAnsi="Menlo" w:cs="Menlo"/>
          <w:color w:val="6A9955"/>
          <w:sz w:val="18"/>
          <w:szCs w:val="18"/>
        </w:rPr>
        <w:t>го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блока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из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вектора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ECRYPT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TEK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Encrypt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PREV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roundKeys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lastRenderedPageBreak/>
        <w:t xml:space="preserve">           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res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^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TEK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);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 // </w:t>
      </w:r>
      <w:r>
        <w:rPr>
          <w:rFonts w:ascii="Menlo" w:hAnsi="Menlo" w:cs="Menlo"/>
          <w:color w:val="6A9955"/>
          <w:sz w:val="18"/>
          <w:szCs w:val="18"/>
        </w:rPr>
        <w:t>Выполняем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XOR-</w:t>
      </w:r>
      <w:r>
        <w:rPr>
          <w:rFonts w:ascii="Menlo" w:hAnsi="Menlo" w:cs="Menlo"/>
          <w:color w:val="6A9955"/>
          <w:sz w:val="18"/>
          <w:szCs w:val="18"/>
        </w:rPr>
        <w:t>операцию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   }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}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DECRYPT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push_back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res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PREV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TEK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}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&gt;&gt;&gt;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DECRYPT_1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ECRYPT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size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();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&gt;&gt;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res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&gt;(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));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 // </w:t>
      </w:r>
      <w:r>
        <w:rPr>
          <w:rFonts w:ascii="Menlo" w:hAnsi="Menlo" w:cs="Menlo"/>
          <w:color w:val="6A9955"/>
          <w:sz w:val="18"/>
          <w:szCs w:val="18"/>
        </w:rPr>
        <w:t>Двумерный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вектор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размером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4x4, </w:t>
      </w:r>
      <w:r>
        <w:rPr>
          <w:rFonts w:ascii="Menlo" w:hAnsi="Menlo" w:cs="Menlo"/>
          <w:color w:val="6A9955"/>
          <w:sz w:val="18"/>
          <w:szCs w:val="18"/>
        </w:rPr>
        <w:t>для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хранения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результата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дешифрования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unsigned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CCCCCC"/>
          <w:sz w:val="18"/>
          <w:szCs w:val="18"/>
        </w:rPr>
        <w:t xml:space="preserve">&gt;&gt; </w:t>
      </w:r>
      <w:r>
        <w:rPr>
          <w:rFonts w:ascii="Menlo" w:hAnsi="Menlo" w:cs="Menlo"/>
          <w:color w:val="9CDCFE"/>
          <w:sz w:val="18"/>
          <w:szCs w:val="18"/>
        </w:rPr>
        <w:t>B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ECRYPT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 // Переменная для хранения i-го блока из вектора ECRYPT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TEK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Decrypt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B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roundKeys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key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4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res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TEK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   }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}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DECRYPT_1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push_back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res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}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 xml:space="preserve">"The decrypted message: </w:t>
      </w:r>
      <w:r w:rsidRPr="008423F6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endl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DECRYPT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size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();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unsigned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char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&gt;&gt;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decrypt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DECRYPT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i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   // </w:t>
      </w:r>
      <w:r>
        <w:rPr>
          <w:rFonts w:ascii="Menlo" w:hAnsi="Menlo" w:cs="Menlo"/>
          <w:color w:val="6A9955"/>
          <w:sz w:val="18"/>
          <w:szCs w:val="18"/>
        </w:rPr>
        <w:t>Ссылка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на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i-</w:t>
      </w:r>
      <w:r>
        <w:rPr>
          <w:rFonts w:ascii="Menlo" w:hAnsi="Menlo" w:cs="Menlo"/>
          <w:color w:val="6A9955"/>
          <w:sz w:val="18"/>
          <w:szCs w:val="18"/>
        </w:rPr>
        <w:t>й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блок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decrypt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size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();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k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k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decrypt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size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();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k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++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   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decrypt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k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][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]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; 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    }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}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}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8423F6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----------------------------------------------</w:t>
      </w:r>
      <w:r w:rsidRPr="008423F6">
        <w:rPr>
          <w:rFonts w:ascii="Menlo" w:hAnsi="Menlo" w:cs="Menlo"/>
          <w:color w:val="D7BA7D"/>
          <w:sz w:val="18"/>
          <w:szCs w:val="18"/>
          <w:lang w:val="en-US"/>
        </w:rPr>
        <w:t>\n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endl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8423F6" w:rsidRDefault="008423F6" w:rsidP="008423F6">
      <w:pPr>
        <w:jc w:val="center"/>
        <w:rPr>
          <w:b/>
          <w:bCs/>
          <w:sz w:val="28"/>
          <w:szCs w:val="28"/>
        </w:rPr>
      </w:pPr>
    </w:p>
    <w:p w:rsidR="008423F6" w:rsidRDefault="008423F6" w:rsidP="008423F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Результат работы программы</w:t>
      </w:r>
    </w:p>
    <w:p w:rsidR="008423F6" w:rsidRDefault="008423F6" w:rsidP="008423F6">
      <w:pPr>
        <w:jc w:val="center"/>
        <w:rPr>
          <w:b/>
          <w:bCs/>
          <w:sz w:val="28"/>
          <w:szCs w:val="28"/>
        </w:rPr>
      </w:pPr>
    </w:p>
    <w:p w:rsidR="008423F6" w:rsidRDefault="008423F6" w:rsidP="008423F6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>
            <wp:extent cx="3935477" cy="4794837"/>
            <wp:effectExtent l="0" t="0" r="1905" b="6350"/>
            <wp:docPr id="154954728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47287" name="Рисунок 15495472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4480" cy="480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3F6" w:rsidRDefault="008423F6" w:rsidP="008423F6">
      <w:pPr>
        <w:jc w:val="center"/>
        <w:rPr>
          <w:b/>
          <w:bCs/>
          <w:sz w:val="28"/>
          <w:szCs w:val="28"/>
          <w:lang w:val="en-US"/>
        </w:rPr>
      </w:pPr>
    </w:p>
    <w:p w:rsidR="008423F6" w:rsidRDefault="008423F6" w:rsidP="008423F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3</w:t>
      </w:r>
    </w:p>
    <w:p w:rsidR="008423F6" w:rsidRDefault="008423F6" w:rsidP="008423F6">
      <w:pPr>
        <w:jc w:val="center"/>
        <w:rPr>
          <w:b/>
          <w:bCs/>
          <w:sz w:val="28"/>
          <w:szCs w:val="28"/>
        </w:rPr>
      </w:pP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&lt;iostream&gt;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&lt;iomanip&gt;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&lt;cmath&gt;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586C0"/>
          <w:sz w:val="18"/>
          <w:szCs w:val="18"/>
          <w:lang w:val="en-US"/>
        </w:rPr>
        <w:t>#include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&lt;vector&gt;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586C0"/>
          <w:sz w:val="18"/>
          <w:szCs w:val="18"/>
          <w:lang w:val="en-US"/>
        </w:rPr>
        <w:t>using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namespace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std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EPS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0.001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  // </w:t>
      </w:r>
      <w:r>
        <w:rPr>
          <w:rFonts w:ascii="Menlo" w:hAnsi="Menlo" w:cs="Menlo"/>
          <w:color w:val="6A9955"/>
          <w:sz w:val="18"/>
          <w:szCs w:val="18"/>
        </w:rPr>
        <w:t>Точность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MAX_ITERATIONS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B5CEA8"/>
          <w:sz w:val="18"/>
          <w:szCs w:val="18"/>
          <w:lang w:val="en-US"/>
        </w:rPr>
        <w:t>1000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// </w:t>
      </w:r>
      <w:r>
        <w:rPr>
          <w:rFonts w:ascii="Menlo" w:hAnsi="Menlo" w:cs="Menlo"/>
          <w:color w:val="6A9955"/>
          <w:sz w:val="18"/>
          <w:szCs w:val="18"/>
        </w:rPr>
        <w:t>Функция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для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вывода</w:t>
      </w:r>
      <w:r w:rsidRPr="008423F6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вектора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printVector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&gt;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vec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val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: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vec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val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" "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вывода матрицы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569CD6"/>
          <w:sz w:val="18"/>
          <w:szCs w:val="18"/>
          <w:lang w:val="en-US"/>
        </w:rPr>
        <w:t>void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printMatrix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4EC9B0"/>
          <w:sz w:val="18"/>
          <w:szCs w:val="18"/>
          <w:lang w:val="en-US"/>
        </w:rPr>
        <w:t>vector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&lt;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double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&gt;&gt;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&amp;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mat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 w:rsidRPr="008423F6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(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const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569CD6"/>
          <w:sz w:val="18"/>
          <w:szCs w:val="18"/>
          <w:lang w:val="en-US"/>
        </w:rPr>
        <w:t>auto&amp;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row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: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mat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 {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</w:t>
      </w:r>
      <w:r>
        <w:rPr>
          <w:rFonts w:ascii="Menlo" w:hAnsi="Menlo" w:cs="Menlo"/>
          <w:color w:val="DCDCAA"/>
          <w:sz w:val="18"/>
          <w:szCs w:val="18"/>
        </w:rPr>
        <w:t>printVector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row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решения системы методом LU-разложения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DCDCAA"/>
          <w:sz w:val="18"/>
          <w:szCs w:val="18"/>
        </w:rPr>
        <w:t>solveLU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>&gt;&gt;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>&gt;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>();</w:t>
      </w:r>
      <w:r>
        <w:rPr>
          <w:rFonts w:ascii="Menlo" w:hAnsi="Menlo" w:cs="Menlo"/>
          <w:color w:val="6A9955"/>
          <w:sz w:val="18"/>
          <w:szCs w:val="18"/>
        </w:rPr>
        <w:t xml:space="preserve"> // Размерность матрицы (n x n)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&gt;&gt; </w:t>
      </w:r>
      <w:r>
        <w:rPr>
          <w:rFonts w:ascii="Menlo" w:hAnsi="Menlo" w:cs="Menlo"/>
          <w:color w:val="9CDCFE"/>
          <w:sz w:val="18"/>
          <w:szCs w:val="18"/>
        </w:rPr>
        <w:t>L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>&gt;(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0.0</w:t>
      </w:r>
      <w:r>
        <w:rPr>
          <w:rFonts w:ascii="Menlo" w:hAnsi="Menlo" w:cs="Menlo"/>
          <w:color w:val="CCCCCC"/>
          <w:sz w:val="18"/>
          <w:szCs w:val="18"/>
        </w:rPr>
        <w:t xml:space="preserve">)), </w:t>
      </w:r>
      <w:r>
        <w:rPr>
          <w:rFonts w:ascii="Menlo" w:hAnsi="Menlo" w:cs="Menlo"/>
          <w:color w:val="9CDCFE"/>
          <w:sz w:val="18"/>
          <w:szCs w:val="18"/>
        </w:rPr>
        <w:t>U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>&gt;(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0.0</w:t>
      </w:r>
      <w:r>
        <w:rPr>
          <w:rFonts w:ascii="Menlo" w:hAnsi="Menlo" w:cs="Menlo"/>
          <w:color w:val="CCCCCC"/>
          <w:sz w:val="18"/>
          <w:szCs w:val="18"/>
        </w:rPr>
        <w:t>));</w:t>
      </w:r>
      <w:r>
        <w:rPr>
          <w:rFonts w:ascii="Menlo" w:hAnsi="Menlo" w:cs="Menlo"/>
          <w:color w:val="6A9955"/>
          <w:sz w:val="18"/>
          <w:szCs w:val="18"/>
        </w:rPr>
        <w:t xml:space="preserve"> // Матрицы L и U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LU-разложение: разбиваем матрицу A на произведение двух матриц L и U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// Проходим по строкам матрицы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// Проходим по столбцам матрицы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U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k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k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// Вычитаем сумму уже найденных произведений L[i][k] * U[k][j]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U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][</w:t>
      </w:r>
      <w:r>
        <w:rPr>
          <w:rFonts w:ascii="Menlo" w:hAnsi="Menlo" w:cs="Menlo"/>
          <w:color w:val="9CDCFE"/>
          <w:sz w:val="18"/>
          <w:szCs w:val="18"/>
        </w:rPr>
        <w:t>k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U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k</w:t>
      </w:r>
      <w:r>
        <w:rPr>
          <w:rFonts w:ascii="Menlo" w:hAnsi="Menlo" w:cs="Menlo"/>
          <w:color w:val="DCDCAA"/>
          <w:sz w:val="18"/>
          <w:szCs w:val="18"/>
        </w:rPr>
        <w:t>][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L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Начальное значение L[i][j] равно соответствующему элементу A[i][j]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k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k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// Вычитаем сумму уже найденных произведений L[i][k] * U[k][j]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L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][</w:t>
      </w:r>
      <w:r>
        <w:rPr>
          <w:rFonts w:ascii="Menlo" w:hAnsi="Menlo" w:cs="Menlo"/>
          <w:color w:val="9CDCFE"/>
          <w:sz w:val="18"/>
          <w:szCs w:val="18"/>
        </w:rPr>
        <w:t>k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U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k</w:t>
      </w:r>
      <w:r>
        <w:rPr>
          <w:rFonts w:ascii="Menlo" w:hAnsi="Menlo" w:cs="Menlo"/>
          <w:color w:val="DCDCAA"/>
          <w:sz w:val="18"/>
          <w:szCs w:val="18"/>
        </w:rPr>
        <w:t>][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L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/=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U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CDCAA"/>
          <w:sz w:val="18"/>
          <w:szCs w:val="18"/>
        </w:rPr>
        <w:t>][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Делим на диагональный элемент U[j][j], чтобы получить единичную диагональ в L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Прямой ход: решаем Ly = b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y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0.0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Вектор промежуточных значений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// Проходим по строкам матрицы L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y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Начальное значение y[i] равно соответствующему элементу b[i]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// Вычитаем сумму уже найденных произведений L[i][j] * y[j]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y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y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Обратный ход: решаем Ux = y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0.0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Искомый вектор решений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--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// Проходим по строкам матрицы U снизу вверх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y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Начальное значение x[i] равно соответствующему элементу y[i]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// Вычитаем сумму уже найденных произведений U[i][j] * x[j]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U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/=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U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Делим на диагональный элемент U[i][i]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решения системы методом Зейделя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DCDCAA"/>
          <w:sz w:val="18"/>
          <w:szCs w:val="18"/>
        </w:rPr>
        <w:t>solveGaussSeidel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>&gt;&gt;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>&gt;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>();</w:t>
      </w:r>
      <w:r>
        <w:rPr>
          <w:rFonts w:ascii="Menlo" w:hAnsi="Menlo" w:cs="Menlo"/>
          <w:color w:val="6A9955"/>
          <w:sz w:val="18"/>
          <w:szCs w:val="18"/>
        </w:rPr>
        <w:t xml:space="preserve"> // Размерность системы (количество уравнений и переменных)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0.0</w:t>
      </w:r>
      <w:r>
        <w:rPr>
          <w:rFonts w:ascii="Menlo" w:hAnsi="Menlo" w:cs="Menlo"/>
          <w:color w:val="CCCCCC"/>
          <w:sz w:val="18"/>
          <w:szCs w:val="18"/>
        </w:rPr>
        <w:t xml:space="preserve">), </w:t>
      </w:r>
      <w:r>
        <w:rPr>
          <w:rFonts w:ascii="Menlo" w:hAnsi="Menlo" w:cs="Menlo"/>
          <w:color w:val="9CDCFE"/>
          <w:sz w:val="18"/>
          <w:szCs w:val="18"/>
        </w:rPr>
        <w:t>x_new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0.0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Векторы текущего и нового приближений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sum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Переменная для хранения промежуточной суммы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norm_diff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Норма разности между текущим и новым приближениями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iteration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Счетчик итераций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do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x_new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Обновляем текущее приближение на основе нового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// Проходим по всем переменным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sum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Начинаем с правой части уравнения b[i]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// Вычисляем сумму для всех j != i (исключая диагональный элемент)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sum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Вычитаем произведение коэффициента и текущего значения x[j]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// Вычисляем новое значение x_new[i], используя диагональный элемент A[i][i]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x_new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sum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Вычисляем норму разности между текущим и новым приближениями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norm_diff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0.0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norm_diff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x_new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x_new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Сумма квадратов разностей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norm_diff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sqrt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norm_diff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Корень из суммы квадратов (евклидова норма)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iteration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Увеличиваем счетчик итераций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norm_diff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EPS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iteration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MAX_ITERATIONS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Повторяем, пока не достигнем точности или лимита итераций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Если метод не сошелся за максимальное количество итераций, выводим сообщение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iteration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MAX_ITERATIONS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"Превышено максимальное количество итераций. Метод не сошелся."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x_new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решения системы методом простых итераций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lastRenderedPageBreak/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DCDCAA"/>
          <w:sz w:val="18"/>
          <w:szCs w:val="18"/>
        </w:rPr>
        <w:t>solveSimpleIteration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>&gt;&gt;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>&gt;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>&gt;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x0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>();</w:t>
      </w:r>
      <w:r>
        <w:rPr>
          <w:rFonts w:ascii="Menlo" w:hAnsi="Menlo" w:cs="Menlo"/>
          <w:color w:val="6A9955"/>
          <w:sz w:val="18"/>
          <w:szCs w:val="18"/>
        </w:rPr>
        <w:t xml:space="preserve"> // Размерность системы (количество уравнений и переменных)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x0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Текущее приближение решения (начальное значение)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x_new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0.0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Новое приближение решения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norm_diff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Норма разности между текущим и новым приближениями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iteration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Счетчик итераций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do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// Проходим по всем переменным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sum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Начинаем с правой части уравнения b[i]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// Вычисляем сумму для всех j != i (исключая диагональный элемент)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// Исключаем диагональный элемент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sum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Вычитаем произведение коэффициента и текущего значения x[j]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fabs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EPS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// Если диагональный элемент не равен нулю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x_new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sum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Вычисляем новое значение x_new[i]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"Ошибка: деление на ноль при итерации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iteration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Возвращаем текущее приближение в случае ошибки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Вычисляем норму разности между текущим и новым приближениями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norm_diff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0.0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norm_diff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x_new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x_new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Сумма квадратов разностей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norm_diff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sqrt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norm_diff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Корень из суммы квадратов (евклидова норма)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x_new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Обновляем текущее приближение на основе нового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iteration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Увеличиваем счетчик итераций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norm_diff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EPS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iteration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MAX_ITERATIONS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Повторяем, пока не достигнем точности или лимита итераций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Если метод не сошелся за максимальное количество итераций, выводим сообщение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iteration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MAX_ITERATIONS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"Превышено максимальное количество итераций. Метод не сошелся."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Возвращаем найденное решение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main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// Инициализация системы уравнений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&gt;&gt; 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{ {</w:t>
      </w:r>
      <w:r>
        <w:rPr>
          <w:rFonts w:ascii="Menlo" w:hAnsi="Menlo" w:cs="Menlo"/>
          <w:color w:val="B5CEA8"/>
          <w:sz w:val="18"/>
          <w:szCs w:val="18"/>
        </w:rPr>
        <w:t>0.89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0.04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0.21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18</w:t>
      </w:r>
      <w:r>
        <w:rPr>
          <w:rFonts w:ascii="Menlo" w:hAnsi="Menlo" w:cs="Menlo"/>
          <w:color w:val="CCCCCC"/>
          <w:sz w:val="18"/>
          <w:szCs w:val="18"/>
        </w:rPr>
        <w:t>}, {</w:t>
      </w:r>
      <w:r>
        <w:rPr>
          <w:rFonts w:ascii="Menlo" w:hAnsi="Menlo" w:cs="Menlo"/>
          <w:color w:val="B5CEA8"/>
          <w:sz w:val="18"/>
          <w:szCs w:val="18"/>
        </w:rPr>
        <w:t>0.25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1.23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0.08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0.09</w:t>
      </w:r>
      <w:r>
        <w:rPr>
          <w:rFonts w:ascii="Menlo" w:hAnsi="Menlo" w:cs="Menlo"/>
          <w:color w:val="CCCCCC"/>
          <w:sz w:val="18"/>
          <w:szCs w:val="18"/>
        </w:rPr>
        <w:t>}, {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0.21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0.08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0.8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0.13</w:t>
      </w:r>
      <w:r>
        <w:rPr>
          <w:rFonts w:ascii="Menlo" w:hAnsi="Menlo" w:cs="Menlo"/>
          <w:color w:val="CCCCCC"/>
          <w:sz w:val="18"/>
          <w:szCs w:val="18"/>
        </w:rPr>
        <w:t>}, {</w:t>
      </w:r>
      <w:r>
        <w:rPr>
          <w:rFonts w:ascii="Menlo" w:hAnsi="Menlo" w:cs="Menlo"/>
          <w:color w:val="B5CEA8"/>
          <w:sz w:val="18"/>
          <w:szCs w:val="18"/>
        </w:rPr>
        <w:t>0.15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1.31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0.06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1.21</w:t>
      </w:r>
      <w:r>
        <w:rPr>
          <w:rFonts w:ascii="Menlo" w:hAnsi="Menlo" w:cs="Menlo"/>
          <w:color w:val="CCCCCC"/>
          <w:sz w:val="18"/>
          <w:szCs w:val="18"/>
        </w:rPr>
        <w:t>} };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b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{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1.24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1.21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2.56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0.89</w:t>
      </w:r>
      <w:r>
        <w:rPr>
          <w:rFonts w:ascii="Menlo" w:hAnsi="Menlo" w:cs="Menlo"/>
          <w:color w:val="CCCCCC"/>
          <w:sz w:val="18"/>
          <w:szCs w:val="18"/>
        </w:rPr>
        <w:t xml:space="preserve"> };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// Решение системы прямым методом LU-разложения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x_lu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solveLU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b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"Решение системы прямым методом LU-разложения:"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>
        <w:rPr>
          <w:rFonts w:ascii="Menlo" w:hAnsi="Menlo" w:cs="Menlo"/>
          <w:color w:val="DCDCAA"/>
          <w:sz w:val="18"/>
          <w:szCs w:val="18"/>
        </w:rPr>
        <w:t>printVector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x_lu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// Решение системы приближенным методом Зейделя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x_gauss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solveGaussSeidel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b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"Решение системы приближенным методом Зейделя:"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>
        <w:rPr>
          <w:rFonts w:ascii="Menlo" w:hAnsi="Menlo" w:cs="Menlo"/>
          <w:color w:val="DCDCAA"/>
          <w:sz w:val="18"/>
          <w:szCs w:val="18"/>
        </w:rPr>
        <w:t>printVector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x_gauss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// Преобразование системы к каноническому виду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&gt;&gt; </w:t>
      </w:r>
      <w:r>
        <w:rPr>
          <w:rFonts w:ascii="Menlo" w:hAnsi="Menlo" w:cs="Menlo"/>
          <w:color w:val="9CDCFE"/>
          <w:sz w:val="18"/>
          <w:szCs w:val="18"/>
        </w:rPr>
        <w:t>B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>&gt;(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0.0</w:t>
      </w:r>
      <w:r>
        <w:rPr>
          <w:rFonts w:ascii="Menlo" w:hAnsi="Menlo" w:cs="Menlo"/>
          <w:color w:val="CCCCCC"/>
          <w:sz w:val="18"/>
          <w:szCs w:val="18"/>
        </w:rPr>
        <w:t>));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0.0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</w:t>
      </w:r>
      <w:r>
        <w:rPr>
          <w:rFonts w:ascii="Menlo" w:hAnsi="Menlo" w:cs="Menlo"/>
          <w:color w:val="9CDCFE"/>
          <w:sz w:val="18"/>
          <w:szCs w:val="18"/>
        </w:rPr>
        <w:t>B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0.0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</w:t>
      </w:r>
      <w:r>
        <w:rPr>
          <w:rFonts w:ascii="Menlo" w:hAnsi="Menlo" w:cs="Menlo"/>
          <w:color w:val="9CDCFE"/>
          <w:sz w:val="18"/>
          <w:szCs w:val="18"/>
        </w:rPr>
        <w:t>B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</w:t>
      </w:r>
      <w:r>
        <w:rPr>
          <w:rFonts w:ascii="Menlo" w:hAnsi="Menlo" w:cs="Menlo"/>
          <w:color w:val="9CDCFE"/>
          <w:sz w:val="18"/>
          <w:szCs w:val="18"/>
        </w:rPr>
        <w:t>f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// Начальное приближение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x0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{ </w:t>
      </w:r>
      <w:r>
        <w:rPr>
          <w:rFonts w:ascii="Menlo" w:hAnsi="Menlo" w:cs="Menlo"/>
          <w:color w:val="B5CEA8"/>
          <w:sz w:val="18"/>
          <w:szCs w:val="18"/>
        </w:rPr>
        <w:t>0.0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0.0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0.0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0.0</w:t>
      </w:r>
      <w:r>
        <w:rPr>
          <w:rFonts w:ascii="Menlo" w:hAnsi="Menlo" w:cs="Menlo"/>
          <w:color w:val="CCCCCC"/>
          <w:sz w:val="18"/>
          <w:szCs w:val="18"/>
        </w:rPr>
        <w:t xml:space="preserve"> };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// Решение системы итерационным методом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>
        <w:rPr>
          <w:rFonts w:ascii="Menlo" w:hAnsi="Menlo" w:cs="Menlo"/>
          <w:color w:val="4EC9B0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x_iter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solveSimpleIteration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B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f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x0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"Решение системы итерационным методом:"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>
        <w:rPr>
          <w:rFonts w:ascii="Menlo" w:hAnsi="Menlo" w:cs="Menlo"/>
          <w:color w:val="DCDCAA"/>
          <w:sz w:val="18"/>
          <w:szCs w:val="18"/>
        </w:rPr>
        <w:t>printVector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x_iter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// Вывод результатов в таблицу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"N</w:t>
      </w:r>
      <w:r>
        <w:rPr>
          <w:rFonts w:ascii="Menlo" w:hAnsi="Menlo" w:cs="Menlo"/>
          <w:color w:val="D7BA7D"/>
          <w:sz w:val="18"/>
          <w:szCs w:val="18"/>
        </w:rPr>
        <w:t>\t</w:t>
      </w:r>
      <w:r>
        <w:rPr>
          <w:rFonts w:ascii="Menlo" w:hAnsi="Menlo" w:cs="Menlo"/>
          <w:color w:val="CE9178"/>
          <w:sz w:val="18"/>
          <w:szCs w:val="18"/>
        </w:rPr>
        <w:t>x1</w:t>
      </w:r>
      <w:r>
        <w:rPr>
          <w:rFonts w:ascii="Menlo" w:hAnsi="Menlo" w:cs="Menlo"/>
          <w:color w:val="D7BA7D"/>
          <w:sz w:val="18"/>
          <w:szCs w:val="18"/>
        </w:rPr>
        <w:t>\t</w:t>
      </w:r>
      <w:r>
        <w:rPr>
          <w:rFonts w:ascii="Menlo" w:hAnsi="Menlo" w:cs="Menlo"/>
          <w:color w:val="CE9178"/>
          <w:sz w:val="18"/>
          <w:szCs w:val="18"/>
        </w:rPr>
        <w:t>x2</w:t>
      </w:r>
      <w:r>
        <w:rPr>
          <w:rFonts w:ascii="Menlo" w:hAnsi="Menlo" w:cs="Menlo"/>
          <w:color w:val="D7BA7D"/>
          <w:sz w:val="18"/>
          <w:szCs w:val="18"/>
        </w:rPr>
        <w:t>\t</w:t>
      </w:r>
      <w:r>
        <w:rPr>
          <w:rFonts w:ascii="Menlo" w:hAnsi="Menlo" w:cs="Menlo"/>
          <w:color w:val="CE9178"/>
          <w:sz w:val="18"/>
          <w:szCs w:val="18"/>
        </w:rPr>
        <w:t>x3</w:t>
      </w:r>
      <w:r>
        <w:rPr>
          <w:rFonts w:ascii="Menlo" w:hAnsi="Menlo" w:cs="Menlo"/>
          <w:color w:val="D7BA7D"/>
          <w:sz w:val="18"/>
          <w:szCs w:val="18"/>
        </w:rPr>
        <w:t>\t</w:t>
      </w:r>
      <w:r>
        <w:rPr>
          <w:rFonts w:ascii="Menlo" w:hAnsi="Menlo" w:cs="Menlo"/>
          <w:color w:val="CE9178"/>
          <w:sz w:val="18"/>
          <w:szCs w:val="18"/>
        </w:rPr>
        <w:t>x4</w:t>
      </w:r>
      <w:r>
        <w:rPr>
          <w:rFonts w:ascii="Menlo" w:hAnsi="Menlo" w:cs="Menlo"/>
          <w:color w:val="D7BA7D"/>
          <w:sz w:val="18"/>
          <w:szCs w:val="18"/>
        </w:rPr>
        <w:t>\t</w:t>
      </w:r>
      <w:r>
        <w:rPr>
          <w:rFonts w:ascii="Menlo" w:hAnsi="Menlo" w:cs="Menlo"/>
          <w:color w:val="CE9178"/>
          <w:sz w:val="18"/>
          <w:szCs w:val="18"/>
        </w:rPr>
        <w:t>EPS"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x_lu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();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\t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x_lu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(); 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x_lu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\t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// Вычисляем норму разности векторов вручную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norm_diff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0.0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x_lu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(); 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</w:t>
      </w:r>
      <w:r>
        <w:rPr>
          <w:rFonts w:ascii="Menlo" w:hAnsi="Menlo" w:cs="Menlo"/>
          <w:color w:val="9CDCFE"/>
          <w:sz w:val="18"/>
          <w:szCs w:val="18"/>
        </w:rPr>
        <w:t>norm_diff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x_lu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x_gauss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x_lu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x_gauss</w:t>
      </w:r>
      <w:r>
        <w:rPr>
          <w:rFonts w:ascii="Menlo" w:hAnsi="Menlo" w:cs="Menlo"/>
          <w:color w:val="DCDCAA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CDCAA"/>
          <w:sz w:val="18"/>
          <w:szCs w:val="18"/>
        </w:rPr>
        <w:t>]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}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norm_diff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sqrt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norm_diff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);</w:t>
      </w:r>
    </w:p>
    <w:p w:rsidR="008423F6" w:rsidRP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   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cout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8423F6">
        <w:rPr>
          <w:rFonts w:ascii="Menlo" w:hAnsi="Menlo" w:cs="Menlo"/>
          <w:color w:val="D7BA7D"/>
          <w:sz w:val="18"/>
          <w:szCs w:val="18"/>
          <w:lang w:val="en-US"/>
        </w:rPr>
        <w:t>\t</w:t>
      </w:r>
      <w:r w:rsidRPr="008423F6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9CDCFE"/>
          <w:sz w:val="18"/>
          <w:szCs w:val="18"/>
          <w:lang w:val="en-US"/>
        </w:rPr>
        <w:t>norm_diff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&lt;&lt;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23F6">
        <w:rPr>
          <w:rFonts w:ascii="Menlo" w:hAnsi="Menlo" w:cs="Menlo"/>
          <w:color w:val="DCDCAA"/>
          <w:sz w:val="18"/>
          <w:szCs w:val="18"/>
          <w:lang w:val="en-US"/>
        </w:rPr>
        <w:t>endl</w:t>
      </w:r>
      <w:r w:rsidRPr="008423F6">
        <w:rPr>
          <w:rFonts w:ascii="Menlo" w:hAnsi="Menlo" w:cs="Menlo"/>
          <w:color w:val="CCCCCC"/>
          <w:sz w:val="18"/>
          <w:szCs w:val="18"/>
          <w:lang w:val="en-US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8423F6">
        <w:rPr>
          <w:rFonts w:ascii="Menlo" w:hAnsi="Menlo" w:cs="Menlo"/>
          <w:color w:val="CCCCCC"/>
          <w:sz w:val="18"/>
          <w:szCs w:val="18"/>
          <w:lang w:val="en-US"/>
        </w:rPr>
        <w:t xml:space="preserve"> 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"Корни системы уравнений:"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>
        <w:rPr>
          <w:rFonts w:ascii="Menlo" w:hAnsi="Menlo" w:cs="Menlo"/>
          <w:color w:val="DCDCAA"/>
          <w:sz w:val="18"/>
          <w:szCs w:val="18"/>
        </w:rPr>
        <w:t>printVector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x_lu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8423F6" w:rsidRDefault="008423F6" w:rsidP="008423F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8423F6" w:rsidRPr="008423F6" w:rsidRDefault="008423F6" w:rsidP="008423F6">
      <w:pPr>
        <w:rPr>
          <w:b/>
          <w:bCs/>
          <w:sz w:val="28"/>
          <w:szCs w:val="28"/>
        </w:rPr>
      </w:pPr>
    </w:p>
    <w:p w:rsidR="008423F6" w:rsidRPr="008423F6" w:rsidRDefault="008423F6" w:rsidP="008423F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Результат работы программы</w:t>
      </w:r>
    </w:p>
    <w:p w:rsidR="008423F6" w:rsidRPr="008423F6" w:rsidRDefault="008423F6" w:rsidP="008423F6">
      <w:pPr>
        <w:jc w:val="center"/>
        <w:rPr>
          <w:b/>
          <w:bCs/>
          <w:sz w:val="28"/>
          <w:szCs w:val="28"/>
          <w:lang w:val="en-US"/>
        </w:rPr>
      </w:pPr>
    </w:p>
    <w:p w:rsidR="008423F6" w:rsidRPr="008423F6" w:rsidRDefault="008423F6" w:rsidP="008423F6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  <w14:ligatures w14:val="standardContextual"/>
        </w:rPr>
        <w:drawing>
          <wp:inline distT="0" distB="0" distL="0" distR="0">
            <wp:extent cx="5940425" cy="2120265"/>
            <wp:effectExtent l="0" t="0" r="3175" b="635"/>
            <wp:docPr id="118104069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40694" name="Рисунок 11810406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23F6" w:rsidRPr="008423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+mn-ea">
    <w:altName w:val="Times New Roman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FB4"/>
    <w:rsid w:val="00064FB4"/>
    <w:rsid w:val="00116913"/>
    <w:rsid w:val="008423F6"/>
    <w:rsid w:val="00966BB9"/>
    <w:rsid w:val="00FF0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21489F"/>
  <w15:chartTrackingRefBased/>
  <w15:docId w15:val="{74154B8C-B401-3347-BFD6-CBC35C868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4FB4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8423F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824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8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57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10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9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60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66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47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05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15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4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25</Pages>
  <Words>5718</Words>
  <Characters>32596</Characters>
  <Application>Microsoft Office Word</Application>
  <DocSecurity>0</DocSecurity>
  <Lines>271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Butakov</dc:creator>
  <cp:keywords/>
  <dc:description/>
  <cp:lastModifiedBy>Nikita Butakov</cp:lastModifiedBy>
  <cp:revision>2</cp:revision>
  <dcterms:created xsi:type="dcterms:W3CDTF">2025-02-20T07:20:00Z</dcterms:created>
  <dcterms:modified xsi:type="dcterms:W3CDTF">2025-02-26T17:08:00Z</dcterms:modified>
</cp:coreProperties>
</file>