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1EF2" w:rsidRPr="005B1384" w:rsidRDefault="00491EF2" w:rsidP="00491EF2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eastAsia="+mn-ea" w:hAnsi="Times New Roman" w:cs="Times New Roman"/>
          <w:kern w:val="24"/>
          <w:sz w:val="28"/>
          <w:szCs w:val="28"/>
        </w:rPr>
        <w:t>МИНИСТЕРСТВО НАУКИ И ВЫСШЕГО ОБРАЗОВАНИЯ РОССИЙСКОЙ ФЕДЕРАЦИИ</w:t>
      </w:r>
    </w:p>
    <w:p w:rsidR="00491EF2" w:rsidRPr="005B1384" w:rsidRDefault="00491EF2" w:rsidP="00491EF2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eastAsia="+mn-ea" w:hAnsi="Times New Roman" w:cs="Times New Roman"/>
          <w:caps/>
          <w:kern w:val="24"/>
          <w:sz w:val="28"/>
          <w:szCs w:val="28"/>
        </w:rPr>
        <w:t xml:space="preserve">ФЕДЕРАЛЬНОЕ государственное БЮДЖЕТНОЕ </w:t>
      </w:r>
    </w:p>
    <w:p w:rsidR="00491EF2" w:rsidRPr="005B1384" w:rsidRDefault="00491EF2" w:rsidP="00491EF2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eastAsia="+mn-ea" w:hAnsi="Times New Roman" w:cs="Times New Roman"/>
          <w:caps/>
          <w:kern w:val="24"/>
          <w:sz w:val="28"/>
          <w:szCs w:val="28"/>
        </w:rPr>
        <w:t>образовательное учреждение</w:t>
      </w:r>
    </w:p>
    <w:p w:rsidR="00491EF2" w:rsidRPr="005B1384" w:rsidRDefault="00491EF2" w:rsidP="00491EF2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eastAsia="+mn-ea" w:hAnsi="Times New Roman" w:cs="Times New Roman"/>
          <w:caps/>
          <w:kern w:val="24"/>
          <w:sz w:val="28"/>
          <w:szCs w:val="28"/>
        </w:rPr>
        <w:t>высшего образования</w:t>
      </w:r>
    </w:p>
    <w:p w:rsidR="00491EF2" w:rsidRPr="005B1384" w:rsidRDefault="00491EF2" w:rsidP="00491EF2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eastAsia="+mn-ea" w:hAnsi="Times New Roman" w:cs="Times New Roman"/>
          <w:bCs/>
          <w:kern w:val="24"/>
          <w:sz w:val="28"/>
          <w:szCs w:val="28"/>
        </w:rPr>
        <w:t>«НОВОСИБИРСКИЙ ГОСУДАРСТВЕННЫЙ ТЕХНИЧЕСКИЙ УНИВЕРСИТЕТ»</w:t>
      </w:r>
    </w:p>
    <w:p w:rsidR="00491EF2" w:rsidRPr="005B1384" w:rsidRDefault="00491EF2" w:rsidP="00491EF2">
      <w:pPr>
        <w:spacing w:before="96"/>
        <w:jc w:val="center"/>
        <w:rPr>
          <w:rFonts w:ascii="Times New Roman" w:eastAsia="+mn-ea" w:hAnsi="Times New Roman" w:cs="Times New Roman"/>
          <w:kern w:val="24"/>
          <w:sz w:val="28"/>
          <w:szCs w:val="28"/>
        </w:rPr>
      </w:pPr>
      <w:r w:rsidRPr="005B1384">
        <w:rPr>
          <w:rFonts w:ascii="Times New Roman" w:eastAsia="+mn-ea" w:hAnsi="Times New Roman" w:cs="Times New Roman"/>
          <w:kern w:val="24"/>
          <w:sz w:val="28"/>
          <w:szCs w:val="28"/>
        </w:rPr>
        <w:t>_________________________________________________________________</w:t>
      </w:r>
    </w:p>
    <w:p w:rsidR="00491EF2" w:rsidRPr="005B1384" w:rsidRDefault="00491EF2" w:rsidP="00491EF2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eastAsia="+mn-ea" w:hAnsi="Times New Roman" w:cs="Times New Roman"/>
          <w:kern w:val="24"/>
          <w:sz w:val="28"/>
          <w:szCs w:val="28"/>
        </w:rPr>
        <w:t>Кафедра защиты информации</w:t>
      </w:r>
    </w:p>
    <w:p w:rsidR="00491EF2" w:rsidRPr="005B1384" w:rsidRDefault="00491EF2" w:rsidP="00491EF2">
      <w:pPr>
        <w:spacing w:after="200"/>
        <w:rPr>
          <w:rFonts w:ascii="Times New Roman" w:eastAsia="Calibri" w:hAnsi="Times New Roman" w:cs="Times New Roman"/>
          <w:i/>
          <w:sz w:val="28"/>
          <w:szCs w:val="28"/>
        </w:rPr>
      </w:pPr>
    </w:p>
    <w:p w:rsidR="00491EF2" w:rsidRPr="005B1384" w:rsidRDefault="00491EF2" w:rsidP="00491EF2">
      <w:pPr>
        <w:spacing w:after="200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5B1384">
        <w:rPr>
          <w:rFonts w:ascii="Times New Roman" w:eastAsia="Calibri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1431ADC5" wp14:editId="50E41005">
            <wp:extent cx="2705100" cy="923925"/>
            <wp:effectExtent l="0" t="0" r="0" b="952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EF2" w:rsidRPr="005B1384" w:rsidRDefault="00491EF2" w:rsidP="00491EF2">
      <w:pPr>
        <w:spacing w:after="200"/>
        <w:rPr>
          <w:rFonts w:ascii="Times New Roman" w:eastAsia="Calibri" w:hAnsi="Times New Roman" w:cs="Times New Roman"/>
          <w:i/>
          <w:sz w:val="28"/>
          <w:szCs w:val="28"/>
        </w:rPr>
      </w:pPr>
    </w:p>
    <w:p w:rsidR="00491EF2" w:rsidRPr="005B1384" w:rsidRDefault="00491EF2" w:rsidP="00491EF2">
      <w:pPr>
        <w:spacing w:after="20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B1384">
        <w:rPr>
          <w:rFonts w:ascii="Times New Roman" w:eastAsia="Calibri" w:hAnsi="Times New Roman" w:cs="Times New Roman"/>
          <w:b/>
          <w:sz w:val="28"/>
          <w:szCs w:val="28"/>
        </w:rPr>
        <w:t>ПРАКТИЧЕСКАЯ РАБОТА №3</w:t>
      </w:r>
    </w:p>
    <w:p w:rsidR="00491EF2" w:rsidRPr="005B1384" w:rsidRDefault="00491EF2" w:rsidP="00491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Pr="005B1384">
        <w:rPr>
          <w:rFonts w:ascii="Times New Roman" w:hAnsi="Times New Roman" w:cs="Times New Roman"/>
          <w:sz w:val="28"/>
          <w:szCs w:val="28"/>
        </w:rPr>
        <w:t>База данных</w:t>
      </w:r>
      <w:r w:rsidRPr="005B1384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:rsidR="00491EF2" w:rsidRPr="005B1384" w:rsidRDefault="00491EF2" w:rsidP="00491EF2">
      <w:pPr>
        <w:spacing w:after="20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B1384">
        <w:rPr>
          <w:rFonts w:ascii="Times New Roman" w:eastAsia="Calibri" w:hAnsi="Times New Roman" w:cs="Times New Roman"/>
          <w:b/>
          <w:sz w:val="28"/>
          <w:szCs w:val="28"/>
        </w:rPr>
        <w:t>по дисциплине: «</w:t>
      </w:r>
      <w:r w:rsidRPr="005B1384">
        <w:rPr>
          <w:rFonts w:ascii="Times New Roman" w:eastAsia="Calibri" w:hAnsi="Times New Roman" w:cs="Times New Roman"/>
          <w:b/>
          <w:i/>
          <w:sz w:val="28"/>
          <w:szCs w:val="28"/>
        </w:rPr>
        <w:t>Технологии и методы программирования</w:t>
      </w:r>
      <w:r w:rsidRPr="005B1384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:rsidR="00491EF2" w:rsidRPr="005B1384" w:rsidRDefault="00491EF2" w:rsidP="00491EF2">
      <w:pPr>
        <w:tabs>
          <w:tab w:val="left" w:pos="142"/>
          <w:tab w:val="left" w:pos="6521"/>
        </w:tabs>
        <w:spacing w:after="200"/>
        <w:rPr>
          <w:rFonts w:ascii="Times New Roman" w:eastAsia="Calibri" w:hAnsi="Times New Roman" w:cs="Times New Roman"/>
          <w:sz w:val="28"/>
          <w:szCs w:val="28"/>
        </w:rPr>
      </w:pPr>
    </w:p>
    <w:p w:rsidR="00491EF2" w:rsidRPr="005B1384" w:rsidRDefault="00491EF2" w:rsidP="00491EF2">
      <w:pPr>
        <w:tabs>
          <w:tab w:val="left" w:pos="142"/>
          <w:tab w:val="left" w:pos="6521"/>
        </w:tabs>
        <w:spacing w:after="200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B9338A" w:rsidRPr="005B1384" w:rsidTr="004C0554">
        <w:tc>
          <w:tcPr>
            <w:tcW w:w="4644" w:type="dxa"/>
            <w:hideMark/>
          </w:tcPr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 w:rsidRPr="005B1384">
              <w:rPr>
                <w:rFonts w:ascii="Times New Roman" w:eastAsia="Calibri" w:hAnsi="Times New Roman" w:cs="Times New Roman"/>
                <w:sz w:val="28"/>
                <w:szCs w:val="28"/>
              </w:rPr>
              <w:t>АБс-322, АВТФ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i/>
                <w:sz w:val="28"/>
                <w:szCs w:val="28"/>
              </w:rPr>
              <w:t>Бутаков Никита Максимович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</w:pPr>
            <w:r w:rsidRPr="005B1384"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  <w:t>«___» ______ 2025г.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5346" w:type="dxa"/>
          </w:tcPr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Проверили: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i/>
                <w:sz w:val="28"/>
                <w:szCs w:val="28"/>
              </w:rPr>
              <w:t>Медведев Михаил Александрович,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i/>
                <w:sz w:val="28"/>
                <w:szCs w:val="28"/>
              </w:rPr>
              <w:t>Питько</w:t>
            </w:r>
            <w:proofErr w:type="spellEnd"/>
            <w:r w:rsidRPr="005B138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Яна Андреевна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</w:pPr>
            <w:r w:rsidRPr="005B1384"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  <w:t xml:space="preserve"> «___» ______ 2025г.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  <w:p w:rsidR="00491EF2" w:rsidRPr="005B1384" w:rsidRDefault="00491EF2" w:rsidP="004C0554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91EF2" w:rsidRPr="005B1384" w:rsidRDefault="00491EF2" w:rsidP="00491EF2">
      <w:pPr>
        <w:spacing w:after="200"/>
        <w:rPr>
          <w:rFonts w:ascii="Times New Roman" w:eastAsia="Calibri" w:hAnsi="Times New Roman" w:cs="Times New Roman"/>
          <w:sz w:val="28"/>
          <w:szCs w:val="28"/>
        </w:rPr>
      </w:pPr>
    </w:p>
    <w:p w:rsidR="00491EF2" w:rsidRPr="005B1384" w:rsidRDefault="00491EF2" w:rsidP="00491EF2">
      <w:pPr>
        <w:spacing w:after="200"/>
        <w:rPr>
          <w:rFonts w:ascii="Times New Roman" w:eastAsia="Calibri" w:hAnsi="Times New Roman" w:cs="Times New Roman"/>
          <w:sz w:val="28"/>
          <w:szCs w:val="28"/>
        </w:rPr>
      </w:pPr>
    </w:p>
    <w:p w:rsidR="00491EF2" w:rsidRPr="005B1384" w:rsidRDefault="00491EF2" w:rsidP="00491EF2">
      <w:pPr>
        <w:spacing w:after="20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491EF2" w:rsidRPr="005B1384" w:rsidRDefault="00491EF2" w:rsidP="00491EF2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491EF2" w:rsidRPr="005B1384" w:rsidRDefault="00491EF2" w:rsidP="00491EF2">
      <w:pPr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B1384">
        <w:rPr>
          <w:rFonts w:ascii="Times New Roman" w:eastAsia="Calibri" w:hAnsi="Times New Roman" w:cs="Times New Roman"/>
          <w:sz w:val="28"/>
          <w:szCs w:val="28"/>
        </w:rPr>
        <w:t>Новосибирск 2025г.</w:t>
      </w:r>
    </w:p>
    <w:p w:rsidR="00491EF2" w:rsidRPr="005B1384" w:rsidRDefault="00491EF2" w:rsidP="005B1384">
      <w:pPr>
        <w:spacing w:line="360" w:lineRule="auto"/>
        <w:ind w:firstLine="708"/>
        <w:jc w:val="both"/>
        <w:rPr>
          <w:rFonts w:ascii="Times New Roman" w:eastAsia="Aptos" w:hAnsi="Times New Roman" w:cs="Times New Roman"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sz w:val="28"/>
          <w:szCs w:val="28"/>
          <w14:ligatures w14:val="standardContextual"/>
        </w:rPr>
        <w:lastRenderedPageBreak/>
        <w:t>Цель работы: спроектировать и реализовать базу данных, а также освоить и продемонстрировать навыки написания пользовательских функций и триггеров, обеспечивающих корректность, целостность и повышенный уровень контроля данных в сфере безопасности.</w:t>
      </w:r>
    </w:p>
    <w:p w:rsidR="00491EF2" w:rsidRPr="005B1384" w:rsidRDefault="00491EF2" w:rsidP="005B1384">
      <w:pPr>
        <w:spacing w:line="360" w:lineRule="auto"/>
        <w:jc w:val="both"/>
        <w:rPr>
          <w:rFonts w:ascii="Times New Roman" w:eastAsia="Aptos" w:hAnsi="Times New Roman" w:cs="Times New Roman"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sz w:val="28"/>
          <w:szCs w:val="28"/>
          <w14:ligatures w14:val="standardContextual"/>
        </w:rPr>
        <w:t xml:space="preserve">Задачи: </w:t>
      </w:r>
    </w:p>
    <w:p w:rsidR="00491EF2" w:rsidRPr="005B1384" w:rsidRDefault="00491EF2" w:rsidP="005B1384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sz w:val="28"/>
          <w:szCs w:val="28"/>
          <w14:ligatures w14:val="standardContextual"/>
        </w:rPr>
        <w:t>Спроектировать базу данных.</w:t>
      </w:r>
    </w:p>
    <w:p w:rsidR="00491EF2" w:rsidRPr="005B1384" w:rsidRDefault="00491EF2" w:rsidP="005B1384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sz w:val="28"/>
          <w:szCs w:val="28"/>
          <w14:ligatures w14:val="standardContextual"/>
        </w:rPr>
        <w:t>Создать пользовательские функции.</w:t>
      </w:r>
    </w:p>
    <w:p w:rsidR="00491EF2" w:rsidRPr="005B1384" w:rsidRDefault="00491EF2" w:rsidP="005B1384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sz w:val="28"/>
          <w:szCs w:val="28"/>
          <w14:ligatures w14:val="standardContextual"/>
        </w:rPr>
        <w:t>Разработать и внедрить триггеры.</w:t>
      </w:r>
    </w:p>
    <w:p w:rsidR="00491EF2" w:rsidRPr="005B1384" w:rsidRDefault="00491EF2" w:rsidP="005B1384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sz w:val="28"/>
          <w:szCs w:val="28"/>
          <w14:ligatures w14:val="standardContextual"/>
        </w:rPr>
        <w:t>Продемонстрировать каким образом внедрение триггеров позволяет поддерживать целостность и безопасность данных.</w:t>
      </w:r>
    </w:p>
    <w:p w:rsidR="00491EF2" w:rsidRPr="005B1384" w:rsidRDefault="00491EF2" w:rsidP="005B1384">
      <w:pPr>
        <w:spacing w:line="360" w:lineRule="auto"/>
        <w:rPr>
          <w:rFonts w:ascii="Times New Roman" w:eastAsia="Aptos" w:hAnsi="Times New Roman" w:cs="Times New Roman"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sz w:val="28"/>
          <w:szCs w:val="28"/>
          <w14:ligatures w14:val="standardContextual"/>
        </w:rPr>
        <w:br w:type="page"/>
      </w:r>
    </w:p>
    <w:p w:rsidR="00491EF2" w:rsidRPr="005B1384" w:rsidRDefault="00491EF2" w:rsidP="005B1384">
      <w:pPr>
        <w:spacing w:line="36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b/>
          <w:bCs/>
          <w:sz w:val="28"/>
          <w:szCs w:val="28"/>
          <w14:ligatures w14:val="standardContextual"/>
        </w:rPr>
        <w:lastRenderedPageBreak/>
        <w:t>Концептуальное проектирование</w:t>
      </w:r>
    </w:p>
    <w:p w:rsidR="00C45EA4" w:rsidRPr="005B1384" w:rsidRDefault="00C45EA4" w:rsidP="005B1384">
      <w:pPr>
        <w:spacing w:line="360" w:lineRule="auto"/>
        <w:ind w:firstLine="708"/>
        <w:contextualSpacing/>
        <w:jc w:val="both"/>
        <w:rPr>
          <w:rFonts w:ascii="Times New Roman" w:eastAsia="Aptos" w:hAnsi="Times New Roman" w:cs="Times New Roman"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sz w:val="28"/>
          <w:szCs w:val="28"/>
          <w14:ligatures w14:val="standardContextual"/>
        </w:rPr>
        <w:t>На рисунке 1 представлена концептуальная схема.</w:t>
      </w:r>
    </w:p>
    <w:p w:rsidR="00C45EA4" w:rsidRPr="005B1384" w:rsidRDefault="007607F5" w:rsidP="005B1384">
      <w:pPr>
        <w:spacing w:line="36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4635500" cy="2857500"/>
            <wp:effectExtent l="0" t="0" r="0" b="0"/>
            <wp:docPr id="138865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51360" name="Рисунок 13886513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EA4" w:rsidRPr="005B1384" w:rsidRDefault="00C45EA4" w:rsidP="005B1384">
      <w:pPr>
        <w:spacing w:line="360" w:lineRule="auto"/>
        <w:contextualSpacing/>
        <w:jc w:val="center"/>
        <w:rPr>
          <w:rFonts w:ascii="Times New Roman" w:eastAsia="Aptos" w:hAnsi="Times New Roman" w:cs="Times New Roman"/>
          <w:sz w:val="28"/>
          <w:szCs w:val="28"/>
          <w14:ligatures w14:val="standardContextual"/>
        </w:rPr>
      </w:pPr>
      <w:r w:rsidRPr="005B1384">
        <w:rPr>
          <w:rFonts w:ascii="Times New Roman" w:eastAsia="Aptos" w:hAnsi="Times New Roman" w:cs="Times New Roman"/>
          <w:sz w:val="28"/>
          <w:szCs w:val="28"/>
          <w14:ligatures w14:val="standardContextual"/>
        </w:rPr>
        <w:t>Рисунок 1 – Концептуальная схема</w:t>
      </w:r>
    </w:p>
    <w:p w:rsidR="00C45EA4" w:rsidRPr="005B1384" w:rsidRDefault="00C45EA4" w:rsidP="005B1384">
      <w:pPr>
        <w:spacing w:line="360" w:lineRule="auto"/>
        <w:contextualSpacing/>
        <w:jc w:val="center"/>
        <w:rPr>
          <w:rFonts w:ascii="Times New Roman" w:eastAsia="Aptos" w:hAnsi="Times New Roman" w:cs="Times New Roman"/>
          <w:b/>
          <w:bCs/>
          <w:sz w:val="28"/>
          <w:szCs w:val="28"/>
          <w14:ligatures w14:val="standardContextual"/>
        </w:rPr>
      </w:pPr>
    </w:p>
    <w:p w:rsidR="00491EF2" w:rsidRPr="005B1384" w:rsidRDefault="00491EF2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172EBA" w:rsidRPr="005B1384">
        <w:rPr>
          <w:rFonts w:ascii="Times New Roman" w:hAnsi="Times New Roman" w:cs="Times New Roman"/>
          <w:sz w:val="28"/>
          <w:szCs w:val="28"/>
        </w:rPr>
        <w:t xml:space="preserve">– </w:t>
      </w:r>
      <w:r w:rsidR="008A7E08" w:rsidRPr="005B1384">
        <w:rPr>
          <w:rFonts w:ascii="Times New Roman" w:hAnsi="Times New Roman" w:cs="Times New Roman"/>
          <w:sz w:val="28"/>
          <w:szCs w:val="28"/>
        </w:rPr>
        <w:t>К</w:t>
      </w:r>
      <w:r w:rsidR="00172EBA" w:rsidRPr="005B1384">
        <w:rPr>
          <w:rFonts w:ascii="Times New Roman" w:hAnsi="Times New Roman" w:cs="Times New Roman"/>
          <w:sz w:val="28"/>
          <w:szCs w:val="28"/>
        </w:rPr>
        <w:t>лючевые сущности и их назначение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B1384" w:rsidRPr="005B1384" w:rsidTr="00172EBA">
        <w:tc>
          <w:tcPr>
            <w:tcW w:w="4672" w:type="dxa"/>
          </w:tcPr>
          <w:p w:rsidR="00172EBA" w:rsidRPr="005B1384" w:rsidRDefault="00172EBA" w:rsidP="005B138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Сущности</w:t>
            </w:r>
          </w:p>
        </w:tc>
        <w:tc>
          <w:tcPr>
            <w:tcW w:w="4673" w:type="dxa"/>
          </w:tcPr>
          <w:p w:rsidR="00172EBA" w:rsidRPr="005B1384" w:rsidRDefault="00172EBA" w:rsidP="005B138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 сущности</w:t>
            </w:r>
          </w:p>
        </w:tc>
      </w:tr>
      <w:tr w:rsidR="005B1384" w:rsidRPr="005B1384" w:rsidTr="00172EBA">
        <w:tc>
          <w:tcPr>
            <w:tcW w:w="4672" w:type="dxa"/>
          </w:tcPr>
          <w:p w:rsidR="00172EBA" w:rsidRPr="005B1384" w:rsidRDefault="00172EBA" w:rsidP="005B13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Энергетические объекты</w:t>
            </w:r>
          </w:p>
        </w:tc>
        <w:tc>
          <w:tcPr>
            <w:tcW w:w="4673" w:type="dxa"/>
          </w:tcPr>
          <w:p w:rsidR="00172EBA" w:rsidRPr="005B1384" w:rsidRDefault="00172EBA" w:rsidP="005B13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об энергетических объектах</w:t>
            </w:r>
            <w:r w:rsidR="00AD2943"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 указанием </w:t>
            </w:r>
            <w:r w:rsidR="007607F5"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названия, типа, </w:t>
            </w:r>
            <w:r w:rsidR="00AD2943" w:rsidRPr="005B1384">
              <w:rPr>
                <w:rFonts w:ascii="Times New Roman" w:hAnsi="Times New Roman" w:cs="Times New Roman"/>
                <w:sz w:val="28"/>
                <w:szCs w:val="28"/>
              </w:rPr>
              <w:t>местоположения и уровня критичности</w:t>
            </w:r>
          </w:p>
        </w:tc>
      </w:tr>
      <w:tr w:rsidR="005B1384" w:rsidRPr="005B1384" w:rsidTr="00172EBA">
        <w:tc>
          <w:tcPr>
            <w:tcW w:w="4672" w:type="dxa"/>
          </w:tcPr>
          <w:p w:rsidR="00172EBA" w:rsidRPr="005B1384" w:rsidRDefault="00172EBA" w:rsidP="005B13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Источники инцидентов</w:t>
            </w:r>
          </w:p>
        </w:tc>
        <w:tc>
          <w:tcPr>
            <w:tcW w:w="4673" w:type="dxa"/>
          </w:tcPr>
          <w:p w:rsidR="00172EBA" w:rsidRPr="005B1384" w:rsidRDefault="00AD2943" w:rsidP="005B13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  <w:r w:rsidR="007607F5" w:rsidRPr="005B1384">
              <w:rPr>
                <w:rFonts w:ascii="Times New Roman" w:hAnsi="Times New Roman" w:cs="Times New Roman"/>
                <w:sz w:val="28"/>
                <w:szCs w:val="28"/>
              </w:rPr>
              <w:t>информации об источнике инциденте с указанием названия и типа</w:t>
            </w:r>
          </w:p>
        </w:tc>
      </w:tr>
      <w:tr w:rsidR="005B1384" w:rsidRPr="005B1384" w:rsidTr="00172EBA">
        <w:tc>
          <w:tcPr>
            <w:tcW w:w="4672" w:type="dxa"/>
          </w:tcPr>
          <w:p w:rsidR="00172EBA" w:rsidRPr="005B1384" w:rsidRDefault="00172EBA" w:rsidP="005B13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4673" w:type="dxa"/>
          </w:tcPr>
          <w:p w:rsidR="00172EBA" w:rsidRPr="005B1384" w:rsidRDefault="00AD2943" w:rsidP="005B13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Хранение данных о сотрудниках, их должности</w:t>
            </w:r>
            <w:r w:rsidR="007607F5"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, ФИО и 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</w:tr>
      <w:tr w:rsidR="005B1384" w:rsidRPr="005B1384" w:rsidTr="00172EBA">
        <w:tc>
          <w:tcPr>
            <w:tcW w:w="4672" w:type="dxa"/>
          </w:tcPr>
          <w:p w:rsidR="00172EBA" w:rsidRPr="005B1384" w:rsidRDefault="00172EBA" w:rsidP="005B13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Уязвимости</w:t>
            </w:r>
          </w:p>
        </w:tc>
        <w:tc>
          <w:tcPr>
            <w:tcW w:w="4673" w:type="dxa"/>
          </w:tcPr>
          <w:p w:rsidR="00172EBA" w:rsidRPr="005B1384" w:rsidRDefault="00AD2943" w:rsidP="005B13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Хранение выявленных уязвимостей оборудования с</w:t>
            </w:r>
            <w:r w:rsidR="007607F5"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указанием типа, названия, версии и статуса</w:t>
            </w:r>
          </w:p>
        </w:tc>
      </w:tr>
      <w:tr w:rsidR="005B1384" w:rsidRPr="005B1384" w:rsidTr="00172EBA">
        <w:tc>
          <w:tcPr>
            <w:tcW w:w="4672" w:type="dxa"/>
          </w:tcPr>
          <w:p w:rsidR="00172EBA" w:rsidRPr="005B1384" w:rsidRDefault="00172EBA" w:rsidP="005B13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Меры реагирования</w:t>
            </w:r>
          </w:p>
        </w:tc>
        <w:tc>
          <w:tcPr>
            <w:tcW w:w="4673" w:type="dxa"/>
          </w:tcPr>
          <w:p w:rsidR="00172EBA" w:rsidRPr="005B1384" w:rsidRDefault="00AD2943" w:rsidP="005B13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Перечень возможных действий при инцидентах</w:t>
            </w:r>
          </w:p>
        </w:tc>
      </w:tr>
      <w:tr w:rsidR="00B9338A" w:rsidRPr="005B1384" w:rsidTr="00172EBA">
        <w:tc>
          <w:tcPr>
            <w:tcW w:w="4672" w:type="dxa"/>
          </w:tcPr>
          <w:p w:rsidR="00172EBA" w:rsidRPr="005B1384" w:rsidRDefault="00172EBA" w:rsidP="005B13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  <w:tc>
          <w:tcPr>
            <w:tcW w:w="4673" w:type="dxa"/>
          </w:tcPr>
          <w:p w:rsidR="00172EBA" w:rsidRPr="005B1384" w:rsidRDefault="00AD2943" w:rsidP="005B13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происшествий с указанием типа, </w:t>
            </w:r>
            <w:r w:rsidR="00324D52" w:rsidRPr="005B1384">
              <w:rPr>
                <w:rFonts w:ascii="Times New Roman" w:hAnsi="Times New Roman" w:cs="Times New Roman"/>
                <w:sz w:val="28"/>
                <w:szCs w:val="28"/>
              </w:rPr>
              <w:t>уровня угрозы и текущ</w:t>
            </w:r>
            <w:r w:rsidR="007607F5" w:rsidRPr="005B1384">
              <w:rPr>
                <w:rFonts w:ascii="Times New Roman" w:hAnsi="Times New Roman" w:cs="Times New Roman"/>
                <w:sz w:val="28"/>
                <w:szCs w:val="28"/>
              </w:rPr>
              <w:t>его статуса</w:t>
            </w:r>
          </w:p>
        </w:tc>
      </w:tr>
    </w:tbl>
    <w:p w:rsidR="00324D52" w:rsidRPr="005B1384" w:rsidRDefault="00324D52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24D52" w:rsidRPr="005B1384" w:rsidRDefault="00324D52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2 – Связь сущностей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5"/>
        <w:gridCol w:w="1604"/>
        <w:gridCol w:w="1867"/>
        <w:gridCol w:w="1605"/>
        <w:gridCol w:w="2114"/>
      </w:tblGrid>
      <w:tr w:rsidR="005B1384" w:rsidRPr="005B1384" w:rsidTr="001A70DE">
        <w:tc>
          <w:tcPr>
            <w:tcW w:w="2130" w:type="dxa"/>
          </w:tcPr>
          <w:p w:rsidR="00324D52" w:rsidRPr="005B1384" w:rsidRDefault="00324D5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 1</w:t>
            </w:r>
          </w:p>
        </w:tc>
        <w:tc>
          <w:tcPr>
            <w:tcW w:w="1606" w:type="dxa"/>
          </w:tcPr>
          <w:p w:rsidR="00324D52" w:rsidRPr="005B1384" w:rsidRDefault="00324D5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Кратность</w:t>
            </w:r>
          </w:p>
        </w:tc>
        <w:tc>
          <w:tcPr>
            <w:tcW w:w="1873" w:type="dxa"/>
          </w:tcPr>
          <w:p w:rsidR="00324D52" w:rsidRPr="005B1384" w:rsidRDefault="00324D5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связи</w:t>
            </w:r>
          </w:p>
        </w:tc>
        <w:tc>
          <w:tcPr>
            <w:tcW w:w="1606" w:type="dxa"/>
          </w:tcPr>
          <w:p w:rsidR="00324D52" w:rsidRPr="005B1384" w:rsidRDefault="00324D5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Кратность</w:t>
            </w:r>
          </w:p>
        </w:tc>
        <w:tc>
          <w:tcPr>
            <w:tcW w:w="2130" w:type="dxa"/>
          </w:tcPr>
          <w:p w:rsidR="00324D52" w:rsidRPr="005B1384" w:rsidRDefault="00324D5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 2</w:t>
            </w:r>
          </w:p>
        </w:tc>
      </w:tr>
      <w:tr w:rsidR="005B1384" w:rsidRPr="005B1384" w:rsidTr="001A70DE">
        <w:tc>
          <w:tcPr>
            <w:tcW w:w="2130" w:type="dxa"/>
          </w:tcPr>
          <w:p w:rsidR="00324D52" w:rsidRPr="005B1384" w:rsidRDefault="00324D5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Энергетически</w:t>
            </w:r>
            <w:r w:rsidR="00D40993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объект</w:t>
            </w:r>
          </w:p>
        </w:tc>
        <w:tc>
          <w:tcPr>
            <w:tcW w:w="1606" w:type="dxa"/>
          </w:tcPr>
          <w:p w:rsidR="00324D52" w:rsidRPr="005B1384" w:rsidRDefault="0006662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873" w:type="dxa"/>
          </w:tcPr>
          <w:p w:rsidR="00324D52" w:rsidRPr="005B1384" w:rsidRDefault="0006662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Происходит</w:t>
            </w:r>
          </w:p>
        </w:tc>
        <w:tc>
          <w:tcPr>
            <w:tcW w:w="1606" w:type="dxa"/>
          </w:tcPr>
          <w:p w:rsidR="00324D52" w:rsidRPr="005B1384" w:rsidRDefault="0006662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130" w:type="dxa"/>
          </w:tcPr>
          <w:p w:rsidR="00324D52" w:rsidRPr="005B1384" w:rsidRDefault="0049335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</w:tr>
      <w:tr w:rsidR="005B1384" w:rsidRPr="005B1384" w:rsidTr="001A70DE">
        <w:tc>
          <w:tcPr>
            <w:tcW w:w="2130" w:type="dxa"/>
          </w:tcPr>
          <w:p w:rsidR="00324D52" w:rsidRPr="005B1384" w:rsidRDefault="00324D5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Источники инцидентов</w:t>
            </w:r>
          </w:p>
        </w:tc>
        <w:tc>
          <w:tcPr>
            <w:tcW w:w="1606" w:type="dxa"/>
          </w:tcPr>
          <w:p w:rsidR="00324D52" w:rsidRPr="005B1384" w:rsidRDefault="0006662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r w:rsidR="00D4099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3" w:type="dxa"/>
          </w:tcPr>
          <w:p w:rsidR="00324D52" w:rsidRPr="005B1384" w:rsidRDefault="0006662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Инициирует</w:t>
            </w:r>
          </w:p>
        </w:tc>
        <w:tc>
          <w:tcPr>
            <w:tcW w:w="1606" w:type="dxa"/>
          </w:tcPr>
          <w:p w:rsidR="00324D52" w:rsidRPr="005B1384" w:rsidRDefault="00D7243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r w:rsidR="00D4099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gramEnd"/>
          </w:p>
        </w:tc>
        <w:tc>
          <w:tcPr>
            <w:tcW w:w="2130" w:type="dxa"/>
          </w:tcPr>
          <w:p w:rsidR="00324D52" w:rsidRPr="005B1384" w:rsidRDefault="0049335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</w:tr>
      <w:tr w:rsidR="005B1384" w:rsidRPr="005B1384" w:rsidTr="001A70DE">
        <w:tc>
          <w:tcPr>
            <w:tcW w:w="2130" w:type="dxa"/>
          </w:tcPr>
          <w:p w:rsidR="00324D52" w:rsidRPr="005B1384" w:rsidRDefault="00324D5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1606" w:type="dxa"/>
          </w:tcPr>
          <w:p w:rsidR="00324D52" w:rsidRPr="005B1384" w:rsidRDefault="0006662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873" w:type="dxa"/>
          </w:tcPr>
          <w:p w:rsidR="00324D52" w:rsidRPr="005B1384" w:rsidRDefault="0006662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Отвечает за</w:t>
            </w:r>
          </w:p>
        </w:tc>
        <w:tc>
          <w:tcPr>
            <w:tcW w:w="1606" w:type="dxa"/>
          </w:tcPr>
          <w:p w:rsidR="00324D52" w:rsidRPr="005B1384" w:rsidRDefault="0006662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0..*</w:t>
            </w:r>
            <w:proofErr w:type="gramEnd"/>
          </w:p>
        </w:tc>
        <w:tc>
          <w:tcPr>
            <w:tcW w:w="2130" w:type="dxa"/>
          </w:tcPr>
          <w:p w:rsidR="00324D52" w:rsidRPr="005B1384" w:rsidRDefault="0049335C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</w:tr>
      <w:tr w:rsidR="000D40A1" w:rsidRPr="005B1384" w:rsidTr="001A70DE">
        <w:tc>
          <w:tcPr>
            <w:tcW w:w="2130" w:type="dxa"/>
          </w:tcPr>
          <w:p w:rsidR="000D40A1" w:rsidRPr="005B1384" w:rsidRDefault="000D40A1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  <w:tc>
          <w:tcPr>
            <w:tcW w:w="1606" w:type="dxa"/>
          </w:tcPr>
          <w:p w:rsidR="000D40A1" w:rsidRPr="005B1384" w:rsidRDefault="001D51B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873" w:type="dxa"/>
          </w:tcPr>
          <w:p w:rsidR="004F2A0B" w:rsidRPr="005B1384" w:rsidRDefault="004F2A0B" w:rsidP="004F2A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Содержится</w:t>
            </w:r>
          </w:p>
        </w:tc>
        <w:tc>
          <w:tcPr>
            <w:tcW w:w="1606" w:type="dxa"/>
          </w:tcPr>
          <w:p w:rsidR="000D40A1" w:rsidRPr="005B1384" w:rsidRDefault="001D51B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1..*</w:t>
            </w:r>
            <w:proofErr w:type="gramEnd"/>
          </w:p>
        </w:tc>
        <w:tc>
          <w:tcPr>
            <w:tcW w:w="2130" w:type="dxa"/>
          </w:tcPr>
          <w:p w:rsidR="000D40A1" w:rsidRPr="005B1384" w:rsidRDefault="001D51B2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Журнал изменений</w:t>
            </w:r>
          </w:p>
        </w:tc>
      </w:tr>
      <w:tr w:rsidR="005218B9" w:rsidRPr="005B1384" w:rsidTr="001A70DE">
        <w:tc>
          <w:tcPr>
            <w:tcW w:w="2130" w:type="dxa"/>
          </w:tcPr>
          <w:p w:rsidR="005218B9" w:rsidRPr="005B1384" w:rsidRDefault="005218B9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1606" w:type="dxa"/>
          </w:tcPr>
          <w:p w:rsidR="005218B9" w:rsidRPr="005B1384" w:rsidRDefault="004F2A0B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873" w:type="dxa"/>
          </w:tcPr>
          <w:p w:rsidR="005218B9" w:rsidRPr="005B1384" w:rsidRDefault="004F2A0B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Записывают</w:t>
            </w:r>
          </w:p>
        </w:tc>
        <w:tc>
          <w:tcPr>
            <w:tcW w:w="1606" w:type="dxa"/>
          </w:tcPr>
          <w:p w:rsidR="005218B9" w:rsidRPr="005B1384" w:rsidRDefault="004F2A0B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1..*</w:t>
            </w:r>
            <w:proofErr w:type="gramEnd"/>
          </w:p>
        </w:tc>
        <w:tc>
          <w:tcPr>
            <w:tcW w:w="2130" w:type="dxa"/>
          </w:tcPr>
          <w:p w:rsidR="005218B9" w:rsidRPr="005B1384" w:rsidRDefault="005218B9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Журнал изменений</w:t>
            </w:r>
          </w:p>
        </w:tc>
      </w:tr>
    </w:tbl>
    <w:p w:rsidR="00324D52" w:rsidRDefault="00324D52" w:rsidP="003478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40993" w:rsidRDefault="00D40993" w:rsidP="00347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Определение атрибутов сущности «Источники инцидентов»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40993" w:rsidTr="00D40993"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D40993" w:rsidTr="00D40993">
        <w:tc>
          <w:tcPr>
            <w:tcW w:w="1869" w:type="dxa"/>
          </w:tcPr>
          <w:p w:rsidR="00D40993" w:rsidRPr="005B1384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source_id</w:t>
            </w:r>
            <w:proofErr w:type="spellEnd"/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40993" w:rsidTr="00D40993">
        <w:tc>
          <w:tcPr>
            <w:tcW w:w="1869" w:type="dxa"/>
          </w:tcPr>
          <w:p w:rsidR="00D40993" w:rsidRPr="005B1384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source_name</w:t>
            </w:r>
            <w:proofErr w:type="spellEnd"/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40993" w:rsidTr="00D40993">
        <w:tc>
          <w:tcPr>
            <w:tcW w:w="1869" w:type="dxa"/>
          </w:tcPr>
          <w:p w:rsidR="00D40993" w:rsidRPr="005B1384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source_type</w:t>
            </w:r>
            <w:proofErr w:type="spellEnd"/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40993" w:rsidTr="00D40993">
        <w:tc>
          <w:tcPr>
            <w:tcW w:w="1869" w:type="dxa"/>
          </w:tcPr>
          <w:p w:rsidR="00D40993" w:rsidRPr="005B1384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D40993" w:rsidRDefault="00D40993" w:rsidP="003478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40993" w:rsidRDefault="00D40993" w:rsidP="00347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4 – Определение атрибутов сущности «Энергетические объекты»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3"/>
        <w:gridCol w:w="1815"/>
        <w:gridCol w:w="1839"/>
        <w:gridCol w:w="1852"/>
        <w:gridCol w:w="1866"/>
      </w:tblGrid>
      <w:tr w:rsidR="00347860" w:rsidTr="00D40993"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347860" w:rsidTr="00D40993">
        <w:tc>
          <w:tcPr>
            <w:tcW w:w="1869" w:type="dxa"/>
          </w:tcPr>
          <w:p w:rsidR="00D40993" w:rsidRPr="005B1384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object_id</w:t>
            </w:r>
            <w:proofErr w:type="spellEnd"/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40993" w:rsidTr="00D40993">
        <w:tc>
          <w:tcPr>
            <w:tcW w:w="1869" w:type="dxa"/>
          </w:tcPr>
          <w:p w:rsidR="00D40993" w:rsidRPr="005B1384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object_name</w:t>
            </w:r>
            <w:proofErr w:type="spellEnd"/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40993" w:rsidTr="00D40993">
        <w:tc>
          <w:tcPr>
            <w:tcW w:w="1869" w:type="dxa"/>
          </w:tcPr>
          <w:p w:rsidR="00D40993" w:rsidRPr="005B1384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object_type</w:t>
            </w:r>
            <w:proofErr w:type="spellEnd"/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1869" w:type="dxa"/>
          </w:tcPr>
          <w:p w:rsid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40993" w:rsidTr="00D40993">
        <w:tc>
          <w:tcPr>
            <w:tcW w:w="1869" w:type="dxa"/>
          </w:tcPr>
          <w:p w:rsidR="00D40993" w:rsidRPr="005B1384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D40993" w:rsidRPr="00347860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3478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347860"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D40993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цифры</w:t>
            </w:r>
          </w:p>
        </w:tc>
        <w:tc>
          <w:tcPr>
            <w:tcW w:w="1869" w:type="dxa"/>
          </w:tcPr>
          <w:p w:rsid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40993" w:rsidTr="00D40993">
        <w:tc>
          <w:tcPr>
            <w:tcW w:w="1869" w:type="dxa"/>
          </w:tcPr>
          <w:p w:rsidR="00D40993" w:rsidRPr="005B1384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criticality_level</w:t>
            </w:r>
            <w:proofErr w:type="spellEnd"/>
          </w:p>
        </w:tc>
        <w:tc>
          <w:tcPr>
            <w:tcW w:w="1869" w:type="dxa"/>
          </w:tcPr>
          <w:p w:rsidR="00D40993" w:rsidRPr="00D40993" w:rsidRDefault="00D40993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D40993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D40993" w:rsidRDefault="00D40993" w:rsidP="003478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7860" w:rsidRDefault="00347860" w:rsidP="00347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Определение атрибутов сущности «Сотрудники»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47860" w:rsidTr="00347860"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employee_id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7860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middle_name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position</w:t>
            </w:r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Цифры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email</w:t>
            </w:r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</w:t>
            </w:r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347860" w:rsidRDefault="00347860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47860" w:rsidRDefault="00347860" w:rsidP="00347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Определение атрибутов сущности «</w:t>
      </w:r>
      <w:r>
        <w:rPr>
          <w:rFonts w:ascii="Times New Roman" w:hAnsi="Times New Roman" w:cs="Times New Roman"/>
          <w:sz w:val="28"/>
          <w:szCs w:val="28"/>
        </w:rPr>
        <w:t>Уязвимости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9"/>
        <w:gridCol w:w="1661"/>
        <w:gridCol w:w="1754"/>
        <w:gridCol w:w="1802"/>
        <w:gridCol w:w="1859"/>
      </w:tblGrid>
      <w:tr w:rsidR="00347860" w:rsidTr="00347860"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1869" w:type="dxa"/>
          </w:tcPr>
          <w:p w:rsidR="00347860" w:rsidRPr="00D40993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vulnerability_id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vulnerability_type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software_name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латиница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software_version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Цифры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fix_status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discovery_date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47860" w:rsidTr="00347860">
        <w:tc>
          <w:tcPr>
            <w:tcW w:w="1869" w:type="dxa"/>
          </w:tcPr>
          <w:p w:rsidR="00347860" w:rsidRPr="005B1384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fix_date</w:t>
            </w:r>
            <w:proofErr w:type="spellEnd"/>
          </w:p>
        </w:tc>
        <w:tc>
          <w:tcPr>
            <w:tcW w:w="1869" w:type="dxa"/>
          </w:tcPr>
          <w:p w:rsidR="00347860" w:rsidRP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869" w:type="dxa"/>
          </w:tcPr>
          <w:p w:rsidR="00347860" w:rsidRDefault="00347860" w:rsidP="003478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347860" w:rsidRDefault="00347860" w:rsidP="00347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47860" w:rsidRDefault="00347860" w:rsidP="00347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Определение атрибутов сущности «Меры реагирования»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85"/>
        <w:gridCol w:w="1663"/>
        <w:gridCol w:w="1754"/>
        <w:gridCol w:w="1784"/>
        <w:gridCol w:w="1859"/>
      </w:tblGrid>
      <w:tr w:rsidR="004E295A" w:rsidTr="004E295A"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action_id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Целое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action_name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action_description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execution_date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execution_time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4E295A" w:rsidRDefault="004E295A" w:rsidP="00347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295A" w:rsidRDefault="004E295A" w:rsidP="00347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Определение атрибутов сущности «Инциденты»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E295A" w:rsidTr="004E295A"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1869" w:type="dxa"/>
          </w:tcPr>
          <w:p w:rsidR="004E295A" w:rsidRPr="00D40993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incident_id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incident_date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incident_time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incident_type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threat_level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object_id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E295A" w:rsidTr="004E295A">
        <w:tc>
          <w:tcPr>
            <w:tcW w:w="1869" w:type="dxa"/>
          </w:tcPr>
          <w:p w:rsidR="004E295A" w:rsidRPr="005B1384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last_modified</w:t>
            </w:r>
            <w:proofErr w:type="spellEnd"/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869" w:type="dxa"/>
          </w:tcPr>
          <w:p w:rsidR="004E295A" w:rsidRP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1869" w:type="dxa"/>
          </w:tcPr>
          <w:p w:rsidR="004E295A" w:rsidRDefault="004E295A" w:rsidP="004E29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40993" w:rsidRPr="00D40993" w:rsidRDefault="00D40993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417C6" w:rsidRPr="005B1384" w:rsidRDefault="00D417C6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На рисунке 2 представлена </w:t>
      </w:r>
      <w:r w:rsidRPr="005B138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B1384">
        <w:rPr>
          <w:rFonts w:ascii="Times New Roman" w:hAnsi="Times New Roman" w:cs="Times New Roman"/>
          <w:sz w:val="28"/>
          <w:szCs w:val="28"/>
        </w:rPr>
        <w:t>-диаграмма после концептуального проектирования.</w:t>
      </w:r>
    </w:p>
    <w:p w:rsidR="00D417C6" w:rsidRPr="005B1384" w:rsidRDefault="003425F3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4264025"/>
            <wp:effectExtent l="0" t="0" r="3175" b="3175"/>
            <wp:docPr id="177480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1491" name="Рисунок 17748014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C6" w:rsidRPr="005B1384" w:rsidRDefault="00D417C6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5B138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B1384">
        <w:rPr>
          <w:rFonts w:ascii="Times New Roman" w:hAnsi="Times New Roman" w:cs="Times New Roman"/>
          <w:sz w:val="28"/>
          <w:szCs w:val="28"/>
        </w:rPr>
        <w:t>-диаграмма</w:t>
      </w:r>
    </w:p>
    <w:p w:rsidR="00D417C6" w:rsidRPr="005B1384" w:rsidRDefault="00D417C6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9335C" w:rsidRPr="005B1384" w:rsidRDefault="0049335C" w:rsidP="005B13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1384">
        <w:rPr>
          <w:rFonts w:ascii="Times New Roman" w:hAnsi="Times New Roman" w:cs="Times New Roman"/>
          <w:b/>
          <w:bCs/>
          <w:sz w:val="28"/>
          <w:szCs w:val="28"/>
        </w:rPr>
        <w:t>Логическое проектирование</w:t>
      </w:r>
    </w:p>
    <w:p w:rsidR="00AF4CEC" w:rsidRPr="005B1384" w:rsidRDefault="00044655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9</w:t>
      </w:r>
      <w:r w:rsidR="003D73FD" w:rsidRPr="005B1384">
        <w:rPr>
          <w:rFonts w:ascii="Times New Roman" w:hAnsi="Times New Roman" w:cs="Times New Roman"/>
          <w:sz w:val="28"/>
          <w:szCs w:val="28"/>
        </w:rPr>
        <w:t xml:space="preserve"> – Определение атрибутов сущности «Источники инцидентов»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6"/>
        <w:gridCol w:w="1289"/>
        <w:gridCol w:w="1176"/>
        <w:gridCol w:w="975"/>
        <w:gridCol w:w="1697"/>
        <w:gridCol w:w="912"/>
        <w:gridCol w:w="1490"/>
      </w:tblGrid>
      <w:tr w:rsidR="005B1384" w:rsidRPr="005B1384" w:rsidTr="007E2C5D">
        <w:tc>
          <w:tcPr>
            <w:tcW w:w="1829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поля</w:t>
            </w:r>
          </w:p>
        </w:tc>
        <w:tc>
          <w:tcPr>
            <w:tcW w:w="1193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89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986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и длина</w:t>
            </w:r>
          </w:p>
        </w:tc>
        <w:tc>
          <w:tcPr>
            <w:tcW w:w="1718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922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Ключи</w:t>
            </w:r>
          </w:p>
        </w:tc>
        <w:tc>
          <w:tcPr>
            <w:tcW w:w="1508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5B1384" w:rsidRPr="005B1384" w:rsidTr="007E2C5D">
        <w:tc>
          <w:tcPr>
            <w:tcW w:w="1829" w:type="dxa"/>
          </w:tcPr>
          <w:p w:rsidR="003D73FD" w:rsidRPr="005B1384" w:rsidRDefault="00106D3C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3D73FD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ource_id</w:t>
            </w:r>
            <w:proofErr w:type="spellEnd"/>
          </w:p>
        </w:tc>
        <w:tc>
          <w:tcPr>
            <w:tcW w:w="1193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источника</w:t>
            </w:r>
          </w:p>
        </w:tc>
        <w:tc>
          <w:tcPr>
            <w:tcW w:w="1189" w:type="dxa"/>
          </w:tcPr>
          <w:p w:rsidR="003D73FD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86" w:type="dxa"/>
          </w:tcPr>
          <w:p w:rsidR="003D73FD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18" w:type="dxa"/>
          </w:tcPr>
          <w:p w:rsidR="003D73FD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922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508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7E2C5D">
        <w:tc>
          <w:tcPr>
            <w:tcW w:w="1829" w:type="dxa"/>
          </w:tcPr>
          <w:p w:rsidR="003D73FD" w:rsidRPr="005B1384" w:rsidRDefault="00106D3C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</w:t>
            </w:r>
            <w:r w:rsidR="003D73FD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ource_name</w:t>
            </w:r>
            <w:proofErr w:type="spellEnd"/>
          </w:p>
        </w:tc>
        <w:tc>
          <w:tcPr>
            <w:tcW w:w="1193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Название источника</w:t>
            </w:r>
          </w:p>
        </w:tc>
        <w:tc>
          <w:tcPr>
            <w:tcW w:w="1189" w:type="dxa"/>
          </w:tcPr>
          <w:p w:rsidR="003D73FD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7E2C5D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86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718" w:type="dxa"/>
          </w:tcPr>
          <w:p w:rsidR="003D73FD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22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8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7E2C5D">
        <w:tc>
          <w:tcPr>
            <w:tcW w:w="1829" w:type="dxa"/>
          </w:tcPr>
          <w:p w:rsidR="003D73FD" w:rsidRPr="005B1384" w:rsidRDefault="00106D3C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3D73FD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ource_type</w:t>
            </w:r>
            <w:proofErr w:type="spellEnd"/>
          </w:p>
        </w:tc>
        <w:tc>
          <w:tcPr>
            <w:tcW w:w="1193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Тип источника</w:t>
            </w:r>
          </w:p>
        </w:tc>
        <w:tc>
          <w:tcPr>
            <w:tcW w:w="1189" w:type="dxa"/>
          </w:tcPr>
          <w:p w:rsidR="003D73FD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7E2C5D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86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  <w:tc>
          <w:tcPr>
            <w:tcW w:w="1718" w:type="dxa"/>
          </w:tcPr>
          <w:p w:rsidR="003D73FD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22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8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7E2C5D" w:rsidRPr="005B1384" w:rsidTr="007E2C5D">
        <w:tc>
          <w:tcPr>
            <w:tcW w:w="1829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193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Описание источников</w:t>
            </w:r>
          </w:p>
        </w:tc>
        <w:tc>
          <w:tcPr>
            <w:tcW w:w="1189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 и составной</w:t>
            </w:r>
          </w:p>
        </w:tc>
        <w:tc>
          <w:tcPr>
            <w:tcW w:w="986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718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22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8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3D73FD" w:rsidRPr="005B1384" w:rsidRDefault="003D73FD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D73FD" w:rsidRPr="005B1384" w:rsidRDefault="003D73FD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10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«Энергетические объекты»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31"/>
        <w:gridCol w:w="1113"/>
        <w:gridCol w:w="925"/>
        <w:gridCol w:w="1600"/>
        <w:gridCol w:w="866"/>
        <w:gridCol w:w="1406"/>
      </w:tblGrid>
      <w:tr w:rsidR="005B1384" w:rsidRPr="005B1384" w:rsidTr="007E2C5D">
        <w:tc>
          <w:tcPr>
            <w:tcW w:w="1718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поля</w:t>
            </w:r>
          </w:p>
        </w:tc>
        <w:tc>
          <w:tcPr>
            <w:tcW w:w="1666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22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933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и длина</w:t>
            </w:r>
          </w:p>
        </w:tc>
        <w:tc>
          <w:tcPr>
            <w:tcW w:w="1614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873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Ключи</w:t>
            </w:r>
          </w:p>
        </w:tc>
        <w:tc>
          <w:tcPr>
            <w:tcW w:w="1419" w:type="dxa"/>
          </w:tcPr>
          <w:p w:rsidR="003D73FD" w:rsidRPr="005B1384" w:rsidRDefault="003D73F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5B1384" w:rsidRPr="005B1384" w:rsidTr="007E2C5D">
        <w:tc>
          <w:tcPr>
            <w:tcW w:w="1718" w:type="dxa"/>
          </w:tcPr>
          <w:p w:rsidR="00901016" w:rsidRPr="005B1384" w:rsidRDefault="00106D3C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="00901016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bject_id</w:t>
            </w:r>
            <w:proofErr w:type="spellEnd"/>
          </w:p>
        </w:tc>
        <w:tc>
          <w:tcPr>
            <w:tcW w:w="1666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объекта</w:t>
            </w:r>
          </w:p>
        </w:tc>
        <w:tc>
          <w:tcPr>
            <w:tcW w:w="1122" w:type="dxa"/>
          </w:tcPr>
          <w:p w:rsidR="00901016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33" w:type="dxa"/>
          </w:tcPr>
          <w:p w:rsidR="00901016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14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73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41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7E2C5D">
        <w:tc>
          <w:tcPr>
            <w:tcW w:w="1718" w:type="dxa"/>
          </w:tcPr>
          <w:p w:rsidR="00901016" w:rsidRPr="005B1384" w:rsidRDefault="00106D3C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="00901016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bject_name</w:t>
            </w:r>
            <w:proofErr w:type="spellEnd"/>
          </w:p>
        </w:tc>
        <w:tc>
          <w:tcPr>
            <w:tcW w:w="1666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Название энергетического объекта</w:t>
            </w:r>
          </w:p>
        </w:tc>
        <w:tc>
          <w:tcPr>
            <w:tcW w:w="1122" w:type="dxa"/>
          </w:tcPr>
          <w:p w:rsidR="00901016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7E2C5D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33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614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873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7E2C5D">
        <w:tc>
          <w:tcPr>
            <w:tcW w:w="1718" w:type="dxa"/>
          </w:tcPr>
          <w:p w:rsidR="00901016" w:rsidRPr="005B1384" w:rsidRDefault="00106D3C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</w:t>
            </w:r>
            <w:r w:rsidR="00901016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bject_type</w:t>
            </w:r>
            <w:proofErr w:type="spellEnd"/>
          </w:p>
        </w:tc>
        <w:tc>
          <w:tcPr>
            <w:tcW w:w="1666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Тип энергетического объекта</w:t>
            </w:r>
          </w:p>
        </w:tc>
        <w:tc>
          <w:tcPr>
            <w:tcW w:w="1122" w:type="dxa"/>
          </w:tcPr>
          <w:p w:rsidR="00901016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7E2C5D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33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  <w:tc>
          <w:tcPr>
            <w:tcW w:w="1614" w:type="dxa"/>
          </w:tcPr>
          <w:p w:rsidR="00901016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873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7E2C5D">
        <w:tc>
          <w:tcPr>
            <w:tcW w:w="1718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1666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Местоположение энергетического объекта</w:t>
            </w:r>
          </w:p>
        </w:tc>
        <w:tc>
          <w:tcPr>
            <w:tcW w:w="1122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 и составной</w:t>
            </w:r>
          </w:p>
        </w:tc>
        <w:tc>
          <w:tcPr>
            <w:tcW w:w="933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614" w:type="dxa"/>
          </w:tcPr>
          <w:p w:rsidR="007E2C5D" w:rsidRPr="005A2D18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  <w:r w:rsidR="005A2D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5A2D18">
              <w:rPr>
                <w:rFonts w:ascii="Times New Roman" w:hAnsi="Times New Roman" w:cs="Times New Roman"/>
                <w:sz w:val="28"/>
                <w:szCs w:val="28"/>
              </w:rPr>
              <w:t xml:space="preserve"> цифры</w:t>
            </w:r>
          </w:p>
        </w:tc>
        <w:tc>
          <w:tcPr>
            <w:tcW w:w="873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7E2C5D" w:rsidRPr="005B1384" w:rsidTr="007E2C5D">
        <w:tc>
          <w:tcPr>
            <w:tcW w:w="1718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criticality_level</w:t>
            </w:r>
            <w:proofErr w:type="spellEnd"/>
          </w:p>
        </w:tc>
        <w:tc>
          <w:tcPr>
            <w:tcW w:w="1666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Уровень критичности</w:t>
            </w:r>
          </w:p>
        </w:tc>
        <w:tc>
          <w:tcPr>
            <w:tcW w:w="1122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33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14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73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</w:tcPr>
          <w:p w:rsidR="007E2C5D" w:rsidRPr="005B1384" w:rsidRDefault="007E2C5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</w:tbl>
    <w:p w:rsidR="003D73FD" w:rsidRPr="005B1384" w:rsidRDefault="003D73FD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D73FD" w:rsidRPr="005B1384" w:rsidRDefault="003D73FD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11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«Сотрудники»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40"/>
        <w:gridCol w:w="1576"/>
        <w:gridCol w:w="1135"/>
        <w:gridCol w:w="943"/>
        <w:gridCol w:w="1634"/>
        <w:gridCol w:w="882"/>
        <w:gridCol w:w="1435"/>
      </w:tblGrid>
      <w:tr w:rsidR="005B1384" w:rsidRPr="005B1384" w:rsidTr="00501477">
        <w:tc>
          <w:tcPr>
            <w:tcW w:w="1843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поля</w:t>
            </w:r>
          </w:p>
        </w:tc>
        <w:tc>
          <w:tcPr>
            <w:tcW w:w="1298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39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992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и длина</w:t>
            </w:r>
          </w:p>
        </w:tc>
        <w:tc>
          <w:tcPr>
            <w:tcW w:w="1729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927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Ключи</w:t>
            </w:r>
          </w:p>
        </w:tc>
        <w:tc>
          <w:tcPr>
            <w:tcW w:w="1517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5B1384" w:rsidRPr="005B1384" w:rsidTr="00501477">
        <w:tc>
          <w:tcPr>
            <w:tcW w:w="1843" w:type="dxa"/>
          </w:tcPr>
          <w:p w:rsidR="00901016" w:rsidRPr="005B1384" w:rsidRDefault="004B19E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901016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mployee_id</w:t>
            </w:r>
            <w:proofErr w:type="spellEnd"/>
          </w:p>
        </w:tc>
        <w:tc>
          <w:tcPr>
            <w:tcW w:w="1298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сотрудника</w:t>
            </w:r>
          </w:p>
        </w:tc>
        <w:tc>
          <w:tcPr>
            <w:tcW w:w="1039" w:type="dxa"/>
          </w:tcPr>
          <w:p w:rsidR="00901016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92" w:type="dxa"/>
          </w:tcPr>
          <w:p w:rsidR="00901016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2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927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517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501477">
        <w:tc>
          <w:tcPr>
            <w:tcW w:w="1843" w:type="dxa"/>
          </w:tcPr>
          <w:p w:rsidR="007F2F52" w:rsidRPr="005B1384" w:rsidRDefault="004B19E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7F2F52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irst_name</w:t>
            </w:r>
            <w:proofErr w:type="spellEnd"/>
          </w:p>
        </w:tc>
        <w:tc>
          <w:tcPr>
            <w:tcW w:w="1298" w:type="dxa"/>
          </w:tcPr>
          <w:p w:rsidR="007F2F52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039" w:type="dxa"/>
          </w:tcPr>
          <w:p w:rsidR="007F2F52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92" w:type="dxa"/>
          </w:tcPr>
          <w:p w:rsidR="007F2F52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  <w:tc>
          <w:tcPr>
            <w:tcW w:w="1729" w:type="dxa"/>
          </w:tcPr>
          <w:p w:rsidR="007F2F52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27" w:type="dxa"/>
          </w:tcPr>
          <w:p w:rsidR="007F2F52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7" w:type="dxa"/>
          </w:tcPr>
          <w:p w:rsidR="007F2F52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501477">
        <w:tc>
          <w:tcPr>
            <w:tcW w:w="1843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middle_name</w:t>
            </w:r>
            <w:proofErr w:type="spellEnd"/>
          </w:p>
        </w:tc>
        <w:tc>
          <w:tcPr>
            <w:tcW w:w="1298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03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92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  <w:tc>
          <w:tcPr>
            <w:tcW w:w="172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2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5B1384" w:rsidRPr="005B1384" w:rsidTr="00501477">
        <w:tc>
          <w:tcPr>
            <w:tcW w:w="1843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last_name</w:t>
            </w:r>
            <w:proofErr w:type="spellEnd"/>
          </w:p>
        </w:tc>
        <w:tc>
          <w:tcPr>
            <w:tcW w:w="1298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03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92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  <w:tc>
          <w:tcPr>
            <w:tcW w:w="172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2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501477">
        <w:tc>
          <w:tcPr>
            <w:tcW w:w="1843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position</w:t>
            </w:r>
          </w:p>
        </w:tc>
        <w:tc>
          <w:tcPr>
            <w:tcW w:w="1298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Должность сотрудника</w:t>
            </w:r>
          </w:p>
        </w:tc>
        <w:tc>
          <w:tcPr>
            <w:tcW w:w="103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92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72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2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501477">
        <w:tc>
          <w:tcPr>
            <w:tcW w:w="1843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298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103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92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(12)</w:t>
            </w:r>
          </w:p>
        </w:tc>
        <w:tc>
          <w:tcPr>
            <w:tcW w:w="172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2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501477">
        <w:tc>
          <w:tcPr>
            <w:tcW w:w="1843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298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103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92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(60)</w:t>
            </w:r>
          </w:p>
        </w:tc>
        <w:tc>
          <w:tcPr>
            <w:tcW w:w="172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92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01477" w:rsidRPr="005B1384" w:rsidTr="00501477">
        <w:tc>
          <w:tcPr>
            <w:tcW w:w="1843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</w:t>
            </w:r>
          </w:p>
        </w:tc>
        <w:tc>
          <w:tcPr>
            <w:tcW w:w="1298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Подразделение</w:t>
            </w:r>
          </w:p>
        </w:tc>
        <w:tc>
          <w:tcPr>
            <w:tcW w:w="103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92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729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2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7" w:type="dxa"/>
          </w:tcPr>
          <w:p w:rsidR="00501477" w:rsidRPr="005B1384" w:rsidRDefault="00501477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</w:tbl>
    <w:p w:rsidR="001629DF" w:rsidRPr="005B1384" w:rsidRDefault="001629DF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D73FD" w:rsidRPr="005B1384" w:rsidRDefault="003D73FD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12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«Уязвимости»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9"/>
        <w:gridCol w:w="1536"/>
        <w:gridCol w:w="1137"/>
        <w:gridCol w:w="944"/>
        <w:gridCol w:w="1637"/>
        <w:gridCol w:w="884"/>
        <w:gridCol w:w="1438"/>
      </w:tblGrid>
      <w:tr w:rsidR="005B1384" w:rsidRPr="005B1384" w:rsidTr="001A70DE">
        <w:tc>
          <w:tcPr>
            <w:tcW w:w="1769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поля</w:t>
            </w:r>
          </w:p>
        </w:tc>
        <w:tc>
          <w:tcPr>
            <w:tcW w:w="1536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37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944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и длина</w:t>
            </w:r>
          </w:p>
        </w:tc>
        <w:tc>
          <w:tcPr>
            <w:tcW w:w="1637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884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Ключи</w:t>
            </w:r>
          </w:p>
        </w:tc>
        <w:tc>
          <w:tcPr>
            <w:tcW w:w="1438" w:type="dxa"/>
          </w:tcPr>
          <w:p w:rsidR="00AB55C2" w:rsidRPr="005B1384" w:rsidRDefault="00AB55C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5B1384" w:rsidRPr="005B1384" w:rsidTr="001A70DE">
        <w:tc>
          <w:tcPr>
            <w:tcW w:w="176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vulnerability_id</w:t>
            </w:r>
            <w:proofErr w:type="spellEnd"/>
          </w:p>
        </w:tc>
        <w:tc>
          <w:tcPr>
            <w:tcW w:w="1536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уязвимости</w:t>
            </w:r>
          </w:p>
        </w:tc>
        <w:tc>
          <w:tcPr>
            <w:tcW w:w="1137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44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37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84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438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1A70DE">
        <w:tc>
          <w:tcPr>
            <w:tcW w:w="176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vulnerability_type</w:t>
            </w:r>
            <w:proofErr w:type="spellEnd"/>
          </w:p>
        </w:tc>
        <w:tc>
          <w:tcPr>
            <w:tcW w:w="1536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Тип уязвимости</w:t>
            </w:r>
          </w:p>
        </w:tc>
        <w:tc>
          <w:tcPr>
            <w:tcW w:w="1137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747C7B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7F2F52"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44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637" w:type="dxa"/>
          </w:tcPr>
          <w:p w:rsidR="00901016" w:rsidRPr="005B1384" w:rsidRDefault="00A31F8C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884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8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1A70DE">
        <w:tc>
          <w:tcPr>
            <w:tcW w:w="1769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software_name</w:t>
            </w:r>
            <w:proofErr w:type="spellEnd"/>
          </w:p>
        </w:tc>
        <w:tc>
          <w:tcPr>
            <w:tcW w:w="1536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Наименование ПО</w:t>
            </w:r>
          </w:p>
        </w:tc>
        <w:tc>
          <w:tcPr>
            <w:tcW w:w="1137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747C7B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44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637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 и латиница</w:t>
            </w:r>
          </w:p>
        </w:tc>
        <w:tc>
          <w:tcPr>
            <w:tcW w:w="884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8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1A70DE">
        <w:tc>
          <w:tcPr>
            <w:tcW w:w="1769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software_version</w:t>
            </w:r>
            <w:proofErr w:type="spellEnd"/>
          </w:p>
        </w:tc>
        <w:tc>
          <w:tcPr>
            <w:tcW w:w="1536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1137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44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  <w:tc>
          <w:tcPr>
            <w:tcW w:w="1637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884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8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1A70DE">
        <w:tc>
          <w:tcPr>
            <w:tcW w:w="1769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fix_status</w:t>
            </w:r>
            <w:proofErr w:type="spellEnd"/>
          </w:p>
        </w:tc>
        <w:tc>
          <w:tcPr>
            <w:tcW w:w="1536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Статус исправления</w:t>
            </w:r>
          </w:p>
        </w:tc>
        <w:tc>
          <w:tcPr>
            <w:tcW w:w="1137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747C7B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44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  <w:tc>
          <w:tcPr>
            <w:tcW w:w="1637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884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8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1A70DE">
        <w:tc>
          <w:tcPr>
            <w:tcW w:w="1769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discovery_date</w:t>
            </w:r>
            <w:proofErr w:type="spellEnd"/>
          </w:p>
        </w:tc>
        <w:tc>
          <w:tcPr>
            <w:tcW w:w="1536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 обнаружения</w:t>
            </w:r>
          </w:p>
        </w:tc>
        <w:tc>
          <w:tcPr>
            <w:tcW w:w="1137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44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637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884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8" w:type="dxa"/>
          </w:tcPr>
          <w:p w:rsidR="001A70DE" w:rsidRPr="005B1384" w:rsidRDefault="001A70D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747C7B" w:rsidRPr="005B1384" w:rsidTr="001A70DE">
        <w:tc>
          <w:tcPr>
            <w:tcW w:w="1769" w:type="dxa"/>
          </w:tcPr>
          <w:p w:rsidR="00747C7B" w:rsidRPr="005B1384" w:rsidRDefault="00747C7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fix_date</w:t>
            </w:r>
            <w:proofErr w:type="spellEnd"/>
          </w:p>
        </w:tc>
        <w:tc>
          <w:tcPr>
            <w:tcW w:w="1536" w:type="dxa"/>
          </w:tcPr>
          <w:p w:rsidR="00747C7B" w:rsidRPr="005B1384" w:rsidRDefault="00747C7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 исправления</w:t>
            </w:r>
          </w:p>
        </w:tc>
        <w:tc>
          <w:tcPr>
            <w:tcW w:w="1137" w:type="dxa"/>
          </w:tcPr>
          <w:p w:rsidR="00747C7B" w:rsidRPr="005B1384" w:rsidRDefault="00747C7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44" w:type="dxa"/>
          </w:tcPr>
          <w:p w:rsidR="00747C7B" w:rsidRPr="005B1384" w:rsidRDefault="00747C7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637" w:type="dxa"/>
          </w:tcPr>
          <w:p w:rsidR="00747C7B" w:rsidRPr="005B1384" w:rsidRDefault="00747C7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884" w:type="dxa"/>
          </w:tcPr>
          <w:p w:rsidR="00747C7B" w:rsidRPr="005B1384" w:rsidRDefault="00747C7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8" w:type="dxa"/>
          </w:tcPr>
          <w:p w:rsidR="00747C7B" w:rsidRPr="005B1384" w:rsidRDefault="00747C7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3D73FD" w:rsidRPr="005B1384" w:rsidRDefault="003D73FD" w:rsidP="005B138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D73FD" w:rsidRPr="005B1384" w:rsidRDefault="003D73FD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13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«Меры реагирования»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78"/>
        <w:gridCol w:w="1534"/>
        <w:gridCol w:w="1136"/>
        <w:gridCol w:w="943"/>
        <w:gridCol w:w="1635"/>
        <w:gridCol w:w="883"/>
        <w:gridCol w:w="1436"/>
      </w:tblGrid>
      <w:tr w:rsidR="005B1384" w:rsidRPr="005B1384" w:rsidTr="001615FB">
        <w:tc>
          <w:tcPr>
            <w:tcW w:w="1778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поля</w:t>
            </w:r>
          </w:p>
        </w:tc>
        <w:tc>
          <w:tcPr>
            <w:tcW w:w="1534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36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943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и длина</w:t>
            </w:r>
          </w:p>
        </w:tc>
        <w:tc>
          <w:tcPr>
            <w:tcW w:w="1635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883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Ключи</w:t>
            </w:r>
          </w:p>
        </w:tc>
        <w:tc>
          <w:tcPr>
            <w:tcW w:w="1436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5B1384" w:rsidRPr="005B1384" w:rsidTr="001615FB">
        <w:tc>
          <w:tcPr>
            <w:tcW w:w="1778" w:type="dxa"/>
          </w:tcPr>
          <w:p w:rsidR="00901016" w:rsidRPr="005B1384" w:rsidRDefault="004B19E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</w:t>
            </w:r>
            <w:r w:rsidR="00901016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ction_id</w:t>
            </w:r>
            <w:proofErr w:type="spellEnd"/>
          </w:p>
        </w:tc>
        <w:tc>
          <w:tcPr>
            <w:tcW w:w="1534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меры реагирования</w:t>
            </w:r>
          </w:p>
        </w:tc>
        <w:tc>
          <w:tcPr>
            <w:tcW w:w="1136" w:type="dxa"/>
          </w:tcPr>
          <w:p w:rsidR="00901016" w:rsidRPr="005B1384" w:rsidRDefault="00A31F8C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43" w:type="dxa"/>
          </w:tcPr>
          <w:p w:rsidR="00901016" w:rsidRPr="005B1384" w:rsidRDefault="007F2F52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35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83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436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1615FB">
        <w:tc>
          <w:tcPr>
            <w:tcW w:w="1778" w:type="dxa"/>
          </w:tcPr>
          <w:p w:rsidR="00901016" w:rsidRPr="005B1384" w:rsidRDefault="004B19E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901016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ction_name</w:t>
            </w:r>
            <w:proofErr w:type="spellEnd"/>
          </w:p>
        </w:tc>
        <w:tc>
          <w:tcPr>
            <w:tcW w:w="1534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Наименование меры</w:t>
            </w:r>
          </w:p>
        </w:tc>
        <w:tc>
          <w:tcPr>
            <w:tcW w:w="1136" w:type="dxa"/>
          </w:tcPr>
          <w:p w:rsidR="00901016" w:rsidRPr="005B1384" w:rsidRDefault="00CD78D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747C7B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43" w:type="dxa"/>
          </w:tcPr>
          <w:p w:rsidR="00901016" w:rsidRPr="005B1384" w:rsidRDefault="00CD78D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635" w:type="dxa"/>
          </w:tcPr>
          <w:p w:rsidR="00901016" w:rsidRPr="005B1384" w:rsidRDefault="00CD78D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883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6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1615FB">
        <w:tc>
          <w:tcPr>
            <w:tcW w:w="1778" w:type="dxa"/>
          </w:tcPr>
          <w:p w:rsidR="00901016" w:rsidRPr="005B1384" w:rsidRDefault="004B19E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901016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ction_description</w:t>
            </w:r>
            <w:proofErr w:type="spellEnd"/>
          </w:p>
        </w:tc>
        <w:tc>
          <w:tcPr>
            <w:tcW w:w="1534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Описание меры</w:t>
            </w:r>
          </w:p>
        </w:tc>
        <w:tc>
          <w:tcPr>
            <w:tcW w:w="1136" w:type="dxa"/>
          </w:tcPr>
          <w:p w:rsidR="00901016" w:rsidRPr="005B1384" w:rsidRDefault="00CD78D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747C7B"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43" w:type="dxa"/>
          </w:tcPr>
          <w:p w:rsidR="00901016" w:rsidRPr="005B1384" w:rsidRDefault="00CD78DB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635" w:type="dxa"/>
          </w:tcPr>
          <w:p w:rsidR="00901016" w:rsidRPr="005B1384" w:rsidRDefault="00CE14BD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883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6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5B1384" w:rsidRPr="005B1384" w:rsidTr="001615FB">
        <w:tc>
          <w:tcPr>
            <w:tcW w:w="177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execution_date</w:t>
            </w:r>
            <w:proofErr w:type="spellEnd"/>
          </w:p>
        </w:tc>
        <w:tc>
          <w:tcPr>
            <w:tcW w:w="15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 выполнения</w:t>
            </w:r>
          </w:p>
        </w:tc>
        <w:tc>
          <w:tcPr>
            <w:tcW w:w="1136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43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635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883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6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9A4CF4" w:rsidRPr="005B1384" w:rsidTr="001615FB">
        <w:tc>
          <w:tcPr>
            <w:tcW w:w="177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execution_time</w:t>
            </w:r>
            <w:proofErr w:type="spellEnd"/>
          </w:p>
        </w:tc>
        <w:tc>
          <w:tcPr>
            <w:tcW w:w="15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Время выполнения</w:t>
            </w:r>
          </w:p>
        </w:tc>
        <w:tc>
          <w:tcPr>
            <w:tcW w:w="1136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43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635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883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6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</w:tbl>
    <w:p w:rsidR="001A70DE" w:rsidRPr="005B1384" w:rsidRDefault="001A70DE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D73FD" w:rsidRPr="005B1384" w:rsidRDefault="003D73FD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14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«Инциденты»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1499"/>
        <w:gridCol w:w="1134"/>
        <w:gridCol w:w="969"/>
        <w:gridCol w:w="1649"/>
        <w:gridCol w:w="889"/>
        <w:gridCol w:w="1448"/>
      </w:tblGrid>
      <w:tr w:rsidR="005B1384" w:rsidRPr="005B1384" w:rsidTr="00C830A2">
        <w:tc>
          <w:tcPr>
            <w:tcW w:w="1757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поля</w:t>
            </w:r>
          </w:p>
        </w:tc>
        <w:tc>
          <w:tcPr>
            <w:tcW w:w="1499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34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969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и длина</w:t>
            </w:r>
          </w:p>
        </w:tc>
        <w:tc>
          <w:tcPr>
            <w:tcW w:w="1649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889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Ключи</w:t>
            </w:r>
          </w:p>
        </w:tc>
        <w:tc>
          <w:tcPr>
            <w:tcW w:w="1448" w:type="dxa"/>
          </w:tcPr>
          <w:p w:rsidR="008A7E08" w:rsidRPr="005B1384" w:rsidRDefault="008A7E08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5B1384" w:rsidRPr="005B1384" w:rsidTr="00C830A2">
        <w:tc>
          <w:tcPr>
            <w:tcW w:w="1757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incident_id</w:t>
            </w:r>
            <w:proofErr w:type="spellEnd"/>
          </w:p>
        </w:tc>
        <w:tc>
          <w:tcPr>
            <w:tcW w:w="149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инцидента</w:t>
            </w:r>
          </w:p>
        </w:tc>
        <w:tc>
          <w:tcPr>
            <w:tcW w:w="1134" w:type="dxa"/>
          </w:tcPr>
          <w:p w:rsidR="00901016" w:rsidRPr="005B1384" w:rsidRDefault="0089694F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69" w:type="dxa"/>
          </w:tcPr>
          <w:p w:rsidR="00901016" w:rsidRPr="005B1384" w:rsidRDefault="0089694F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4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8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448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C830A2">
        <w:tc>
          <w:tcPr>
            <w:tcW w:w="1757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incident_date</w:t>
            </w:r>
            <w:proofErr w:type="spellEnd"/>
          </w:p>
        </w:tc>
        <w:tc>
          <w:tcPr>
            <w:tcW w:w="149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 инцидента</w:t>
            </w:r>
          </w:p>
        </w:tc>
        <w:tc>
          <w:tcPr>
            <w:tcW w:w="1134" w:type="dxa"/>
          </w:tcPr>
          <w:p w:rsidR="00901016" w:rsidRPr="005B1384" w:rsidRDefault="0089694F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6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649" w:type="dxa"/>
          </w:tcPr>
          <w:p w:rsidR="00901016" w:rsidRPr="005B1384" w:rsidRDefault="0089694F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88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8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C830A2">
        <w:tc>
          <w:tcPr>
            <w:tcW w:w="1757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incident_time</w:t>
            </w:r>
            <w:proofErr w:type="spellEnd"/>
          </w:p>
        </w:tc>
        <w:tc>
          <w:tcPr>
            <w:tcW w:w="149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Время инцидента</w:t>
            </w:r>
          </w:p>
        </w:tc>
        <w:tc>
          <w:tcPr>
            <w:tcW w:w="1134" w:type="dxa"/>
          </w:tcPr>
          <w:p w:rsidR="00901016" w:rsidRPr="005B1384" w:rsidRDefault="0089694F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6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649" w:type="dxa"/>
          </w:tcPr>
          <w:p w:rsidR="00901016" w:rsidRPr="005B1384" w:rsidRDefault="0089694F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889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8" w:type="dxa"/>
          </w:tcPr>
          <w:p w:rsidR="00901016" w:rsidRPr="005B1384" w:rsidRDefault="00901016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C830A2">
        <w:tc>
          <w:tcPr>
            <w:tcW w:w="1757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incident_type</w:t>
            </w:r>
            <w:proofErr w:type="spellEnd"/>
          </w:p>
        </w:tc>
        <w:tc>
          <w:tcPr>
            <w:tcW w:w="149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Тип инцидента</w:t>
            </w:r>
          </w:p>
        </w:tc>
        <w:tc>
          <w:tcPr>
            <w:tcW w:w="11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6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64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88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C830A2">
        <w:tc>
          <w:tcPr>
            <w:tcW w:w="1757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threat_level</w:t>
            </w:r>
            <w:proofErr w:type="spellEnd"/>
          </w:p>
        </w:tc>
        <w:tc>
          <w:tcPr>
            <w:tcW w:w="149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Уровень угрозы</w:t>
            </w:r>
          </w:p>
        </w:tc>
        <w:tc>
          <w:tcPr>
            <w:tcW w:w="11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6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4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8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C830A2">
        <w:tc>
          <w:tcPr>
            <w:tcW w:w="1757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49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Статус инцидента</w:t>
            </w:r>
          </w:p>
        </w:tc>
        <w:tc>
          <w:tcPr>
            <w:tcW w:w="11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6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(50)</w:t>
            </w:r>
          </w:p>
        </w:tc>
        <w:tc>
          <w:tcPr>
            <w:tcW w:w="164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88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C830A2">
        <w:tc>
          <w:tcPr>
            <w:tcW w:w="1757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49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Описание инцидента</w:t>
            </w:r>
          </w:p>
        </w:tc>
        <w:tc>
          <w:tcPr>
            <w:tcW w:w="11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 составной</w:t>
            </w:r>
          </w:p>
        </w:tc>
        <w:tc>
          <w:tcPr>
            <w:tcW w:w="96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64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88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5B1384" w:rsidRPr="005B1384" w:rsidTr="00C830A2">
        <w:tc>
          <w:tcPr>
            <w:tcW w:w="1757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object_id</w:t>
            </w:r>
            <w:proofErr w:type="spellEnd"/>
          </w:p>
        </w:tc>
        <w:tc>
          <w:tcPr>
            <w:tcW w:w="149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объекта</w:t>
            </w:r>
          </w:p>
        </w:tc>
        <w:tc>
          <w:tcPr>
            <w:tcW w:w="11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6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4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8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44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C830A2">
        <w:tc>
          <w:tcPr>
            <w:tcW w:w="1757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</w:p>
        </w:tc>
        <w:tc>
          <w:tcPr>
            <w:tcW w:w="149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источника</w:t>
            </w:r>
          </w:p>
        </w:tc>
        <w:tc>
          <w:tcPr>
            <w:tcW w:w="11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6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4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8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44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5B1384" w:rsidRPr="005B1384" w:rsidTr="00C830A2">
        <w:tc>
          <w:tcPr>
            <w:tcW w:w="1757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employee_id</w:t>
            </w:r>
            <w:proofErr w:type="spellEnd"/>
          </w:p>
        </w:tc>
        <w:tc>
          <w:tcPr>
            <w:tcW w:w="149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сотрудника</w:t>
            </w:r>
          </w:p>
        </w:tc>
        <w:tc>
          <w:tcPr>
            <w:tcW w:w="11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96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64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8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44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9A4CF4" w:rsidRPr="005B1384" w:rsidTr="00C830A2">
        <w:tc>
          <w:tcPr>
            <w:tcW w:w="1757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last_modified</w:t>
            </w:r>
            <w:proofErr w:type="spellEnd"/>
          </w:p>
        </w:tc>
        <w:tc>
          <w:tcPr>
            <w:tcW w:w="149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 изменения</w:t>
            </w:r>
          </w:p>
        </w:tc>
        <w:tc>
          <w:tcPr>
            <w:tcW w:w="1134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96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64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889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8" w:type="dxa"/>
          </w:tcPr>
          <w:p w:rsidR="009A4CF4" w:rsidRPr="005B1384" w:rsidRDefault="009A4CF4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</w:tbl>
    <w:p w:rsidR="00702256" w:rsidRPr="005B1384" w:rsidRDefault="00702256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F0AAE" w:rsidRPr="005B1384" w:rsidRDefault="003F0AAE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762D7">
        <w:rPr>
          <w:rFonts w:ascii="Times New Roman" w:hAnsi="Times New Roman" w:cs="Times New Roman"/>
          <w:sz w:val="28"/>
          <w:szCs w:val="28"/>
        </w:rPr>
        <w:t>15</w:t>
      </w:r>
      <w:r w:rsidRPr="005B1384">
        <w:rPr>
          <w:rFonts w:ascii="Times New Roman" w:hAnsi="Times New Roman" w:cs="Times New Roman"/>
          <w:sz w:val="28"/>
          <w:szCs w:val="28"/>
        </w:rPr>
        <w:t xml:space="preserve"> - Описание атрибутов сущности «Уязвимости инцидентов»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134"/>
        <w:gridCol w:w="1276"/>
        <w:gridCol w:w="1559"/>
        <w:gridCol w:w="851"/>
        <w:gridCol w:w="1553"/>
      </w:tblGrid>
      <w:tr w:rsidR="005B1384" w:rsidRPr="005B1384" w:rsidTr="003F0AAE">
        <w:tc>
          <w:tcPr>
            <w:tcW w:w="1696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поля</w:t>
            </w:r>
          </w:p>
        </w:tc>
        <w:tc>
          <w:tcPr>
            <w:tcW w:w="1276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34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276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и длина</w:t>
            </w:r>
          </w:p>
        </w:tc>
        <w:tc>
          <w:tcPr>
            <w:tcW w:w="1559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851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Ключи</w:t>
            </w:r>
          </w:p>
        </w:tc>
        <w:tc>
          <w:tcPr>
            <w:tcW w:w="1553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5B1384" w:rsidRPr="005B1384" w:rsidTr="003F0AAE">
        <w:tc>
          <w:tcPr>
            <w:tcW w:w="1696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Incident_id</w:t>
            </w:r>
            <w:proofErr w:type="spellEnd"/>
          </w:p>
        </w:tc>
        <w:tc>
          <w:tcPr>
            <w:tcW w:w="1276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инцидента</w:t>
            </w:r>
          </w:p>
        </w:tc>
        <w:tc>
          <w:tcPr>
            <w:tcW w:w="1134" w:type="dxa"/>
          </w:tcPr>
          <w:p w:rsidR="003F0AA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276" w:type="dxa"/>
          </w:tcPr>
          <w:p w:rsidR="003F0AA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:rsidR="003F0AA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51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FK</w:t>
            </w:r>
          </w:p>
        </w:tc>
        <w:tc>
          <w:tcPr>
            <w:tcW w:w="1553" w:type="dxa"/>
          </w:tcPr>
          <w:p w:rsidR="003F0AA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F0AAE" w:rsidRPr="005B1384" w:rsidTr="003F0AAE">
        <w:tc>
          <w:tcPr>
            <w:tcW w:w="1696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Vulnerability_id</w:t>
            </w:r>
            <w:proofErr w:type="spellEnd"/>
          </w:p>
        </w:tc>
        <w:tc>
          <w:tcPr>
            <w:tcW w:w="1276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уязвимости</w:t>
            </w:r>
          </w:p>
        </w:tc>
        <w:tc>
          <w:tcPr>
            <w:tcW w:w="1134" w:type="dxa"/>
          </w:tcPr>
          <w:p w:rsidR="003F0AA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276" w:type="dxa"/>
          </w:tcPr>
          <w:p w:rsidR="003F0AA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:rsidR="003F0AA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51" w:type="dxa"/>
          </w:tcPr>
          <w:p w:rsidR="003F0AAE" w:rsidRPr="005B1384" w:rsidRDefault="003F0AA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FK</w:t>
            </w:r>
          </w:p>
        </w:tc>
        <w:tc>
          <w:tcPr>
            <w:tcW w:w="1553" w:type="dxa"/>
          </w:tcPr>
          <w:p w:rsidR="003F0AA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3F0AAE" w:rsidRPr="005B1384" w:rsidRDefault="003F0AAE" w:rsidP="005B138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B2CCE" w:rsidRPr="005B1384" w:rsidRDefault="00CB2CCE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Таблица 1</w:t>
      </w:r>
      <w:r w:rsidR="00F762D7">
        <w:rPr>
          <w:rFonts w:ascii="Times New Roman" w:hAnsi="Times New Roman" w:cs="Times New Roman"/>
          <w:sz w:val="28"/>
          <w:szCs w:val="28"/>
        </w:rPr>
        <w:t>6</w:t>
      </w:r>
      <w:r w:rsidRPr="005B1384">
        <w:rPr>
          <w:rFonts w:ascii="Times New Roman" w:hAnsi="Times New Roman" w:cs="Times New Roman"/>
          <w:sz w:val="28"/>
          <w:szCs w:val="28"/>
        </w:rPr>
        <w:t xml:space="preserve"> - Описание атрибутов сущности «Меры инцидентов»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134"/>
        <w:gridCol w:w="1276"/>
        <w:gridCol w:w="1559"/>
        <w:gridCol w:w="851"/>
        <w:gridCol w:w="1553"/>
      </w:tblGrid>
      <w:tr w:rsidR="005B1384" w:rsidRPr="005B1384" w:rsidTr="00A967D7">
        <w:tc>
          <w:tcPr>
            <w:tcW w:w="169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поля</w:t>
            </w:r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34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и длина</w:t>
            </w:r>
          </w:p>
        </w:tc>
        <w:tc>
          <w:tcPr>
            <w:tcW w:w="1559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851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Ключи</w:t>
            </w:r>
          </w:p>
        </w:tc>
        <w:tc>
          <w:tcPr>
            <w:tcW w:w="1553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5B1384" w:rsidRPr="005B1384" w:rsidTr="00A967D7">
        <w:tc>
          <w:tcPr>
            <w:tcW w:w="169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Incident_id</w:t>
            </w:r>
            <w:proofErr w:type="spellEnd"/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инцидента</w:t>
            </w:r>
          </w:p>
        </w:tc>
        <w:tc>
          <w:tcPr>
            <w:tcW w:w="1134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 xml:space="preserve">Натуральные </w:t>
            </w:r>
            <w:r w:rsidRPr="005B13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положительные числа</w:t>
            </w:r>
          </w:p>
        </w:tc>
        <w:tc>
          <w:tcPr>
            <w:tcW w:w="851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PK, FK</w:t>
            </w:r>
          </w:p>
        </w:tc>
        <w:tc>
          <w:tcPr>
            <w:tcW w:w="1553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CB2CCE" w:rsidRPr="005B1384" w:rsidTr="00A967D7">
        <w:tc>
          <w:tcPr>
            <w:tcW w:w="169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action_id</w:t>
            </w:r>
            <w:proofErr w:type="spellEnd"/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меры</w:t>
            </w:r>
          </w:p>
        </w:tc>
        <w:tc>
          <w:tcPr>
            <w:tcW w:w="1134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51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FK</w:t>
            </w:r>
          </w:p>
        </w:tc>
        <w:tc>
          <w:tcPr>
            <w:tcW w:w="1553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CB2CCE" w:rsidRPr="005B1384" w:rsidRDefault="00CB2CCE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B2CCE" w:rsidRPr="005B1384" w:rsidRDefault="00CB2CCE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Таблица 1</w:t>
      </w:r>
      <w:r w:rsidR="00F762D7">
        <w:rPr>
          <w:rFonts w:ascii="Times New Roman" w:hAnsi="Times New Roman" w:cs="Times New Roman"/>
          <w:sz w:val="28"/>
          <w:szCs w:val="28"/>
        </w:rPr>
        <w:t>7</w:t>
      </w:r>
      <w:r w:rsidRPr="005B1384">
        <w:rPr>
          <w:rFonts w:ascii="Times New Roman" w:hAnsi="Times New Roman" w:cs="Times New Roman"/>
          <w:sz w:val="28"/>
          <w:szCs w:val="28"/>
        </w:rPr>
        <w:t xml:space="preserve"> - Описание атрибутов сущности «Объекты сотрудников»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134"/>
        <w:gridCol w:w="1276"/>
        <w:gridCol w:w="1559"/>
        <w:gridCol w:w="851"/>
        <w:gridCol w:w="1553"/>
      </w:tblGrid>
      <w:tr w:rsidR="005B1384" w:rsidRPr="005B1384" w:rsidTr="00A967D7">
        <w:tc>
          <w:tcPr>
            <w:tcW w:w="169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 поля</w:t>
            </w:r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34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 и длина</w:t>
            </w:r>
          </w:p>
        </w:tc>
        <w:tc>
          <w:tcPr>
            <w:tcW w:w="1559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851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Ключи</w:t>
            </w:r>
          </w:p>
        </w:tc>
        <w:tc>
          <w:tcPr>
            <w:tcW w:w="1553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</w:tr>
      <w:tr w:rsidR="005B1384" w:rsidRPr="005B1384" w:rsidTr="00A967D7">
        <w:tc>
          <w:tcPr>
            <w:tcW w:w="169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employee_id</w:t>
            </w:r>
            <w:proofErr w:type="spellEnd"/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сотрудника</w:t>
            </w:r>
          </w:p>
        </w:tc>
        <w:tc>
          <w:tcPr>
            <w:tcW w:w="1134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51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FK</w:t>
            </w:r>
          </w:p>
        </w:tc>
        <w:tc>
          <w:tcPr>
            <w:tcW w:w="1553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B1384" w:rsidRPr="005B1384" w:rsidTr="00A967D7">
        <w:tc>
          <w:tcPr>
            <w:tcW w:w="169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object_id</w:t>
            </w:r>
            <w:proofErr w:type="spellEnd"/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Код объекта</w:t>
            </w:r>
          </w:p>
        </w:tc>
        <w:tc>
          <w:tcPr>
            <w:tcW w:w="1134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Натуральные положительные числа</w:t>
            </w:r>
          </w:p>
        </w:tc>
        <w:tc>
          <w:tcPr>
            <w:tcW w:w="851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FK</w:t>
            </w:r>
          </w:p>
        </w:tc>
        <w:tc>
          <w:tcPr>
            <w:tcW w:w="1553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CB2CCE" w:rsidRPr="005B1384" w:rsidTr="00A967D7">
        <w:tc>
          <w:tcPr>
            <w:tcW w:w="169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assignment_date</w:t>
            </w:r>
            <w:proofErr w:type="spellEnd"/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 назначения</w:t>
            </w:r>
          </w:p>
        </w:tc>
        <w:tc>
          <w:tcPr>
            <w:tcW w:w="1134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276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559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851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3" w:type="dxa"/>
          </w:tcPr>
          <w:p w:rsidR="00CB2CCE" w:rsidRPr="005B1384" w:rsidRDefault="00CB2CCE" w:rsidP="005B138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138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3F0AAE" w:rsidRPr="005B1384" w:rsidRDefault="003F0AAE" w:rsidP="005B138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F4CEC" w:rsidRPr="005B1384" w:rsidRDefault="00AF4CEC" w:rsidP="005B138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B1384">
        <w:rPr>
          <w:rFonts w:ascii="Times New Roman" w:hAnsi="Times New Roman" w:cs="Times New Roman"/>
          <w:b/>
          <w:sz w:val="28"/>
          <w:szCs w:val="28"/>
        </w:rPr>
        <w:t>Нормализация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Первое правило нормализации: переменная отношения находится в 1 НФ тогда и только тогда, когда в любом допустимом значении отношений каждый его кортеж содержит только одно значение для каждого из атрибутов.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lastRenderedPageBreak/>
        <w:t>Таблица энергетические объекты находится в 1НФ, так как ни одна из ее строк не содержит в любом своем виде более одного значения и ни одно из ее ключевых полей не пусто.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Таблица источники инцидентов находится в 1НФ, так как ни одна из ее строк не содержит в любом своем виде более одного значения и ни одно из ее ключевых полей не пусто.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Таблица сотрудники находится в 1НФ, так как ни одна из ее строк не содержит в любом своем виде более одного значения и ни одно из ее ключевых полей не пусто.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Таблица уязвимости находится в 1НФ, так как ни одна из ее строк не содержит в любом своем виде более одного значения и ни одно из ее ключевых полей не пусто.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Таблица мер</w:t>
      </w:r>
      <w:r w:rsidR="003F022D" w:rsidRPr="005B1384">
        <w:rPr>
          <w:rFonts w:ascii="Times New Roman" w:hAnsi="Times New Roman" w:cs="Times New Roman"/>
          <w:sz w:val="28"/>
          <w:szCs w:val="28"/>
        </w:rPr>
        <w:t>ы</w:t>
      </w:r>
      <w:r w:rsidRPr="005B1384">
        <w:rPr>
          <w:rFonts w:ascii="Times New Roman" w:hAnsi="Times New Roman" w:cs="Times New Roman"/>
          <w:sz w:val="28"/>
          <w:szCs w:val="28"/>
        </w:rPr>
        <w:t xml:space="preserve"> реагирования находится в 1НФ, так как ни одна из ее строк не содержит в любом своем виде более одного значения и ни одно из ее ключевых полей не пусто.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инциденты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 1НФ, так как ни одна из ее строк не содержит в любом своем виде более одного значения и ни одно из ее ключевых полей не пусто.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Второе правило нормализации: переменная отношения находится во 2НФ тогда и только тогда, когда она находится в 1НФ и каждый </w:t>
      </w:r>
      <w:proofErr w:type="spellStart"/>
      <w:r w:rsidRPr="005B1384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Pr="005B1384">
        <w:rPr>
          <w:rFonts w:ascii="Times New Roman" w:hAnsi="Times New Roman" w:cs="Times New Roman"/>
          <w:sz w:val="28"/>
          <w:szCs w:val="28"/>
        </w:rPr>
        <w:t xml:space="preserve"> атрибут функционально полно зависит от ее потенциального ключа.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энергетические объекты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во 2НФ, так как она имеет простой первичный ключ и все атрибуты зависят от этого ключа.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источники инцидентов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во 2НФ, так как она имеет простой первичный ключ и все атрибуты зависят от этого ключа.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сотрудники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во 2НФ, так как она имеет простой первичный ключ и все атрибуты зависят от этого ключа.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уязвимости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во 2НФ, так как она имеет простой первичный ключ и все атрибуты зависят от этого ключа.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lastRenderedPageBreak/>
        <w:t>Таблица мер</w:t>
      </w:r>
      <w:r w:rsidR="003F022D" w:rsidRPr="005B1384">
        <w:rPr>
          <w:rFonts w:ascii="Times New Roman" w:hAnsi="Times New Roman" w:cs="Times New Roman"/>
          <w:sz w:val="28"/>
          <w:szCs w:val="28"/>
        </w:rPr>
        <w:t>ы</w:t>
      </w:r>
      <w:r w:rsidRPr="005B1384">
        <w:rPr>
          <w:rFonts w:ascii="Times New Roman" w:hAnsi="Times New Roman" w:cs="Times New Roman"/>
          <w:sz w:val="28"/>
          <w:szCs w:val="28"/>
        </w:rPr>
        <w:t xml:space="preserve"> реагирования находится во 2НФ, так как она имеет простой первичный ключ и все атрибуты зависят от этого ключа.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инциденты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во 2НФ, так как она имеет простой первичный ключ и все атрибуты зависят от этого ключа.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Третье правило нормализации: переменная отношения находится в 3НФ тогда и только тогда, когда она находится во 2НФ и отсутствуют транзитивные зависимости не</w:t>
      </w:r>
      <w:r w:rsidR="003F022D" w:rsidRPr="005B1384">
        <w:rPr>
          <w:rFonts w:ascii="Times New Roman" w:hAnsi="Times New Roman" w:cs="Times New Roman"/>
          <w:sz w:val="28"/>
          <w:szCs w:val="28"/>
        </w:rPr>
        <w:t xml:space="preserve"> </w:t>
      </w:r>
      <w:r w:rsidRPr="005B1384">
        <w:rPr>
          <w:rFonts w:ascii="Times New Roman" w:hAnsi="Times New Roman" w:cs="Times New Roman"/>
          <w:sz w:val="28"/>
          <w:szCs w:val="28"/>
        </w:rPr>
        <w:t>ключевых атрибутов от ключевых.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энергетические объекты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 3НФ. Это значит, что все таблица во 2НФ и все атрибуты таблиц зависят только от первичного ключа, а не от других атрибутов таблицы.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источники инцидентов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 3НФ. Это значит, что все таблица во 2НФ и все атрибуты таблиц зависят только от первичного ключа, а не от других атрибутов таблицы.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 xml:space="preserve">сотрудники </w:t>
      </w:r>
      <w:r w:rsidRPr="005B1384">
        <w:rPr>
          <w:rFonts w:ascii="Times New Roman" w:hAnsi="Times New Roman" w:cs="Times New Roman"/>
          <w:sz w:val="28"/>
          <w:szCs w:val="28"/>
        </w:rPr>
        <w:t>находится в 3НФ. Это значит, что все таблица во 2НФ и все атрибуты таблиц зависят только от первичного ключа, а не от других атрибутов таблицы.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уязвимости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 3НФ. Это значит, что все таблица во 2НФ и все атрибуты таблиц зависят только от первичного ключа, а не от других атрибутов таблицы.</w:t>
      </w:r>
    </w:p>
    <w:p w:rsidR="00AF4CEC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Таблица мер</w:t>
      </w:r>
      <w:r w:rsidR="003F022D" w:rsidRPr="005B1384">
        <w:rPr>
          <w:rFonts w:ascii="Times New Roman" w:hAnsi="Times New Roman" w:cs="Times New Roman"/>
          <w:sz w:val="28"/>
          <w:szCs w:val="28"/>
        </w:rPr>
        <w:t>ы</w:t>
      </w:r>
      <w:r w:rsidRPr="005B1384">
        <w:rPr>
          <w:rFonts w:ascii="Times New Roman" w:hAnsi="Times New Roman" w:cs="Times New Roman"/>
          <w:sz w:val="28"/>
          <w:szCs w:val="28"/>
        </w:rPr>
        <w:t xml:space="preserve"> реагирования находится в 3НФ. Это значит, что все таблица во 2НФ и все атрибуты таблиц зависят только от первичного ключа, а не от других атрибутов таблицы.</w:t>
      </w:r>
    </w:p>
    <w:p w:rsidR="003D76AF" w:rsidRPr="005B1384" w:rsidRDefault="00AF4CEC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022D" w:rsidRPr="005B1384">
        <w:rPr>
          <w:rFonts w:ascii="Times New Roman" w:hAnsi="Times New Roman" w:cs="Times New Roman"/>
          <w:sz w:val="28"/>
          <w:szCs w:val="28"/>
        </w:rPr>
        <w:t>инциденты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находится в 3НФ. Это значит, что все таблица во 2НФ и все атрибуты таблиц зависят только от первичного ключа, а не от других атрибутов таблицы.</w:t>
      </w:r>
    </w:p>
    <w:p w:rsidR="0092239B" w:rsidRPr="00D40993" w:rsidRDefault="0092239B" w:rsidP="005B13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На рисунке 3 представлена </w:t>
      </w:r>
      <w:r w:rsidRPr="005B138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B1384">
        <w:rPr>
          <w:rFonts w:ascii="Times New Roman" w:hAnsi="Times New Roman" w:cs="Times New Roman"/>
          <w:sz w:val="28"/>
          <w:szCs w:val="28"/>
        </w:rPr>
        <w:t xml:space="preserve"> диаграмма после логического проектирования.</w:t>
      </w:r>
    </w:p>
    <w:p w:rsidR="0092239B" w:rsidRPr="005B1384" w:rsidRDefault="001D51B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4452620"/>
            <wp:effectExtent l="0" t="0" r="3175" b="5080"/>
            <wp:docPr id="20085447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44793" name="Рисунок 20085447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39B" w:rsidRPr="005B1384" w:rsidRDefault="0092239B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5B138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B1384">
        <w:rPr>
          <w:rFonts w:ascii="Times New Roman" w:hAnsi="Times New Roman" w:cs="Times New Roman"/>
          <w:sz w:val="28"/>
          <w:szCs w:val="28"/>
        </w:rPr>
        <w:t>-диаграмма</w:t>
      </w:r>
    </w:p>
    <w:p w:rsidR="0092239B" w:rsidRPr="005B1384" w:rsidRDefault="0092239B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1384">
        <w:rPr>
          <w:rFonts w:ascii="Times New Roman" w:hAnsi="Times New Roman" w:cs="Times New Roman"/>
          <w:b/>
          <w:bCs/>
          <w:sz w:val="28"/>
          <w:szCs w:val="28"/>
        </w:rPr>
        <w:t>Физическое проектирование</w:t>
      </w: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E6E64" w:rsidRPr="005B1384">
        <w:rPr>
          <w:rFonts w:ascii="Times New Roman" w:hAnsi="Times New Roman" w:cs="Times New Roman"/>
          <w:sz w:val="28"/>
          <w:szCs w:val="28"/>
        </w:rPr>
        <w:t>4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 запрос на создание таблицы «Энергетические объекты».</w:t>
      </w:r>
    </w:p>
    <w:p w:rsidR="003D76AF" w:rsidRPr="005B1384" w:rsidRDefault="00C02D94" w:rsidP="005B138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384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1631950"/>
            <wp:effectExtent l="0" t="0" r="3175" b="6350"/>
            <wp:docPr id="18223735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73525" name="Рисунок 18223735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E6E64" w:rsidRPr="005B1384">
        <w:rPr>
          <w:rFonts w:ascii="Times New Roman" w:hAnsi="Times New Roman" w:cs="Times New Roman"/>
          <w:sz w:val="28"/>
          <w:szCs w:val="28"/>
        </w:rPr>
        <w:t>4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таблицы «</w:t>
      </w:r>
      <w:r w:rsidR="00C02D94" w:rsidRPr="005B1384">
        <w:rPr>
          <w:rFonts w:ascii="Times New Roman" w:hAnsi="Times New Roman" w:cs="Times New Roman"/>
          <w:sz w:val="28"/>
          <w:szCs w:val="28"/>
        </w:rPr>
        <w:t>Энергетические объекты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975EFE" w:rsidRPr="005B1384" w:rsidRDefault="00975EFE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E6E64" w:rsidRPr="005B1384">
        <w:rPr>
          <w:rFonts w:ascii="Times New Roman" w:hAnsi="Times New Roman" w:cs="Times New Roman"/>
          <w:sz w:val="28"/>
          <w:szCs w:val="28"/>
        </w:rPr>
        <w:t>5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представлена созданная таблица «Энергетические объекты» в программе </w:t>
      </w:r>
      <w:proofErr w:type="spellStart"/>
      <w:r w:rsidRPr="005B1384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5B1384">
        <w:rPr>
          <w:rFonts w:ascii="Times New Roman" w:hAnsi="Times New Roman" w:cs="Times New Roman"/>
          <w:sz w:val="28"/>
          <w:szCs w:val="28"/>
        </w:rPr>
        <w:t xml:space="preserve"> 4.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3467100" cy="2120900"/>
            <wp:effectExtent l="0" t="0" r="0" b="0"/>
            <wp:docPr id="90725908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59087" name="Рисунок 9072590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E6E64" w:rsidRPr="005B1384">
        <w:rPr>
          <w:rFonts w:ascii="Times New Roman" w:hAnsi="Times New Roman" w:cs="Times New Roman"/>
          <w:sz w:val="28"/>
          <w:szCs w:val="28"/>
        </w:rPr>
        <w:t>5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C02D94" w:rsidRPr="005B1384">
        <w:rPr>
          <w:rFonts w:ascii="Times New Roman" w:hAnsi="Times New Roman" w:cs="Times New Roman"/>
          <w:sz w:val="28"/>
          <w:szCs w:val="28"/>
        </w:rPr>
        <w:t>Энергетические объекты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C02D94" w:rsidRPr="005B1384" w:rsidRDefault="00C02D94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E6E64" w:rsidRPr="005B1384">
        <w:rPr>
          <w:rFonts w:ascii="Times New Roman" w:hAnsi="Times New Roman" w:cs="Times New Roman"/>
          <w:sz w:val="28"/>
          <w:szCs w:val="28"/>
        </w:rPr>
        <w:t>6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 запрос на создание таблицы «Источники инцидентов».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71FC9A3" wp14:editId="29875B7E">
            <wp:extent cx="4686300" cy="1752600"/>
            <wp:effectExtent l="0" t="0" r="0" b="0"/>
            <wp:docPr id="17763840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4037" name="Рисунок 17763840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E6E64" w:rsidRPr="005B1384">
        <w:rPr>
          <w:rFonts w:ascii="Times New Roman" w:hAnsi="Times New Roman" w:cs="Times New Roman"/>
          <w:sz w:val="28"/>
          <w:szCs w:val="28"/>
        </w:rPr>
        <w:t>6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таблицы «</w:t>
      </w:r>
      <w:r w:rsidR="00C02D94" w:rsidRPr="005B1384">
        <w:rPr>
          <w:rFonts w:ascii="Times New Roman" w:hAnsi="Times New Roman" w:cs="Times New Roman"/>
          <w:sz w:val="28"/>
          <w:szCs w:val="28"/>
        </w:rPr>
        <w:t>Источники инцидентов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E6E64" w:rsidRPr="005B1384">
        <w:rPr>
          <w:rFonts w:ascii="Times New Roman" w:hAnsi="Times New Roman" w:cs="Times New Roman"/>
          <w:sz w:val="28"/>
          <w:szCs w:val="28"/>
        </w:rPr>
        <w:t>7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представлена созданная таблица «Источники инцидентов» в программе </w:t>
      </w:r>
      <w:proofErr w:type="spellStart"/>
      <w:r w:rsidRPr="005B1384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5B1384">
        <w:rPr>
          <w:rFonts w:ascii="Times New Roman" w:hAnsi="Times New Roman" w:cs="Times New Roman"/>
          <w:sz w:val="28"/>
          <w:szCs w:val="28"/>
        </w:rPr>
        <w:t xml:space="preserve"> 4.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3365500" cy="1841500"/>
            <wp:effectExtent l="0" t="0" r="0" b="0"/>
            <wp:docPr id="38411036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10362" name="Рисунок 3841103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E6E64" w:rsidRPr="005B1384">
        <w:rPr>
          <w:rFonts w:ascii="Times New Roman" w:hAnsi="Times New Roman" w:cs="Times New Roman"/>
          <w:sz w:val="28"/>
          <w:szCs w:val="28"/>
        </w:rPr>
        <w:t>7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C02D94" w:rsidRPr="005B1384">
        <w:rPr>
          <w:rFonts w:ascii="Times New Roman" w:hAnsi="Times New Roman" w:cs="Times New Roman"/>
          <w:sz w:val="28"/>
          <w:szCs w:val="28"/>
        </w:rPr>
        <w:t>Источники инцидентов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C02D94" w:rsidRPr="005B1384" w:rsidRDefault="00C02D94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FE6E64" w:rsidRPr="005B1384">
        <w:rPr>
          <w:rFonts w:ascii="Times New Roman" w:hAnsi="Times New Roman" w:cs="Times New Roman"/>
          <w:sz w:val="28"/>
          <w:szCs w:val="28"/>
        </w:rPr>
        <w:t>8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 запрос на создание таблицы «Сотрудники».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4E1237E" wp14:editId="5C1B8139">
            <wp:extent cx="4000500" cy="2654300"/>
            <wp:effectExtent l="0" t="0" r="0" b="0"/>
            <wp:docPr id="1988580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53017" name="Рисунок 8634530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E6E64" w:rsidRPr="005B1384">
        <w:rPr>
          <w:rFonts w:ascii="Times New Roman" w:hAnsi="Times New Roman" w:cs="Times New Roman"/>
          <w:sz w:val="28"/>
          <w:szCs w:val="28"/>
        </w:rPr>
        <w:t>8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таблицы «</w:t>
      </w:r>
      <w:r w:rsidR="00C02D94" w:rsidRPr="005B1384">
        <w:rPr>
          <w:rFonts w:ascii="Times New Roman" w:hAnsi="Times New Roman" w:cs="Times New Roman"/>
          <w:sz w:val="28"/>
          <w:szCs w:val="28"/>
        </w:rPr>
        <w:t>Сотрудники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E6E64" w:rsidRPr="005B1384">
        <w:rPr>
          <w:rFonts w:ascii="Times New Roman" w:hAnsi="Times New Roman" w:cs="Times New Roman"/>
          <w:sz w:val="28"/>
          <w:szCs w:val="28"/>
        </w:rPr>
        <w:t>9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представлена созданная таблица «Сотрудники» в программе </w:t>
      </w:r>
      <w:proofErr w:type="spellStart"/>
      <w:r w:rsidRPr="005B1384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5B1384">
        <w:rPr>
          <w:rFonts w:ascii="Times New Roman" w:hAnsi="Times New Roman" w:cs="Times New Roman"/>
          <w:sz w:val="28"/>
          <w:szCs w:val="28"/>
        </w:rPr>
        <w:t xml:space="preserve"> 4.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3441700" cy="3022600"/>
            <wp:effectExtent l="0" t="0" r="0" b="0"/>
            <wp:docPr id="143641668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6682" name="Рисунок 14364166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E6E64" w:rsidRPr="005B1384">
        <w:rPr>
          <w:rFonts w:ascii="Times New Roman" w:hAnsi="Times New Roman" w:cs="Times New Roman"/>
          <w:sz w:val="28"/>
          <w:szCs w:val="28"/>
        </w:rPr>
        <w:t>9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C02D94" w:rsidRPr="005B1384">
        <w:rPr>
          <w:rFonts w:ascii="Times New Roman" w:hAnsi="Times New Roman" w:cs="Times New Roman"/>
          <w:sz w:val="28"/>
          <w:szCs w:val="28"/>
        </w:rPr>
        <w:t>Сотрудники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C02D94" w:rsidRPr="005B1384" w:rsidRDefault="00C02D94" w:rsidP="005B13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E6E64" w:rsidRPr="005B1384">
        <w:rPr>
          <w:rFonts w:ascii="Times New Roman" w:hAnsi="Times New Roman" w:cs="Times New Roman"/>
          <w:sz w:val="28"/>
          <w:szCs w:val="28"/>
        </w:rPr>
        <w:t>10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 запрос на создание таблицы «Уязвимости».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F784CBD" wp14:editId="0524D2B1">
            <wp:extent cx="5940425" cy="1477010"/>
            <wp:effectExtent l="0" t="0" r="3175" b="0"/>
            <wp:docPr id="18231411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774" name="Рисунок 823217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E6E64" w:rsidRPr="005B1384">
        <w:rPr>
          <w:rFonts w:ascii="Times New Roman" w:hAnsi="Times New Roman" w:cs="Times New Roman"/>
          <w:sz w:val="28"/>
          <w:szCs w:val="28"/>
        </w:rPr>
        <w:t>10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таблицы «</w:t>
      </w:r>
      <w:r w:rsidR="00C02D94" w:rsidRPr="005B1384">
        <w:rPr>
          <w:rFonts w:ascii="Times New Roman" w:hAnsi="Times New Roman" w:cs="Times New Roman"/>
          <w:sz w:val="28"/>
          <w:szCs w:val="28"/>
        </w:rPr>
        <w:t>Уязвимости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На рисунке 1</w:t>
      </w:r>
      <w:r w:rsidR="00FE6E64" w:rsidRPr="005B1384">
        <w:rPr>
          <w:rFonts w:ascii="Times New Roman" w:hAnsi="Times New Roman" w:cs="Times New Roman"/>
          <w:sz w:val="28"/>
          <w:szCs w:val="28"/>
        </w:rPr>
        <w:t>1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представлена созданная таблица «Уязвимости» в программе </w:t>
      </w:r>
      <w:proofErr w:type="spellStart"/>
      <w:r w:rsidRPr="005B1384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5B1384">
        <w:rPr>
          <w:rFonts w:ascii="Times New Roman" w:hAnsi="Times New Roman" w:cs="Times New Roman"/>
          <w:sz w:val="28"/>
          <w:szCs w:val="28"/>
        </w:rPr>
        <w:t xml:space="preserve"> 4.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3365500" cy="2743200"/>
            <wp:effectExtent l="0" t="0" r="0" b="0"/>
            <wp:docPr id="100943387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33877" name="Рисунок 10094338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1</w:t>
      </w:r>
      <w:r w:rsidR="00FE6E64" w:rsidRPr="005B1384">
        <w:rPr>
          <w:rFonts w:ascii="Times New Roman" w:hAnsi="Times New Roman" w:cs="Times New Roman"/>
          <w:sz w:val="28"/>
          <w:szCs w:val="28"/>
        </w:rPr>
        <w:t>1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C02D94" w:rsidRPr="005B1384">
        <w:rPr>
          <w:rFonts w:ascii="Times New Roman" w:hAnsi="Times New Roman" w:cs="Times New Roman"/>
          <w:sz w:val="28"/>
          <w:szCs w:val="28"/>
        </w:rPr>
        <w:t>Уязвимости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На рисунке 1</w:t>
      </w:r>
      <w:r w:rsidR="00FE6E64" w:rsidRPr="005B1384">
        <w:rPr>
          <w:rFonts w:ascii="Times New Roman" w:hAnsi="Times New Roman" w:cs="Times New Roman"/>
          <w:sz w:val="28"/>
          <w:szCs w:val="28"/>
        </w:rPr>
        <w:t>2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 запрос на создание таблицы «Меры реагирования».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DE6BBAD" wp14:editId="57BAA19B">
            <wp:extent cx="4254500" cy="2006600"/>
            <wp:effectExtent l="0" t="0" r="0" b="0"/>
            <wp:docPr id="16555158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6686" name="Рисунок 9416466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1</w:t>
      </w:r>
      <w:r w:rsidR="00FE6E64" w:rsidRPr="005B1384">
        <w:rPr>
          <w:rFonts w:ascii="Times New Roman" w:hAnsi="Times New Roman" w:cs="Times New Roman"/>
          <w:sz w:val="28"/>
          <w:szCs w:val="28"/>
        </w:rPr>
        <w:t>2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таблицы «</w:t>
      </w:r>
      <w:r w:rsidR="00C02D94" w:rsidRPr="005B1384">
        <w:rPr>
          <w:rFonts w:ascii="Times New Roman" w:hAnsi="Times New Roman" w:cs="Times New Roman"/>
          <w:sz w:val="28"/>
          <w:szCs w:val="28"/>
        </w:rPr>
        <w:t>Меры реагирования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64A9" w:rsidRPr="005B1384" w:rsidRDefault="006A64A9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На рисунке 1</w:t>
      </w:r>
      <w:r w:rsidR="00FE6E64" w:rsidRPr="005B1384">
        <w:rPr>
          <w:rFonts w:ascii="Times New Roman" w:hAnsi="Times New Roman" w:cs="Times New Roman"/>
          <w:sz w:val="28"/>
          <w:szCs w:val="28"/>
        </w:rPr>
        <w:t>3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представлена созданная таблица «Меры реагирования» в программе </w:t>
      </w:r>
      <w:proofErr w:type="spellStart"/>
      <w:r w:rsidRPr="005B1384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5B1384">
        <w:rPr>
          <w:rFonts w:ascii="Times New Roman" w:hAnsi="Times New Roman" w:cs="Times New Roman"/>
          <w:sz w:val="28"/>
          <w:szCs w:val="28"/>
        </w:rPr>
        <w:t xml:space="preserve"> 4.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3403600" cy="2184400"/>
            <wp:effectExtent l="0" t="0" r="0" b="0"/>
            <wp:docPr id="201584839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8395" name="Рисунок 20158483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AF" w:rsidRPr="005B1384" w:rsidRDefault="003D76AF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1</w:t>
      </w:r>
      <w:r w:rsidR="00FE6E64" w:rsidRPr="005B1384">
        <w:rPr>
          <w:rFonts w:ascii="Times New Roman" w:hAnsi="Times New Roman" w:cs="Times New Roman"/>
          <w:sz w:val="28"/>
          <w:szCs w:val="28"/>
        </w:rPr>
        <w:t>3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C02D94" w:rsidRPr="005B1384">
        <w:rPr>
          <w:rFonts w:ascii="Times New Roman" w:hAnsi="Times New Roman" w:cs="Times New Roman"/>
          <w:sz w:val="28"/>
          <w:szCs w:val="28"/>
        </w:rPr>
        <w:t>Меры реагирования</w:t>
      </w:r>
      <w:r w:rsidRPr="005B1384">
        <w:rPr>
          <w:rFonts w:ascii="Times New Roman" w:hAnsi="Times New Roman" w:cs="Times New Roman"/>
          <w:sz w:val="28"/>
          <w:szCs w:val="28"/>
        </w:rPr>
        <w:t>»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5EFE" w:rsidRPr="005B1384" w:rsidRDefault="00975EF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На рисунке 1</w:t>
      </w:r>
      <w:r w:rsidR="00FE6E64" w:rsidRPr="005B1384">
        <w:rPr>
          <w:rFonts w:ascii="Times New Roman" w:hAnsi="Times New Roman" w:cs="Times New Roman"/>
          <w:sz w:val="28"/>
          <w:szCs w:val="28"/>
        </w:rPr>
        <w:t>4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 запрос на создание таблицы «Инциденты».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131060"/>
            <wp:effectExtent l="0" t="0" r="3175" b="2540"/>
            <wp:docPr id="12426017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1752" name="Рисунок 124260175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1</w:t>
      </w:r>
      <w:r w:rsidR="00FE6E64" w:rsidRPr="005B1384">
        <w:rPr>
          <w:rFonts w:ascii="Times New Roman" w:hAnsi="Times New Roman" w:cs="Times New Roman"/>
          <w:sz w:val="28"/>
          <w:szCs w:val="28"/>
        </w:rPr>
        <w:t>4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таблицы «Инциденты»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64A9" w:rsidRPr="005B1384" w:rsidRDefault="006A64A9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На рисунке 1</w:t>
      </w:r>
      <w:r w:rsidR="00FE6E64" w:rsidRPr="005B1384">
        <w:rPr>
          <w:rFonts w:ascii="Times New Roman" w:hAnsi="Times New Roman" w:cs="Times New Roman"/>
          <w:sz w:val="28"/>
          <w:szCs w:val="28"/>
        </w:rPr>
        <w:t>5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представлена созданная таблица «Инциденты» в программе </w:t>
      </w:r>
      <w:proofErr w:type="spellStart"/>
      <w:r w:rsidRPr="005B1384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5B1384">
        <w:rPr>
          <w:rFonts w:ascii="Times New Roman" w:hAnsi="Times New Roman" w:cs="Times New Roman"/>
          <w:sz w:val="28"/>
          <w:szCs w:val="28"/>
        </w:rPr>
        <w:t xml:space="preserve"> 4.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3276600" cy="3975100"/>
            <wp:effectExtent l="0" t="0" r="0" b="0"/>
            <wp:docPr id="32010645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06459" name="Рисунок 3201064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1</w:t>
      </w:r>
      <w:r w:rsidR="00FE6E64" w:rsidRPr="005B1384">
        <w:rPr>
          <w:rFonts w:ascii="Times New Roman" w:hAnsi="Times New Roman" w:cs="Times New Roman"/>
          <w:sz w:val="28"/>
          <w:szCs w:val="28"/>
        </w:rPr>
        <w:t>5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Таблица «Инциденты»</w:t>
      </w:r>
    </w:p>
    <w:p w:rsidR="00C02D94" w:rsidRPr="005B1384" w:rsidRDefault="00C02D94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7BEE" w:rsidRPr="005B1384" w:rsidRDefault="00EE7BEE" w:rsidP="005B13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1384">
        <w:rPr>
          <w:rFonts w:ascii="Times New Roman" w:hAnsi="Times New Roman" w:cs="Times New Roman"/>
          <w:b/>
          <w:bCs/>
          <w:sz w:val="28"/>
          <w:szCs w:val="28"/>
        </w:rPr>
        <w:t>Пользовательские функции</w:t>
      </w:r>
    </w:p>
    <w:p w:rsidR="00EE7BEE" w:rsidRPr="005B1384" w:rsidRDefault="006204A3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Первая ф</w:t>
      </w:r>
      <w:r w:rsidR="00EE7BEE" w:rsidRPr="005B1384">
        <w:rPr>
          <w:rFonts w:ascii="Times New Roman" w:hAnsi="Times New Roman" w:cs="Times New Roman"/>
          <w:sz w:val="28"/>
          <w:szCs w:val="28"/>
        </w:rPr>
        <w:t>ункция подсчитывает среднюю скорость реагирования.</w:t>
      </w:r>
      <w:r w:rsidRPr="005B1384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1F6761" w:rsidRPr="005B1384">
        <w:rPr>
          <w:rFonts w:ascii="Times New Roman" w:hAnsi="Times New Roman" w:cs="Times New Roman"/>
          <w:sz w:val="28"/>
          <w:szCs w:val="28"/>
        </w:rPr>
        <w:t>6</w:t>
      </w:r>
      <w:r w:rsidRPr="005B1384">
        <w:rPr>
          <w:rFonts w:ascii="Times New Roman" w:hAnsi="Times New Roman" w:cs="Times New Roman"/>
          <w:sz w:val="28"/>
          <w:szCs w:val="28"/>
        </w:rPr>
        <w:t xml:space="preserve"> и 1</w:t>
      </w:r>
      <w:r w:rsidR="001F6761" w:rsidRPr="005B1384">
        <w:rPr>
          <w:rFonts w:ascii="Times New Roman" w:hAnsi="Times New Roman" w:cs="Times New Roman"/>
          <w:sz w:val="28"/>
          <w:szCs w:val="28"/>
        </w:rPr>
        <w:t>7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показан </w:t>
      </w:r>
      <w:r w:rsidRPr="005B138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B1384">
        <w:rPr>
          <w:rFonts w:ascii="Times New Roman" w:hAnsi="Times New Roman" w:cs="Times New Roman"/>
          <w:sz w:val="28"/>
          <w:szCs w:val="28"/>
        </w:rPr>
        <w:t xml:space="preserve"> запрос на создание и тестовый запрос на проверку функции.</w:t>
      </w:r>
    </w:p>
    <w:p w:rsidR="00EE7BE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400675" cy="2952908"/>
            <wp:effectExtent l="0" t="0" r="0" b="6350"/>
            <wp:docPr id="594583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832" name="Рисунок 59458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846" cy="29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BEE" w:rsidRPr="005B1384" w:rsidRDefault="00EE7BE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1</w:t>
      </w:r>
      <w:r w:rsidR="001F6761" w:rsidRPr="005B1384">
        <w:rPr>
          <w:rFonts w:ascii="Times New Roman" w:hAnsi="Times New Roman" w:cs="Times New Roman"/>
          <w:sz w:val="28"/>
          <w:szCs w:val="28"/>
        </w:rPr>
        <w:t>6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Создание первой функции</w:t>
      </w:r>
    </w:p>
    <w:p w:rsidR="00440EB0" w:rsidRPr="005B1384" w:rsidRDefault="00440EB0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40EB0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4316730"/>
            <wp:effectExtent l="0" t="0" r="3175" b="1270"/>
            <wp:docPr id="155445053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50530" name="Рисунок 15544505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B0" w:rsidRPr="005B1384" w:rsidRDefault="00440EB0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1</w:t>
      </w:r>
      <w:r w:rsidR="001F6761" w:rsidRPr="005B1384">
        <w:rPr>
          <w:rFonts w:ascii="Times New Roman" w:hAnsi="Times New Roman" w:cs="Times New Roman"/>
          <w:sz w:val="28"/>
          <w:szCs w:val="28"/>
        </w:rPr>
        <w:t>7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Тестовый запрос первой функции</w:t>
      </w:r>
    </w:p>
    <w:p w:rsidR="00C02D94" w:rsidRPr="005B1384" w:rsidRDefault="00C02D94" w:rsidP="005B13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204A3" w:rsidRPr="005B1384" w:rsidRDefault="006204A3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Вторая функция проверяет установлен ли корректный уровень угрозы. На рисунке 1</w:t>
      </w:r>
      <w:r w:rsidR="001F6761" w:rsidRPr="005B1384">
        <w:rPr>
          <w:rFonts w:ascii="Times New Roman" w:hAnsi="Times New Roman" w:cs="Times New Roman"/>
          <w:sz w:val="28"/>
          <w:szCs w:val="28"/>
        </w:rPr>
        <w:t>8</w:t>
      </w:r>
      <w:r w:rsidRPr="005B1384">
        <w:rPr>
          <w:rFonts w:ascii="Times New Roman" w:hAnsi="Times New Roman" w:cs="Times New Roman"/>
          <w:sz w:val="28"/>
          <w:szCs w:val="28"/>
        </w:rPr>
        <w:t xml:space="preserve"> и 1</w:t>
      </w:r>
      <w:r w:rsidR="001F6761" w:rsidRPr="005B1384">
        <w:rPr>
          <w:rFonts w:ascii="Times New Roman" w:hAnsi="Times New Roman" w:cs="Times New Roman"/>
          <w:sz w:val="28"/>
          <w:szCs w:val="28"/>
        </w:rPr>
        <w:t>9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показан </w:t>
      </w:r>
      <w:r w:rsidRPr="005B138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B1384">
        <w:rPr>
          <w:rFonts w:ascii="Times New Roman" w:hAnsi="Times New Roman" w:cs="Times New Roman"/>
          <w:sz w:val="28"/>
          <w:szCs w:val="28"/>
        </w:rPr>
        <w:t xml:space="preserve"> запрос на создание и тестовый запрос на проверку функции.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143500" cy="3467100"/>
            <wp:effectExtent l="0" t="0" r="0" b="0"/>
            <wp:docPr id="43413138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31388" name="Рисунок 4341313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1</w:t>
      </w:r>
      <w:r w:rsidR="001F6761" w:rsidRPr="005B1384">
        <w:rPr>
          <w:rFonts w:ascii="Times New Roman" w:hAnsi="Times New Roman" w:cs="Times New Roman"/>
          <w:sz w:val="28"/>
          <w:szCs w:val="28"/>
        </w:rPr>
        <w:t>8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Создание второй функции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350895"/>
            <wp:effectExtent l="0" t="0" r="3175" b="1905"/>
            <wp:docPr id="143154373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43739" name="Рисунок 143154373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1</w:t>
      </w:r>
      <w:r w:rsidR="001F6761" w:rsidRPr="005B1384">
        <w:rPr>
          <w:rFonts w:ascii="Times New Roman" w:hAnsi="Times New Roman" w:cs="Times New Roman"/>
          <w:sz w:val="28"/>
          <w:szCs w:val="28"/>
        </w:rPr>
        <w:t>9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Тестовый запрос второй функции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204A3" w:rsidRPr="005B1384" w:rsidRDefault="00997529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Третья</w:t>
      </w:r>
      <w:r w:rsidR="006204A3" w:rsidRPr="005B1384">
        <w:rPr>
          <w:rFonts w:ascii="Times New Roman" w:hAnsi="Times New Roman" w:cs="Times New Roman"/>
          <w:sz w:val="28"/>
          <w:szCs w:val="28"/>
        </w:rPr>
        <w:t xml:space="preserve"> функция вычисляет количество инцидентов за выбранный период. На рисунке </w:t>
      </w:r>
      <w:r w:rsidR="001F6761" w:rsidRPr="005B1384">
        <w:rPr>
          <w:rFonts w:ascii="Times New Roman" w:hAnsi="Times New Roman" w:cs="Times New Roman"/>
          <w:sz w:val="28"/>
          <w:szCs w:val="28"/>
        </w:rPr>
        <w:t>20</w:t>
      </w:r>
      <w:r w:rsidR="006204A3" w:rsidRPr="005B1384">
        <w:rPr>
          <w:rFonts w:ascii="Times New Roman" w:hAnsi="Times New Roman" w:cs="Times New Roman"/>
          <w:sz w:val="28"/>
          <w:szCs w:val="28"/>
        </w:rPr>
        <w:t xml:space="preserve"> и 2</w:t>
      </w:r>
      <w:r w:rsidR="001F6761" w:rsidRPr="005B1384">
        <w:rPr>
          <w:rFonts w:ascii="Times New Roman" w:hAnsi="Times New Roman" w:cs="Times New Roman"/>
          <w:sz w:val="28"/>
          <w:szCs w:val="28"/>
        </w:rPr>
        <w:t>1</w:t>
      </w:r>
      <w:r w:rsidR="006204A3" w:rsidRPr="005B1384">
        <w:rPr>
          <w:rFonts w:ascii="Times New Roman" w:hAnsi="Times New Roman" w:cs="Times New Roman"/>
          <w:sz w:val="28"/>
          <w:szCs w:val="28"/>
        </w:rPr>
        <w:t xml:space="preserve"> показан </w:t>
      </w:r>
      <w:r w:rsidR="006204A3" w:rsidRPr="005B138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6204A3" w:rsidRPr="005B1384">
        <w:rPr>
          <w:rFonts w:ascii="Times New Roman" w:hAnsi="Times New Roman" w:cs="Times New Roman"/>
          <w:sz w:val="28"/>
          <w:szCs w:val="28"/>
        </w:rPr>
        <w:t xml:space="preserve"> запрос на создание и тестовый запрос на проверку функции.</w:t>
      </w:r>
    </w:p>
    <w:p w:rsidR="006204A3" w:rsidRPr="005B1384" w:rsidRDefault="006204A3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531870"/>
            <wp:effectExtent l="0" t="0" r="3175" b="0"/>
            <wp:docPr id="5400074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0746" name="Рисунок 540007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F6761" w:rsidRPr="005B1384">
        <w:rPr>
          <w:rFonts w:ascii="Times New Roman" w:hAnsi="Times New Roman" w:cs="Times New Roman"/>
          <w:sz w:val="28"/>
          <w:szCs w:val="28"/>
        </w:rPr>
        <w:t>20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Создание третьей функции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3390900"/>
            <wp:effectExtent l="0" t="0" r="3175" b="0"/>
            <wp:docPr id="31615901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59012" name="Рисунок 31615901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2</w:t>
      </w:r>
      <w:r w:rsidR="001F6761" w:rsidRPr="005B1384">
        <w:rPr>
          <w:rFonts w:ascii="Times New Roman" w:hAnsi="Times New Roman" w:cs="Times New Roman"/>
          <w:sz w:val="28"/>
          <w:szCs w:val="28"/>
        </w:rPr>
        <w:t>1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Тестовый запрос третьей функции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7529" w:rsidRPr="005B1384" w:rsidRDefault="00997529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lastRenderedPageBreak/>
        <w:t>Четве</w:t>
      </w:r>
      <w:r w:rsidR="00895C17" w:rsidRPr="005B1384">
        <w:rPr>
          <w:rFonts w:ascii="Times New Roman" w:hAnsi="Times New Roman" w:cs="Times New Roman"/>
          <w:sz w:val="28"/>
          <w:szCs w:val="28"/>
        </w:rPr>
        <w:t>ртая</w:t>
      </w:r>
      <w:r w:rsidRPr="005B1384">
        <w:rPr>
          <w:rFonts w:ascii="Times New Roman" w:hAnsi="Times New Roman" w:cs="Times New Roman"/>
          <w:sz w:val="28"/>
          <w:szCs w:val="28"/>
        </w:rPr>
        <w:t xml:space="preserve"> функция </w:t>
      </w:r>
      <w:r w:rsidR="00895C17" w:rsidRPr="005B1384">
        <w:rPr>
          <w:rFonts w:ascii="Times New Roman" w:hAnsi="Times New Roman" w:cs="Times New Roman"/>
          <w:sz w:val="28"/>
          <w:szCs w:val="28"/>
        </w:rPr>
        <w:t>возвращает список уязвимостей, которые чаще всего фигурировали в инцидентах за определенный квартал</w:t>
      </w:r>
      <w:r w:rsidRPr="005B1384">
        <w:rPr>
          <w:rFonts w:ascii="Times New Roman" w:hAnsi="Times New Roman" w:cs="Times New Roman"/>
          <w:sz w:val="28"/>
          <w:szCs w:val="28"/>
        </w:rPr>
        <w:t xml:space="preserve">. На рисунке </w:t>
      </w:r>
      <w:r w:rsidR="00895C17" w:rsidRPr="005B1384">
        <w:rPr>
          <w:rFonts w:ascii="Times New Roman" w:hAnsi="Times New Roman" w:cs="Times New Roman"/>
          <w:sz w:val="28"/>
          <w:szCs w:val="28"/>
        </w:rPr>
        <w:t>2</w:t>
      </w:r>
      <w:r w:rsidR="001F6761" w:rsidRPr="005B1384">
        <w:rPr>
          <w:rFonts w:ascii="Times New Roman" w:hAnsi="Times New Roman" w:cs="Times New Roman"/>
          <w:sz w:val="28"/>
          <w:szCs w:val="28"/>
        </w:rPr>
        <w:t>2</w:t>
      </w:r>
      <w:r w:rsidRPr="005B1384">
        <w:rPr>
          <w:rFonts w:ascii="Times New Roman" w:hAnsi="Times New Roman" w:cs="Times New Roman"/>
          <w:sz w:val="28"/>
          <w:szCs w:val="28"/>
        </w:rPr>
        <w:t xml:space="preserve"> и 2</w:t>
      </w:r>
      <w:r w:rsidR="001F6761" w:rsidRPr="005B1384">
        <w:rPr>
          <w:rFonts w:ascii="Times New Roman" w:hAnsi="Times New Roman" w:cs="Times New Roman"/>
          <w:sz w:val="28"/>
          <w:szCs w:val="28"/>
        </w:rPr>
        <w:t>3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показан </w:t>
      </w:r>
      <w:r w:rsidRPr="005B138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B1384">
        <w:rPr>
          <w:rFonts w:ascii="Times New Roman" w:hAnsi="Times New Roman" w:cs="Times New Roman"/>
          <w:sz w:val="28"/>
          <w:szCs w:val="28"/>
        </w:rPr>
        <w:t xml:space="preserve"> запрос на создание и тестовый запрос на проверку функции.</w:t>
      </w:r>
    </w:p>
    <w:p w:rsidR="00D40B7E" w:rsidRPr="005B1384" w:rsidRDefault="00C611F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791200" cy="4593960"/>
            <wp:effectExtent l="0" t="0" r="0" b="3810"/>
            <wp:docPr id="73827780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7807" name="Рисунок 73827780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858" cy="460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2</w:t>
      </w:r>
      <w:r w:rsidR="001F6761" w:rsidRPr="005B1384">
        <w:rPr>
          <w:rFonts w:ascii="Times New Roman" w:hAnsi="Times New Roman" w:cs="Times New Roman"/>
          <w:sz w:val="28"/>
          <w:szCs w:val="28"/>
        </w:rPr>
        <w:t>2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Создание четвертой функции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40B7E" w:rsidRPr="005B1384" w:rsidRDefault="0022034A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553075" cy="2699073"/>
            <wp:effectExtent l="0" t="0" r="0" b="6350"/>
            <wp:docPr id="119803856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38562" name="Рисунок 119803856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833" cy="271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2</w:t>
      </w:r>
      <w:r w:rsidR="001F6761" w:rsidRPr="005B1384">
        <w:rPr>
          <w:rFonts w:ascii="Times New Roman" w:hAnsi="Times New Roman" w:cs="Times New Roman"/>
          <w:sz w:val="28"/>
          <w:szCs w:val="28"/>
        </w:rPr>
        <w:t>3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Тестовый запрос четвертой функции</w:t>
      </w:r>
    </w:p>
    <w:p w:rsidR="00C611FE" w:rsidRPr="005B1384" w:rsidRDefault="00C611FE" w:rsidP="005B13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138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Триггеры</w:t>
      </w:r>
    </w:p>
    <w:p w:rsidR="00D40B7E" w:rsidRPr="005B1384" w:rsidRDefault="00FF1178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При INSERT в таблицу «Инциденты» автоматом заполняются поля в таблице «Журнал изменений» (с датой, временем, пользователем, который создал запись). На рисунках 2</w:t>
      </w:r>
      <w:r w:rsidR="005A69F9" w:rsidRPr="005B1384">
        <w:rPr>
          <w:rFonts w:ascii="Times New Roman" w:hAnsi="Times New Roman" w:cs="Times New Roman"/>
          <w:sz w:val="28"/>
          <w:szCs w:val="28"/>
        </w:rPr>
        <w:t>4</w:t>
      </w:r>
      <w:r w:rsidRPr="005B1384">
        <w:rPr>
          <w:rFonts w:ascii="Times New Roman" w:hAnsi="Times New Roman" w:cs="Times New Roman"/>
          <w:sz w:val="28"/>
          <w:szCs w:val="28"/>
        </w:rPr>
        <w:t xml:space="preserve"> и 2</w:t>
      </w:r>
      <w:r w:rsidR="005A69F9" w:rsidRPr="005B1384">
        <w:rPr>
          <w:rFonts w:ascii="Times New Roman" w:hAnsi="Times New Roman" w:cs="Times New Roman"/>
          <w:sz w:val="28"/>
          <w:szCs w:val="28"/>
        </w:rPr>
        <w:t>5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показаны запрос на создание и проверку первого триггера.</w:t>
      </w: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809875"/>
            <wp:effectExtent l="0" t="0" r="3175" b="0"/>
            <wp:docPr id="23180623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06231" name="Рисунок 2318062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2</w:t>
      </w:r>
      <w:r w:rsidR="005A69F9" w:rsidRPr="005B1384">
        <w:rPr>
          <w:rFonts w:ascii="Times New Roman" w:hAnsi="Times New Roman" w:cs="Times New Roman"/>
          <w:sz w:val="28"/>
          <w:szCs w:val="28"/>
        </w:rPr>
        <w:t>4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первого триггера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497455"/>
            <wp:effectExtent l="0" t="0" r="3175" b="4445"/>
            <wp:docPr id="46339113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91135" name="Рисунок 46339113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2</w:t>
      </w:r>
      <w:r w:rsidR="005A69F9" w:rsidRPr="005B1384">
        <w:rPr>
          <w:rFonts w:ascii="Times New Roman" w:hAnsi="Times New Roman" w:cs="Times New Roman"/>
          <w:sz w:val="28"/>
          <w:szCs w:val="28"/>
        </w:rPr>
        <w:t>5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Проверка первого триггера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3F8E" w:rsidRPr="005B1384" w:rsidRDefault="00663F8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Если степень угрозы указана некорректно (вне диапазона </w:t>
      </w:r>
      <w:proofErr w:type="gramStart"/>
      <w:r w:rsidRPr="005B1384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5B1384">
        <w:rPr>
          <w:rFonts w:ascii="Times New Roman" w:hAnsi="Times New Roman" w:cs="Times New Roman"/>
          <w:sz w:val="28"/>
          <w:szCs w:val="28"/>
        </w:rPr>
        <w:t>5), генерируется ошибка. На рисунках 2</w:t>
      </w:r>
      <w:r w:rsidR="005A69F9" w:rsidRPr="005B1384">
        <w:rPr>
          <w:rFonts w:ascii="Times New Roman" w:hAnsi="Times New Roman" w:cs="Times New Roman"/>
          <w:sz w:val="28"/>
          <w:szCs w:val="28"/>
        </w:rPr>
        <w:t>6</w:t>
      </w:r>
      <w:r w:rsidRPr="005B1384">
        <w:rPr>
          <w:rFonts w:ascii="Times New Roman" w:hAnsi="Times New Roman" w:cs="Times New Roman"/>
          <w:sz w:val="28"/>
          <w:szCs w:val="28"/>
        </w:rPr>
        <w:t xml:space="preserve"> и 2</w:t>
      </w:r>
      <w:r w:rsidR="005A69F9" w:rsidRPr="005B1384">
        <w:rPr>
          <w:rFonts w:ascii="Times New Roman" w:hAnsi="Times New Roman" w:cs="Times New Roman"/>
          <w:sz w:val="28"/>
          <w:szCs w:val="28"/>
        </w:rPr>
        <w:t>7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показаны запрос на создание и проверку второго триггера.</w:t>
      </w: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705475" cy="1944924"/>
            <wp:effectExtent l="0" t="0" r="0" b="0"/>
            <wp:docPr id="118785618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56186" name="Рисунок 118785618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30" cy="19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2</w:t>
      </w:r>
      <w:r w:rsidR="005A69F9" w:rsidRPr="005B1384">
        <w:rPr>
          <w:rFonts w:ascii="Times New Roman" w:hAnsi="Times New Roman" w:cs="Times New Roman"/>
          <w:sz w:val="28"/>
          <w:szCs w:val="28"/>
        </w:rPr>
        <w:t>6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второго триггера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781675" cy="2007981"/>
            <wp:effectExtent l="0" t="0" r="0" b="0"/>
            <wp:docPr id="157981285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12852" name="Рисунок 157981285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277" cy="201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2</w:t>
      </w:r>
      <w:r w:rsidR="005A69F9" w:rsidRPr="005B1384">
        <w:rPr>
          <w:rFonts w:ascii="Times New Roman" w:hAnsi="Times New Roman" w:cs="Times New Roman"/>
          <w:sz w:val="28"/>
          <w:szCs w:val="28"/>
        </w:rPr>
        <w:t>7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Проверка второго триггера</w:t>
      </w: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3F8E" w:rsidRPr="005B1384" w:rsidRDefault="00663F8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DELETE на таблицу «Инциденты» запрещен, пока инцидент не перейдет в статус «Закрыт», если статус другой - выдаем ошибку. На рисунках 2</w:t>
      </w:r>
      <w:r w:rsidR="005A69F9" w:rsidRPr="005B1384">
        <w:rPr>
          <w:rFonts w:ascii="Times New Roman" w:hAnsi="Times New Roman" w:cs="Times New Roman"/>
          <w:sz w:val="28"/>
          <w:szCs w:val="28"/>
        </w:rPr>
        <w:t>8</w:t>
      </w:r>
      <w:r w:rsidRPr="005B1384">
        <w:rPr>
          <w:rFonts w:ascii="Times New Roman" w:hAnsi="Times New Roman" w:cs="Times New Roman"/>
          <w:sz w:val="28"/>
          <w:szCs w:val="28"/>
        </w:rPr>
        <w:t xml:space="preserve"> и 2</w:t>
      </w:r>
      <w:r w:rsidR="005A69F9" w:rsidRPr="005B1384">
        <w:rPr>
          <w:rFonts w:ascii="Times New Roman" w:hAnsi="Times New Roman" w:cs="Times New Roman"/>
          <w:sz w:val="28"/>
          <w:szCs w:val="28"/>
        </w:rPr>
        <w:t>9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показаны запрос на создание и проверку третьего триггера.</w:t>
      </w:r>
    </w:p>
    <w:p w:rsidR="008F6022" w:rsidRPr="005B1384" w:rsidRDefault="00B93668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610225" cy="2639295"/>
            <wp:effectExtent l="0" t="0" r="3175" b="2540"/>
            <wp:docPr id="89382510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25108" name="Рисунок 89382510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399" cy="26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022" w:rsidRPr="005B1384" w:rsidRDefault="008F6022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2</w:t>
      </w:r>
      <w:r w:rsidR="005A69F9" w:rsidRPr="005B1384">
        <w:rPr>
          <w:rFonts w:ascii="Times New Roman" w:hAnsi="Times New Roman" w:cs="Times New Roman"/>
          <w:sz w:val="28"/>
          <w:szCs w:val="28"/>
        </w:rPr>
        <w:t>8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третьего триггера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3668" w:rsidRPr="005B1384" w:rsidRDefault="00B93668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864485"/>
            <wp:effectExtent l="0" t="0" r="3175" b="5715"/>
            <wp:docPr id="211809281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92817" name="Рисунок 211809281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668" w:rsidRPr="005B1384" w:rsidRDefault="00B93668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2</w:t>
      </w:r>
      <w:r w:rsidR="005A69F9" w:rsidRPr="005B1384">
        <w:rPr>
          <w:rFonts w:ascii="Times New Roman" w:hAnsi="Times New Roman" w:cs="Times New Roman"/>
          <w:sz w:val="28"/>
          <w:szCs w:val="28"/>
        </w:rPr>
        <w:t>9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Проверка третьего триггера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3F8E" w:rsidRPr="005B1384" w:rsidRDefault="00663F8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При любом обновлении записи поле «</w:t>
      </w:r>
      <w:proofErr w:type="spellStart"/>
      <w:r w:rsidRPr="005B1384">
        <w:rPr>
          <w:rFonts w:ascii="Times New Roman" w:hAnsi="Times New Roman" w:cs="Times New Roman"/>
          <w:sz w:val="28"/>
          <w:szCs w:val="28"/>
        </w:rPr>
        <w:t>last_modified</w:t>
      </w:r>
      <w:proofErr w:type="spellEnd"/>
      <w:r w:rsidRPr="005B1384">
        <w:rPr>
          <w:rFonts w:ascii="Times New Roman" w:hAnsi="Times New Roman" w:cs="Times New Roman"/>
          <w:sz w:val="28"/>
          <w:szCs w:val="28"/>
        </w:rPr>
        <w:t xml:space="preserve">» меняется на текущее время. На рисунках </w:t>
      </w:r>
      <w:r w:rsidR="005A69F9" w:rsidRPr="005B1384">
        <w:rPr>
          <w:rFonts w:ascii="Times New Roman" w:hAnsi="Times New Roman" w:cs="Times New Roman"/>
          <w:sz w:val="28"/>
          <w:szCs w:val="28"/>
        </w:rPr>
        <w:t>30</w:t>
      </w:r>
      <w:r w:rsidRPr="005B1384">
        <w:rPr>
          <w:rFonts w:ascii="Times New Roman" w:hAnsi="Times New Roman" w:cs="Times New Roman"/>
          <w:sz w:val="28"/>
          <w:szCs w:val="28"/>
        </w:rPr>
        <w:t xml:space="preserve"> и 3</w:t>
      </w:r>
      <w:r w:rsidR="005A69F9" w:rsidRPr="005B1384">
        <w:rPr>
          <w:rFonts w:ascii="Times New Roman" w:hAnsi="Times New Roman" w:cs="Times New Roman"/>
          <w:sz w:val="28"/>
          <w:szCs w:val="28"/>
        </w:rPr>
        <w:t>1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показаны запросы на создание и проверку четвертого триггера.</w:t>
      </w:r>
    </w:p>
    <w:p w:rsidR="00B93668" w:rsidRPr="005B1384" w:rsidRDefault="009C588B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829300" cy="2768600"/>
            <wp:effectExtent l="0" t="0" r="0" b="0"/>
            <wp:docPr id="39045278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52789" name="Рисунок 39045278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668" w:rsidRPr="005B1384" w:rsidRDefault="00B93668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69F9" w:rsidRPr="005B1384">
        <w:rPr>
          <w:rFonts w:ascii="Times New Roman" w:hAnsi="Times New Roman" w:cs="Times New Roman"/>
          <w:sz w:val="28"/>
          <w:szCs w:val="28"/>
        </w:rPr>
        <w:t>30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четвертого триггера</w:t>
      </w:r>
    </w:p>
    <w:p w:rsidR="00B93668" w:rsidRPr="005B1384" w:rsidRDefault="00B93668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3668" w:rsidRPr="005B1384" w:rsidRDefault="009C588B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4260215"/>
            <wp:effectExtent l="0" t="0" r="3175" b="0"/>
            <wp:docPr id="182857114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71146" name="Рисунок 182857114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668" w:rsidRPr="005B1384" w:rsidRDefault="00B93668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3</w:t>
      </w:r>
      <w:r w:rsidR="005A69F9" w:rsidRPr="005B1384">
        <w:rPr>
          <w:rFonts w:ascii="Times New Roman" w:hAnsi="Times New Roman" w:cs="Times New Roman"/>
          <w:sz w:val="28"/>
          <w:szCs w:val="28"/>
        </w:rPr>
        <w:t>1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Проверка четвертого триггера</w:t>
      </w:r>
    </w:p>
    <w:p w:rsidR="009C588B" w:rsidRPr="005B1384" w:rsidRDefault="009C588B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3F8E" w:rsidRPr="005B1384" w:rsidRDefault="00663F8E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Если инцидент связан с уязвимостью, которая уже имеет статус «Исправлена», проверяем, можно ли регистрировать такой инцидент. На рисунках 3</w:t>
      </w:r>
      <w:r w:rsidR="00F01B11" w:rsidRPr="005B1384">
        <w:rPr>
          <w:rFonts w:ascii="Times New Roman" w:hAnsi="Times New Roman" w:cs="Times New Roman"/>
          <w:sz w:val="28"/>
          <w:szCs w:val="28"/>
        </w:rPr>
        <w:t>2</w:t>
      </w:r>
      <w:r w:rsidRPr="005B1384">
        <w:rPr>
          <w:rFonts w:ascii="Times New Roman" w:hAnsi="Times New Roman" w:cs="Times New Roman"/>
          <w:sz w:val="28"/>
          <w:szCs w:val="28"/>
        </w:rPr>
        <w:t xml:space="preserve"> и 3</w:t>
      </w:r>
      <w:r w:rsidR="00F01B11" w:rsidRPr="005B1384">
        <w:rPr>
          <w:rFonts w:ascii="Times New Roman" w:hAnsi="Times New Roman" w:cs="Times New Roman"/>
          <w:sz w:val="28"/>
          <w:szCs w:val="28"/>
        </w:rPr>
        <w:t>3</w:t>
      </w:r>
      <w:r w:rsidRPr="005B1384">
        <w:rPr>
          <w:rFonts w:ascii="Times New Roman" w:hAnsi="Times New Roman" w:cs="Times New Roman"/>
          <w:sz w:val="28"/>
          <w:szCs w:val="28"/>
        </w:rPr>
        <w:t xml:space="preserve"> показаны запросы на создание и проверку пятого триггера.</w:t>
      </w:r>
    </w:p>
    <w:p w:rsidR="009C588B" w:rsidRPr="005B1384" w:rsidRDefault="001344BD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4869815"/>
            <wp:effectExtent l="0" t="0" r="3175" b="0"/>
            <wp:docPr id="1785678353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8353" name="Рисунок 178567835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88B" w:rsidRPr="005B1384" w:rsidRDefault="009C588B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3</w:t>
      </w:r>
      <w:r w:rsidR="00F01B11" w:rsidRPr="005B1384">
        <w:rPr>
          <w:rFonts w:ascii="Times New Roman" w:hAnsi="Times New Roman" w:cs="Times New Roman"/>
          <w:sz w:val="28"/>
          <w:szCs w:val="28"/>
        </w:rPr>
        <w:t>2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Запрос на создание пятого триггера</w:t>
      </w:r>
    </w:p>
    <w:p w:rsidR="009C588B" w:rsidRPr="005B1384" w:rsidRDefault="009C588B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588B" w:rsidRPr="005B1384" w:rsidRDefault="001344BD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766695"/>
            <wp:effectExtent l="0" t="0" r="3175" b="1905"/>
            <wp:docPr id="64994592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45927" name="Рисунок 64994592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88B" w:rsidRPr="005B1384" w:rsidRDefault="009C588B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Рисунок 3</w:t>
      </w:r>
      <w:r w:rsidR="00F01B11" w:rsidRPr="005B1384">
        <w:rPr>
          <w:rFonts w:ascii="Times New Roman" w:hAnsi="Times New Roman" w:cs="Times New Roman"/>
          <w:sz w:val="28"/>
          <w:szCs w:val="28"/>
        </w:rPr>
        <w:t>3</w:t>
      </w:r>
      <w:r w:rsidRPr="005B1384">
        <w:rPr>
          <w:rFonts w:ascii="Times New Roman" w:hAnsi="Times New Roman" w:cs="Times New Roman"/>
          <w:sz w:val="28"/>
          <w:szCs w:val="28"/>
        </w:rPr>
        <w:t xml:space="preserve"> – Проверка пятого триггера</w:t>
      </w:r>
    </w:p>
    <w:p w:rsidR="00D40B7E" w:rsidRPr="005B1384" w:rsidRDefault="00D40B7E" w:rsidP="005B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A95" w:rsidRPr="005B1384" w:rsidRDefault="00BD396D" w:rsidP="005B13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13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:rsidR="005E1A95" w:rsidRPr="005B1384" w:rsidRDefault="005E1A95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В ходе данной работы была спроектирована и реализована база данных для управления инцидентами в энергетике с упором на повышенние уровня безопасности и улучшение управляемости данными. Разработанная мной система содержит</w:t>
      </w:r>
      <w:r w:rsidR="0088434F" w:rsidRPr="005B1384">
        <w:rPr>
          <w:rFonts w:ascii="Times New Roman" w:hAnsi="Times New Roman" w:cs="Times New Roman"/>
          <w:sz w:val="28"/>
          <w:szCs w:val="28"/>
        </w:rPr>
        <w:t xml:space="preserve"> </w:t>
      </w:r>
      <w:r w:rsidRPr="005B1384">
        <w:rPr>
          <w:rFonts w:ascii="Times New Roman" w:hAnsi="Times New Roman" w:cs="Times New Roman"/>
          <w:sz w:val="28"/>
          <w:szCs w:val="28"/>
        </w:rPr>
        <w:t xml:space="preserve">автоматизированные проверки и аналитические инструменты в виде функций и триггеров, что позволяет не только фиксировать инциденты, но и предотвращать потенциальные угрозы.  </w:t>
      </w:r>
    </w:p>
    <w:p w:rsidR="005E1A95" w:rsidRPr="005B1384" w:rsidRDefault="005E1A95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Благодаря </w:t>
      </w:r>
      <w:r w:rsidR="0088434F" w:rsidRPr="005B1384">
        <w:rPr>
          <w:rFonts w:ascii="Times New Roman" w:hAnsi="Times New Roman" w:cs="Times New Roman"/>
          <w:sz w:val="28"/>
          <w:szCs w:val="28"/>
        </w:rPr>
        <w:t>моей</w:t>
      </w:r>
      <w:r w:rsidRPr="005B1384">
        <w:rPr>
          <w:rFonts w:ascii="Times New Roman" w:hAnsi="Times New Roman" w:cs="Times New Roman"/>
          <w:sz w:val="28"/>
          <w:szCs w:val="28"/>
        </w:rPr>
        <w:t xml:space="preserve"> архитектуре базы данных, включающей шесть нормализованных таблиц, исключены дублирование данных, что обеспечивает целостность информации. Пользовательские функции, такие как расчет времени реагирования и анализ уязвимостей, предоставляют готовую информация для быстрого принятия решений, а триггеры автоматизируют важные процессы.</w:t>
      </w:r>
    </w:p>
    <w:p w:rsidR="005E1A95" w:rsidRPr="005B1384" w:rsidRDefault="005E1A95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 xml:space="preserve">Реализованные механизмы аудита изменений и проверки статусов уязвимостей повышают прозрачность работы системы, позволяя отслеживать все действия. Это особенно важно в энергетике, где ошибки или задержки в реагировании могут привести к серьезным авариям. Автоматизация рутинных задач, таких как обновление времени модификации или проверка уровней угроз, снижает нагрузку на персонал и минимизирует человеческие ошибки.  </w:t>
      </w:r>
    </w:p>
    <w:p w:rsidR="003D76AF" w:rsidRPr="005B1384" w:rsidRDefault="0088434F" w:rsidP="005B1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384">
        <w:rPr>
          <w:rFonts w:ascii="Times New Roman" w:hAnsi="Times New Roman" w:cs="Times New Roman"/>
          <w:sz w:val="28"/>
          <w:szCs w:val="28"/>
        </w:rPr>
        <w:t>Моя</w:t>
      </w:r>
      <w:r w:rsidR="005E1A95" w:rsidRPr="005B1384">
        <w:rPr>
          <w:rFonts w:ascii="Times New Roman" w:hAnsi="Times New Roman" w:cs="Times New Roman"/>
          <w:sz w:val="28"/>
          <w:szCs w:val="28"/>
        </w:rPr>
        <w:t xml:space="preserve"> система не только обеспечивает надежное хранение и управление данными, но и активно способствует повышению безопасности энергетической инфраструктуры. Результат моей работы показывает, что базовые механизмы контроля и автоматизации способны улучшить эффективность и надежность управления инцидентами.</w:t>
      </w:r>
    </w:p>
    <w:sectPr w:rsidR="003D76AF" w:rsidRPr="005B1384" w:rsidSect="00997529">
      <w:footerReference w:type="even" r:id="rId42"/>
      <w:footerReference w:type="default" r:id="rId4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C5C63" w:rsidRDefault="002C5C63" w:rsidP="00997529">
      <w:r>
        <w:separator/>
      </w:r>
    </w:p>
  </w:endnote>
  <w:endnote w:type="continuationSeparator" w:id="0">
    <w:p w:rsidR="002C5C63" w:rsidRDefault="002C5C63" w:rsidP="00997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-142046950"/>
      <w:docPartObj>
        <w:docPartGallery w:val="Page Numbers (Bottom of Page)"/>
        <w:docPartUnique/>
      </w:docPartObj>
    </w:sdtPr>
    <w:sdtContent>
      <w:p w:rsidR="00997529" w:rsidRDefault="00997529" w:rsidP="004A27FD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997529" w:rsidRDefault="0099752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155958632"/>
      <w:docPartObj>
        <w:docPartGallery w:val="Page Numbers (Bottom of Page)"/>
        <w:docPartUnique/>
      </w:docPartObj>
    </w:sdtPr>
    <w:sdtEndPr>
      <w:rPr>
        <w:rStyle w:val="a8"/>
        <w:rFonts w:ascii="Times New Roman" w:hAnsi="Times New Roman" w:cs="Times New Roman"/>
        <w:sz w:val="28"/>
        <w:szCs w:val="28"/>
      </w:rPr>
    </w:sdtEndPr>
    <w:sdtContent>
      <w:p w:rsidR="00997529" w:rsidRPr="00997529" w:rsidRDefault="00997529" w:rsidP="004A27FD">
        <w:pPr>
          <w:pStyle w:val="a6"/>
          <w:framePr w:wrap="none" w:vAnchor="text" w:hAnchor="margin" w:xAlign="center" w:y="1"/>
          <w:rPr>
            <w:rStyle w:val="a8"/>
            <w:rFonts w:ascii="Times New Roman" w:hAnsi="Times New Roman" w:cs="Times New Roman"/>
            <w:sz w:val="28"/>
            <w:szCs w:val="28"/>
          </w:rPr>
        </w:pPr>
        <w:r w:rsidRPr="00997529">
          <w:rPr>
            <w:rStyle w:val="a8"/>
            <w:rFonts w:ascii="Times New Roman" w:hAnsi="Times New Roman" w:cs="Times New Roman"/>
            <w:sz w:val="28"/>
            <w:szCs w:val="28"/>
          </w:rPr>
          <w:fldChar w:fldCharType="begin"/>
        </w:r>
        <w:r w:rsidRPr="00997529">
          <w:rPr>
            <w:rStyle w:val="a8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997529">
          <w:rPr>
            <w:rStyle w:val="a8"/>
            <w:rFonts w:ascii="Times New Roman" w:hAnsi="Times New Roman" w:cs="Times New Roman"/>
            <w:sz w:val="28"/>
            <w:szCs w:val="28"/>
          </w:rPr>
          <w:fldChar w:fldCharType="separate"/>
        </w:r>
        <w:r w:rsidRPr="00997529">
          <w:rPr>
            <w:rStyle w:val="a8"/>
            <w:rFonts w:ascii="Times New Roman" w:hAnsi="Times New Roman" w:cs="Times New Roman"/>
            <w:noProof/>
            <w:sz w:val="28"/>
            <w:szCs w:val="28"/>
          </w:rPr>
          <w:t>17</w:t>
        </w:r>
        <w:r w:rsidRPr="00997529">
          <w:rPr>
            <w:rStyle w:val="a8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997529" w:rsidRPr="00997529" w:rsidRDefault="00997529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C5C63" w:rsidRDefault="002C5C63" w:rsidP="00997529">
      <w:r>
        <w:separator/>
      </w:r>
    </w:p>
  </w:footnote>
  <w:footnote w:type="continuationSeparator" w:id="0">
    <w:p w:rsidR="002C5C63" w:rsidRDefault="002C5C63" w:rsidP="00997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F83297"/>
    <w:multiLevelType w:val="hybridMultilevel"/>
    <w:tmpl w:val="F6F81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20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F2"/>
    <w:rsid w:val="00044655"/>
    <w:rsid w:val="0006662C"/>
    <w:rsid w:val="000723E2"/>
    <w:rsid w:val="000D40A1"/>
    <w:rsid w:val="00106D3C"/>
    <w:rsid w:val="001344BD"/>
    <w:rsid w:val="001615FB"/>
    <w:rsid w:val="001629DF"/>
    <w:rsid w:val="00170706"/>
    <w:rsid w:val="00172EBA"/>
    <w:rsid w:val="00190817"/>
    <w:rsid w:val="00193C81"/>
    <w:rsid w:val="001A70DE"/>
    <w:rsid w:val="001D51B2"/>
    <w:rsid w:val="001F6761"/>
    <w:rsid w:val="0021126D"/>
    <w:rsid w:val="0022034A"/>
    <w:rsid w:val="002C5C63"/>
    <w:rsid w:val="002F1881"/>
    <w:rsid w:val="00324D52"/>
    <w:rsid w:val="003425F3"/>
    <w:rsid w:val="00347860"/>
    <w:rsid w:val="003522A6"/>
    <w:rsid w:val="003833F2"/>
    <w:rsid w:val="003D73FD"/>
    <w:rsid w:val="003D76AF"/>
    <w:rsid w:val="003F022D"/>
    <w:rsid w:val="003F0AAE"/>
    <w:rsid w:val="00440EB0"/>
    <w:rsid w:val="00491EF2"/>
    <w:rsid w:val="0049335C"/>
    <w:rsid w:val="004B19EE"/>
    <w:rsid w:val="004E295A"/>
    <w:rsid w:val="004F2A0B"/>
    <w:rsid w:val="00501477"/>
    <w:rsid w:val="005218B9"/>
    <w:rsid w:val="00562717"/>
    <w:rsid w:val="005A2D18"/>
    <w:rsid w:val="005A69F9"/>
    <w:rsid w:val="005B1384"/>
    <w:rsid w:val="005E1A95"/>
    <w:rsid w:val="0061574B"/>
    <w:rsid w:val="006204A3"/>
    <w:rsid w:val="00663F8E"/>
    <w:rsid w:val="006A64A9"/>
    <w:rsid w:val="00702256"/>
    <w:rsid w:val="00707A4F"/>
    <w:rsid w:val="00747C7B"/>
    <w:rsid w:val="007607F5"/>
    <w:rsid w:val="007621FC"/>
    <w:rsid w:val="007C0F58"/>
    <w:rsid w:val="007D37DF"/>
    <w:rsid w:val="007E2C5D"/>
    <w:rsid w:val="007F2F52"/>
    <w:rsid w:val="0088434F"/>
    <w:rsid w:val="00895C17"/>
    <w:rsid w:val="0089694F"/>
    <w:rsid w:val="008A7E08"/>
    <w:rsid w:val="008F6022"/>
    <w:rsid w:val="00901016"/>
    <w:rsid w:val="0092239B"/>
    <w:rsid w:val="00975EFE"/>
    <w:rsid w:val="00997529"/>
    <w:rsid w:val="009A4CF4"/>
    <w:rsid w:val="009C588B"/>
    <w:rsid w:val="00A15007"/>
    <w:rsid w:val="00A31F8C"/>
    <w:rsid w:val="00A55900"/>
    <w:rsid w:val="00A77F49"/>
    <w:rsid w:val="00AA6501"/>
    <w:rsid w:val="00AB4E0E"/>
    <w:rsid w:val="00AB55C2"/>
    <w:rsid w:val="00AD2943"/>
    <w:rsid w:val="00AF4CEC"/>
    <w:rsid w:val="00B768E0"/>
    <w:rsid w:val="00B854F0"/>
    <w:rsid w:val="00B9338A"/>
    <w:rsid w:val="00B93668"/>
    <w:rsid w:val="00BD396D"/>
    <w:rsid w:val="00BF0142"/>
    <w:rsid w:val="00C02D94"/>
    <w:rsid w:val="00C258C7"/>
    <w:rsid w:val="00C45EA4"/>
    <w:rsid w:val="00C611FE"/>
    <w:rsid w:val="00C830A2"/>
    <w:rsid w:val="00CB2CCE"/>
    <w:rsid w:val="00CD78DB"/>
    <w:rsid w:val="00CE14BD"/>
    <w:rsid w:val="00CE67FD"/>
    <w:rsid w:val="00CF573F"/>
    <w:rsid w:val="00D40993"/>
    <w:rsid w:val="00D40B7E"/>
    <w:rsid w:val="00D417C6"/>
    <w:rsid w:val="00D72433"/>
    <w:rsid w:val="00DC4808"/>
    <w:rsid w:val="00EB5AD1"/>
    <w:rsid w:val="00EE7BEE"/>
    <w:rsid w:val="00F01B11"/>
    <w:rsid w:val="00F762D7"/>
    <w:rsid w:val="00FA0183"/>
    <w:rsid w:val="00FE6E64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B6726"/>
  <w15:chartTrackingRefBased/>
  <w15:docId w15:val="{A83351B0-BBDF-E045-A9E4-B712E70D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EF2"/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2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9752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97529"/>
    <w:rPr>
      <w14:ligatures w14:val="none"/>
    </w:rPr>
  </w:style>
  <w:style w:type="paragraph" w:styleId="a6">
    <w:name w:val="footer"/>
    <w:basedOn w:val="a"/>
    <w:link w:val="a7"/>
    <w:uiPriority w:val="99"/>
    <w:unhideWhenUsed/>
    <w:rsid w:val="0099752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97529"/>
    <w:rPr>
      <w14:ligatures w14:val="none"/>
    </w:rPr>
  </w:style>
  <w:style w:type="character" w:styleId="a8">
    <w:name w:val="page number"/>
    <w:basedOn w:val="a0"/>
    <w:uiPriority w:val="99"/>
    <w:semiHidden/>
    <w:unhideWhenUsed/>
    <w:rsid w:val="00997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BC2D13-EE99-BA48-A1A2-83EBDB1C6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34</Pages>
  <Words>2753</Words>
  <Characters>15697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55</cp:revision>
  <dcterms:created xsi:type="dcterms:W3CDTF">2025-05-04T08:34:00Z</dcterms:created>
  <dcterms:modified xsi:type="dcterms:W3CDTF">2025-05-16T06:47:00Z</dcterms:modified>
</cp:coreProperties>
</file>