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1f4e79"/>
              </w:rPr>
            </w:pPr>
            <w:r w:rsidDel="00000000" w:rsidR="00000000" w:rsidRPr="00000000">
              <w:rPr>
                <w:b w:val="1"/>
                <w:color w:val="1f4e79"/>
                <w:rtl w:val="0"/>
              </w:rPr>
              <w:t xml:space="preserve">Sí, he podido cumplir con todas las actividades dentro de los tiempos definidos, gracias al apoyo y compromiso de mi equipo. Su organización y proactividad han facilitado significativamente el desarrollo de las tareas del plan de trabajo, ya que su motivación y coordinación me han ayudado a mantener un buen ritmo de avance.</w:t>
            </w:r>
          </w:p>
          <w:p w:rsidR="00000000" w:rsidDel="00000000" w:rsidP="00000000" w:rsidRDefault="00000000" w:rsidRPr="00000000" w14:paraId="0000000C">
            <w:pPr>
              <w:jc w:val="both"/>
              <w:rPr>
                <w:b w:val="1"/>
                <w:color w:val="1f4e79"/>
              </w:rPr>
            </w:pPr>
            <w:r w:rsidDel="00000000" w:rsidR="00000000" w:rsidRPr="00000000">
              <w:rPr>
                <w:rtl w:val="0"/>
              </w:rPr>
            </w:r>
          </w:p>
          <w:p w:rsidR="00000000" w:rsidDel="00000000" w:rsidP="00000000" w:rsidRDefault="00000000" w:rsidRPr="00000000" w14:paraId="0000000D">
            <w:pPr>
              <w:jc w:val="both"/>
              <w:rPr>
                <w:b w:val="1"/>
                <w:color w:val="1f4e79"/>
              </w:rPr>
            </w:pPr>
            <w:r w:rsidDel="00000000" w:rsidR="00000000" w:rsidRPr="00000000">
              <w:rPr>
                <w:b w:val="1"/>
                <w:color w:val="1f4e79"/>
                <w:rtl w:val="0"/>
              </w:rPr>
              <w:t xml:space="preserve">Entre los factores que han dificultado el proceso, destaco la falta de experiencia práctica en el desarrollo móvil y los costos asociados a algunas de las plataformas utilizadas (por ejemplo, OpenAI), los cuales han representado un desafío adicional durante la ejecución del proyecto.</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b w:val="1"/>
                <w:color w:val="1f4e79"/>
                <w:rtl w:val="0"/>
              </w:rPr>
              <w:t xml:space="preserve">Las principales dificultades que he enfrentado se relacionan con el aprovechamiento de mis tiempos libres y mi comunicación con el equipo. A veces me he visto detenida al enfrentar un problema técnico, en lugar de comunicarlo de inmediato para buscar una solución conjunta. Para superar esto, planeo mejorar mi organización diaria estableciendo tiempos definidos para cada tarea y priorizando actividades según su relevancia. Además, reforzaré mi comunicación con el equipo y utilizaré herramientas, además de Jira,  para dar mejor seguimiento al progreso y evitar retrasos en el proyecto.</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b w:val="1"/>
                <w:color w:val="1f4e79"/>
                <w:rtl w:val="0"/>
              </w:rPr>
              <w:t xml:space="preserve">Evalúo mi trabajo como bueno, ya que he logrado cumplir con los objetivos propuestos y mantener una buena calidad técnica. Destaco especialmente mi capacidad de análisis en la arquitectura del sistema, mi manejo en el desarrollo backend y mi habilidad para mantener el código ordenado y estructurado. Sin embargo, reconozco que puedo mejorar en la gestión de mis tiempos, siendo más eficiente al abordar las tareas, y en la interpretación de errores para resolverlos con mayor rapidez. Además, considero importante trabajar en mantener mi motivación, buscando estrategias que me ayuden a mantenerme activa y enfocada durante más tiempo.</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b w:val="1"/>
                <w:color w:val="1f4e79"/>
                <w:rtl w:val="0"/>
              </w:rPr>
              <w:t xml:space="preserve">Me gustaría saber si el proyecto tiene un buen enfoque desde la perspectiva de la experiencia del usuario, y cómo podríamos lograr que la aplicación realmente sea utilizada por los estudiantes y cumpla efectivamente con el objetivo de ayudarlos a aprobar el examen de Derecho.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color w:val="767171"/>
                <w:sz w:val="24"/>
                <w:szCs w:val="24"/>
                <w:rtl w:val="0"/>
              </w:rPr>
              <w:t xml:space="preserve">Considero que la distribución actual de las actividades es adecuada. Mi equipo trabaja de forma comprometida y colaborativa; todas participamos en distintas tareas e investigamos en los diferentes aspectos del proyecto. He aprendido mucho de ellas y me siento motivada a mantener su mismo ritmo de trabajo. Reconozco que aún debo adaptarme un poco más, pero confío en lograrlo con una mejor organización personal.</w:t>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767171"/>
                <w:sz w:val="24"/>
                <w:szCs w:val="24"/>
              </w:rPr>
            </w:pPr>
            <w:bookmarkStart w:colFirst="0" w:colLast="0" w:name="_heading=h.f2xisougaks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Evalúo de forma muy positiva el trabajo en grupo. Nos comunicamos constantemente, conversamos sobre nuestros avances y estamos siempre dispuestas a ayudar cuando alguna enfrenta dificultades. Además, organizamos bien las tareas para evitar interferencias entre nosotras. Considero que podríamos mejorar un poco la comunicación, especialmente de mi parte, para mantener una coordinación aún más fluida. En general, estoy muy satisfecha con la forma en que trabajamos juntas.</w:t>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i3OBDDu4qxyRdj5x1bFXYi0zQA==">CgMxLjAyDmguZjJ4aXNvdWdha3NkOAByITFadjBHb1F0WDhkTDF2XzhEQjExQ0w2Nzk5MWtCR21Udw==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