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o380b1mik3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Constanza Andrea Flores Catalán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xbeidp8p37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Manejo vocabulario básico que me permite comprender instrucciones simples y comunicarme en contextos iniciales, pero aún debo reforzar la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Puedo leer y redactar documentación técnica sencilla, aunque necesito mejorar la fluidez y precisión en la escritura profesional.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Utilizo inglés en documentación técnica y entornos profesionales, pero me falta consolidar vocabulario especializado y seguridad en la comunicación oral.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IMPLEMENTAR SOLUCIONES SISTÉMICAS INTEGRALES PARA AUTOMATIZAR Y OPTIMIZAR PROCESOS DE NEGOCIO DE ACUERDO A LAS NECESIDADES DE LA ORGANIZACIÓN.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participado en proyectos académicos con integración de sistemas, aunque todavía me falta experiencia práctica en soluciones de automatización completas.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INDUSTRIA.</w:t>
              <w:br w:type="textWrapping"/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En mis proyec</w:t>
              <w:br w:type="textWrapping"/>
              <w:t xml:space="preserve">Conozco principios básicos de arquitectura de software, pero me falta práctica en el diseño de sistemas complejos y escalables.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Manejo Python y JavaScript, desarrollando aplicaciones académicas y web, aunque debo reforzar la optimización y estandarización del código.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CONSTRUIR MODELOS DE DATOS PARA SOPORTAR LOS REQUERIMIENTOS DE LA ORGANIZACIÓN DE ACUERDO A UN DISEÑO DEFINIDO Y ESCALABLE EN EL TIEMPO.</w:t>
              <w:br w:type="textWrapping"/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trabajado con SQL Server, MySQL y BigQuery, pero necesito más práctica en esquemas avanzados y optimización para grandes volúmenes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OFRECER PROPUESTAS DE SOLUCIÓN INFORMÁTICA ANALIZANDO DE FORMA INTEGRAL LOS PROCESOS DE ACUERDO A LOS REQUERIMIENTOS DE LA ORGANIZACIÓN.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Tengo experiencia en análisis de requerimientos y diseño de propuestas académicas, aunque aún me falta práctica en procesos de negocio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  <w:br w:type="textWrapping"/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trabajado en proyectos web y móviles académicos, aplicando metodologías básicas, pero debo profundizar en buenas prácticas de mantenimiento.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LOS REQUERIMIENTOS DE LA ORGANIZACIÓN.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usado herramientas de ML/DL en cursos, pero de forma académica.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GESTIONAR PROYECTOS INFORMÁTICOS, OFRECIENDO ALTERNATIVAS PARA LA TOMA DE DECISIONES DE ACUERDO A LOS REQUERIMIENTOS DE LA ORGANIZACIÓN.</w:t>
              <w:br w:type="textWrapping"/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liderado proyectos académicos usando Trello y Excel para organización. Debo ganar experiencia en contextos laborales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RESOLVER LAS VULNERABILIDADES SISTÉMICAS PARA ASEGURAR QUE EL SOFTWARE CONSTRUIDO CUMPLA LAS NORMAS DE SEGURIDAD EXIGIDAS POR LA INDUSTRIA.</w:t>
              <w:br w:type="textWrapping"/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Conozco fundamentos de seguridad a nivel académico, pero aún me falta experiencia en detección y mitigación práctica de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REALIZAR PRUEBAS DE CERTIFICACIÓN TANTO DE LOS PRODUCTOS COMO DE LOS PROCESOS USANDO BUENAS PRÁCTICAS DEFINIDAS POR LA INDUSTRIA.</w:t>
              <w:br w:type="textWrapping"/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aplicado pruebas básicas en proyectos académicos, pero necesito aprender metodologías más formales y automatizadas.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realizado consultas complejas (joins, subconsultas y procedimientos), pero me cuestan y necesito más práctica para dominarlas.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nQ2J/x0BzEFyN2nv8OpkMthWg==">CgMxLjAyDmguNm8zODBiMW1pazN2Mg5oLmh4YmVpZHA4cDM3bjgAciExWG93Xy1mZW1XN3lWV2pFTUVQZFkwSWFFM0NwZG5yWEg=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