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Deep Learning: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gusta el potencial de la inteligencia artificial y cómo puede aplicarse en proyectos innovadores. Aunque mi experiencia ha sido académica, me abrió la curiosidad por cómo la IA puede incorporarse en el diseño de interfaces inteligentes.</w:t>
              <w:br w:type="textWrapping"/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Machine Learning: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resulta motivador porque combina programación con análisis de datos. Si bien me interesa más el desarrollo web, esta área me ha ayudado a comprender cómo aplicar modelos predictivos en experiencias digitales.</w:t>
              <w:br w:type="textWrapping"/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Web: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Es una de mis áreas favoritas porque une mi formación en diseño gráfico con programación. Me gusta crear interfaces atractivas, modernas y centradas en el usuario.</w:t>
              <w:br w:type="textWrapping"/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Disfruto organizar equipos y coordinar tareas. Siento que es un área en la que puedo aplicar mi capacidad de liderazgo, comunicación y planificación de forma natural.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las certificaciones tienen un gran valor porque respaldan formalmente mis competencias. En particular, las relacionadas con desarrollo web y ciencia de datos son muy demandadas y me permiten diferenciarme en el mercado laboral. Además, mi formación previa en diseño les da un valor agregado, ya que puedo aportar una visión integral entre lo técnico y lo visual.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496536"/>
                <w:sz w:val="24"/>
                <w:szCs w:val="24"/>
              </w:rPr>
            </w:pPr>
            <w:r w:rsidDel="00000000" w:rsidR="00000000" w:rsidRPr="00000000">
              <w:rPr>
                <w:color w:val="496536"/>
                <w:sz w:val="24"/>
                <w:szCs w:val="24"/>
                <w:rtl w:val="0"/>
              </w:rPr>
              <w:t xml:space="preserve">Diseño y gestión de requisitos (levantamiento de necesidades de usuarios).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496536"/>
                <w:sz w:val="24"/>
                <w:szCs w:val="24"/>
              </w:rPr>
            </w:pPr>
            <w:r w:rsidDel="00000000" w:rsidR="00000000" w:rsidRPr="00000000">
              <w:rPr>
                <w:color w:val="496536"/>
                <w:sz w:val="24"/>
                <w:szCs w:val="24"/>
                <w:rtl w:val="0"/>
              </w:rPr>
              <w:t xml:space="preserve">Diseño de prototipos (ventaja gracias a mi background en diseño).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496536"/>
                <w:sz w:val="24"/>
                <w:szCs w:val="24"/>
              </w:rPr>
            </w:pPr>
            <w:r w:rsidDel="00000000" w:rsidR="00000000" w:rsidRPr="00000000">
              <w:rPr>
                <w:color w:val="496536"/>
                <w:sz w:val="24"/>
                <w:szCs w:val="24"/>
                <w:rtl w:val="0"/>
              </w:rPr>
              <w:t xml:space="preserve">Programación web (fortaleza principal, especialmente en </w:t>
            </w:r>
            <w:r w:rsidDel="00000000" w:rsidR="00000000" w:rsidRPr="00000000">
              <w:rPr>
                <w:b w:val="1"/>
                <w:color w:val="496536"/>
                <w:sz w:val="24"/>
                <w:szCs w:val="24"/>
                <w:rtl w:val="0"/>
              </w:rPr>
              <w:t xml:space="preserve">front-end</w:t>
            </w:r>
            <w:r w:rsidDel="00000000" w:rsidR="00000000" w:rsidRPr="00000000">
              <w:rPr>
                <w:color w:val="496536"/>
                <w:sz w:val="24"/>
                <w:szCs w:val="24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496536"/>
                <w:sz w:val="24"/>
                <w:szCs w:val="24"/>
              </w:rPr>
            </w:pPr>
            <w:r w:rsidDel="00000000" w:rsidR="00000000" w:rsidRPr="00000000">
              <w:rPr>
                <w:color w:val="496536"/>
                <w:sz w:val="24"/>
                <w:szCs w:val="24"/>
                <w:rtl w:val="0"/>
              </w:rPr>
              <w:t xml:space="preserve">Programación de aplicaciones móviles.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496536"/>
                <w:sz w:val="24"/>
                <w:szCs w:val="24"/>
              </w:rPr>
            </w:pPr>
            <w:r w:rsidDel="00000000" w:rsidR="00000000" w:rsidRPr="00000000">
              <w:rPr>
                <w:color w:val="496536"/>
                <w:sz w:val="24"/>
                <w:szCs w:val="24"/>
                <w:rtl w:val="0"/>
              </w:rPr>
              <w:t xml:space="preserve">Desarrollo de software de escritorio (base sólida).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496536"/>
                <w:sz w:val="24"/>
                <w:szCs w:val="24"/>
              </w:rPr>
            </w:pPr>
            <w:r w:rsidDel="00000000" w:rsidR="00000000" w:rsidRPr="00000000">
              <w:rPr>
                <w:color w:val="496536"/>
                <w:sz w:val="24"/>
                <w:szCs w:val="24"/>
                <w:rtl w:val="0"/>
              </w:rPr>
              <w:t xml:space="preserve">Gestión y evaluación de proyectos.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496536"/>
                <w:sz w:val="24"/>
                <w:szCs w:val="24"/>
              </w:rPr>
            </w:pPr>
            <w:r w:rsidDel="00000000" w:rsidR="00000000" w:rsidRPr="00000000">
              <w:rPr>
                <w:color w:val="496536"/>
                <w:sz w:val="24"/>
                <w:szCs w:val="24"/>
                <w:rtl w:val="0"/>
              </w:rPr>
              <w:t xml:space="preserve">Habilidades de comunicación (oral y escrita).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496536"/>
                <w:sz w:val="24"/>
                <w:szCs w:val="24"/>
              </w:rPr>
            </w:pPr>
            <w:r w:rsidDel="00000000" w:rsidR="00000000" w:rsidRPr="00000000">
              <w:rPr>
                <w:color w:val="496536"/>
                <w:sz w:val="24"/>
                <w:szCs w:val="24"/>
                <w:rtl w:val="0"/>
              </w:rPr>
              <w:t xml:space="preserve">Mentalidad emprendedora e innovadora.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496536"/>
                <w:sz w:val="24"/>
                <w:szCs w:val="24"/>
              </w:rPr>
            </w:pPr>
            <w:r w:rsidDel="00000000" w:rsidR="00000000" w:rsidRPr="00000000">
              <w:rPr>
                <w:color w:val="496536"/>
                <w:sz w:val="24"/>
                <w:szCs w:val="24"/>
                <w:rtl w:val="0"/>
              </w:rPr>
              <w:t xml:space="preserve">Inglés (nivel intermedio con vocabulario técnico).</w:t>
              <w:br w:type="textWrapping"/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Modelamiento y programación de bases de datos avanzadas.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Optimización de consultas SQL complejas.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Seguridad informática (detección y resolución de vulnerabilidades).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Big Data (manejo de grandes volúmenes de información).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BPM (Business Process Management).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Arquitectura de software a gran escala.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están en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front-end y la experiencia de usuario (UX/UI)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me permite unir mis competencias técnicas en programación con mi formación en diseño. Me motiva trabajar en la intersección entre lo visual y lo tecnológico, creando interfaces modernas, responsivas y centradas en las personas.</w:t>
              <w:br w:type="textWrapping"/>
              <w:br w:type="textWrapping"/>
              <w:t xml:space="preserve">También me interesa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tecnológicos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disfruto liderar equipos, coordinar tareas y comunicar resultados.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soluciones de software (especialmente front-end).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programas y rutinas de complejidad media-alta.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Gestionar proyectos informáticos.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Ofrecer propuestas de solución informática.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br w:type="textWrapping"/>
              <w:t xml:space="preserve">La competencia que más necesito reforzar es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“Construir el modelo arquitectónico de una solución sistémica”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para liderar proyectos grandes necesito comprender mejor cómo diseñar arquitecturas robustas y escalables.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veo liderando un equipo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front-end en una empresa tecnológica o consultora digital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siendo referente en UX/UI y aplicando tecnologías emergentes (como IA en interfaces). Me gustaría trabajar en proyectos que combinen innovación, diseño y programación, con impacto real en la experiencia de los usuarios.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wm25nvf62lr0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proyecto que diseñe relacionado con el examen de grado en Derecho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sí se alinea con mis proyecciones profesionales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porque: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Requiere el diseño de una interfaz web intuitiva y accesible.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Aplica principios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UX/UI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para simplificar información compleja.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Permite procesar y presentar grandes volúmenes de datos legales de forma organizada.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Abre la posibilidad de integrar funcionalidades de búsqueda inteligente o recomendaciones.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da la oportunidad de liderar el desarrollo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front-end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dentro del equipo.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proyecto no necesita un cambio radical, pero sí puede beneficiarse de un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mayor enfoque en la experiencia de usuario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en el uso de metodologías de diseño centrado en las personas, asegurando que la plataforma sea práctica, accesible y atractiva para estudiantes de Derecho.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+lZ49xMb/uKtBYloLRtWX8KMQ==">CgMxLjAyDmgud20yNW52ZjYybHIwOAByITFKN3VSUlNPdWlXcmhGS1VZTnNUdWZZaGlKQ3dBWGFpdQ==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