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81BB" w14:textId="07AF8FF2" w:rsidR="0035153A" w:rsidRPr="00E43CC8" w:rsidRDefault="005901C7" w:rsidP="0035153A">
      <w:pPr>
        <w:pStyle w:val="Otsikko1"/>
        <w:jc w:val="center"/>
        <w:rPr>
          <w:lang w:val="en-GB"/>
        </w:rPr>
      </w:pPr>
      <w:r w:rsidRPr="00E43CC8">
        <w:rPr>
          <w:lang w:val="en-GB"/>
        </w:rPr>
        <w:t>Summary via ChatGPT</w:t>
      </w:r>
    </w:p>
    <w:p w14:paraId="1530C491" w14:textId="77777777" w:rsidR="0035153A" w:rsidRPr="00E43CC8" w:rsidRDefault="0035153A" w:rsidP="0035153A">
      <w:pPr>
        <w:rPr>
          <w:lang w:val="en-GB"/>
        </w:rPr>
      </w:pPr>
    </w:p>
    <w:p w14:paraId="123C8CA6" w14:textId="77777777" w:rsidR="00AC05BB" w:rsidRPr="00AC05BB" w:rsidRDefault="00AC05BB" w:rsidP="00AC05BB">
      <w:pPr>
        <w:rPr>
          <w:sz w:val="24"/>
          <w:szCs w:val="24"/>
          <w:lang w:val="en-GB"/>
        </w:rPr>
      </w:pPr>
      <w:r w:rsidRPr="00AC05BB">
        <w:rPr>
          <w:rStyle w:val="Otsikko2Char"/>
          <w:lang w:val="en-GB"/>
        </w:rPr>
        <w:t>Chapter 1</w:t>
      </w:r>
      <w:r w:rsidRPr="00AC05BB">
        <w:rPr>
          <w:sz w:val="24"/>
          <w:szCs w:val="24"/>
          <w:lang w:val="en-GB"/>
        </w:rPr>
        <w:t xml:space="preserve"> of "An Introduction to Statistical Learning" generally sets the stage for the rest of the book by introducing the concept of statistical learning and its relevance. Here's a summary of the key points you might find in Chapter 1:</w:t>
      </w:r>
    </w:p>
    <w:p w14:paraId="37EC72B5" w14:textId="77777777" w:rsidR="00AC05BB" w:rsidRPr="00AC05BB" w:rsidRDefault="00AC05BB" w:rsidP="00AC05BB">
      <w:pPr>
        <w:numPr>
          <w:ilvl w:val="0"/>
          <w:numId w:val="2"/>
        </w:numPr>
        <w:rPr>
          <w:sz w:val="24"/>
          <w:szCs w:val="24"/>
          <w:lang w:val="en-GB"/>
        </w:rPr>
      </w:pPr>
      <w:r w:rsidRPr="00AC05BB">
        <w:rPr>
          <w:b/>
          <w:bCs/>
          <w:sz w:val="24"/>
          <w:szCs w:val="24"/>
          <w:lang w:val="en-GB"/>
        </w:rPr>
        <w:t>Introduction to Statistical Learning</w:t>
      </w:r>
      <w:r w:rsidRPr="00AC05BB">
        <w:rPr>
          <w:sz w:val="24"/>
          <w:szCs w:val="24"/>
          <w:lang w:val="en-GB"/>
        </w:rPr>
        <w:t>: The chapter opens by explaining what statistical learning is and its application in interpreting the vast amounts of data generated in various fields.</w:t>
      </w:r>
    </w:p>
    <w:p w14:paraId="04F94F4B" w14:textId="77777777" w:rsidR="00AC05BB" w:rsidRPr="00AC05BB" w:rsidRDefault="00AC05BB" w:rsidP="00AC05BB">
      <w:pPr>
        <w:numPr>
          <w:ilvl w:val="0"/>
          <w:numId w:val="2"/>
        </w:numPr>
        <w:rPr>
          <w:sz w:val="24"/>
          <w:szCs w:val="24"/>
          <w:lang w:val="en-GB"/>
        </w:rPr>
      </w:pPr>
      <w:r w:rsidRPr="00AC05BB">
        <w:rPr>
          <w:b/>
          <w:bCs/>
          <w:sz w:val="24"/>
          <w:szCs w:val="24"/>
          <w:lang w:val="en-GB"/>
        </w:rPr>
        <w:t>The Importance of Data</w:t>
      </w:r>
      <w:r w:rsidRPr="00AC05BB">
        <w:rPr>
          <w:sz w:val="24"/>
          <w:szCs w:val="24"/>
          <w:lang w:val="en-GB"/>
        </w:rPr>
        <w:t>: There's likely an emphasis on the explosion of data in the modern world, and how traditional methods of analysis are often insufficient to make sense of such large datasets.</w:t>
      </w:r>
    </w:p>
    <w:p w14:paraId="6B6392F0" w14:textId="77777777" w:rsidR="00AC05BB" w:rsidRPr="00AC05BB" w:rsidRDefault="00AC05BB" w:rsidP="00AC05BB">
      <w:pPr>
        <w:numPr>
          <w:ilvl w:val="0"/>
          <w:numId w:val="2"/>
        </w:numPr>
        <w:rPr>
          <w:sz w:val="24"/>
          <w:szCs w:val="24"/>
          <w:lang w:val="en-GB"/>
        </w:rPr>
      </w:pPr>
      <w:r w:rsidRPr="00AC05BB">
        <w:rPr>
          <w:b/>
          <w:bCs/>
          <w:sz w:val="24"/>
          <w:szCs w:val="24"/>
          <w:lang w:val="en-GB"/>
        </w:rPr>
        <w:t>Statistical Learning versus Machine Learning</w:t>
      </w:r>
      <w:r w:rsidRPr="00AC05BB">
        <w:rPr>
          <w:sz w:val="24"/>
          <w:szCs w:val="24"/>
          <w:lang w:val="en-GB"/>
        </w:rPr>
        <w:t>: The authors might discuss the relationship between statistical learning and machine learning, noting that statistical learning is often considered a subfield of machine learning focused more on inference and less on prediction.</w:t>
      </w:r>
    </w:p>
    <w:p w14:paraId="6608DED9" w14:textId="77777777" w:rsidR="00AC05BB" w:rsidRPr="00AC05BB" w:rsidRDefault="00AC05BB" w:rsidP="00AC05BB">
      <w:pPr>
        <w:numPr>
          <w:ilvl w:val="0"/>
          <w:numId w:val="2"/>
        </w:numPr>
        <w:rPr>
          <w:sz w:val="24"/>
          <w:szCs w:val="24"/>
          <w:lang w:val="en-GB"/>
        </w:rPr>
      </w:pPr>
      <w:r w:rsidRPr="00AC05BB">
        <w:rPr>
          <w:b/>
          <w:bCs/>
          <w:sz w:val="24"/>
          <w:szCs w:val="24"/>
          <w:lang w:val="en-GB"/>
        </w:rPr>
        <w:t>The Goal of Statistical Learning</w:t>
      </w:r>
      <w:r w:rsidRPr="00AC05BB">
        <w:rPr>
          <w:sz w:val="24"/>
          <w:szCs w:val="24"/>
          <w:lang w:val="en-GB"/>
        </w:rPr>
        <w:t>: The text would define the main goals of statistical learning, which are to make accurate predictions and to infer the relationships between variables.</w:t>
      </w:r>
    </w:p>
    <w:p w14:paraId="7D5A06C4" w14:textId="77777777" w:rsidR="00AC05BB" w:rsidRPr="00AC05BB" w:rsidRDefault="00AC05BB" w:rsidP="00AC05BB">
      <w:pPr>
        <w:numPr>
          <w:ilvl w:val="0"/>
          <w:numId w:val="2"/>
        </w:numPr>
        <w:rPr>
          <w:sz w:val="24"/>
          <w:szCs w:val="24"/>
          <w:lang w:val="en-GB"/>
        </w:rPr>
      </w:pPr>
      <w:r w:rsidRPr="00AC05BB">
        <w:rPr>
          <w:b/>
          <w:bCs/>
          <w:sz w:val="24"/>
          <w:szCs w:val="24"/>
          <w:lang w:val="en-GB"/>
        </w:rPr>
        <w:t>Types of Data and Variables</w:t>
      </w:r>
      <w:r w:rsidRPr="00AC05BB">
        <w:rPr>
          <w:sz w:val="24"/>
          <w:szCs w:val="24"/>
          <w:lang w:val="en-GB"/>
        </w:rPr>
        <w:t>: A description of different types of data (quantitative and qualitative) and variables (predictors or independent variables, and responses or dependent variables) is typically provided.</w:t>
      </w:r>
    </w:p>
    <w:p w14:paraId="01C2888A" w14:textId="77777777" w:rsidR="00AC05BB" w:rsidRPr="00AC05BB" w:rsidRDefault="00AC05BB" w:rsidP="00AC05BB">
      <w:pPr>
        <w:numPr>
          <w:ilvl w:val="0"/>
          <w:numId w:val="2"/>
        </w:numPr>
        <w:rPr>
          <w:sz w:val="24"/>
          <w:szCs w:val="24"/>
          <w:lang w:val="en-GB"/>
        </w:rPr>
      </w:pPr>
      <w:r w:rsidRPr="00AC05BB">
        <w:rPr>
          <w:b/>
          <w:bCs/>
          <w:sz w:val="24"/>
          <w:szCs w:val="24"/>
          <w:lang w:val="en-GB"/>
        </w:rPr>
        <w:t>Simple Versus Complex Models</w:t>
      </w:r>
      <w:r w:rsidRPr="00AC05BB">
        <w:rPr>
          <w:sz w:val="24"/>
          <w:szCs w:val="24"/>
          <w:lang w:val="en-GB"/>
        </w:rPr>
        <w:t>: The chapter might include a discussion on the trade-off between simpler, more interpretable models and more complex, often more accurate models.</w:t>
      </w:r>
    </w:p>
    <w:p w14:paraId="1EFCC903" w14:textId="77777777" w:rsidR="00AC05BB" w:rsidRPr="00AC05BB" w:rsidRDefault="00AC05BB" w:rsidP="00AC05BB">
      <w:pPr>
        <w:numPr>
          <w:ilvl w:val="0"/>
          <w:numId w:val="2"/>
        </w:numPr>
        <w:rPr>
          <w:sz w:val="24"/>
          <w:szCs w:val="24"/>
          <w:lang w:val="en-GB"/>
        </w:rPr>
      </w:pPr>
      <w:r w:rsidRPr="00AC05BB">
        <w:rPr>
          <w:b/>
          <w:bCs/>
          <w:sz w:val="24"/>
          <w:szCs w:val="24"/>
          <w:lang w:val="en-GB"/>
        </w:rPr>
        <w:t>Assessing Model Accuracy</w:t>
      </w:r>
      <w:r w:rsidRPr="00AC05BB">
        <w:rPr>
          <w:sz w:val="24"/>
          <w:szCs w:val="24"/>
          <w:lang w:val="en-GB"/>
        </w:rPr>
        <w:t>: A brief introduction to the concepts of training data, test data, and the methods used to assess model accuracy, such as Mean Squared Error (MSE) for quantitative response data.</w:t>
      </w:r>
    </w:p>
    <w:p w14:paraId="62B83861" w14:textId="77777777" w:rsidR="00AC05BB" w:rsidRPr="00AC05BB" w:rsidRDefault="00AC05BB" w:rsidP="00AC05BB">
      <w:pPr>
        <w:numPr>
          <w:ilvl w:val="0"/>
          <w:numId w:val="2"/>
        </w:numPr>
        <w:rPr>
          <w:sz w:val="24"/>
          <w:szCs w:val="24"/>
          <w:lang w:val="en-GB"/>
        </w:rPr>
      </w:pPr>
      <w:r w:rsidRPr="00AC05BB">
        <w:rPr>
          <w:b/>
          <w:bCs/>
          <w:sz w:val="24"/>
          <w:szCs w:val="24"/>
          <w:lang w:val="en-GB"/>
        </w:rPr>
        <w:t>The Roadmap for Learning</w:t>
      </w:r>
      <w:r w:rsidRPr="00AC05BB">
        <w:rPr>
          <w:sz w:val="24"/>
          <w:szCs w:val="24"/>
          <w:lang w:val="en-GB"/>
        </w:rPr>
        <w:t>: The authors probably provide an overview of the book's structure and a brief description of the topics to be covered in subsequent chapters, such as linear regression, classification, resampling methods, linear model selection and regularization, tree-based methods, support vector machines, and unsupervised learning techniques.</w:t>
      </w:r>
    </w:p>
    <w:p w14:paraId="5057CC3C" w14:textId="77777777" w:rsidR="00AC05BB" w:rsidRPr="00AC05BB" w:rsidRDefault="00AC05BB" w:rsidP="00AC05BB">
      <w:pPr>
        <w:numPr>
          <w:ilvl w:val="0"/>
          <w:numId w:val="2"/>
        </w:numPr>
        <w:rPr>
          <w:sz w:val="24"/>
          <w:szCs w:val="24"/>
          <w:lang w:val="en-GB"/>
        </w:rPr>
      </w:pPr>
      <w:r w:rsidRPr="00AC05BB">
        <w:rPr>
          <w:b/>
          <w:bCs/>
          <w:sz w:val="24"/>
          <w:szCs w:val="24"/>
          <w:lang w:val="en-GB"/>
        </w:rPr>
        <w:t>Applications of Statistical Learning</w:t>
      </w:r>
      <w:r w:rsidRPr="00AC05BB">
        <w:rPr>
          <w:sz w:val="24"/>
          <w:szCs w:val="24"/>
          <w:lang w:val="en-GB"/>
        </w:rPr>
        <w:t>: Finally, the chapter might end with examples or case studies illustrating the application of statistical learning in various industries, such as marketing (customer segmentation), finance (credit scoring), and medicine (genetic disease classification).</w:t>
      </w:r>
    </w:p>
    <w:p w14:paraId="53430252" w14:textId="77777777" w:rsidR="00AC05BB" w:rsidRPr="00AC05BB" w:rsidRDefault="00AC05BB" w:rsidP="00AC05BB">
      <w:pPr>
        <w:rPr>
          <w:sz w:val="24"/>
          <w:szCs w:val="24"/>
          <w:lang w:val="en-GB"/>
        </w:rPr>
      </w:pPr>
      <w:r w:rsidRPr="00AC05BB">
        <w:rPr>
          <w:sz w:val="24"/>
          <w:szCs w:val="24"/>
          <w:lang w:val="en-GB"/>
        </w:rPr>
        <w:lastRenderedPageBreak/>
        <w:t>Chapter 1 is designed to be accessible to a broad audience, including those without a strong background in statistics or machine learning, and to motivate the need for the techniques that will be covered in depth throughout the book.</w:t>
      </w:r>
    </w:p>
    <w:p w14:paraId="795D0FA1" w14:textId="731C33B3" w:rsidR="005171EE" w:rsidRDefault="005171EE">
      <w:pPr>
        <w:rPr>
          <w:sz w:val="24"/>
          <w:szCs w:val="24"/>
          <w:lang w:val="en-GB"/>
        </w:rPr>
      </w:pPr>
      <w:r>
        <w:rPr>
          <w:sz w:val="24"/>
          <w:szCs w:val="24"/>
          <w:lang w:val="en-GB"/>
        </w:rPr>
        <w:br w:type="page"/>
      </w:r>
    </w:p>
    <w:p w14:paraId="1BF853F0" w14:textId="166CD02F" w:rsidR="005C6B35" w:rsidRDefault="005171EE" w:rsidP="005171EE">
      <w:pPr>
        <w:pStyle w:val="Otsikko1"/>
        <w:rPr>
          <w:lang w:val="en-GB"/>
        </w:rPr>
      </w:pPr>
      <w:r>
        <w:rPr>
          <w:lang w:val="en-GB"/>
        </w:rPr>
        <w:t>Chapter 2</w:t>
      </w:r>
    </w:p>
    <w:p w14:paraId="03C5C344" w14:textId="77777777" w:rsidR="005171EE" w:rsidRPr="005171EE" w:rsidRDefault="005171EE" w:rsidP="005171EE">
      <w:pPr>
        <w:rPr>
          <w:lang w:val="en-GB"/>
        </w:rPr>
      </w:pPr>
    </w:p>
    <w:p w14:paraId="6D891729" w14:textId="77777777" w:rsidR="007702BF" w:rsidRPr="007702BF" w:rsidRDefault="007702BF" w:rsidP="007702BF">
      <w:pPr>
        <w:rPr>
          <w:sz w:val="24"/>
          <w:szCs w:val="24"/>
          <w:lang w:val="en-GB"/>
        </w:rPr>
      </w:pPr>
      <w:r w:rsidRPr="007702BF">
        <w:rPr>
          <w:rStyle w:val="Otsikko2Char"/>
          <w:lang w:val="en-GB"/>
        </w:rPr>
        <w:t>Chapter 2.1</w:t>
      </w:r>
      <w:r w:rsidRPr="007702BF">
        <w:rPr>
          <w:sz w:val="24"/>
          <w:szCs w:val="24"/>
          <w:lang w:val="en-GB"/>
        </w:rPr>
        <w:t xml:space="preserve"> "What is Statistical Learning" from the book "An Introduction to Statistical Learning" typically covers the basics of statistical learning and its importance in making sense of the vast amounts of data that we collect in various fields.</w:t>
      </w:r>
    </w:p>
    <w:p w14:paraId="3F4A83D8" w14:textId="77777777" w:rsidR="007702BF" w:rsidRPr="007702BF" w:rsidRDefault="007702BF" w:rsidP="007702BF">
      <w:pPr>
        <w:rPr>
          <w:sz w:val="24"/>
          <w:szCs w:val="24"/>
          <w:lang w:val="en-GB"/>
        </w:rPr>
      </w:pPr>
      <w:r w:rsidRPr="007702BF">
        <w:rPr>
          <w:sz w:val="24"/>
          <w:szCs w:val="24"/>
          <w:lang w:val="en-GB"/>
        </w:rPr>
        <w:t>The key points covered in this chapter section might include:</w:t>
      </w:r>
    </w:p>
    <w:p w14:paraId="28B0CA5D" w14:textId="77777777" w:rsidR="007702BF" w:rsidRPr="007702BF" w:rsidRDefault="007702BF" w:rsidP="007702BF">
      <w:pPr>
        <w:numPr>
          <w:ilvl w:val="0"/>
          <w:numId w:val="1"/>
        </w:numPr>
        <w:rPr>
          <w:sz w:val="24"/>
          <w:szCs w:val="24"/>
          <w:lang w:val="en-GB"/>
        </w:rPr>
      </w:pPr>
      <w:r w:rsidRPr="007702BF">
        <w:rPr>
          <w:b/>
          <w:bCs/>
          <w:sz w:val="24"/>
          <w:szCs w:val="24"/>
          <w:lang w:val="en-GB"/>
        </w:rPr>
        <w:t>Definition of Statistical Learning</w:t>
      </w:r>
      <w:r w:rsidRPr="007702BF">
        <w:rPr>
          <w:sz w:val="24"/>
          <w:szCs w:val="24"/>
          <w:lang w:val="en-GB"/>
        </w:rPr>
        <w:t>: The authors would introduce statistical learning as a set of tools for understanding data. This can involve making predictions based on data and inferring how the data are generated.</w:t>
      </w:r>
    </w:p>
    <w:p w14:paraId="215023E9" w14:textId="49579755" w:rsidR="007702BF" w:rsidRPr="007702BF" w:rsidRDefault="007702BF" w:rsidP="007702BF">
      <w:pPr>
        <w:numPr>
          <w:ilvl w:val="0"/>
          <w:numId w:val="1"/>
        </w:numPr>
        <w:rPr>
          <w:sz w:val="24"/>
          <w:szCs w:val="24"/>
          <w:lang w:val="en-GB"/>
        </w:rPr>
      </w:pPr>
      <w:r w:rsidRPr="007702BF">
        <w:rPr>
          <w:b/>
          <w:bCs/>
          <w:sz w:val="24"/>
          <w:szCs w:val="24"/>
          <w:lang w:val="en-GB"/>
        </w:rPr>
        <w:t>Why it is Important</w:t>
      </w:r>
      <w:r w:rsidRPr="007702BF">
        <w:rPr>
          <w:sz w:val="24"/>
          <w:szCs w:val="24"/>
          <w:lang w:val="en-GB"/>
        </w:rPr>
        <w:t xml:space="preserve">: The section would explain the growing importance of statistical learning in today’s data-driven world, where there's an unprecedented amount of data, and making informed decisions often requires sifting through, </w:t>
      </w:r>
      <w:r w:rsidR="00E43CC8" w:rsidRPr="007702BF">
        <w:rPr>
          <w:sz w:val="24"/>
          <w:szCs w:val="24"/>
          <w:lang w:val="en-GB"/>
        </w:rPr>
        <w:t>analysing</w:t>
      </w:r>
      <w:r w:rsidRPr="007702BF">
        <w:rPr>
          <w:sz w:val="24"/>
          <w:szCs w:val="24"/>
          <w:lang w:val="en-GB"/>
        </w:rPr>
        <w:t>, and making predictions based on this data.</w:t>
      </w:r>
    </w:p>
    <w:p w14:paraId="1A7E581F" w14:textId="72257FD5" w:rsidR="007702BF" w:rsidRPr="007702BF" w:rsidRDefault="007702BF" w:rsidP="007702BF">
      <w:pPr>
        <w:numPr>
          <w:ilvl w:val="0"/>
          <w:numId w:val="1"/>
        </w:numPr>
        <w:rPr>
          <w:sz w:val="24"/>
          <w:szCs w:val="24"/>
          <w:lang w:val="en-GB"/>
        </w:rPr>
      </w:pPr>
      <w:r w:rsidRPr="007702BF">
        <w:rPr>
          <w:b/>
          <w:bCs/>
          <w:sz w:val="24"/>
          <w:szCs w:val="24"/>
          <w:lang w:val="en-GB"/>
        </w:rPr>
        <w:t>Types of Statistical Learning</w:t>
      </w:r>
      <w:r w:rsidRPr="007702BF">
        <w:rPr>
          <w:sz w:val="24"/>
          <w:szCs w:val="24"/>
          <w:lang w:val="en-GB"/>
        </w:rPr>
        <w:t>: The authors might introduce the two main types of statistical learning: supervised and unsupervised. Supervised learning involves building a statistical model for predicting, or estimating an output based on one or more inputs. Unsupervised learning involves uncovering hidden patterns from "</w:t>
      </w:r>
      <w:r w:rsidR="00E43CC8" w:rsidRPr="007702BF">
        <w:rPr>
          <w:sz w:val="24"/>
          <w:szCs w:val="24"/>
          <w:lang w:val="en-GB"/>
        </w:rPr>
        <w:t>unlabelled</w:t>
      </w:r>
      <w:r w:rsidRPr="007702BF">
        <w:rPr>
          <w:sz w:val="24"/>
          <w:szCs w:val="24"/>
          <w:lang w:val="en-GB"/>
        </w:rPr>
        <w:t>" data, without the guidance of a known outcome variable.</w:t>
      </w:r>
    </w:p>
    <w:p w14:paraId="7C0752C2" w14:textId="77777777" w:rsidR="007702BF" w:rsidRPr="007702BF" w:rsidRDefault="007702BF" w:rsidP="007702BF">
      <w:pPr>
        <w:numPr>
          <w:ilvl w:val="0"/>
          <w:numId w:val="1"/>
        </w:numPr>
        <w:rPr>
          <w:sz w:val="24"/>
          <w:szCs w:val="24"/>
          <w:lang w:val="en-GB"/>
        </w:rPr>
      </w:pPr>
      <w:r w:rsidRPr="007702BF">
        <w:rPr>
          <w:b/>
          <w:bCs/>
          <w:sz w:val="24"/>
          <w:szCs w:val="24"/>
          <w:lang w:val="en-GB"/>
        </w:rPr>
        <w:t>Prediction and Inference</w:t>
      </w:r>
      <w:r w:rsidRPr="007702BF">
        <w:rPr>
          <w:sz w:val="24"/>
          <w:szCs w:val="24"/>
          <w:lang w:val="en-GB"/>
        </w:rPr>
        <w:t>: The chapter would likely discuss the distinction between prediction and inference, stating that prediction involves estimating the output based on the input data, while inference is about understanding the relationship between the inputs and outputs.</w:t>
      </w:r>
    </w:p>
    <w:p w14:paraId="3FFED0D7" w14:textId="77777777" w:rsidR="007702BF" w:rsidRPr="007702BF" w:rsidRDefault="007702BF" w:rsidP="007702BF">
      <w:pPr>
        <w:numPr>
          <w:ilvl w:val="0"/>
          <w:numId w:val="1"/>
        </w:numPr>
        <w:rPr>
          <w:sz w:val="24"/>
          <w:szCs w:val="24"/>
          <w:lang w:val="en-GB"/>
        </w:rPr>
      </w:pPr>
      <w:r w:rsidRPr="007702BF">
        <w:rPr>
          <w:b/>
          <w:bCs/>
          <w:sz w:val="24"/>
          <w:szCs w:val="24"/>
          <w:lang w:val="en-GB"/>
        </w:rPr>
        <w:t>Assessing Model Accuracy</w:t>
      </w:r>
      <w:r w:rsidRPr="007702BF">
        <w:rPr>
          <w:sz w:val="24"/>
          <w:szCs w:val="24"/>
          <w:lang w:val="en-GB"/>
        </w:rPr>
        <w:t>: There would be a discussion about the importance of measuring how well a statistical learning method works. For prediction models, this might involve quantifying the amount of error in predictions. For inference, it might involve assessing the conclusions drawn from the statistical model.</w:t>
      </w:r>
    </w:p>
    <w:p w14:paraId="2D9EA565" w14:textId="77777777" w:rsidR="007702BF" w:rsidRPr="007702BF" w:rsidRDefault="007702BF" w:rsidP="007702BF">
      <w:pPr>
        <w:numPr>
          <w:ilvl w:val="0"/>
          <w:numId w:val="1"/>
        </w:numPr>
        <w:rPr>
          <w:sz w:val="24"/>
          <w:szCs w:val="24"/>
          <w:lang w:val="en-GB"/>
        </w:rPr>
      </w:pPr>
      <w:r w:rsidRPr="007702BF">
        <w:rPr>
          <w:b/>
          <w:bCs/>
          <w:sz w:val="24"/>
          <w:szCs w:val="24"/>
          <w:lang w:val="en-GB"/>
        </w:rPr>
        <w:t>Trade-offs and Challenges</w:t>
      </w:r>
      <w:r w:rsidRPr="007702BF">
        <w:rPr>
          <w:sz w:val="24"/>
          <w:szCs w:val="24"/>
          <w:lang w:val="en-GB"/>
        </w:rPr>
        <w:t>: The authors could discuss the trade-offs between the complexity of the model and its interpretability, known as the bias-variance trade-off, as well as challenges like overfitting, where a model might perform well on training data but poorly on unseen data.</w:t>
      </w:r>
    </w:p>
    <w:p w14:paraId="3A3BCCA3" w14:textId="77777777" w:rsidR="007702BF" w:rsidRPr="007702BF" w:rsidRDefault="007702BF" w:rsidP="007702BF">
      <w:pPr>
        <w:numPr>
          <w:ilvl w:val="0"/>
          <w:numId w:val="1"/>
        </w:numPr>
        <w:rPr>
          <w:sz w:val="24"/>
          <w:szCs w:val="24"/>
          <w:lang w:val="en-GB"/>
        </w:rPr>
      </w:pPr>
      <w:r w:rsidRPr="007702BF">
        <w:rPr>
          <w:b/>
          <w:bCs/>
          <w:sz w:val="24"/>
          <w:szCs w:val="24"/>
          <w:lang w:val="en-GB"/>
        </w:rPr>
        <w:t>Examples of Statistical Learning</w:t>
      </w:r>
      <w:r w:rsidRPr="007702BF">
        <w:rPr>
          <w:sz w:val="24"/>
          <w:szCs w:val="24"/>
          <w:lang w:val="en-GB"/>
        </w:rPr>
        <w:t>: Finally, there might be practical examples or applications of statistical learning, showing how it is used in various domains like finance, marketing, medicine, biology, and others.</w:t>
      </w:r>
    </w:p>
    <w:p w14:paraId="07C148EE" w14:textId="7C2386CA" w:rsidR="00082D1E" w:rsidRDefault="007702BF">
      <w:pPr>
        <w:rPr>
          <w:sz w:val="24"/>
          <w:szCs w:val="24"/>
          <w:lang w:val="en-GB"/>
        </w:rPr>
      </w:pPr>
      <w:r w:rsidRPr="007702BF">
        <w:rPr>
          <w:sz w:val="24"/>
          <w:szCs w:val="24"/>
          <w:lang w:val="en-GB"/>
        </w:rPr>
        <w:t>The exact content may vary slightly depending on the edition of the book, but these points generally capture what is typically discussed in a chapter section on the basics of statistical learning.</w:t>
      </w:r>
      <w:r w:rsidR="00082D1E">
        <w:rPr>
          <w:sz w:val="24"/>
          <w:szCs w:val="24"/>
          <w:lang w:val="en-GB"/>
        </w:rPr>
        <w:br w:type="page"/>
      </w:r>
    </w:p>
    <w:p w14:paraId="19F1947F" w14:textId="77777777" w:rsidR="00C6490B" w:rsidRPr="00C6490B" w:rsidRDefault="00C6490B" w:rsidP="00C6490B">
      <w:pPr>
        <w:rPr>
          <w:sz w:val="24"/>
          <w:szCs w:val="24"/>
          <w:lang w:val="en-GB"/>
        </w:rPr>
      </w:pPr>
      <w:r w:rsidRPr="00C6490B">
        <w:rPr>
          <w:rStyle w:val="Otsikko2Char"/>
          <w:lang w:val="en-GB"/>
        </w:rPr>
        <w:lastRenderedPageBreak/>
        <w:t>Chapter 2.2</w:t>
      </w:r>
      <w:r w:rsidRPr="00C6490B">
        <w:rPr>
          <w:sz w:val="24"/>
          <w:szCs w:val="24"/>
          <w:lang w:val="en-GB"/>
        </w:rPr>
        <w:t xml:space="preserve"> "Assessing Model Accuracy" from "An Introduction to Statistical Learning" would focus on how to evaluate the performance of statistical learning methods. While the specific content may vary slightly between editions, the chapter likely includes the following key points:</w:t>
      </w:r>
    </w:p>
    <w:p w14:paraId="63DA8202" w14:textId="77777777" w:rsidR="00C6490B" w:rsidRPr="00C6490B" w:rsidRDefault="00C6490B" w:rsidP="00C6490B">
      <w:pPr>
        <w:numPr>
          <w:ilvl w:val="0"/>
          <w:numId w:val="3"/>
        </w:numPr>
        <w:rPr>
          <w:sz w:val="24"/>
          <w:szCs w:val="24"/>
          <w:lang w:val="en-GB"/>
        </w:rPr>
      </w:pPr>
      <w:r w:rsidRPr="00C6490B">
        <w:rPr>
          <w:b/>
          <w:bCs/>
          <w:sz w:val="24"/>
          <w:szCs w:val="24"/>
          <w:lang w:val="en-GB"/>
        </w:rPr>
        <w:t>Model Accuracy Importance</w:t>
      </w:r>
      <w:r w:rsidRPr="00C6490B">
        <w:rPr>
          <w:sz w:val="24"/>
          <w:szCs w:val="24"/>
          <w:lang w:val="en-GB"/>
        </w:rPr>
        <w:t>: The chapter begins by emphasizing the importance of assessing how well a statistical learning method works. Without a measure of accuracy, one cannot judge the efficacy of a model's predictions or the validity of its inferences.</w:t>
      </w:r>
    </w:p>
    <w:p w14:paraId="50BA7791" w14:textId="77777777" w:rsidR="00C6490B" w:rsidRPr="00C6490B" w:rsidRDefault="00C6490B" w:rsidP="00C6490B">
      <w:pPr>
        <w:numPr>
          <w:ilvl w:val="0"/>
          <w:numId w:val="3"/>
        </w:numPr>
        <w:rPr>
          <w:sz w:val="24"/>
          <w:szCs w:val="24"/>
          <w:lang w:val="en-GB"/>
        </w:rPr>
      </w:pPr>
      <w:r w:rsidRPr="00C6490B">
        <w:rPr>
          <w:b/>
          <w:bCs/>
          <w:sz w:val="24"/>
          <w:szCs w:val="24"/>
          <w:lang w:val="en-GB"/>
        </w:rPr>
        <w:t>Quantifying Model Accuracy</w:t>
      </w:r>
      <w:r w:rsidRPr="00C6490B">
        <w:rPr>
          <w:sz w:val="24"/>
          <w:szCs w:val="24"/>
          <w:lang w:val="en-GB"/>
        </w:rPr>
        <w:t>: The authors would discuss the common metrics used to quantify the accuracy of a model. For regression problems, the Mean Squared Error (MSE) is a typical measure, and for classification problems, the error rate is often used.</w:t>
      </w:r>
    </w:p>
    <w:p w14:paraId="1C89E4A6" w14:textId="77777777" w:rsidR="00C6490B" w:rsidRPr="00C6490B" w:rsidRDefault="00C6490B" w:rsidP="00C6490B">
      <w:pPr>
        <w:numPr>
          <w:ilvl w:val="0"/>
          <w:numId w:val="3"/>
        </w:numPr>
        <w:rPr>
          <w:sz w:val="24"/>
          <w:szCs w:val="24"/>
          <w:lang w:val="en-GB"/>
        </w:rPr>
      </w:pPr>
      <w:r w:rsidRPr="00C6490B">
        <w:rPr>
          <w:b/>
          <w:bCs/>
          <w:sz w:val="24"/>
          <w:szCs w:val="24"/>
          <w:lang w:val="en-GB"/>
        </w:rPr>
        <w:t>The Trade-Off Between Prediction Accuracy and Model Interpretability</w:t>
      </w:r>
      <w:r w:rsidRPr="00C6490B">
        <w:rPr>
          <w:sz w:val="24"/>
          <w:szCs w:val="24"/>
          <w:lang w:val="en-GB"/>
        </w:rPr>
        <w:t>: The chapter might explain that simpler models are more interpretable but might not capture complex patterns as well as more complex models. On the other hand, complex models, while possibly more accurate, can be difficult to interpret and more prone to overfitting.</w:t>
      </w:r>
    </w:p>
    <w:p w14:paraId="71156827" w14:textId="77777777" w:rsidR="00C6490B" w:rsidRPr="00C6490B" w:rsidRDefault="00C6490B" w:rsidP="00C6490B">
      <w:pPr>
        <w:numPr>
          <w:ilvl w:val="0"/>
          <w:numId w:val="3"/>
        </w:numPr>
        <w:rPr>
          <w:sz w:val="24"/>
          <w:szCs w:val="24"/>
          <w:lang w:val="en-GB"/>
        </w:rPr>
      </w:pPr>
      <w:r w:rsidRPr="00C6490B">
        <w:rPr>
          <w:b/>
          <w:bCs/>
          <w:sz w:val="24"/>
          <w:szCs w:val="24"/>
          <w:lang w:val="en-GB"/>
        </w:rPr>
        <w:t>Overfitting and Model Selection</w:t>
      </w:r>
      <w:r w:rsidRPr="00C6490B">
        <w:rPr>
          <w:sz w:val="24"/>
          <w:szCs w:val="24"/>
          <w:lang w:val="en-GB"/>
        </w:rPr>
        <w:t>: Overfitting occurs when a model is too complex and captures the noise in the data as if it were a true underlying pattern. The chapter would likely describe strategies for avoiding overfitting, such as using a more parsimonious model, employing techniques like cross-validation, and using a particular subset of data to train the model and another to test it.</w:t>
      </w:r>
    </w:p>
    <w:p w14:paraId="5D4994AE" w14:textId="77777777" w:rsidR="00C6490B" w:rsidRPr="00C6490B" w:rsidRDefault="00C6490B" w:rsidP="00C6490B">
      <w:pPr>
        <w:numPr>
          <w:ilvl w:val="0"/>
          <w:numId w:val="3"/>
        </w:numPr>
        <w:rPr>
          <w:sz w:val="24"/>
          <w:szCs w:val="24"/>
          <w:lang w:val="en-GB"/>
        </w:rPr>
      </w:pPr>
      <w:r w:rsidRPr="00C6490B">
        <w:rPr>
          <w:b/>
          <w:bCs/>
          <w:sz w:val="24"/>
          <w:szCs w:val="24"/>
          <w:lang w:val="en-GB"/>
        </w:rPr>
        <w:t>The Bias-Variance Trade-Off</w:t>
      </w:r>
      <w:r w:rsidRPr="00C6490B">
        <w:rPr>
          <w:sz w:val="24"/>
          <w:szCs w:val="24"/>
          <w:lang w:val="en-GB"/>
        </w:rPr>
        <w:t>: A fundamental concept in assessing model accuracy is the trade-off between bias and variance. Bias refers to errors that arise from incorrect assumptions in the learning algorithm, while variance refers to errors that arise from too much complexity in the learning algorithm. The chapter would likely illustrate that the goal is to find a model that balances these two types of error to minimize the total error.</w:t>
      </w:r>
    </w:p>
    <w:p w14:paraId="6AD9C26E" w14:textId="355092E1" w:rsidR="00C6490B" w:rsidRPr="00C6490B" w:rsidRDefault="00C6490B" w:rsidP="00C6490B">
      <w:pPr>
        <w:numPr>
          <w:ilvl w:val="0"/>
          <w:numId w:val="3"/>
        </w:numPr>
        <w:rPr>
          <w:sz w:val="24"/>
          <w:szCs w:val="24"/>
          <w:lang w:val="en-GB"/>
        </w:rPr>
      </w:pPr>
      <w:r w:rsidRPr="00C6490B">
        <w:rPr>
          <w:b/>
          <w:bCs/>
          <w:sz w:val="24"/>
          <w:szCs w:val="24"/>
          <w:lang w:val="en-GB"/>
        </w:rPr>
        <w:t>Cross-Validation</w:t>
      </w:r>
      <w:r w:rsidRPr="00C6490B">
        <w:rPr>
          <w:sz w:val="24"/>
          <w:szCs w:val="24"/>
          <w:lang w:val="en-GB"/>
        </w:rPr>
        <w:t xml:space="preserve">: The chapter probably introduces cross-validation methods </w:t>
      </w:r>
      <w:r w:rsidR="00E43CC8" w:rsidRPr="00C6490B">
        <w:rPr>
          <w:sz w:val="24"/>
          <w:szCs w:val="24"/>
          <w:lang w:val="en-GB"/>
        </w:rPr>
        <w:t>to</w:t>
      </w:r>
      <w:r w:rsidRPr="00C6490B">
        <w:rPr>
          <w:sz w:val="24"/>
          <w:szCs w:val="24"/>
          <w:lang w:val="en-GB"/>
        </w:rPr>
        <w:t xml:space="preserve"> estimate test error rates. It would explain how dividing the data into subsets can help estimate how the model will perform on an independent dataset.</w:t>
      </w:r>
    </w:p>
    <w:p w14:paraId="3F04F364" w14:textId="77777777" w:rsidR="00C6490B" w:rsidRPr="00C6490B" w:rsidRDefault="00C6490B" w:rsidP="00C6490B">
      <w:pPr>
        <w:numPr>
          <w:ilvl w:val="0"/>
          <w:numId w:val="3"/>
        </w:numPr>
        <w:rPr>
          <w:sz w:val="24"/>
          <w:szCs w:val="24"/>
          <w:lang w:val="en-GB"/>
        </w:rPr>
      </w:pPr>
      <w:r w:rsidRPr="00C6490B">
        <w:rPr>
          <w:b/>
          <w:bCs/>
          <w:sz w:val="24"/>
          <w:szCs w:val="24"/>
          <w:lang w:val="en-GB"/>
        </w:rPr>
        <w:t>The Bootstrap</w:t>
      </w:r>
      <w:r w:rsidRPr="00C6490B">
        <w:rPr>
          <w:sz w:val="24"/>
          <w:szCs w:val="24"/>
          <w:lang w:val="en-GB"/>
        </w:rPr>
        <w:t>: Although more common in later chapters, the bootstrap might be introduced as a tool for assessing the accuracy of a parameter estimate or a model.</w:t>
      </w:r>
    </w:p>
    <w:p w14:paraId="3BFA1FDD" w14:textId="77777777" w:rsidR="00C6490B" w:rsidRPr="00C6490B" w:rsidRDefault="00C6490B" w:rsidP="00C6490B">
      <w:pPr>
        <w:numPr>
          <w:ilvl w:val="0"/>
          <w:numId w:val="3"/>
        </w:numPr>
        <w:rPr>
          <w:sz w:val="24"/>
          <w:szCs w:val="24"/>
          <w:lang w:val="en-GB"/>
        </w:rPr>
      </w:pPr>
      <w:r w:rsidRPr="00C6490B">
        <w:rPr>
          <w:b/>
          <w:bCs/>
          <w:sz w:val="24"/>
          <w:szCs w:val="24"/>
          <w:lang w:val="en-GB"/>
        </w:rPr>
        <w:t>Examples and Applications</w:t>
      </w:r>
      <w:r w:rsidRPr="00C6490B">
        <w:rPr>
          <w:sz w:val="24"/>
          <w:szCs w:val="24"/>
          <w:lang w:val="en-GB"/>
        </w:rPr>
        <w:t>: Throughout the chapter, there would be practical examples showing how these concepts are applied to assess model accuracy in different scenarios.</w:t>
      </w:r>
    </w:p>
    <w:p w14:paraId="05A547A4" w14:textId="77777777" w:rsidR="00C6490B" w:rsidRPr="00C6490B" w:rsidRDefault="00C6490B" w:rsidP="00C6490B">
      <w:pPr>
        <w:numPr>
          <w:ilvl w:val="0"/>
          <w:numId w:val="3"/>
        </w:numPr>
        <w:rPr>
          <w:sz w:val="24"/>
          <w:szCs w:val="24"/>
          <w:lang w:val="en-GB"/>
        </w:rPr>
      </w:pPr>
      <w:r w:rsidRPr="00C6490B">
        <w:rPr>
          <w:b/>
          <w:bCs/>
          <w:sz w:val="24"/>
          <w:szCs w:val="24"/>
          <w:lang w:val="en-GB"/>
        </w:rPr>
        <w:t>Conclusion</w:t>
      </w:r>
      <w:r w:rsidRPr="00C6490B">
        <w:rPr>
          <w:sz w:val="24"/>
          <w:szCs w:val="24"/>
          <w:lang w:val="en-GB"/>
        </w:rPr>
        <w:t xml:space="preserve">: The chapter would conclude with a summary of the main points, emphasizing that the choice of statistical learning method is always a balance between complexity and interpretability, and that the method must be assessed </w:t>
      </w:r>
      <w:r w:rsidRPr="00C6490B">
        <w:rPr>
          <w:sz w:val="24"/>
          <w:szCs w:val="24"/>
          <w:lang w:val="en-GB"/>
        </w:rPr>
        <w:lastRenderedPageBreak/>
        <w:t>rigorously to ensure it performs well not just on the training data, but also on new, unseen data.</w:t>
      </w:r>
    </w:p>
    <w:p w14:paraId="30BA16B3" w14:textId="1A6EB91A" w:rsidR="0035153A" w:rsidRDefault="00C6490B" w:rsidP="00C6490B">
      <w:pPr>
        <w:rPr>
          <w:sz w:val="24"/>
          <w:szCs w:val="24"/>
          <w:lang w:val="en-GB"/>
        </w:rPr>
      </w:pPr>
      <w:r w:rsidRPr="00C6490B">
        <w:rPr>
          <w:sz w:val="24"/>
          <w:szCs w:val="24"/>
          <w:lang w:val="en-GB"/>
        </w:rPr>
        <w:t>This chapter is crucial as it sets the groundwork for understanding how to evaluate and select models, a theme that is central throughout the rest of the book.</w:t>
      </w:r>
    </w:p>
    <w:p w14:paraId="7B131392" w14:textId="513BFF40" w:rsidR="00712420" w:rsidRDefault="00712420">
      <w:pPr>
        <w:rPr>
          <w:b/>
          <w:bCs/>
          <w:sz w:val="24"/>
          <w:szCs w:val="24"/>
          <w:lang w:val="en-GB"/>
        </w:rPr>
      </w:pPr>
      <w:r>
        <w:rPr>
          <w:b/>
          <w:bCs/>
          <w:sz w:val="24"/>
          <w:szCs w:val="24"/>
          <w:lang w:val="en-GB"/>
        </w:rPr>
        <w:br w:type="page"/>
      </w:r>
    </w:p>
    <w:p w14:paraId="41334E29" w14:textId="382BDDDA" w:rsidR="007A4531" w:rsidRDefault="007A4531" w:rsidP="007A4531">
      <w:pPr>
        <w:pStyle w:val="Otsikko1"/>
        <w:rPr>
          <w:lang w:val="en-GB"/>
        </w:rPr>
      </w:pPr>
      <w:r>
        <w:rPr>
          <w:lang w:val="en-GB"/>
        </w:rPr>
        <w:lastRenderedPageBreak/>
        <w:t>Chapter 3: Linear regression</w:t>
      </w:r>
    </w:p>
    <w:p w14:paraId="0C9C9469" w14:textId="77777777" w:rsidR="000A4CA1" w:rsidRPr="000A4CA1" w:rsidRDefault="000A4CA1" w:rsidP="000A4CA1">
      <w:pPr>
        <w:rPr>
          <w:lang w:val="en-GB"/>
        </w:rPr>
      </w:pPr>
    </w:p>
    <w:p w14:paraId="5701D0E0" w14:textId="032598DE" w:rsidR="007A4531" w:rsidRPr="00A64C77" w:rsidRDefault="007A4531" w:rsidP="007A4531">
      <w:pPr>
        <w:pStyle w:val="Otsikko2"/>
        <w:rPr>
          <w:sz w:val="28"/>
          <w:szCs w:val="28"/>
          <w:lang w:val="en-GB"/>
        </w:rPr>
      </w:pPr>
      <w:r w:rsidRPr="007A4531">
        <w:rPr>
          <w:sz w:val="28"/>
          <w:szCs w:val="28"/>
          <w:lang w:val="en-GB"/>
        </w:rPr>
        <w:t>3.1 Introduction to Linear Regression</w:t>
      </w:r>
    </w:p>
    <w:p w14:paraId="7BB713F0" w14:textId="77777777" w:rsidR="007A4531" w:rsidRPr="007A4531" w:rsidRDefault="007A4531" w:rsidP="007A4531">
      <w:pPr>
        <w:numPr>
          <w:ilvl w:val="0"/>
          <w:numId w:val="4"/>
        </w:numPr>
        <w:rPr>
          <w:lang w:val="en-GB"/>
        </w:rPr>
      </w:pPr>
      <w:r w:rsidRPr="007A4531">
        <w:rPr>
          <w:lang w:val="en-GB"/>
        </w:rPr>
        <w:t xml:space="preserve">Concept: The section typically starts with an introduction to linear regression, one of the simplest and most widely used statistical techniques for predictive </w:t>
      </w:r>
      <w:proofErr w:type="spellStart"/>
      <w:r w:rsidRPr="007A4531">
        <w:rPr>
          <w:lang w:val="en-GB"/>
        </w:rPr>
        <w:t>modeling</w:t>
      </w:r>
      <w:proofErr w:type="spellEnd"/>
      <w:r w:rsidRPr="007A4531">
        <w:rPr>
          <w:lang w:val="en-GB"/>
        </w:rPr>
        <w:t>. Linear regression models the relationship between a quantitative response variable and one or more explanatory variables (predictors) using a linear approach.</w:t>
      </w:r>
    </w:p>
    <w:p w14:paraId="3984D3FA" w14:textId="39E30CD1" w:rsidR="007A4531" w:rsidRPr="007A4531" w:rsidRDefault="007A4531" w:rsidP="007A4531">
      <w:pPr>
        <w:numPr>
          <w:ilvl w:val="0"/>
          <w:numId w:val="4"/>
        </w:numPr>
        <w:rPr>
          <w:lang w:val="en-GB"/>
        </w:rPr>
      </w:pPr>
      <w:r w:rsidRPr="007A4531">
        <w:rPr>
          <w:lang w:val="en-GB"/>
        </w:rPr>
        <w:t xml:space="preserve">Mathematical Foundation: It may introduce the equation of a simple linear regression model, which is typically of the form </w:t>
      </w:r>
      <w:r w:rsidR="00753880" w:rsidRPr="00A64C77">
        <w:rPr>
          <w:rFonts w:ascii="Tahoma" w:hAnsi="Tahoma" w:cs="Tahoma"/>
          <w:i/>
          <w:iCs/>
          <w:lang w:val="en-GB"/>
        </w:rPr>
        <w:t>Y</w:t>
      </w:r>
      <w:r w:rsidRPr="007A4531">
        <w:rPr>
          <w:lang w:val="en-GB"/>
        </w:rPr>
        <w:t>=</w:t>
      </w:r>
      <w:r w:rsidRPr="007A4531">
        <w:rPr>
          <w:i/>
          <w:iCs/>
        </w:rPr>
        <w:t>β</w:t>
      </w:r>
      <w:r w:rsidRPr="007A4531">
        <w:rPr>
          <w:vertAlign w:val="subscript"/>
          <w:lang w:val="en-GB"/>
        </w:rPr>
        <w:t>0</w:t>
      </w:r>
      <w:r w:rsidRPr="007A4531">
        <w:rPr>
          <w:lang w:val="en-GB"/>
        </w:rPr>
        <w:t>​+</w:t>
      </w:r>
      <w:r w:rsidRPr="007A4531">
        <w:rPr>
          <w:i/>
          <w:iCs/>
        </w:rPr>
        <w:t>β</w:t>
      </w:r>
      <w:r w:rsidRPr="007A4531">
        <w:rPr>
          <w:vertAlign w:val="subscript"/>
          <w:lang w:val="en-GB"/>
        </w:rPr>
        <w:t>1</w:t>
      </w:r>
      <w:r w:rsidRPr="007A4531">
        <w:rPr>
          <w:lang w:val="en-GB"/>
        </w:rPr>
        <w:t>​</w:t>
      </w:r>
      <w:r w:rsidRPr="007A4531">
        <w:rPr>
          <w:i/>
          <w:iCs/>
          <w:lang w:val="en-GB"/>
        </w:rPr>
        <w:t>X</w:t>
      </w:r>
      <w:r w:rsidRPr="007A4531">
        <w:rPr>
          <w:lang w:val="en-GB"/>
        </w:rPr>
        <w:t>+</w:t>
      </w:r>
      <w:r w:rsidRPr="007A4531">
        <w:rPr>
          <w:i/>
          <w:iCs/>
        </w:rPr>
        <w:t>ϵ</w:t>
      </w:r>
      <w:r w:rsidRPr="007A4531">
        <w:rPr>
          <w:lang w:val="en-GB"/>
        </w:rPr>
        <w:t xml:space="preserve">, where </w:t>
      </w:r>
      <w:r w:rsidRPr="007A4531">
        <w:rPr>
          <w:i/>
          <w:iCs/>
          <w:lang w:val="en-GB"/>
        </w:rPr>
        <w:t>Y</w:t>
      </w:r>
      <w:r w:rsidRPr="007A4531">
        <w:rPr>
          <w:lang w:val="en-GB"/>
        </w:rPr>
        <w:t xml:space="preserve"> is the dependent variable, </w:t>
      </w:r>
      <w:r w:rsidRPr="007A4531">
        <w:rPr>
          <w:i/>
          <w:iCs/>
          <w:lang w:val="en-GB"/>
        </w:rPr>
        <w:t>X</w:t>
      </w:r>
      <w:r w:rsidRPr="007A4531">
        <w:rPr>
          <w:lang w:val="en-GB"/>
        </w:rPr>
        <w:t xml:space="preserve"> is the independent variable, </w:t>
      </w:r>
      <w:r w:rsidR="00F50F42" w:rsidRPr="007A4531">
        <w:rPr>
          <w:i/>
          <w:iCs/>
        </w:rPr>
        <w:t>β</w:t>
      </w:r>
      <w:r w:rsidRPr="007A4531">
        <w:rPr>
          <w:vertAlign w:val="subscript"/>
          <w:lang w:val="en-GB"/>
        </w:rPr>
        <w:t>0</w:t>
      </w:r>
      <w:r w:rsidRPr="007A4531">
        <w:rPr>
          <w:lang w:val="en-GB"/>
        </w:rPr>
        <w:t xml:space="preserve">​ is the y-intercept, </w:t>
      </w:r>
      <w:r w:rsidRPr="007A4531">
        <w:rPr>
          <w:i/>
          <w:iCs/>
        </w:rPr>
        <w:t>β</w:t>
      </w:r>
      <w:r w:rsidRPr="007A4531">
        <w:rPr>
          <w:vertAlign w:val="subscript"/>
          <w:lang w:val="en-GB"/>
        </w:rPr>
        <w:t>1</w:t>
      </w:r>
      <w:r w:rsidRPr="007A4531">
        <w:rPr>
          <w:lang w:val="en-GB"/>
        </w:rPr>
        <w:t xml:space="preserve">​ is the slope, and </w:t>
      </w:r>
      <w:r w:rsidRPr="007A4531">
        <w:rPr>
          <w:i/>
          <w:iCs/>
        </w:rPr>
        <w:t>ϵ</w:t>
      </w:r>
      <w:r w:rsidRPr="007A4531">
        <w:rPr>
          <w:lang w:val="en-GB"/>
        </w:rPr>
        <w:t xml:space="preserve"> is the error term.</w:t>
      </w:r>
    </w:p>
    <w:p w14:paraId="37C4E5FA" w14:textId="636AAD52" w:rsidR="007A4531" w:rsidRPr="007A4531" w:rsidRDefault="007A4531" w:rsidP="007A4531">
      <w:pPr>
        <w:numPr>
          <w:ilvl w:val="0"/>
          <w:numId w:val="4"/>
        </w:numPr>
        <w:rPr>
          <w:lang w:val="en-GB"/>
        </w:rPr>
      </w:pPr>
      <w:r w:rsidRPr="007A4531">
        <w:rPr>
          <w:lang w:val="en-GB"/>
        </w:rPr>
        <w:t>Estimation of the Coefficients: The section would discuss how the coefficients (</w:t>
      </w:r>
      <w:r w:rsidRPr="007A4531">
        <w:rPr>
          <w:i/>
          <w:iCs/>
        </w:rPr>
        <w:t>β</w:t>
      </w:r>
      <w:r w:rsidRPr="007A4531">
        <w:rPr>
          <w:vertAlign w:val="subscript"/>
          <w:lang w:val="en-GB"/>
        </w:rPr>
        <w:t>0</w:t>
      </w:r>
      <w:r w:rsidRPr="007A4531">
        <w:rPr>
          <w:lang w:val="en-GB"/>
        </w:rPr>
        <w:t xml:space="preserve">​ and </w:t>
      </w:r>
      <w:r w:rsidRPr="007A4531">
        <w:rPr>
          <w:i/>
          <w:iCs/>
        </w:rPr>
        <w:t>β</w:t>
      </w:r>
      <w:r w:rsidRPr="007A4531">
        <w:rPr>
          <w:vertAlign w:val="subscript"/>
          <w:lang w:val="en-GB"/>
        </w:rPr>
        <w:t>1</w:t>
      </w:r>
      <w:r w:rsidRPr="007A4531">
        <w:rPr>
          <w:lang w:val="en-GB"/>
        </w:rPr>
        <w:t>​) are estimated from the data, usually through a method such as least squares, which minimizes the sum of the squared residuals (the differences between observed and predicted values).</w:t>
      </w:r>
    </w:p>
    <w:p w14:paraId="17B77E97" w14:textId="79C72F8E" w:rsidR="007A4531" w:rsidRPr="007A4531" w:rsidRDefault="007A4531" w:rsidP="007A4531">
      <w:pPr>
        <w:numPr>
          <w:ilvl w:val="0"/>
          <w:numId w:val="4"/>
        </w:numPr>
        <w:rPr>
          <w:lang w:val="en-GB"/>
        </w:rPr>
      </w:pPr>
      <w:r w:rsidRPr="007A4531">
        <w:rPr>
          <w:lang w:val="en-GB"/>
        </w:rPr>
        <w:t xml:space="preserve">Interpretation: There would be an explanation of how to interpret the coefficients of a linear regression model, with </w:t>
      </w:r>
      <w:r w:rsidRPr="007A4531">
        <w:rPr>
          <w:i/>
          <w:iCs/>
        </w:rPr>
        <w:t>β</w:t>
      </w:r>
      <w:r w:rsidRPr="007A4531">
        <w:rPr>
          <w:vertAlign w:val="subscript"/>
          <w:lang w:val="en-GB"/>
        </w:rPr>
        <w:t>1</w:t>
      </w:r>
      <w:r w:rsidRPr="007A4531">
        <w:rPr>
          <w:lang w:val="en-GB"/>
        </w:rPr>
        <w:t xml:space="preserve">​ representing the average effect on the response variable </w:t>
      </w:r>
      <w:r w:rsidRPr="007A4531">
        <w:rPr>
          <w:i/>
          <w:iCs/>
          <w:lang w:val="en-GB"/>
        </w:rPr>
        <w:t>Y</w:t>
      </w:r>
      <w:r w:rsidRPr="007A4531">
        <w:rPr>
          <w:lang w:val="en-GB"/>
        </w:rPr>
        <w:t xml:space="preserve"> of a one-unit increase in </w:t>
      </w:r>
      <w:r w:rsidRPr="007A4531">
        <w:rPr>
          <w:i/>
          <w:iCs/>
          <w:lang w:val="en-GB"/>
        </w:rPr>
        <w:t>X</w:t>
      </w:r>
      <w:r w:rsidRPr="007A4531">
        <w:rPr>
          <w:lang w:val="en-GB"/>
        </w:rPr>
        <w:t>, holding other predictors constant.</w:t>
      </w:r>
    </w:p>
    <w:p w14:paraId="7580275E" w14:textId="77777777" w:rsidR="007A4531" w:rsidRPr="007A4531" w:rsidRDefault="007A4531" w:rsidP="007A4531">
      <w:pPr>
        <w:numPr>
          <w:ilvl w:val="0"/>
          <w:numId w:val="4"/>
        </w:numPr>
        <w:rPr>
          <w:lang w:val="en-GB"/>
        </w:rPr>
      </w:pPr>
      <w:r w:rsidRPr="007A4531">
        <w:rPr>
          <w:lang w:val="en-GB"/>
        </w:rPr>
        <w:t>Assumptions: The basic assumptions underlying linear regression models, such as linearity, independence, homoscedasticity (constant variance of error terms), and normality of error terms, might be covered.</w:t>
      </w:r>
    </w:p>
    <w:p w14:paraId="50732A0C" w14:textId="77777777" w:rsidR="007A4531" w:rsidRPr="00A64C77" w:rsidRDefault="007A4531" w:rsidP="007A4531">
      <w:pPr>
        <w:numPr>
          <w:ilvl w:val="0"/>
          <w:numId w:val="4"/>
        </w:numPr>
        <w:rPr>
          <w:lang w:val="en-GB"/>
        </w:rPr>
      </w:pPr>
      <w:r w:rsidRPr="007A4531">
        <w:rPr>
          <w:lang w:val="en-GB"/>
        </w:rPr>
        <w:t>Applications and Examples: In the Python adaptation, you might find examples using Python libraries such as pandas for data manipulation, matplotlib and seaborn for data visualization, and scikit-learn for implementing linear regression models. These examples would typically demonstrate how to fit a linear regression model to a dataset, how to make predictions, and how to interpret the results in a Pythonic context.</w:t>
      </w:r>
    </w:p>
    <w:p w14:paraId="755B23CF" w14:textId="77777777" w:rsidR="000A4CA1" w:rsidRPr="007A4531" w:rsidRDefault="000A4CA1" w:rsidP="000A4CA1">
      <w:pPr>
        <w:rPr>
          <w:sz w:val="24"/>
          <w:szCs w:val="24"/>
          <w:lang w:val="en-GB"/>
        </w:rPr>
      </w:pPr>
    </w:p>
    <w:p w14:paraId="119F24EC" w14:textId="77777777" w:rsidR="0019146C" w:rsidRPr="0019146C" w:rsidRDefault="0019146C" w:rsidP="0019146C">
      <w:pPr>
        <w:pStyle w:val="Otsikko2"/>
        <w:rPr>
          <w:sz w:val="28"/>
          <w:szCs w:val="28"/>
        </w:rPr>
      </w:pPr>
      <w:proofErr w:type="spellStart"/>
      <w:r w:rsidRPr="0019146C">
        <w:rPr>
          <w:sz w:val="28"/>
          <w:szCs w:val="28"/>
        </w:rPr>
        <w:t>Chapter</w:t>
      </w:r>
      <w:proofErr w:type="spellEnd"/>
      <w:r w:rsidRPr="0019146C">
        <w:rPr>
          <w:sz w:val="28"/>
          <w:szCs w:val="28"/>
        </w:rPr>
        <w:t xml:space="preserve"> 3.2: </w:t>
      </w:r>
      <w:proofErr w:type="spellStart"/>
      <w:r w:rsidRPr="0019146C">
        <w:rPr>
          <w:sz w:val="28"/>
          <w:szCs w:val="28"/>
        </w:rPr>
        <w:t>Multiple</w:t>
      </w:r>
      <w:proofErr w:type="spellEnd"/>
      <w:r w:rsidRPr="0019146C">
        <w:rPr>
          <w:sz w:val="28"/>
          <w:szCs w:val="28"/>
        </w:rPr>
        <w:t xml:space="preserve"> </w:t>
      </w:r>
      <w:proofErr w:type="spellStart"/>
      <w:r w:rsidRPr="0019146C">
        <w:rPr>
          <w:sz w:val="28"/>
          <w:szCs w:val="28"/>
        </w:rPr>
        <w:t>Linear</w:t>
      </w:r>
      <w:proofErr w:type="spellEnd"/>
      <w:r w:rsidRPr="0019146C">
        <w:rPr>
          <w:sz w:val="28"/>
          <w:szCs w:val="28"/>
        </w:rPr>
        <w:t xml:space="preserve"> Regression</w:t>
      </w:r>
    </w:p>
    <w:p w14:paraId="3465904B" w14:textId="0475C076" w:rsidR="0019146C" w:rsidRPr="0019146C" w:rsidRDefault="0019146C" w:rsidP="0019146C">
      <w:pPr>
        <w:numPr>
          <w:ilvl w:val="0"/>
          <w:numId w:val="5"/>
        </w:numPr>
        <w:rPr>
          <w:lang w:val="en-GB"/>
        </w:rPr>
      </w:pPr>
      <w:r w:rsidRPr="0019146C">
        <w:rPr>
          <w:b/>
          <w:bCs/>
          <w:lang w:val="en-GB"/>
        </w:rPr>
        <w:t>Multiple Regression Model</w:t>
      </w:r>
      <w:r w:rsidRPr="0019146C">
        <w:rPr>
          <w:lang w:val="en-GB"/>
        </w:rPr>
        <w:t xml:space="preserve">: This section introduces the multiple linear regression model, which extends simple linear regression to include several independent variables (predictors). The model is represented as </w:t>
      </w:r>
      <w:r w:rsidRPr="0019146C">
        <w:rPr>
          <w:i/>
          <w:iCs/>
          <w:lang w:val="en-GB"/>
        </w:rPr>
        <w:t>Y</w:t>
      </w:r>
      <w:r w:rsidRPr="0019146C">
        <w:rPr>
          <w:lang w:val="en-GB"/>
        </w:rPr>
        <w:t>=</w:t>
      </w:r>
      <w:r w:rsidRPr="0019146C">
        <w:rPr>
          <w:i/>
          <w:iCs/>
        </w:rPr>
        <w:t>β</w:t>
      </w:r>
      <w:r w:rsidRPr="0019146C">
        <w:rPr>
          <w:vertAlign w:val="subscript"/>
          <w:lang w:val="en-GB"/>
        </w:rPr>
        <w:t>0</w:t>
      </w:r>
      <w:r w:rsidRPr="0019146C">
        <w:rPr>
          <w:lang w:val="en-GB"/>
        </w:rPr>
        <w:t>​+</w:t>
      </w:r>
      <w:r w:rsidRPr="0019146C">
        <w:rPr>
          <w:i/>
          <w:iCs/>
        </w:rPr>
        <w:t>β</w:t>
      </w:r>
      <w:r w:rsidRPr="0019146C">
        <w:rPr>
          <w:vertAlign w:val="subscript"/>
          <w:lang w:val="en-GB"/>
        </w:rPr>
        <w:t>1</w:t>
      </w:r>
      <w:r w:rsidRPr="0019146C">
        <w:rPr>
          <w:lang w:val="en-GB"/>
        </w:rPr>
        <w:t>​</w:t>
      </w:r>
      <w:r w:rsidRPr="0019146C">
        <w:rPr>
          <w:i/>
          <w:iCs/>
          <w:lang w:val="en-GB"/>
        </w:rPr>
        <w:t>X</w:t>
      </w:r>
      <w:r w:rsidRPr="0019146C">
        <w:rPr>
          <w:vertAlign w:val="subscript"/>
          <w:lang w:val="en-GB"/>
        </w:rPr>
        <w:t>1</w:t>
      </w:r>
      <w:r w:rsidRPr="0019146C">
        <w:rPr>
          <w:lang w:val="en-GB"/>
        </w:rPr>
        <w:t>​+</w:t>
      </w:r>
      <w:r w:rsidRPr="0019146C">
        <w:rPr>
          <w:i/>
          <w:iCs/>
        </w:rPr>
        <w:t>β</w:t>
      </w:r>
      <w:r w:rsidRPr="0019146C">
        <w:rPr>
          <w:vertAlign w:val="subscript"/>
          <w:lang w:val="en-GB"/>
        </w:rPr>
        <w:t>2</w:t>
      </w:r>
      <w:r w:rsidRPr="0019146C">
        <w:rPr>
          <w:lang w:val="en-GB"/>
        </w:rPr>
        <w:t>​</w:t>
      </w:r>
      <w:r w:rsidRPr="0019146C">
        <w:rPr>
          <w:i/>
          <w:iCs/>
          <w:lang w:val="en-GB"/>
        </w:rPr>
        <w:t>X</w:t>
      </w:r>
      <w:r w:rsidRPr="0019146C">
        <w:rPr>
          <w:vertAlign w:val="subscript"/>
          <w:lang w:val="en-GB"/>
        </w:rPr>
        <w:t>2</w:t>
      </w:r>
      <w:r w:rsidRPr="0019146C">
        <w:rPr>
          <w:lang w:val="en-GB"/>
        </w:rPr>
        <w:t>​+</w:t>
      </w:r>
      <w:r w:rsidRPr="0019146C">
        <w:rPr>
          <w:rFonts w:ascii="Cambria Math" w:hAnsi="Cambria Math" w:cs="Cambria Math"/>
          <w:lang w:val="en-GB"/>
        </w:rPr>
        <w:t>⋯</w:t>
      </w:r>
      <w:r w:rsidRPr="0019146C">
        <w:rPr>
          <w:lang w:val="en-GB"/>
        </w:rPr>
        <w:t>+</w:t>
      </w:r>
      <w:r w:rsidRPr="0019146C">
        <w:rPr>
          <w:i/>
          <w:iCs/>
        </w:rPr>
        <w:t>β</w:t>
      </w:r>
      <w:r w:rsidRPr="0019146C">
        <w:rPr>
          <w:i/>
          <w:iCs/>
          <w:vertAlign w:val="subscript"/>
          <w:lang w:val="en-GB"/>
        </w:rPr>
        <w:t>p</w:t>
      </w:r>
      <w:r w:rsidRPr="0019146C">
        <w:rPr>
          <w:lang w:val="en-GB"/>
        </w:rPr>
        <w:t>​</w:t>
      </w:r>
      <w:proofErr w:type="spellStart"/>
      <w:r w:rsidRPr="0019146C">
        <w:rPr>
          <w:i/>
          <w:iCs/>
          <w:lang w:val="en-GB"/>
        </w:rPr>
        <w:t>X</w:t>
      </w:r>
      <w:r w:rsidRPr="0019146C">
        <w:rPr>
          <w:i/>
          <w:iCs/>
          <w:vertAlign w:val="subscript"/>
          <w:lang w:val="en-GB"/>
        </w:rPr>
        <w:t>p</w:t>
      </w:r>
      <w:proofErr w:type="spellEnd"/>
      <w:r w:rsidRPr="0019146C">
        <w:rPr>
          <w:lang w:val="en-GB"/>
        </w:rPr>
        <w:t>​+</w:t>
      </w:r>
      <w:r w:rsidRPr="0019146C">
        <w:rPr>
          <w:i/>
          <w:iCs/>
        </w:rPr>
        <w:t>ϵ</w:t>
      </w:r>
      <w:r w:rsidRPr="0019146C">
        <w:rPr>
          <w:lang w:val="en-GB"/>
        </w:rPr>
        <w:t xml:space="preserve">, where </w:t>
      </w:r>
      <w:r w:rsidRPr="0019146C">
        <w:rPr>
          <w:i/>
          <w:iCs/>
          <w:lang w:val="en-GB"/>
        </w:rPr>
        <w:t>Y</w:t>
      </w:r>
      <w:r w:rsidRPr="0019146C">
        <w:rPr>
          <w:lang w:val="en-GB"/>
        </w:rPr>
        <w:t xml:space="preserve"> is the response variable, </w:t>
      </w:r>
      <w:proofErr w:type="spellStart"/>
      <w:r w:rsidRPr="0019146C">
        <w:rPr>
          <w:i/>
          <w:iCs/>
          <w:lang w:val="en-GB"/>
        </w:rPr>
        <w:t>X</w:t>
      </w:r>
      <w:r w:rsidRPr="0019146C">
        <w:rPr>
          <w:i/>
          <w:iCs/>
          <w:vertAlign w:val="subscript"/>
          <w:lang w:val="en-GB"/>
        </w:rPr>
        <w:t>j</w:t>
      </w:r>
      <w:proofErr w:type="spellEnd"/>
      <w:r w:rsidRPr="0019146C">
        <w:rPr>
          <w:lang w:val="en-GB"/>
        </w:rPr>
        <w:t xml:space="preserve">​ are predictors, </w:t>
      </w:r>
      <w:r w:rsidRPr="0019146C">
        <w:rPr>
          <w:i/>
          <w:iCs/>
        </w:rPr>
        <w:t>β</w:t>
      </w:r>
      <w:r w:rsidRPr="0019146C">
        <w:rPr>
          <w:i/>
          <w:iCs/>
          <w:vertAlign w:val="subscript"/>
          <w:lang w:val="en-GB"/>
        </w:rPr>
        <w:t>j</w:t>
      </w:r>
      <w:r w:rsidRPr="0019146C">
        <w:rPr>
          <w:lang w:val="en-GB"/>
        </w:rPr>
        <w:t xml:space="preserve">​ are coefficients to be estimated, and </w:t>
      </w:r>
      <w:r w:rsidRPr="0019146C">
        <w:rPr>
          <w:i/>
          <w:iCs/>
        </w:rPr>
        <w:t>ϵ</w:t>
      </w:r>
      <w:r w:rsidRPr="0019146C">
        <w:rPr>
          <w:lang w:val="en-GB"/>
        </w:rPr>
        <w:t xml:space="preserve"> is the error term.</w:t>
      </w:r>
    </w:p>
    <w:p w14:paraId="375D4A50" w14:textId="026A14D1" w:rsidR="0019146C" w:rsidRPr="0019146C" w:rsidRDefault="0019146C" w:rsidP="0019146C">
      <w:pPr>
        <w:numPr>
          <w:ilvl w:val="0"/>
          <w:numId w:val="5"/>
        </w:numPr>
        <w:rPr>
          <w:lang w:val="en-GB"/>
        </w:rPr>
      </w:pPr>
      <w:r w:rsidRPr="0019146C">
        <w:rPr>
          <w:b/>
          <w:bCs/>
          <w:lang w:val="en-GB"/>
        </w:rPr>
        <w:t>Estimating the Coefficients</w:t>
      </w:r>
      <w:r w:rsidRPr="0019146C">
        <w:rPr>
          <w:lang w:val="en-GB"/>
        </w:rPr>
        <w:t xml:space="preserve">: It discusses the method of least squares for estimating the coefficients of the multiple regression model. The goal is to find the values of </w:t>
      </w:r>
      <w:r w:rsidRPr="0019146C">
        <w:rPr>
          <w:i/>
          <w:iCs/>
        </w:rPr>
        <w:t>β</w:t>
      </w:r>
      <w:r w:rsidRPr="0019146C">
        <w:rPr>
          <w:vertAlign w:val="subscript"/>
          <w:lang w:val="en-GB"/>
        </w:rPr>
        <w:t>0</w:t>
      </w:r>
      <w:r w:rsidRPr="0019146C">
        <w:rPr>
          <w:lang w:val="en-GB"/>
        </w:rPr>
        <w:t>​,</w:t>
      </w:r>
      <w:r w:rsidR="009125D1" w:rsidRPr="00A64C77">
        <w:rPr>
          <w:lang w:val="en-GB"/>
        </w:rPr>
        <w:t xml:space="preserve"> </w:t>
      </w:r>
      <w:r w:rsidRPr="0019146C">
        <w:rPr>
          <w:i/>
          <w:iCs/>
        </w:rPr>
        <w:t>β</w:t>
      </w:r>
      <w:r w:rsidRPr="0019146C">
        <w:rPr>
          <w:vertAlign w:val="subscript"/>
          <w:lang w:val="en-GB"/>
        </w:rPr>
        <w:t>1</w:t>
      </w:r>
      <w:proofErr w:type="gramStart"/>
      <w:r w:rsidRPr="0019146C">
        <w:rPr>
          <w:lang w:val="en-GB"/>
        </w:rPr>
        <w:t>​,…</w:t>
      </w:r>
      <w:proofErr w:type="gramEnd"/>
      <w:r w:rsidRPr="0019146C">
        <w:rPr>
          <w:lang w:val="en-GB"/>
        </w:rPr>
        <w:t>,</w:t>
      </w:r>
      <w:r w:rsidRPr="0019146C">
        <w:rPr>
          <w:i/>
          <w:iCs/>
        </w:rPr>
        <w:t>β</w:t>
      </w:r>
      <w:r w:rsidRPr="0019146C">
        <w:rPr>
          <w:i/>
          <w:iCs/>
          <w:vertAlign w:val="subscript"/>
          <w:lang w:val="en-GB"/>
        </w:rPr>
        <w:t>p</w:t>
      </w:r>
      <w:r w:rsidRPr="0019146C">
        <w:rPr>
          <w:lang w:val="en-GB"/>
        </w:rPr>
        <w:t>​ that minimize the sum of squared residuals (SSR).</w:t>
      </w:r>
    </w:p>
    <w:p w14:paraId="10F8BA54" w14:textId="77777777" w:rsidR="0019146C" w:rsidRPr="0019146C" w:rsidRDefault="0019146C" w:rsidP="0019146C">
      <w:pPr>
        <w:numPr>
          <w:ilvl w:val="0"/>
          <w:numId w:val="5"/>
        </w:numPr>
        <w:rPr>
          <w:lang w:val="en-GB"/>
        </w:rPr>
      </w:pPr>
      <w:r w:rsidRPr="0019146C">
        <w:rPr>
          <w:b/>
          <w:bCs/>
          <w:lang w:val="en-GB"/>
        </w:rPr>
        <w:t>Interpretation of Coefficients</w:t>
      </w:r>
      <w:r w:rsidRPr="0019146C">
        <w:rPr>
          <w:lang w:val="en-GB"/>
        </w:rPr>
        <w:t>: The chapter goes into how to interpret the coefficients in a multiple regression context, emphasizing that each coefficient estimates the change in the response variable for a one-unit change in the predictor variable, holding all other predictors constant.</w:t>
      </w:r>
    </w:p>
    <w:p w14:paraId="3110E522" w14:textId="77777777" w:rsidR="0019146C" w:rsidRPr="0019146C" w:rsidRDefault="0019146C" w:rsidP="0019146C">
      <w:pPr>
        <w:numPr>
          <w:ilvl w:val="0"/>
          <w:numId w:val="5"/>
        </w:numPr>
        <w:rPr>
          <w:lang w:val="en-GB"/>
        </w:rPr>
      </w:pPr>
      <w:r w:rsidRPr="0019146C">
        <w:rPr>
          <w:b/>
          <w:bCs/>
          <w:lang w:val="en-GB"/>
        </w:rPr>
        <w:lastRenderedPageBreak/>
        <w:t>Model Assumptions</w:t>
      </w:r>
      <w:r w:rsidRPr="0019146C">
        <w:rPr>
          <w:lang w:val="en-GB"/>
        </w:rPr>
        <w:t>: The assumptions underlying multiple linear regression are discussed more in-depth. These include linearity in parameters, no perfect multicollinearity (predictors are not perfect linear functions of each other), constant variance of error terms (homoscedasticity), and normality of error terms.</w:t>
      </w:r>
    </w:p>
    <w:p w14:paraId="7033212A" w14:textId="77777777" w:rsidR="0019146C" w:rsidRPr="0019146C" w:rsidRDefault="0019146C" w:rsidP="0019146C">
      <w:pPr>
        <w:numPr>
          <w:ilvl w:val="0"/>
          <w:numId w:val="5"/>
        </w:numPr>
        <w:rPr>
          <w:lang w:val="en-GB"/>
        </w:rPr>
      </w:pPr>
      <w:r w:rsidRPr="0019146C">
        <w:rPr>
          <w:b/>
          <w:bCs/>
          <w:lang w:val="en-GB"/>
        </w:rPr>
        <w:t>Hypothesis Testing and Confidence Intervals</w:t>
      </w:r>
      <w:r w:rsidRPr="0019146C">
        <w:rPr>
          <w:lang w:val="en-GB"/>
        </w:rPr>
        <w:t>: There is typically a section on conducting hypothesis tests and constructing confidence intervals for the regression coefficients. This involves testing the null hypothesis that a coefficient is equal to zero (no effect) against the alternative hypothesis that it is not equal to zero (a significant effect).</w:t>
      </w:r>
    </w:p>
    <w:p w14:paraId="748C43F6" w14:textId="752E0B07" w:rsidR="0019146C" w:rsidRPr="0019146C" w:rsidRDefault="0019146C" w:rsidP="0019146C">
      <w:pPr>
        <w:numPr>
          <w:ilvl w:val="0"/>
          <w:numId w:val="5"/>
        </w:numPr>
        <w:rPr>
          <w:lang w:val="en-GB"/>
        </w:rPr>
      </w:pPr>
      <w:r w:rsidRPr="0019146C">
        <w:rPr>
          <w:b/>
          <w:bCs/>
          <w:lang w:val="en-GB"/>
        </w:rPr>
        <w:t>Model Fit and R-squared</w:t>
      </w:r>
      <w:r w:rsidRPr="0019146C">
        <w:rPr>
          <w:lang w:val="en-GB"/>
        </w:rPr>
        <w:t xml:space="preserve">: The chapter might cover how to assess the fit of a multiple regression model, including the use of </w:t>
      </w:r>
      <w:r w:rsidRPr="0019146C">
        <w:rPr>
          <w:i/>
          <w:iCs/>
          <w:lang w:val="en-GB"/>
        </w:rPr>
        <w:t>R</w:t>
      </w:r>
      <w:r w:rsidRPr="0019146C">
        <w:rPr>
          <w:vertAlign w:val="superscript"/>
          <w:lang w:val="en-GB"/>
        </w:rPr>
        <w:t>2</w:t>
      </w:r>
      <w:r w:rsidRPr="0019146C">
        <w:rPr>
          <w:lang w:val="en-GB"/>
        </w:rPr>
        <w:t>, the coefficient of determination, which measures the proportion of variability in the response variable that is explained by the regression model.</w:t>
      </w:r>
    </w:p>
    <w:p w14:paraId="44183060" w14:textId="77777777" w:rsidR="0019146C" w:rsidRPr="00A64C77" w:rsidRDefault="0019146C" w:rsidP="0019146C">
      <w:pPr>
        <w:numPr>
          <w:ilvl w:val="0"/>
          <w:numId w:val="5"/>
        </w:numPr>
        <w:rPr>
          <w:lang w:val="en-GB"/>
        </w:rPr>
      </w:pPr>
      <w:r w:rsidRPr="0019146C">
        <w:rPr>
          <w:b/>
          <w:bCs/>
          <w:lang w:val="en-GB"/>
        </w:rPr>
        <w:t>Potential Problems</w:t>
      </w:r>
      <w:r w:rsidRPr="0019146C">
        <w:rPr>
          <w:lang w:val="en-GB"/>
        </w:rPr>
        <w:t>: It might address potential problems in multiple regression analysis, such as multicollinearity, outliers, and leverage points, and suggest diagnostic tools and remedies for these issues.</w:t>
      </w:r>
    </w:p>
    <w:p w14:paraId="79E34C75" w14:textId="77777777" w:rsidR="00D51DD5" w:rsidRPr="0019146C" w:rsidRDefault="00D51DD5" w:rsidP="000A4CA1">
      <w:pPr>
        <w:rPr>
          <w:sz w:val="24"/>
          <w:szCs w:val="24"/>
          <w:lang w:val="en-GB"/>
        </w:rPr>
      </w:pPr>
    </w:p>
    <w:p w14:paraId="4B7D0BCE" w14:textId="77777777" w:rsidR="00E45BAA" w:rsidRPr="00E45BAA" w:rsidRDefault="00E45BAA" w:rsidP="00E45BAA">
      <w:pPr>
        <w:pStyle w:val="Otsikko2"/>
        <w:rPr>
          <w:sz w:val="28"/>
          <w:szCs w:val="28"/>
          <w:lang w:val="en-GB"/>
        </w:rPr>
      </w:pPr>
      <w:r w:rsidRPr="00E45BAA">
        <w:rPr>
          <w:sz w:val="28"/>
          <w:szCs w:val="28"/>
          <w:lang w:val="en-GB"/>
        </w:rPr>
        <w:t>Chapter 3.3: Other Considerations in the Regression Model</w:t>
      </w:r>
    </w:p>
    <w:p w14:paraId="3F9FC6F8" w14:textId="77777777" w:rsidR="008A5A6B" w:rsidRPr="008A5A6B" w:rsidRDefault="008A5A6B" w:rsidP="008A5A6B">
      <w:pPr>
        <w:numPr>
          <w:ilvl w:val="0"/>
          <w:numId w:val="6"/>
        </w:numPr>
        <w:rPr>
          <w:lang w:val="en-GB"/>
        </w:rPr>
      </w:pPr>
      <w:r w:rsidRPr="008A5A6B">
        <w:rPr>
          <w:b/>
          <w:bCs/>
          <w:lang w:val="en-GB"/>
        </w:rPr>
        <w:t>Non-linearity of the Data</w:t>
      </w:r>
      <w:r w:rsidRPr="008A5A6B">
        <w:rPr>
          <w:lang w:val="en-GB"/>
        </w:rPr>
        <w:t>: This section might begin by addressing the assumption of linearity in the relationship between the predictors and the response. It would discuss diagnostic plots, such as residual plots, that can be used to detect non-linearity. If non-linear relationships are detected, transformations of predictors (like logarithmic, square root, or polynomial transformations) might be suggested to better capture the relationship.</w:t>
      </w:r>
    </w:p>
    <w:p w14:paraId="6FA0F5C0" w14:textId="77777777" w:rsidR="008A5A6B" w:rsidRPr="008A5A6B" w:rsidRDefault="008A5A6B" w:rsidP="008A5A6B">
      <w:pPr>
        <w:numPr>
          <w:ilvl w:val="0"/>
          <w:numId w:val="6"/>
        </w:numPr>
        <w:rPr>
          <w:lang w:val="en-GB"/>
        </w:rPr>
      </w:pPr>
      <w:r w:rsidRPr="008A5A6B">
        <w:rPr>
          <w:b/>
          <w:bCs/>
          <w:lang w:val="en-GB"/>
        </w:rPr>
        <w:t>Correlation of Error Terms</w:t>
      </w:r>
      <w:r w:rsidRPr="008A5A6B">
        <w:rPr>
          <w:lang w:val="en-GB"/>
        </w:rPr>
        <w:t>: The importance of independent errors is highlighted, as correlation among error terms can violate the assumptions of linear regression and lead to unreliable standard errors and confidence intervals. This is particularly relevant in time series data where adjacent observations might be correlated.</w:t>
      </w:r>
    </w:p>
    <w:p w14:paraId="0D00C8E7" w14:textId="77777777" w:rsidR="008A5A6B" w:rsidRPr="008A5A6B" w:rsidRDefault="008A5A6B" w:rsidP="008A5A6B">
      <w:pPr>
        <w:numPr>
          <w:ilvl w:val="0"/>
          <w:numId w:val="6"/>
        </w:numPr>
        <w:rPr>
          <w:lang w:val="en-GB"/>
        </w:rPr>
      </w:pPr>
      <w:r w:rsidRPr="008A5A6B">
        <w:rPr>
          <w:b/>
          <w:bCs/>
          <w:lang w:val="en-GB"/>
        </w:rPr>
        <w:t>Non-constant Variance of Error Terms (Heteroscedasticity)</w:t>
      </w:r>
      <w:r w:rsidRPr="008A5A6B">
        <w:rPr>
          <w:lang w:val="en-GB"/>
        </w:rPr>
        <w:t>: The chapter would likely cover how to identify heteroscedasticity through residual plots and discuss potential remedies, such as transforming the response variable or using weighted least squares.</w:t>
      </w:r>
    </w:p>
    <w:p w14:paraId="72280D06" w14:textId="77777777" w:rsidR="008A5A6B" w:rsidRPr="008A5A6B" w:rsidRDefault="008A5A6B" w:rsidP="008A5A6B">
      <w:pPr>
        <w:numPr>
          <w:ilvl w:val="0"/>
          <w:numId w:val="6"/>
        </w:numPr>
        <w:rPr>
          <w:lang w:val="en-GB"/>
        </w:rPr>
      </w:pPr>
      <w:r w:rsidRPr="008A5A6B">
        <w:rPr>
          <w:b/>
          <w:bCs/>
          <w:lang w:val="en-GB"/>
        </w:rPr>
        <w:t>Outliers</w:t>
      </w:r>
      <w:r w:rsidRPr="008A5A6B">
        <w:rPr>
          <w:lang w:val="en-GB"/>
        </w:rPr>
        <w:t>: The impact of outliers on regression models and how they can skew the results are discussed. Techniques for identifying outliers, such as studentized residuals, and strategies for dealing with them, are presented.</w:t>
      </w:r>
    </w:p>
    <w:p w14:paraId="0588877C" w14:textId="77777777" w:rsidR="008A5A6B" w:rsidRPr="008A5A6B" w:rsidRDefault="008A5A6B" w:rsidP="008A5A6B">
      <w:pPr>
        <w:numPr>
          <w:ilvl w:val="0"/>
          <w:numId w:val="6"/>
        </w:numPr>
        <w:rPr>
          <w:lang w:val="en-GB"/>
        </w:rPr>
      </w:pPr>
      <w:r w:rsidRPr="008A5A6B">
        <w:rPr>
          <w:b/>
          <w:bCs/>
          <w:lang w:val="en-GB"/>
        </w:rPr>
        <w:t>High-Leverage Points</w:t>
      </w:r>
      <w:r w:rsidRPr="008A5A6B">
        <w:rPr>
          <w:lang w:val="en-GB"/>
        </w:rPr>
        <w:t>: The section may explain what leverage is in the context of linear regression and how observations with high leverage can unduly influence the model fit. Diagnostic plots for identifying high-leverage points are likely discussed.</w:t>
      </w:r>
    </w:p>
    <w:p w14:paraId="61C24D87" w14:textId="77777777" w:rsidR="008A5A6B" w:rsidRPr="008A5A6B" w:rsidRDefault="008A5A6B" w:rsidP="008A5A6B">
      <w:pPr>
        <w:numPr>
          <w:ilvl w:val="0"/>
          <w:numId w:val="6"/>
        </w:numPr>
        <w:rPr>
          <w:lang w:val="en-GB"/>
        </w:rPr>
      </w:pPr>
      <w:r w:rsidRPr="008A5A6B">
        <w:rPr>
          <w:b/>
          <w:bCs/>
          <w:lang w:val="en-GB"/>
        </w:rPr>
        <w:t>Collinearity</w:t>
      </w:r>
      <w:r w:rsidRPr="008A5A6B">
        <w:rPr>
          <w:lang w:val="en-GB"/>
        </w:rPr>
        <w:t>: The chapter would discuss how predictors that are linearly dependent (multicollinearity) can inflate the variance of coefficient estimates and make them difficult to interpret. Techniques for detecting collinearity, such as the variance inflation factor (VIF), are introduced, along with possible solutions like dropping one of the correlated predictors or combining them into a single predictor.</w:t>
      </w:r>
    </w:p>
    <w:p w14:paraId="762517B2" w14:textId="4A2A062D" w:rsidR="008A5A6B" w:rsidRPr="008A5A6B" w:rsidRDefault="008A5A6B" w:rsidP="008A5A6B">
      <w:pPr>
        <w:numPr>
          <w:ilvl w:val="0"/>
          <w:numId w:val="6"/>
        </w:numPr>
        <w:rPr>
          <w:lang w:val="en-GB"/>
        </w:rPr>
      </w:pPr>
      <w:r w:rsidRPr="008A5A6B">
        <w:rPr>
          <w:b/>
          <w:bCs/>
          <w:lang w:val="en-GB"/>
        </w:rPr>
        <w:t>Model Selection and Adding/Dropping Variables</w:t>
      </w:r>
      <w:r w:rsidRPr="008A5A6B">
        <w:rPr>
          <w:lang w:val="en-GB"/>
        </w:rPr>
        <w:t xml:space="preserve">: It might conclude with a discussion on the criteria for choosing among models (e.g., AIC, BIC, adjusted </w:t>
      </w:r>
      <w:r w:rsidRPr="008A5A6B">
        <w:rPr>
          <w:i/>
          <w:iCs/>
          <w:lang w:val="en-GB"/>
        </w:rPr>
        <w:t>R</w:t>
      </w:r>
      <w:r w:rsidRPr="008A5A6B">
        <w:rPr>
          <w:vertAlign w:val="superscript"/>
          <w:lang w:val="en-GB"/>
        </w:rPr>
        <w:t>2</w:t>
      </w:r>
      <w:r w:rsidRPr="008A5A6B">
        <w:rPr>
          <w:lang w:val="en-GB"/>
        </w:rPr>
        <w:t>) and the process of adding or dropping variables to find the best model.</w:t>
      </w:r>
    </w:p>
    <w:p w14:paraId="5044FFDB" w14:textId="29025F59" w:rsidR="00D51DD5" w:rsidRDefault="008A5A6B" w:rsidP="00D51DD5">
      <w:pPr>
        <w:numPr>
          <w:ilvl w:val="0"/>
          <w:numId w:val="6"/>
        </w:numPr>
        <w:rPr>
          <w:lang w:val="en-GB"/>
        </w:rPr>
      </w:pPr>
      <w:r w:rsidRPr="008A5A6B">
        <w:rPr>
          <w:b/>
          <w:bCs/>
          <w:lang w:val="en-GB"/>
        </w:rPr>
        <w:t>Model Validation</w:t>
      </w:r>
      <w:r w:rsidRPr="008A5A6B">
        <w:rPr>
          <w:lang w:val="en-GB"/>
        </w:rPr>
        <w:t>: Lastly, there might be a note on the importance of validating the model using a hold-out set or cross-validation to assess how well the model performs on unseen data.</w:t>
      </w:r>
    </w:p>
    <w:p w14:paraId="2A2F56BC" w14:textId="77777777" w:rsidR="005171EE" w:rsidRPr="008A5A6B" w:rsidRDefault="005171EE" w:rsidP="005171EE">
      <w:pPr>
        <w:rPr>
          <w:lang w:val="en-GB"/>
        </w:rPr>
      </w:pPr>
    </w:p>
    <w:p w14:paraId="05BC0ACD" w14:textId="317544BB" w:rsidR="007702BF" w:rsidRPr="00A64C77" w:rsidRDefault="00E21772" w:rsidP="008A5A6B">
      <w:pPr>
        <w:pStyle w:val="Otsikko2"/>
        <w:rPr>
          <w:sz w:val="28"/>
          <w:szCs w:val="28"/>
          <w:lang w:val="en-GB"/>
        </w:rPr>
      </w:pPr>
      <w:r w:rsidRPr="00A64C77">
        <w:rPr>
          <w:sz w:val="28"/>
          <w:szCs w:val="28"/>
          <w:lang w:val="en-GB"/>
        </w:rPr>
        <w:t>Chapter 3.4: Multiple Regression from Simple Univariate Regression</w:t>
      </w:r>
    </w:p>
    <w:p w14:paraId="01BBD197" w14:textId="77777777" w:rsidR="00D51DD5" w:rsidRPr="00D51DD5" w:rsidRDefault="00D51DD5" w:rsidP="00D51DD5">
      <w:pPr>
        <w:numPr>
          <w:ilvl w:val="0"/>
          <w:numId w:val="8"/>
        </w:numPr>
        <w:rPr>
          <w:lang w:val="en-GB"/>
        </w:rPr>
      </w:pPr>
      <w:r w:rsidRPr="00D51DD5">
        <w:rPr>
          <w:b/>
          <w:bCs/>
          <w:lang w:val="en-GB"/>
        </w:rPr>
        <w:t>From Simple to Multiple Regression</w:t>
      </w:r>
      <w:r w:rsidRPr="00D51DD5">
        <w:rPr>
          <w:lang w:val="en-GB"/>
        </w:rPr>
        <w:t>: This part likely transitions from the concept of simple linear regression, involving a single predictor, to multiple linear regression, which incorporates two or more predictors. It explains how adding more predictors can improve the model's ability to explain the variability in the response variable.</w:t>
      </w:r>
    </w:p>
    <w:p w14:paraId="1D64374B" w14:textId="77777777" w:rsidR="00D51DD5" w:rsidRPr="00D51DD5" w:rsidRDefault="00D51DD5" w:rsidP="00D51DD5">
      <w:pPr>
        <w:numPr>
          <w:ilvl w:val="0"/>
          <w:numId w:val="8"/>
        </w:numPr>
      </w:pPr>
      <w:r w:rsidRPr="00D51DD5">
        <w:rPr>
          <w:b/>
          <w:bCs/>
          <w:lang w:val="en-GB"/>
        </w:rPr>
        <w:t>Interpreting Coefficients</w:t>
      </w:r>
      <w:r w:rsidRPr="00D51DD5">
        <w:rPr>
          <w:lang w:val="en-GB"/>
        </w:rPr>
        <w:t xml:space="preserve">: In the context of multiple regression, the interpretation of the coefficients becomes slightly more complex. Each coefficient represents the expected change in the response variable for a one-unit change in the predictor, holding all other predictors constant. </w:t>
      </w:r>
      <w:proofErr w:type="spellStart"/>
      <w:r w:rsidRPr="00D51DD5">
        <w:t>This</w:t>
      </w:r>
      <w:proofErr w:type="spellEnd"/>
      <w:r w:rsidRPr="00D51DD5">
        <w:t xml:space="preserve"> </w:t>
      </w:r>
      <w:proofErr w:type="spellStart"/>
      <w:r w:rsidRPr="00D51DD5">
        <w:t>section</w:t>
      </w:r>
      <w:proofErr w:type="spellEnd"/>
      <w:r w:rsidRPr="00D51DD5">
        <w:t xml:space="preserve"> </w:t>
      </w:r>
      <w:proofErr w:type="spellStart"/>
      <w:r w:rsidRPr="00D51DD5">
        <w:t>emphasizes</w:t>
      </w:r>
      <w:proofErr w:type="spellEnd"/>
      <w:r w:rsidRPr="00D51DD5">
        <w:t xml:space="preserve"> </w:t>
      </w:r>
      <w:proofErr w:type="spellStart"/>
      <w:r w:rsidRPr="00D51DD5">
        <w:t>the</w:t>
      </w:r>
      <w:proofErr w:type="spellEnd"/>
      <w:r w:rsidRPr="00D51DD5">
        <w:t xml:space="preserve"> </w:t>
      </w:r>
      <w:proofErr w:type="spellStart"/>
      <w:r w:rsidRPr="00D51DD5">
        <w:t>conditional</w:t>
      </w:r>
      <w:proofErr w:type="spellEnd"/>
      <w:r w:rsidRPr="00D51DD5">
        <w:t xml:space="preserve"> </w:t>
      </w:r>
      <w:proofErr w:type="spellStart"/>
      <w:r w:rsidRPr="00D51DD5">
        <w:t>nature</w:t>
      </w:r>
      <w:proofErr w:type="spellEnd"/>
      <w:r w:rsidRPr="00D51DD5">
        <w:t xml:space="preserve"> of </w:t>
      </w:r>
      <w:proofErr w:type="spellStart"/>
      <w:r w:rsidRPr="00D51DD5">
        <w:t>these</w:t>
      </w:r>
      <w:proofErr w:type="spellEnd"/>
      <w:r w:rsidRPr="00D51DD5">
        <w:t xml:space="preserve"> </w:t>
      </w:r>
      <w:proofErr w:type="spellStart"/>
      <w:r w:rsidRPr="00D51DD5">
        <w:t>interpretations</w:t>
      </w:r>
      <w:proofErr w:type="spellEnd"/>
      <w:r w:rsidRPr="00D51DD5">
        <w:t>.</w:t>
      </w:r>
    </w:p>
    <w:p w14:paraId="28A9FCE2" w14:textId="77777777" w:rsidR="00D51DD5" w:rsidRPr="00D51DD5" w:rsidRDefault="00D51DD5" w:rsidP="00D51DD5">
      <w:pPr>
        <w:numPr>
          <w:ilvl w:val="0"/>
          <w:numId w:val="8"/>
        </w:numPr>
        <w:rPr>
          <w:lang w:val="en-GB"/>
        </w:rPr>
      </w:pPr>
      <w:r w:rsidRPr="00D51DD5">
        <w:rPr>
          <w:b/>
          <w:bCs/>
          <w:lang w:val="en-GB"/>
        </w:rPr>
        <w:t>The Geometry of Multiple Regression</w:t>
      </w:r>
      <w:r w:rsidRPr="00D51DD5">
        <w:rPr>
          <w:lang w:val="en-GB"/>
        </w:rPr>
        <w:t>: While the book is generally non-technical, it might touch upon the geometric interpretation of multiple regression, explaining how the predictors span a space within which the response variable is projected.</w:t>
      </w:r>
    </w:p>
    <w:p w14:paraId="1C574345" w14:textId="77777777" w:rsidR="00D51DD5" w:rsidRPr="00D51DD5" w:rsidRDefault="00D51DD5" w:rsidP="00D51DD5">
      <w:pPr>
        <w:numPr>
          <w:ilvl w:val="0"/>
          <w:numId w:val="8"/>
        </w:numPr>
        <w:rPr>
          <w:lang w:val="en-GB"/>
        </w:rPr>
      </w:pPr>
      <w:r w:rsidRPr="00D51DD5">
        <w:rPr>
          <w:b/>
          <w:bCs/>
          <w:lang w:val="en-GB"/>
        </w:rPr>
        <w:t>Added Variable Plots</w:t>
      </w:r>
      <w:r w:rsidRPr="00D51DD5">
        <w:rPr>
          <w:lang w:val="en-GB"/>
        </w:rPr>
        <w:t>: The discussion could introduce added variable plots (also known as partial regression plots), which are used to visualize the relationship between the response variable and one of the predictors, controlling for the presence of other variables in the model.</w:t>
      </w:r>
    </w:p>
    <w:p w14:paraId="5ABC6763" w14:textId="3CBF9F77" w:rsidR="00D51DD5" w:rsidRPr="00D51DD5" w:rsidRDefault="00D51DD5" w:rsidP="00D51DD5">
      <w:pPr>
        <w:numPr>
          <w:ilvl w:val="0"/>
          <w:numId w:val="8"/>
        </w:numPr>
        <w:rPr>
          <w:lang w:val="en-GB"/>
        </w:rPr>
      </w:pPr>
      <w:r w:rsidRPr="00D51DD5">
        <w:rPr>
          <w:b/>
          <w:bCs/>
          <w:lang w:val="en-GB"/>
        </w:rPr>
        <w:t>Model Fit and R-squared</w:t>
      </w:r>
      <w:r w:rsidRPr="00D51DD5">
        <w:rPr>
          <w:lang w:val="en-GB"/>
        </w:rPr>
        <w:t xml:space="preserve">: The chapter likely revisits the concept of </w:t>
      </w:r>
      <w:r w:rsidRPr="00D51DD5">
        <w:rPr>
          <w:i/>
          <w:iCs/>
          <w:lang w:val="en-GB"/>
        </w:rPr>
        <w:t>R</w:t>
      </w:r>
      <w:r w:rsidRPr="00D51DD5">
        <w:rPr>
          <w:vertAlign w:val="superscript"/>
          <w:lang w:val="en-GB"/>
        </w:rPr>
        <w:t>2</w:t>
      </w:r>
      <w:r w:rsidRPr="00D51DD5">
        <w:rPr>
          <w:lang w:val="en-GB"/>
        </w:rPr>
        <w:t xml:space="preserve">, or the coefficient of determination, in the multiple regression context, explaining how it measures the proportion of the variance in the dependent variable that is predictable from the independent variables. Adjustments to </w:t>
      </w:r>
      <w:r w:rsidRPr="00D51DD5">
        <w:rPr>
          <w:i/>
          <w:iCs/>
          <w:lang w:val="en-GB"/>
        </w:rPr>
        <w:t>R</w:t>
      </w:r>
      <w:r w:rsidRPr="00D51DD5">
        <w:rPr>
          <w:vertAlign w:val="superscript"/>
          <w:lang w:val="en-GB"/>
        </w:rPr>
        <w:t>2</w:t>
      </w:r>
      <w:r w:rsidRPr="00D51DD5">
        <w:rPr>
          <w:lang w:val="en-GB"/>
        </w:rPr>
        <w:t xml:space="preserve"> for multiple regression, such as the adjusted </w:t>
      </w:r>
      <w:r w:rsidRPr="00D51DD5">
        <w:rPr>
          <w:i/>
          <w:iCs/>
          <w:lang w:val="en-GB"/>
        </w:rPr>
        <w:t>R</w:t>
      </w:r>
      <w:r w:rsidRPr="00D51DD5">
        <w:rPr>
          <w:vertAlign w:val="superscript"/>
          <w:lang w:val="en-GB"/>
        </w:rPr>
        <w:t>2</w:t>
      </w:r>
      <w:r w:rsidRPr="00D51DD5">
        <w:rPr>
          <w:lang w:val="en-GB"/>
        </w:rPr>
        <w:t>, might be discussed to account for the number of predictors in the model.</w:t>
      </w:r>
    </w:p>
    <w:p w14:paraId="08D71916" w14:textId="77777777" w:rsidR="00D51DD5" w:rsidRPr="00D51DD5" w:rsidRDefault="00D51DD5" w:rsidP="00D51DD5">
      <w:pPr>
        <w:numPr>
          <w:ilvl w:val="0"/>
          <w:numId w:val="8"/>
        </w:numPr>
        <w:rPr>
          <w:lang w:val="en-GB"/>
        </w:rPr>
      </w:pPr>
      <w:r w:rsidRPr="00D51DD5">
        <w:rPr>
          <w:b/>
          <w:bCs/>
          <w:lang w:val="en-GB"/>
        </w:rPr>
        <w:t>F-statistic for Overall Fit</w:t>
      </w:r>
      <w:r w:rsidRPr="00D51DD5">
        <w:rPr>
          <w:lang w:val="en-GB"/>
        </w:rPr>
        <w:t>: The use of an F-statistic to test the null hypothesis that all regression coefficients are equal to zero versus the alternative that at least one coefficient is different from zero is a key concept. This test assesses the overall significance of the regression model.</w:t>
      </w:r>
    </w:p>
    <w:p w14:paraId="3EEA057C" w14:textId="77777777" w:rsidR="00D51DD5" w:rsidRPr="00D51DD5" w:rsidRDefault="00D51DD5" w:rsidP="00D51DD5">
      <w:pPr>
        <w:numPr>
          <w:ilvl w:val="0"/>
          <w:numId w:val="8"/>
        </w:numPr>
        <w:rPr>
          <w:lang w:val="en-GB"/>
        </w:rPr>
      </w:pPr>
      <w:r w:rsidRPr="00D51DD5">
        <w:rPr>
          <w:b/>
          <w:bCs/>
          <w:lang w:val="en-GB"/>
        </w:rPr>
        <w:t>Potential Problems and Diagnostics</w:t>
      </w:r>
      <w:r w:rsidRPr="00D51DD5">
        <w:rPr>
          <w:lang w:val="en-GB"/>
        </w:rPr>
        <w:t>: As with simple regression, multiple regression analysis requires diagnostics to ensure the validity of the model. Issues like multicollinearity, autocorrelation, and heteroscedasticity are addressed, along with potential remedies.</w:t>
      </w:r>
    </w:p>
    <w:p w14:paraId="32E12B22" w14:textId="77777777" w:rsidR="00D51DD5" w:rsidRDefault="00D51DD5" w:rsidP="00D51DD5">
      <w:pPr>
        <w:numPr>
          <w:ilvl w:val="0"/>
          <w:numId w:val="8"/>
        </w:numPr>
        <w:rPr>
          <w:lang w:val="en-GB"/>
        </w:rPr>
      </w:pPr>
      <w:r w:rsidRPr="00D51DD5">
        <w:rPr>
          <w:b/>
          <w:bCs/>
          <w:lang w:val="en-GB"/>
        </w:rPr>
        <w:t>Model Selection Criteria</w:t>
      </w:r>
      <w:r w:rsidRPr="00D51DD5">
        <w:rPr>
          <w:lang w:val="en-GB"/>
        </w:rPr>
        <w:t>: The chapter might conclude with a discussion on model selection techniques, including forward selection, backward elimination, and best subset selection, aimed at identifying the most significant predictors out of a set of candidates.</w:t>
      </w:r>
    </w:p>
    <w:p w14:paraId="25032660" w14:textId="77777777" w:rsidR="00A64C77" w:rsidRPr="00D51DD5" w:rsidRDefault="00A64C77" w:rsidP="00A64C77">
      <w:pPr>
        <w:rPr>
          <w:lang w:val="en-GB"/>
        </w:rPr>
      </w:pPr>
    </w:p>
    <w:p w14:paraId="144524C2" w14:textId="208E3F70" w:rsidR="00E21772" w:rsidRPr="00A64C77" w:rsidRDefault="00A64C77" w:rsidP="0019612D">
      <w:pPr>
        <w:pStyle w:val="Otsikko2"/>
        <w:rPr>
          <w:sz w:val="28"/>
          <w:szCs w:val="28"/>
          <w:lang w:val="en-GB"/>
        </w:rPr>
      </w:pPr>
      <w:r w:rsidRPr="00A64C77">
        <w:rPr>
          <w:sz w:val="28"/>
          <w:szCs w:val="28"/>
          <w:lang w:val="en-GB"/>
        </w:rPr>
        <w:t>Chapter 3.5: Interaction Effects in Regression Models</w:t>
      </w:r>
    </w:p>
    <w:p w14:paraId="4D299906" w14:textId="77777777" w:rsidR="005171EE" w:rsidRPr="005171EE" w:rsidRDefault="005171EE" w:rsidP="005171EE">
      <w:pPr>
        <w:numPr>
          <w:ilvl w:val="0"/>
          <w:numId w:val="9"/>
        </w:numPr>
        <w:rPr>
          <w:lang w:val="en-GB"/>
        </w:rPr>
      </w:pPr>
      <w:r w:rsidRPr="005171EE">
        <w:rPr>
          <w:b/>
          <w:bCs/>
          <w:lang w:val="en-GB"/>
        </w:rPr>
        <w:t>Introduction to Interaction Effects</w:t>
      </w:r>
      <w:r w:rsidRPr="005171EE">
        <w:rPr>
          <w:lang w:val="en-GB"/>
        </w:rPr>
        <w:t xml:space="preserve">: This part introduces the concept of interaction effects, which occur when the effect of one predictor variable on the response variable depends on the value of another predictor variable. The chapter explains why considering interactions is important for accurately </w:t>
      </w:r>
      <w:proofErr w:type="spellStart"/>
      <w:r w:rsidRPr="005171EE">
        <w:rPr>
          <w:lang w:val="en-GB"/>
        </w:rPr>
        <w:t>modeling</w:t>
      </w:r>
      <w:proofErr w:type="spellEnd"/>
      <w:r w:rsidRPr="005171EE">
        <w:rPr>
          <w:lang w:val="en-GB"/>
        </w:rPr>
        <w:t xml:space="preserve"> and understanding complex relationships in data.</w:t>
      </w:r>
    </w:p>
    <w:p w14:paraId="4FE04D27" w14:textId="77777777" w:rsidR="005171EE" w:rsidRPr="005171EE" w:rsidRDefault="005171EE" w:rsidP="005171EE">
      <w:pPr>
        <w:numPr>
          <w:ilvl w:val="0"/>
          <w:numId w:val="9"/>
        </w:numPr>
        <w:rPr>
          <w:lang w:val="en-GB"/>
        </w:rPr>
      </w:pPr>
      <w:r w:rsidRPr="005171EE">
        <w:rPr>
          <w:b/>
          <w:bCs/>
          <w:lang w:val="en-GB"/>
        </w:rPr>
        <w:t>Including Interaction Terms</w:t>
      </w:r>
      <w:r w:rsidRPr="005171EE">
        <w:rPr>
          <w:lang w:val="en-GB"/>
        </w:rPr>
        <w:t>: The chapter discusses how to include interaction terms in a regression model. Interaction terms are created by multiplying two or more predictors together, and these product terms are then included as additional predictors in the model. The section likely covers the interpretation of coefficients associated with interaction terms, emphasizing how these coefficients represent the change in the relationship between one predictor and the response variable for a one-unit change in another predictor.</w:t>
      </w:r>
    </w:p>
    <w:p w14:paraId="6AFCA011" w14:textId="77777777" w:rsidR="005171EE" w:rsidRPr="005171EE" w:rsidRDefault="005171EE" w:rsidP="005171EE">
      <w:pPr>
        <w:numPr>
          <w:ilvl w:val="0"/>
          <w:numId w:val="9"/>
        </w:numPr>
        <w:rPr>
          <w:lang w:val="en-GB"/>
        </w:rPr>
      </w:pPr>
      <w:proofErr w:type="spellStart"/>
      <w:r w:rsidRPr="005171EE">
        <w:rPr>
          <w:b/>
          <w:bCs/>
          <w:lang w:val="en-GB"/>
        </w:rPr>
        <w:t>Modeling</w:t>
      </w:r>
      <w:proofErr w:type="spellEnd"/>
      <w:r w:rsidRPr="005171EE">
        <w:rPr>
          <w:b/>
          <w:bCs/>
          <w:lang w:val="en-GB"/>
        </w:rPr>
        <w:t xml:space="preserve"> Interaction Effects</w:t>
      </w:r>
      <w:r w:rsidRPr="005171EE">
        <w:rPr>
          <w:lang w:val="en-GB"/>
        </w:rPr>
        <w:t>: Examples of how to specify models with interaction effects are provided, often starting with a model that includes only main effects (the individual predictors) and then showing how the model's explanatory power can increase with the addition of interaction terms.</w:t>
      </w:r>
    </w:p>
    <w:p w14:paraId="78959047" w14:textId="77777777" w:rsidR="005171EE" w:rsidRPr="005171EE" w:rsidRDefault="005171EE" w:rsidP="005171EE">
      <w:pPr>
        <w:numPr>
          <w:ilvl w:val="0"/>
          <w:numId w:val="9"/>
        </w:numPr>
        <w:rPr>
          <w:lang w:val="en-GB"/>
        </w:rPr>
      </w:pPr>
      <w:r w:rsidRPr="005171EE">
        <w:rPr>
          <w:b/>
          <w:bCs/>
          <w:lang w:val="en-GB"/>
        </w:rPr>
        <w:t>Interpretation Challenges</w:t>
      </w:r>
      <w:r w:rsidRPr="005171EE">
        <w:rPr>
          <w:lang w:val="en-GB"/>
        </w:rPr>
        <w:t>: The chapter might address the challenges of interpreting models that include interaction terms, particularly noting that the main effect coefficients cannot be interpreted in the same way as in models without interactions because the effect of changing one predictor now depends on the levels of the other predictors with which it interacts.</w:t>
      </w:r>
    </w:p>
    <w:p w14:paraId="1CCCE769" w14:textId="77777777" w:rsidR="005171EE" w:rsidRPr="005171EE" w:rsidRDefault="005171EE" w:rsidP="005171EE">
      <w:pPr>
        <w:numPr>
          <w:ilvl w:val="0"/>
          <w:numId w:val="9"/>
        </w:numPr>
        <w:rPr>
          <w:lang w:val="en-GB"/>
        </w:rPr>
      </w:pPr>
      <w:r w:rsidRPr="005171EE">
        <w:rPr>
          <w:b/>
          <w:bCs/>
          <w:lang w:val="en-GB"/>
        </w:rPr>
        <w:t>Visualization</w:t>
      </w:r>
      <w:r w:rsidRPr="005171EE">
        <w:rPr>
          <w:lang w:val="en-GB"/>
        </w:rPr>
        <w:t>: Visualizing interaction effects can be more challenging than visualizing main effects, but it's crucial for understanding these relationships. The text may suggest using plots to illustrate how the relationship between a predictor and the response changes at different levels of another predictor.</w:t>
      </w:r>
    </w:p>
    <w:p w14:paraId="7BD6651B" w14:textId="77777777" w:rsidR="005171EE" w:rsidRPr="005171EE" w:rsidRDefault="005171EE" w:rsidP="005171EE">
      <w:pPr>
        <w:numPr>
          <w:ilvl w:val="0"/>
          <w:numId w:val="9"/>
        </w:numPr>
        <w:rPr>
          <w:lang w:val="en-GB"/>
        </w:rPr>
      </w:pPr>
      <w:r w:rsidRPr="005171EE">
        <w:rPr>
          <w:b/>
          <w:bCs/>
          <w:lang w:val="en-GB"/>
        </w:rPr>
        <w:t>Statistical Significance</w:t>
      </w:r>
      <w:r w:rsidRPr="005171EE">
        <w:rPr>
          <w:lang w:val="en-GB"/>
        </w:rPr>
        <w:t>: Discussion on the testing for the statistical significance of interaction terms is included, explaining how to determine whether the interaction provides additional explanatory power beyond the main effects.</w:t>
      </w:r>
    </w:p>
    <w:p w14:paraId="6AF1C553" w14:textId="1505BF5B" w:rsidR="005171EE" w:rsidRDefault="005171EE" w:rsidP="005171EE">
      <w:pPr>
        <w:numPr>
          <w:ilvl w:val="0"/>
          <w:numId w:val="9"/>
        </w:numPr>
        <w:rPr>
          <w:lang w:val="en-GB"/>
        </w:rPr>
      </w:pPr>
      <w:r w:rsidRPr="005171EE">
        <w:rPr>
          <w:b/>
          <w:bCs/>
          <w:lang w:val="en-GB"/>
        </w:rPr>
        <w:t>Practical Considerations</w:t>
      </w:r>
      <w:r w:rsidRPr="005171EE">
        <w:rPr>
          <w:lang w:val="en-GB"/>
        </w:rPr>
        <w:t>: The chapter likely concludes with practical advice on when and how to include interaction terms in a model, including considerations of model complexity and the potential for overfitting when too many interaction terms are included.</w:t>
      </w:r>
    </w:p>
    <w:p w14:paraId="188ABC02" w14:textId="77777777" w:rsidR="005171EE" w:rsidRDefault="005171EE">
      <w:pPr>
        <w:rPr>
          <w:lang w:val="en-GB"/>
        </w:rPr>
      </w:pPr>
      <w:r>
        <w:rPr>
          <w:lang w:val="en-GB"/>
        </w:rPr>
        <w:br w:type="page"/>
      </w:r>
    </w:p>
    <w:p w14:paraId="4BBC61EE" w14:textId="189A50D8" w:rsidR="005171EE" w:rsidRPr="005171EE" w:rsidRDefault="005171EE" w:rsidP="005171EE">
      <w:pPr>
        <w:pStyle w:val="Otsikko1"/>
        <w:rPr>
          <w:lang w:val="en-GB"/>
        </w:rPr>
      </w:pPr>
      <w:r>
        <w:rPr>
          <w:lang w:val="en-GB"/>
        </w:rPr>
        <w:t>Chapter 4</w:t>
      </w:r>
    </w:p>
    <w:p w14:paraId="2950083B" w14:textId="77777777" w:rsidR="00A64C77" w:rsidRPr="00A64C77" w:rsidRDefault="00A64C77" w:rsidP="00A64C77">
      <w:pPr>
        <w:rPr>
          <w:lang w:val="en-GB"/>
        </w:rPr>
      </w:pPr>
    </w:p>
    <w:sectPr w:rsidR="00A64C77" w:rsidRPr="00A64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E83"/>
    <w:multiLevelType w:val="multilevel"/>
    <w:tmpl w:val="E9EA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E306A"/>
    <w:multiLevelType w:val="multilevel"/>
    <w:tmpl w:val="13B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84DAB"/>
    <w:multiLevelType w:val="multilevel"/>
    <w:tmpl w:val="C4B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F4C1F"/>
    <w:multiLevelType w:val="multilevel"/>
    <w:tmpl w:val="F7E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17496"/>
    <w:multiLevelType w:val="multilevel"/>
    <w:tmpl w:val="032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A3587"/>
    <w:multiLevelType w:val="multilevel"/>
    <w:tmpl w:val="5D7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12714"/>
    <w:multiLevelType w:val="multilevel"/>
    <w:tmpl w:val="E0EC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F3227"/>
    <w:multiLevelType w:val="multilevel"/>
    <w:tmpl w:val="6C7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542806"/>
    <w:multiLevelType w:val="multilevel"/>
    <w:tmpl w:val="3A1C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488525">
    <w:abstractNumId w:val="0"/>
  </w:num>
  <w:num w:numId="2" w16cid:durableId="926502137">
    <w:abstractNumId w:val="6"/>
  </w:num>
  <w:num w:numId="3" w16cid:durableId="1551458723">
    <w:abstractNumId w:val="8"/>
  </w:num>
  <w:num w:numId="4" w16cid:durableId="607083767">
    <w:abstractNumId w:val="2"/>
  </w:num>
  <w:num w:numId="5" w16cid:durableId="529488661">
    <w:abstractNumId w:val="3"/>
  </w:num>
  <w:num w:numId="6" w16cid:durableId="1791510773">
    <w:abstractNumId w:val="7"/>
  </w:num>
  <w:num w:numId="7" w16cid:durableId="499153437">
    <w:abstractNumId w:val="4"/>
  </w:num>
  <w:num w:numId="8" w16cid:durableId="970599680">
    <w:abstractNumId w:val="1"/>
  </w:num>
  <w:num w:numId="9" w16cid:durableId="909274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9F"/>
    <w:rsid w:val="00025E57"/>
    <w:rsid w:val="00082D1E"/>
    <w:rsid w:val="000A4CA1"/>
    <w:rsid w:val="0019146C"/>
    <w:rsid w:val="0019612D"/>
    <w:rsid w:val="00341D39"/>
    <w:rsid w:val="0035153A"/>
    <w:rsid w:val="00362C15"/>
    <w:rsid w:val="003F0A7B"/>
    <w:rsid w:val="00426E40"/>
    <w:rsid w:val="005171EE"/>
    <w:rsid w:val="005901C7"/>
    <w:rsid w:val="005C6B35"/>
    <w:rsid w:val="00712420"/>
    <w:rsid w:val="00721BD4"/>
    <w:rsid w:val="00753880"/>
    <w:rsid w:val="007702BF"/>
    <w:rsid w:val="007A4531"/>
    <w:rsid w:val="008A559F"/>
    <w:rsid w:val="008A5A6B"/>
    <w:rsid w:val="009125D1"/>
    <w:rsid w:val="00A64C77"/>
    <w:rsid w:val="00AA169A"/>
    <w:rsid w:val="00AC05BB"/>
    <w:rsid w:val="00B53301"/>
    <w:rsid w:val="00C6490B"/>
    <w:rsid w:val="00D46563"/>
    <w:rsid w:val="00D51DD5"/>
    <w:rsid w:val="00DE2803"/>
    <w:rsid w:val="00E21772"/>
    <w:rsid w:val="00E267BF"/>
    <w:rsid w:val="00E43CC8"/>
    <w:rsid w:val="00E45BAA"/>
    <w:rsid w:val="00E60B8B"/>
    <w:rsid w:val="00F50F42"/>
    <w:rsid w:val="00F61AD3"/>
    <w:rsid w:val="00FA3FAC"/>
    <w:rsid w:val="00FF3B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F00"/>
  <w15:chartTrackingRefBased/>
  <w15:docId w15:val="{1791F983-161D-4FA5-9454-782805CB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51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51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semiHidden/>
    <w:unhideWhenUsed/>
    <w:qFormat/>
    <w:rsid w:val="007A4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7A45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35153A"/>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35153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7A4531"/>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semiHidden/>
    <w:rsid w:val="007A45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71">
      <w:bodyDiv w:val="1"/>
      <w:marLeft w:val="0"/>
      <w:marRight w:val="0"/>
      <w:marTop w:val="0"/>
      <w:marBottom w:val="0"/>
      <w:divBdr>
        <w:top w:val="none" w:sz="0" w:space="0" w:color="auto"/>
        <w:left w:val="none" w:sz="0" w:space="0" w:color="auto"/>
        <w:bottom w:val="none" w:sz="0" w:space="0" w:color="auto"/>
        <w:right w:val="none" w:sz="0" w:space="0" w:color="auto"/>
      </w:divBdr>
    </w:div>
    <w:div w:id="23219814">
      <w:bodyDiv w:val="1"/>
      <w:marLeft w:val="0"/>
      <w:marRight w:val="0"/>
      <w:marTop w:val="0"/>
      <w:marBottom w:val="0"/>
      <w:divBdr>
        <w:top w:val="none" w:sz="0" w:space="0" w:color="auto"/>
        <w:left w:val="none" w:sz="0" w:space="0" w:color="auto"/>
        <w:bottom w:val="none" w:sz="0" w:space="0" w:color="auto"/>
        <w:right w:val="none" w:sz="0" w:space="0" w:color="auto"/>
      </w:divBdr>
    </w:div>
    <w:div w:id="38556246">
      <w:bodyDiv w:val="1"/>
      <w:marLeft w:val="0"/>
      <w:marRight w:val="0"/>
      <w:marTop w:val="0"/>
      <w:marBottom w:val="0"/>
      <w:divBdr>
        <w:top w:val="none" w:sz="0" w:space="0" w:color="auto"/>
        <w:left w:val="none" w:sz="0" w:space="0" w:color="auto"/>
        <w:bottom w:val="none" w:sz="0" w:space="0" w:color="auto"/>
        <w:right w:val="none" w:sz="0" w:space="0" w:color="auto"/>
      </w:divBdr>
    </w:div>
    <w:div w:id="129445749">
      <w:bodyDiv w:val="1"/>
      <w:marLeft w:val="0"/>
      <w:marRight w:val="0"/>
      <w:marTop w:val="0"/>
      <w:marBottom w:val="0"/>
      <w:divBdr>
        <w:top w:val="none" w:sz="0" w:space="0" w:color="auto"/>
        <w:left w:val="none" w:sz="0" w:space="0" w:color="auto"/>
        <w:bottom w:val="none" w:sz="0" w:space="0" w:color="auto"/>
        <w:right w:val="none" w:sz="0" w:space="0" w:color="auto"/>
      </w:divBdr>
    </w:div>
    <w:div w:id="247731400">
      <w:bodyDiv w:val="1"/>
      <w:marLeft w:val="0"/>
      <w:marRight w:val="0"/>
      <w:marTop w:val="0"/>
      <w:marBottom w:val="0"/>
      <w:divBdr>
        <w:top w:val="none" w:sz="0" w:space="0" w:color="auto"/>
        <w:left w:val="none" w:sz="0" w:space="0" w:color="auto"/>
        <w:bottom w:val="none" w:sz="0" w:space="0" w:color="auto"/>
        <w:right w:val="none" w:sz="0" w:space="0" w:color="auto"/>
      </w:divBdr>
    </w:div>
    <w:div w:id="248971851">
      <w:bodyDiv w:val="1"/>
      <w:marLeft w:val="0"/>
      <w:marRight w:val="0"/>
      <w:marTop w:val="0"/>
      <w:marBottom w:val="0"/>
      <w:divBdr>
        <w:top w:val="none" w:sz="0" w:space="0" w:color="auto"/>
        <w:left w:val="none" w:sz="0" w:space="0" w:color="auto"/>
        <w:bottom w:val="none" w:sz="0" w:space="0" w:color="auto"/>
        <w:right w:val="none" w:sz="0" w:space="0" w:color="auto"/>
      </w:divBdr>
    </w:div>
    <w:div w:id="381055379">
      <w:bodyDiv w:val="1"/>
      <w:marLeft w:val="0"/>
      <w:marRight w:val="0"/>
      <w:marTop w:val="0"/>
      <w:marBottom w:val="0"/>
      <w:divBdr>
        <w:top w:val="none" w:sz="0" w:space="0" w:color="auto"/>
        <w:left w:val="none" w:sz="0" w:space="0" w:color="auto"/>
        <w:bottom w:val="none" w:sz="0" w:space="0" w:color="auto"/>
        <w:right w:val="none" w:sz="0" w:space="0" w:color="auto"/>
      </w:divBdr>
    </w:div>
    <w:div w:id="427698559">
      <w:bodyDiv w:val="1"/>
      <w:marLeft w:val="0"/>
      <w:marRight w:val="0"/>
      <w:marTop w:val="0"/>
      <w:marBottom w:val="0"/>
      <w:divBdr>
        <w:top w:val="none" w:sz="0" w:space="0" w:color="auto"/>
        <w:left w:val="none" w:sz="0" w:space="0" w:color="auto"/>
        <w:bottom w:val="none" w:sz="0" w:space="0" w:color="auto"/>
        <w:right w:val="none" w:sz="0" w:space="0" w:color="auto"/>
      </w:divBdr>
    </w:div>
    <w:div w:id="614556770">
      <w:bodyDiv w:val="1"/>
      <w:marLeft w:val="0"/>
      <w:marRight w:val="0"/>
      <w:marTop w:val="0"/>
      <w:marBottom w:val="0"/>
      <w:divBdr>
        <w:top w:val="none" w:sz="0" w:space="0" w:color="auto"/>
        <w:left w:val="none" w:sz="0" w:space="0" w:color="auto"/>
        <w:bottom w:val="none" w:sz="0" w:space="0" w:color="auto"/>
        <w:right w:val="none" w:sz="0" w:space="0" w:color="auto"/>
      </w:divBdr>
    </w:div>
    <w:div w:id="628558569">
      <w:bodyDiv w:val="1"/>
      <w:marLeft w:val="0"/>
      <w:marRight w:val="0"/>
      <w:marTop w:val="0"/>
      <w:marBottom w:val="0"/>
      <w:divBdr>
        <w:top w:val="none" w:sz="0" w:space="0" w:color="auto"/>
        <w:left w:val="none" w:sz="0" w:space="0" w:color="auto"/>
        <w:bottom w:val="none" w:sz="0" w:space="0" w:color="auto"/>
        <w:right w:val="none" w:sz="0" w:space="0" w:color="auto"/>
      </w:divBdr>
    </w:div>
    <w:div w:id="639043867">
      <w:bodyDiv w:val="1"/>
      <w:marLeft w:val="0"/>
      <w:marRight w:val="0"/>
      <w:marTop w:val="0"/>
      <w:marBottom w:val="0"/>
      <w:divBdr>
        <w:top w:val="none" w:sz="0" w:space="0" w:color="auto"/>
        <w:left w:val="none" w:sz="0" w:space="0" w:color="auto"/>
        <w:bottom w:val="none" w:sz="0" w:space="0" w:color="auto"/>
        <w:right w:val="none" w:sz="0" w:space="0" w:color="auto"/>
      </w:divBdr>
    </w:div>
    <w:div w:id="765347617">
      <w:bodyDiv w:val="1"/>
      <w:marLeft w:val="0"/>
      <w:marRight w:val="0"/>
      <w:marTop w:val="0"/>
      <w:marBottom w:val="0"/>
      <w:divBdr>
        <w:top w:val="none" w:sz="0" w:space="0" w:color="auto"/>
        <w:left w:val="none" w:sz="0" w:space="0" w:color="auto"/>
        <w:bottom w:val="none" w:sz="0" w:space="0" w:color="auto"/>
        <w:right w:val="none" w:sz="0" w:space="0" w:color="auto"/>
      </w:divBdr>
    </w:div>
    <w:div w:id="901251887">
      <w:bodyDiv w:val="1"/>
      <w:marLeft w:val="0"/>
      <w:marRight w:val="0"/>
      <w:marTop w:val="0"/>
      <w:marBottom w:val="0"/>
      <w:divBdr>
        <w:top w:val="none" w:sz="0" w:space="0" w:color="auto"/>
        <w:left w:val="none" w:sz="0" w:space="0" w:color="auto"/>
        <w:bottom w:val="none" w:sz="0" w:space="0" w:color="auto"/>
        <w:right w:val="none" w:sz="0" w:space="0" w:color="auto"/>
      </w:divBdr>
    </w:div>
    <w:div w:id="941257629">
      <w:bodyDiv w:val="1"/>
      <w:marLeft w:val="0"/>
      <w:marRight w:val="0"/>
      <w:marTop w:val="0"/>
      <w:marBottom w:val="0"/>
      <w:divBdr>
        <w:top w:val="none" w:sz="0" w:space="0" w:color="auto"/>
        <w:left w:val="none" w:sz="0" w:space="0" w:color="auto"/>
        <w:bottom w:val="none" w:sz="0" w:space="0" w:color="auto"/>
        <w:right w:val="none" w:sz="0" w:space="0" w:color="auto"/>
      </w:divBdr>
    </w:div>
    <w:div w:id="1163856687">
      <w:bodyDiv w:val="1"/>
      <w:marLeft w:val="0"/>
      <w:marRight w:val="0"/>
      <w:marTop w:val="0"/>
      <w:marBottom w:val="0"/>
      <w:divBdr>
        <w:top w:val="none" w:sz="0" w:space="0" w:color="auto"/>
        <w:left w:val="none" w:sz="0" w:space="0" w:color="auto"/>
        <w:bottom w:val="none" w:sz="0" w:space="0" w:color="auto"/>
        <w:right w:val="none" w:sz="0" w:space="0" w:color="auto"/>
      </w:divBdr>
    </w:div>
    <w:div w:id="1176917293">
      <w:bodyDiv w:val="1"/>
      <w:marLeft w:val="0"/>
      <w:marRight w:val="0"/>
      <w:marTop w:val="0"/>
      <w:marBottom w:val="0"/>
      <w:divBdr>
        <w:top w:val="none" w:sz="0" w:space="0" w:color="auto"/>
        <w:left w:val="none" w:sz="0" w:space="0" w:color="auto"/>
        <w:bottom w:val="none" w:sz="0" w:space="0" w:color="auto"/>
        <w:right w:val="none" w:sz="0" w:space="0" w:color="auto"/>
      </w:divBdr>
    </w:div>
    <w:div w:id="1199465225">
      <w:bodyDiv w:val="1"/>
      <w:marLeft w:val="0"/>
      <w:marRight w:val="0"/>
      <w:marTop w:val="0"/>
      <w:marBottom w:val="0"/>
      <w:divBdr>
        <w:top w:val="none" w:sz="0" w:space="0" w:color="auto"/>
        <w:left w:val="none" w:sz="0" w:space="0" w:color="auto"/>
        <w:bottom w:val="none" w:sz="0" w:space="0" w:color="auto"/>
        <w:right w:val="none" w:sz="0" w:space="0" w:color="auto"/>
      </w:divBdr>
    </w:div>
    <w:div w:id="1301230773">
      <w:bodyDiv w:val="1"/>
      <w:marLeft w:val="0"/>
      <w:marRight w:val="0"/>
      <w:marTop w:val="0"/>
      <w:marBottom w:val="0"/>
      <w:divBdr>
        <w:top w:val="none" w:sz="0" w:space="0" w:color="auto"/>
        <w:left w:val="none" w:sz="0" w:space="0" w:color="auto"/>
        <w:bottom w:val="none" w:sz="0" w:space="0" w:color="auto"/>
        <w:right w:val="none" w:sz="0" w:space="0" w:color="auto"/>
      </w:divBdr>
    </w:div>
    <w:div w:id="1668901953">
      <w:bodyDiv w:val="1"/>
      <w:marLeft w:val="0"/>
      <w:marRight w:val="0"/>
      <w:marTop w:val="0"/>
      <w:marBottom w:val="0"/>
      <w:divBdr>
        <w:top w:val="none" w:sz="0" w:space="0" w:color="auto"/>
        <w:left w:val="none" w:sz="0" w:space="0" w:color="auto"/>
        <w:bottom w:val="none" w:sz="0" w:space="0" w:color="auto"/>
        <w:right w:val="none" w:sz="0" w:space="0" w:color="auto"/>
      </w:divBdr>
    </w:div>
    <w:div w:id="1670988291">
      <w:bodyDiv w:val="1"/>
      <w:marLeft w:val="0"/>
      <w:marRight w:val="0"/>
      <w:marTop w:val="0"/>
      <w:marBottom w:val="0"/>
      <w:divBdr>
        <w:top w:val="none" w:sz="0" w:space="0" w:color="auto"/>
        <w:left w:val="none" w:sz="0" w:space="0" w:color="auto"/>
        <w:bottom w:val="none" w:sz="0" w:space="0" w:color="auto"/>
        <w:right w:val="none" w:sz="0" w:space="0" w:color="auto"/>
      </w:divBdr>
    </w:div>
    <w:div w:id="1772163035">
      <w:bodyDiv w:val="1"/>
      <w:marLeft w:val="0"/>
      <w:marRight w:val="0"/>
      <w:marTop w:val="0"/>
      <w:marBottom w:val="0"/>
      <w:divBdr>
        <w:top w:val="none" w:sz="0" w:space="0" w:color="auto"/>
        <w:left w:val="none" w:sz="0" w:space="0" w:color="auto"/>
        <w:bottom w:val="none" w:sz="0" w:space="0" w:color="auto"/>
        <w:right w:val="none" w:sz="0" w:space="0" w:color="auto"/>
      </w:divBdr>
    </w:div>
    <w:div w:id="1909487424">
      <w:bodyDiv w:val="1"/>
      <w:marLeft w:val="0"/>
      <w:marRight w:val="0"/>
      <w:marTop w:val="0"/>
      <w:marBottom w:val="0"/>
      <w:divBdr>
        <w:top w:val="none" w:sz="0" w:space="0" w:color="auto"/>
        <w:left w:val="none" w:sz="0" w:space="0" w:color="auto"/>
        <w:bottom w:val="none" w:sz="0" w:space="0" w:color="auto"/>
        <w:right w:val="none" w:sz="0" w:space="0" w:color="auto"/>
      </w:divBdr>
    </w:div>
    <w:div w:id="1948004250">
      <w:bodyDiv w:val="1"/>
      <w:marLeft w:val="0"/>
      <w:marRight w:val="0"/>
      <w:marTop w:val="0"/>
      <w:marBottom w:val="0"/>
      <w:divBdr>
        <w:top w:val="none" w:sz="0" w:space="0" w:color="auto"/>
        <w:left w:val="none" w:sz="0" w:space="0" w:color="auto"/>
        <w:bottom w:val="none" w:sz="0" w:space="0" w:color="auto"/>
        <w:right w:val="none" w:sz="0" w:space="0" w:color="auto"/>
      </w:divBdr>
    </w:div>
    <w:div w:id="1992057787">
      <w:bodyDiv w:val="1"/>
      <w:marLeft w:val="0"/>
      <w:marRight w:val="0"/>
      <w:marTop w:val="0"/>
      <w:marBottom w:val="0"/>
      <w:divBdr>
        <w:top w:val="none" w:sz="0" w:space="0" w:color="auto"/>
        <w:left w:val="none" w:sz="0" w:space="0" w:color="auto"/>
        <w:bottom w:val="none" w:sz="0" w:space="0" w:color="auto"/>
        <w:right w:val="none" w:sz="0" w:space="0" w:color="auto"/>
      </w:divBdr>
    </w:div>
    <w:div w:id="2096436009">
      <w:bodyDiv w:val="1"/>
      <w:marLeft w:val="0"/>
      <w:marRight w:val="0"/>
      <w:marTop w:val="0"/>
      <w:marBottom w:val="0"/>
      <w:divBdr>
        <w:top w:val="none" w:sz="0" w:space="0" w:color="auto"/>
        <w:left w:val="none" w:sz="0" w:space="0" w:color="auto"/>
        <w:bottom w:val="none" w:sz="0" w:space="0" w:color="auto"/>
        <w:right w:val="none" w:sz="0" w:space="0" w:color="auto"/>
      </w:divBdr>
    </w:div>
    <w:div w:id="2137602785">
      <w:bodyDiv w:val="1"/>
      <w:marLeft w:val="0"/>
      <w:marRight w:val="0"/>
      <w:marTop w:val="0"/>
      <w:marBottom w:val="0"/>
      <w:divBdr>
        <w:top w:val="none" w:sz="0" w:space="0" w:color="auto"/>
        <w:left w:val="none" w:sz="0" w:space="0" w:color="auto"/>
        <w:bottom w:val="none" w:sz="0" w:space="0" w:color="auto"/>
        <w:right w:val="none" w:sz="0" w:space="0" w:color="auto"/>
      </w:divBdr>
    </w:div>
    <w:div w:id="21389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78AD-7654-4806-994C-7F8B8CD72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2127</Words>
  <Characters>17231</Characters>
  <Application>Microsoft Office Word</Application>
  <DocSecurity>0</DocSecurity>
  <Lines>143</Lines>
  <Paragraphs>38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Astrén Roope</dc:creator>
  <cp:keywords/>
  <dc:description/>
  <cp:lastModifiedBy>Astrén Roope</cp:lastModifiedBy>
  <cp:revision>37</cp:revision>
  <dcterms:created xsi:type="dcterms:W3CDTF">2023-11-06T13:55:00Z</dcterms:created>
  <dcterms:modified xsi:type="dcterms:W3CDTF">2024-02-14T12:41:00Z</dcterms:modified>
</cp:coreProperties>
</file>