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70BA0" w14:textId="57B5A7FC" w:rsidR="00CC1586" w:rsidRDefault="006556ED">
      <w:r w:rsidRPr="006556ED">
        <w:rPr>
          <w:rFonts w:hint="eastAsia"/>
        </w:rPr>
        <w:t>基于STM32单片机的智慧生活家居控制系统，旨在通过集成感知、语音与物联网技术，解决传统家居设备控制分散、操作复杂、能耗高且缺乏联动的问题，为用户提供一个集中管控、智能调节、远程交互的居住环境，全面提升生活的便捷性、舒适性与节能性。系统通过高精度传感器网络全面感知环境状态。利用温湿度传感器、烟雾传感器、PM2.5传感器与光照传感器，持续采集室内物理环境与空气质量数据。主控芯片实时处理这些信息，不仅用于系统自动判断环境安全与舒适度，更能通过语音识别装置响应用户的查询指令,比如“室内空气质量怎么样”，或在外界环境超出安全阈值时主动进行语音告警，筑牢家居安全防线，并为舒适调节提供数据基础。系统的语音识别装置是核心交互界面，可准确响应用户的语音指令，实现对灯光、窗帘、风扇等设备的便捷控制。用户无需手动操作，只需说出“打开卧室灯”、“将灯光调暗一些”、“关闭窗帘”或“打开风扇，风速调至中档”等指令，系统便能即时响应并驱动相应设备动作，极大简化了控制流程，在双手被占用或行动不便时尤为实用。语音播报装置与语音识别功能紧密联动，构成完整的人机对话闭环。每当系统执行完一项用户指令或监测到重要的环境变化时，该装置会以清晰语音主动反馈执行结果或播报状态信息，确保用户对系统状态了然于心，极大地增强了交互的直观性与可靠性。本地数据显示功能通过屏幕模块，为用户提供环境与设备状态的直观视觉窗口。光照强度、温湿度读数、PM2.5浓度、设备开关状态及风速等级等信息均实时呈现于屏幕之上，方便用户在现场快速掌握全面的家居信息，是对语音交互的有效补充。无线通信模块赋能系统突破空间限制。通过该模块，系统与手机APP建立稳定连接，将环境数据同步至云端并接收控制指令。这使得用户即便身处户外，也能随时随地通过APP远程查看家中环境状况、控制设备开关、调整场景模式，实现了真正意义上的全宅远程管理与智能联动。该系统允许用户通过最自然的语音指令或最便捷的手机触控来管理所有家居设备，将离散的感知、判断与控制任务整合于一体，不仅在日常使用中提供了极大便利，也通过智能化策略为家庭节能与安全提供了有效保障。</w:t>
      </w:r>
    </w:p>
    <w:sectPr w:rsidR="00CC15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586"/>
    <w:rsid w:val="006556ED"/>
    <w:rsid w:val="009D4E4A"/>
    <w:rsid w:val="00CC15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E11457-CD2B-4D53-A0D8-BC5FAA86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C158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C158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C158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C158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C158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C158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C158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C158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C158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C158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C158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C158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C1586"/>
    <w:rPr>
      <w:rFonts w:cstheme="majorBidi"/>
      <w:color w:val="2F5496" w:themeColor="accent1" w:themeShade="BF"/>
      <w:sz w:val="28"/>
      <w:szCs w:val="28"/>
    </w:rPr>
  </w:style>
  <w:style w:type="character" w:customStyle="1" w:styleId="50">
    <w:name w:val="标题 5 字符"/>
    <w:basedOn w:val="a0"/>
    <w:link w:val="5"/>
    <w:uiPriority w:val="9"/>
    <w:semiHidden/>
    <w:rsid w:val="00CC1586"/>
    <w:rPr>
      <w:rFonts w:cstheme="majorBidi"/>
      <w:color w:val="2F5496" w:themeColor="accent1" w:themeShade="BF"/>
      <w:sz w:val="24"/>
    </w:rPr>
  </w:style>
  <w:style w:type="character" w:customStyle="1" w:styleId="60">
    <w:name w:val="标题 6 字符"/>
    <w:basedOn w:val="a0"/>
    <w:link w:val="6"/>
    <w:uiPriority w:val="9"/>
    <w:semiHidden/>
    <w:rsid w:val="00CC1586"/>
    <w:rPr>
      <w:rFonts w:cstheme="majorBidi"/>
      <w:b/>
      <w:bCs/>
      <w:color w:val="2F5496" w:themeColor="accent1" w:themeShade="BF"/>
    </w:rPr>
  </w:style>
  <w:style w:type="character" w:customStyle="1" w:styleId="70">
    <w:name w:val="标题 7 字符"/>
    <w:basedOn w:val="a0"/>
    <w:link w:val="7"/>
    <w:uiPriority w:val="9"/>
    <w:semiHidden/>
    <w:rsid w:val="00CC1586"/>
    <w:rPr>
      <w:rFonts w:cstheme="majorBidi"/>
      <w:b/>
      <w:bCs/>
      <w:color w:val="595959" w:themeColor="text1" w:themeTint="A6"/>
    </w:rPr>
  </w:style>
  <w:style w:type="character" w:customStyle="1" w:styleId="80">
    <w:name w:val="标题 8 字符"/>
    <w:basedOn w:val="a0"/>
    <w:link w:val="8"/>
    <w:uiPriority w:val="9"/>
    <w:semiHidden/>
    <w:rsid w:val="00CC1586"/>
    <w:rPr>
      <w:rFonts w:cstheme="majorBidi"/>
      <w:color w:val="595959" w:themeColor="text1" w:themeTint="A6"/>
    </w:rPr>
  </w:style>
  <w:style w:type="character" w:customStyle="1" w:styleId="90">
    <w:name w:val="标题 9 字符"/>
    <w:basedOn w:val="a0"/>
    <w:link w:val="9"/>
    <w:uiPriority w:val="9"/>
    <w:semiHidden/>
    <w:rsid w:val="00CC1586"/>
    <w:rPr>
      <w:rFonts w:eastAsiaTheme="majorEastAsia" w:cstheme="majorBidi"/>
      <w:color w:val="595959" w:themeColor="text1" w:themeTint="A6"/>
    </w:rPr>
  </w:style>
  <w:style w:type="paragraph" w:styleId="a3">
    <w:name w:val="Title"/>
    <w:basedOn w:val="a"/>
    <w:next w:val="a"/>
    <w:link w:val="a4"/>
    <w:uiPriority w:val="10"/>
    <w:qFormat/>
    <w:rsid w:val="00CC158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C15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158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C15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C1586"/>
    <w:pPr>
      <w:spacing w:before="160"/>
      <w:jc w:val="center"/>
    </w:pPr>
    <w:rPr>
      <w:i/>
      <w:iCs/>
      <w:color w:val="404040" w:themeColor="text1" w:themeTint="BF"/>
    </w:rPr>
  </w:style>
  <w:style w:type="character" w:customStyle="1" w:styleId="a8">
    <w:name w:val="引用 字符"/>
    <w:basedOn w:val="a0"/>
    <w:link w:val="a7"/>
    <w:uiPriority w:val="29"/>
    <w:rsid w:val="00CC1586"/>
    <w:rPr>
      <w:i/>
      <w:iCs/>
      <w:color w:val="404040" w:themeColor="text1" w:themeTint="BF"/>
    </w:rPr>
  </w:style>
  <w:style w:type="paragraph" w:styleId="a9">
    <w:name w:val="List Paragraph"/>
    <w:basedOn w:val="a"/>
    <w:uiPriority w:val="34"/>
    <w:qFormat/>
    <w:rsid w:val="00CC1586"/>
    <w:pPr>
      <w:ind w:left="720"/>
      <w:contextualSpacing/>
    </w:pPr>
  </w:style>
  <w:style w:type="character" w:styleId="aa">
    <w:name w:val="Intense Emphasis"/>
    <w:basedOn w:val="a0"/>
    <w:uiPriority w:val="21"/>
    <w:qFormat/>
    <w:rsid w:val="00CC1586"/>
    <w:rPr>
      <w:i/>
      <w:iCs/>
      <w:color w:val="2F5496" w:themeColor="accent1" w:themeShade="BF"/>
    </w:rPr>
  </w:style>
  <w:style w:type="paragraph" w:styleId="ab">
    <w:name w:val="Intense Quote"/>
    <w:basedOn w:val="a"/>
    <w:next w:val="a"/>
    <w:link w:val="ac"/>
    <w:uiPriority w:val="30"/>
    <w:qFormat/>
    <w:rsid w:val="00CC15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C1586"/>
    <w:rPr>
      <w:i/>
      <w:iCs/>
      <w:color w:val="2F5496" w:themeColor="accent1" w:themeShade="BF"/>
    </w:rPr>
  </w:style>
  <w:style w:type="character" w:styleId="ad">
    <w:name w:val="Intense Reference"/>
    <w:basedOn w:val="a0"/>
    <w:uiPriority w:val="32"/>
    <w:qFormat/>
    <w:rsid w:val="00CC15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132</Words>
  <Characters>757</Characters>
  <Application>Microsoft Office Word</Application>
  <DocSecurity>0</DocSecurity>
  <Lines>6</Lines>
  <Paragraphs>1</Paragraphs>
  <ScaleCrop>false</ScaleCrop>
  <Company/>
  <LinksUpToDate>false</LinksUpToDate>
  <CharactersWithSpaces>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L</dc:creator>
  <cp:keywords/>
  <dc:description/>
  <cp:lastModifiedBy>y L</cp:lastModifiedBy>
  <cp:revision>2</cp:revision>
  <dcterms:created xsi:type="dcterms:W3CDTF">2025-12-04T11:27:00Z</dcterms:created>
  <dcterms:modified xsi:type="dcterms:W3CDTF">2025-12-04T11:27:00Z</dcterms:modified>
</cp:coreProperties>
</file>