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2A12" w14:textId="1F110040" w:rsidR="001D7B31" w:rsidRDefault="00CB3D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Описание программы по АВС:</w:t>
      </w:r>
    </w:p>
    <w:p w14:paraId="1420D547" w14:textId="77777777" w:rsidR="00027054" w:rsidRPr="00BE2608" w:rsidRDefault="00027054" w:rsidP="00027054">
      <w:pPr>
        <w:rPr>
          <w:b/>
          <w:bCs/>
          <w:sz w:val="24"/>
          <w:szCs w:val="24"/>
        </w:rPr>
      </w:pPr>
      <w:r w:rsidRPr="00BE2608">
        <w:rPr>
          <w:b/>
          <w:bCs/>
          <w:sz w:val="24"/>
          <w:szCs w:val="24"/>
        </w:rPr>
        <w:t>Полученное задание:</w:t>
      </w:r>
    </w:p>
    <w:p w14:paraId="4AA2D1E5" w14:textId="45222406" w:rsidR="00027054" w:rsidRPr="00027054" w:rsidRDefault="00027054" w:rsidP="00027054">
      <w:pPr>
        <w:rPr>
          <w:sz w:val="24"/>
          <w:szCs w:val="24"/>
        </w:rPr>
      </w:pPr>
      <w:r w:rsidRPr="00027054"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Pr="00027054">
        <w:rPr>
          <w:sz w:val="24"/>
          <w:szCs w:val="24"/>
        </w:rPr>
        <w:t xml:space="preserve">. </w:t>
      </w:r>
      <w:r>
        <w:rPr>
          <w:sz w:val="24"/>
          <w:szCs w:val="24"/>
        </w:rPr>
        <w:t>Растения</w:t>
      </w:r>
    </w:p>
    <w:p w14:paraId="6E06C33D" w14:textId="05A4D2A4" w:rsidR="00027054" w:rsidRPr="00027054" w:rsidRDefault="00027054" w:rsidP="00027054">
      <w:pPr>
        <w:rPr>
          <w:sz w:val="24"/>
          <w:szCs w:val="24"/>
        </w:rPr>
      </w:pPr>
      <w:r w:rsidRPr="00027054">
        <w:rPr>
          <w:sz w:val="24"/>
          <w:szCs w:val="24"/>
        </w:rPr>
        <w:t>1. Деревья (</w:t>
      </w:r>
      <w:r w:rsidRPr="00027054">
        <w:rPr>
          <w:sz w:val="24"/>
          <w:szCs w:val="24"/>
        </w:rPr>
        <w:t>возраст</w:t>
      </w:r>
      <w:r>
        <w:rPr>
          <w:sz w:val="24"/>
          <w:szCs w:val="24"/>
        </w:rPr>
        <w:t xml:space="preserve"> </w:t>
      </w:r>
      <w:r w:rsidRPr="00027054">
        <w:rPr>
          <w:sz w:val="24"/>
          <w:szCs w:val="24"/>
        </w:rPr>
        <w:t xml:space="preserve">– </w:t>
      </w:r>
      <w:r>
        <w:rPr>
          <w:sz w:val="24"/>
          <w:szCs w:val="24"/>
        </w:rPr>
        <w:t>длинное</w:t>
      </w:r>
      <w:r w:rsidRPr="00027054">
        <w:rPr>
          <w:sz w:val="24"/>
          <w:szCs w:val="24"/>
        </w:rPr>
        <w:t xml:space="preserve"> целое)</w:t>
      </w:r>
    </w:p>
    <w:p w14:paraId="3E6D8912" w14:textId="12EFC709" w:rsidR="00027054" w:rsidRPr="00027054" w:rsidRDefault="00027054" w:rsidP="00027054">
      <w:pPr>
        <w:rPr>
          <w:sz w:val="24"/>
          <w:szCs w:val="24"/>
        </w:rPr>
      </w:pPr>
      <w:r w:rsidRPr="00027054">
        <w:rPr>
          <w:sz w:val="24"/>
          <w:szCs w:val="24"/>
        </w:rPr>
        <w:t>2. Кустарники (месяц цветения – перечислимый тип)</w:t>
      </w:r>
    </w:p>
    <w:p w14:paraId="61881855" w14:textId="2D581B59" w:rsidR="00027054" w:rsidRDefault="00027054" w:rsidP="00027054">
      <w:pPr>
        <w:rPr>
          <w:sz w:val="24"/>
          <w:szCs w:val="24"/>
        </w:rPr>
      </w:pPr>
      <w:r w:rsidRPr="00027054">
        <w:rPr>
          <w:sz w:val="24"/>
          <w:szCs w:val="24"/>
        </w:rPr>
        <w:t>3. Цветы (домашние, садовые, дикие... – перечислимый тип)</w:t>
      </w:r>
    </w:p>
    <w:p w14:paraId="2AD36ED6" w14:textId="26618571" w:rsidR="00027054" w:rsidRDefault="00027054" w:rsidP="00027054">
      <w:pPr>
        <w:rPr>
          <w:sz w:val="24"/>
          <w:szCs w:val="24"/>
        </w:rPr>
      </w:pPr>
      <w:r w:rsidRPr="00027054">
        <w:rPr>
          <w:sz w:val="24"/>
          <w:szCs w:val="24"/>
        </w:rPr>
        <w:t>Название – строка символов</w:t>
      </w:r>
    </w:p>
    <w:p w14:paraId="5103ABAE" w14:textId="34188FF9" w:rsidR="00027054" w:rsidRPr="00027054" w:rsidRDefault="00027054" w:rsidP="00027054">
      <w:pPr>
        <w:rPr>
          <w:sz w:val="24"/>
          <w:szCs w:val="24"/>
          <w:lang w:val="en-US"/>
        </w:rPr>
      </w:pPr>
      <w:r w:rsidRPr="00027054">
        <w:rPr>
          <w:sz w:val="24"/>
          <w:szCs w:val="24"/>
        </w:rPr>
        <w:t>Частное от деления числа гласных букв в названии на общую длину названия</w:t>
      </w:r>
      <w:r>
        <w:rPr>
          <w:sz w:val="24"/>
          <w:szCs w:val="24"/>
        </w:rPr>
        <w:t xml:space="preserve"> </w:t>
      </w:r>
      <w:r w:rsidRPr="00027054">
        <w:rPr>
          <w:sz w:val="24"/>
          <w:szCs w:val="24"/>
        </w:rPr>
        <w:t>(действительное число)</w:t>
      </w:r>
    </w:p>
    <w:p w14:paraId="2231E864" w14:textId="03683FDE" w:rsidR="00027054" w:rsidRDefault="00BE2608" w:rsidP="00BE2608">
      <w:pPr>
        <w:rPr>
          <w:sz w:val="24"/>
          <w:szCs w:val="24"/>
        </w:rPr>
      </w:pPr>
      <w:r w:rsidRPr="00BE2608">
        <w:rPr>
          <w:sz w:val="24"/>
          <w:szCs w:val="24"/>
        </w:rPr>
        <w:t>6. Упорядочить   элементы   контейнера   по   возрастанию   используя</w:t>
      </w:r>
      <w:r w:rsidRPr="00BE2608">
        <w:rPr>
          <w:sz w:val="24"/>
          <w:szCs w:val="24"/>
        </w:rPr>
        <w:t xml:space="preserve"> </w:t>
      </w:r>
      <w:r w:rsidRPr="00BE2608">
        <w:rPr>
          <w:sz w:val="24"/>
          <w:szCs w:val="24"/>
        </w:rPr>
        <w:t xml:space="preserve">сортировку   с   </w:t>
      </w:r>
      <w:r w:rsidRPr="00BE2608">
        <w:rPr>
          <w:sz w:val="24"/>
          <w:szCs w:val="24"/>
        </w:rPr>
        <w:t>помощью «дерева» (</w:t>
      </w:r>
      <w:proofErr w:type="spellStart"/>
      <w:r w:rsidRPr="00BE2608">
        <w:rPr>
          <w:sz w:val="24"/>
          <w:szCs w:val="24"/>
        </w:rPr>
        <w:t>Heap</w:t>
      </w:r>
      <w:proofErr w:type="spellEnd"/>
      <w:r w:rsidRPr="00BE2608">
        <w:rPr>
          <w:sz w:val="24"/>
          <w:szCs w:val="24"/>
        </w:rPr>
        <w:t xml:space="preserve">   </w:t>
      </w:r>
      <w:proofErr w:type="spellStart"/>
      <w:r w:rsidRPr="00BE2608">
        <w:rPr>
          <w:sz w:val="24"/>
          <w:szCs w:val="24"/>
        </w:rPr>
        <w:t>Sort</w:t>
      </w:r>
      <w:proofErr w:type="spellEnd"/>
      <w:r w:rsidRPr="00BE2608">
        <w:rPr>
          <w:sz w:val="24"/>
          <w:szCs w:val="24"/>
        </w:rPr>
        <w:t>).   В   качестве   ключей   для</w:t>
      </w:r>
      <w:r w:rsidRPr="00BE2608">
        <w:rPr>
          <w:sz w:val="24"/>
          <w:szCs w:val="24"/>
        </w:rPr>
        <w:t xml:space="preserve"> </w:t>
      </w:r>
      <w:r w:rsidRPr="00BE2608">
        <w:rPr>
          <w:sz w:val="24"/>
          <w:szCs w:val="24"/>
        </w:rPr>
        <w:t>сортировки и других действий используются результаты функции, общей для</w:t>
      </w:r>
      <w:r w:rsidRPr="00BE2608">
        <w:rPr>
          <w:sz w:val="24"/>
          <w:szCs w:val="24"/>
        </w:rPr>
        <w:t xml:space="preserve"> </w:t>
      </w:r>
      <w:r w:rsidRPr="00BE2608">
        <w:rPr>
          <w:sz w:val="24"/>
          <w:szCs w:val="24"/>
        </w:rPr>
        <w:t>всех альтернатив.</w:t>
      </w:r>
    </w:p>
    <w:p w14:paraId="1C70D255" w14:textId="77777777" w:rsidR="00BE2608" w:rsidRDefault="00BE2608" w:rsidP="00BE2608">
      <w:pPr>
        <w:rPr>
          <w:sz w:val="24"/>
          <w:szCs w:val="24"/>
        </w:rPr>
      </w:pPr>
    </w:p>
    <w:p w14:paraId="59B85ECA" w14:textId="4E3FA499" w:rsidR="00027054" w:rsidRPr="00027054" w:rsidRDefault="00027054" w:rsidP="00027054">
      <w:pPr>
        <w:rPr>
          <w:sz w:val="24"/>
          <w:szCs w:val="24"/>
        </w:rPr>
      </w:pPr>
      <w:r w:rsidRPr="00027054">
        <w:rPr>
          <w:sz w:val="24"/>
          <w:szCs w:val="24"/>
        </w:rPr>
        <w:t>Число интерфейсных модулей:</w:t>
      </w:r>
      <w:r w:rsidR="003F7DAB">
        <w:rPr>
          <w:sz w:val="24"/>
          <w:szCs w:val="24"/>
        </w:rPr>
        <w:t xml:space="preserve"> 1</w:t>
      </w:r>
    </w:p>
    <w:p w14:paraId="11195F00" w14:textId="0EA9874D" w:rsidR="00027054" w:rsidRPr="00027054" w:rsidRDefault="00027054" w:rsidP="00027054">
      <w:pPr>
        <w:rPr>
          <w:sz w:val="24"/>
          <w:szCs w:val="24"/>
        </w:rPr>
      </w:pPr>
      <w:r w:rsidRPr="00027054">
        <w:rPr>
          <w:sz w:val="24"/>
          <w:szCs w:val="24"/>
        </w:rPr>
        <w:t xml:space="preserve">Число модулей реализации: </w:t>
      </w:r>
      <w:r w:rsidR="003F7DAB">
        <w:rPr>
          <w:sz w:val="24"/>
          <w:szCs w:val="24"/>
        </w:rPr>
        <w:t>6</w:t>
      </w:r>
    </w:p>
    <w:p w14:paraId="155E40E5" w14:textId="4EBBB000" w:rsidR="00027054" w:rsidRPr="00D62968" w:rsidRDefault="00027054" w:rsidP="00027054">
      <w:pPr>
        <w:rPr>
          <w:sz w:val="24"/>
          <w:szCs w:val="24"/>
        </w:rPr>
      </w:pPr>
      <w:r w:rsidRPr="00027054">
        <w:rPr>
          <w:sz w:val="24"/>
          <w:szCs w:val="24"/>
        </w:rPr>
        <w:t>Общий размер исходных те</w:t>
      </w:r>
      <w:r w:rsidR="003F7DAB">
        <w:rPr>
          <w:sz w:val="24"/>
          <w:szCs w:val="24"/>
        </w:rPr>
        <w:t>к</w:t>
      </w:r>
      <w:r w:rsidRPr="00027054">
        <w:rPr>
          <w:sz w:val="24"/>
          <w:szCs w:val="24"/>
        </w:rPr>
        <w:t xml:space="preserve">стов: </w:t>
      </w:r>
      <w:r w:rsidR="003F7DAB">
        <w:rPr>
          <w:sz w:val="24"/>
          <w:szCs w:val="24"/>
        </w:rPr>
        <w:t>7.8 КБ</w:t>
      </w:r>
    </w:p>
    <w:p w14:paraId="6EEECEF4" w14:textId="5A865E4D" w:rsidR="00BE2608" w:rsidRDefault="00BE2608" w:rsidP="00027054">
      <w:pPr>
        <w:rPr>
          <w:sz w:val="24"/>
          <w:szCs w:val="24"/>
        </w:rPr>
      </w:pPr>
    </w:p>
    <w:p w14:paraId="6FDC8CF5" w14:textId="4A1DF85D" w:rsidR="00BE2608" w:rsidRDefault="00BE2608" w:rsidP="00027054">
      <w:pPr>
        <w:rPr>
          <w:sz w:val="24"/>
          <w:szCs w:val="24"/>
        </w:rPr>
      </w:pPr>
      <w:r>
        <w:rPr>
          <w:sz w:val="24"/>
          <w:szCs w:val="24"/>
        </w:rPr>
        <w:t>Время выполнения программы для в зависимости от размера контейнера (в каждом тесте используется случайная генерация сущностей самой программой):</w:t>
      </w:r>
    </w:p>
    <w:p w14:paraId="7ACDDA47" w14:textId="51DB0DA0" w:rsidR="00BE2608" w:rsidRDefault="00BE2608" w:rsidP="00BE260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сущность</w:t>
      </w:r>
      <w:r w:rsidR="00285799">
        <w:rPr>
          <w:sz w:val="24"/>
          <w:szCs w:val="24"/>
          <w:lang w:val="en-US"/>
        </w:rPr>
        <w:t xml:space="preserve"> - </w:t>
      </w:r>
      <w:r w:rsidR="00285799" w:rsidRPr="00285799">
        <w:rPr>
          <w:sz w:val="24"/>
          <w:szCs w:val="24"/>
          <w:lang w:val="en-US"/>
        </w:rPr>
        <w:t>0.0009973</w:t>
      </w:r>
      <w:r w:rsidR="00285799">
        <w:rPr>
          <w:sz w:val="24"/>
          <w:szCs w:val="24"/>
          <w:lang w:val="en-US"/>
        </w:rPr>
        <w:t>s</w:t>
      </w:r>
    </w:p>
    <w:p w14:paraId="64D5CD1C" w14:textId="6EA50FA4" w:rsidR="00BE2608" w:rsidRDefault="00BE2608" w:rsidP="00BE260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 сущностей</w:t>
      </w:r>
      <w:r w:rsidR="00285799">
        <w:rPr>
          <w:sz w:val="24"/>
          <w:szCs w:val="24"/>
          <w:lang w:val="en-US"/>
        </w:rPr>
        <w:t xml:space="preserve"> - </w:t>
      </w:r>
      <w:r w:rsidR="00285799" w:rsidRPr="00285799">
        <w:rPr>
          <w:sz w:val="24"/>
          <w:szCs w:val="24"/>
          <w:lang w:val="en-US"/>
        </w:rPr>
        <w:t>0.0009975</w:t>
      </w:r>
      <w:r w:rsidR="00285799">
        <w:rPr>
          <w:sz w:val="24"/>
          <w:szCs w:val="24"/>
          <w:lang w:val="en-US"/>
        </w:rPr>
        <w:t>s</w:t>
      </w:r>
    </w:p>
    <w:p w14:paraId="4E5D0082" w14:textId="66AAFC60" w:rsidR="00BE2608" w:rsidRDefault="00BE2608" w:rsidP="00BE260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100 </w:t>
      </w:r>
      <w:r>
        <w:rPr>
          <w:sz w:val="24"/>
          <w:szCs w:val="24"/>
        </w:rPr>
        <w:t>сущностей</w:t>
      </w:r>
      <w:r w:rsidR="00285799">
        <w:rPr>
          <w:sz w:val="24"/>
          <w:szCs w:val="24"/>
          <w:lang w:val="en-US"/>
        </w:rPr>
        <w:t xml:space="preserve"> - </w:t>
      </w:r>
      <w:r w:rsidR="00285799" w:rsidRPr="00285799">
        <w:rPr>
          <w:sz w:val="24"/>
          <w:szCs w:val="24"/>
          <w:lang w:val="en-US"/>
        </w:rPr>
        <w:t>0.0109703</w:t>
      </w:r>
      <w:r w:rsidR="00285799">
        <w:rPr>
          <w:sz w:val="24"/>
          <w:szCs w:val="24"/>
          <w:lang w:val="en-US"/>
        </w:rPr>
        <w:t>s</w:t>
      </w:r>
    </w:p>
    <w:p w14:paraId="78A46F13" w14:textId="64803EF6" w:rsidR="00BE2608" w:rsidRDefault="00BE2608" w:rsidP="00BE260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1000 </w:t>
      </w:r>
      <w:r>
        <w:rPr>
          <w:sz w:val="24"/>
          <w:szCs w:val="24"/>
        </w:rPr>
        <w:t>сущностей</w:t>
      </w:r>
      <w:r w:rsidR="00285799">
        <w:rPr>
          <w:sz w:val="24"/>
          <w:szCs w:val="24"/>
          <w:lang w:val="en-US"/>
        </w:rPr>
        <w:t xml:space="preserve"> - </w:t>
      </w:r>
      <w:r w:rsidR="00285799" w:rsidRPr="00285799">
        <w:rPr>
          <w:sz w:val="24"/>
          <w:szCs w:val="24"/>
          <w:lang w:val="en-US"/>
        </w:rPr>
        <w:t>0.1665663</w:t>
      </w:r>
      <w:r w:rsidR="00285799">
        <w:rPr>
          <w:sz w:val="24"/>
          <w:szCs w:val="24"/>
          <w:lang w:val="en-US"/>
        </w:rPr>
        <w:t>s</w:t>
      </w:r>
    </w:p>
    <w:p w14:paraId="7367B8A4" w14:textId="7EFDA22C" w:rsidR="00BE2608" w:rsidRPr="00BE2608" w:rsidRDefault="00BE2608" w:rsidP="00BE260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10000 </w:t>
      </w:r>
      <w:r>
        <w:rPr>
          <w:sz w:val="24"/>
          <w:szCs w:val="24"/>
        </w:rPr>
        <w:t>сущностей</w:t>
      </w:r>
      <w:r w:rsidR="00285799">
        <w:rPr>
          <w:sz w:val="24"/>
          <w:szCs w:val="24"/>
          <w:lang w:val="en-US"/>
        </w:rPr>
        <w:t xml:space="preserve"> - </w:t>
      </w:r>
      <w:r w:rsidR="00285799" w:rsidRPr="00285799">
        <w:rPr>
          <w:sz w:val="24"/>
          <w:szCs w:val="24"/>
          <w:lang w:val="en-US"/>
        </w:rPr>
        <w:t>2.2528903</w:t>
      </w:r>
      <w:r w:rsidR="00285799">
        <w:rPr>
          <w:sz w:val="24"/>
          <w:szCs w:val="24"/>
          <w:lang w:val="en-US"/>
        </w:rPr>
        <w:t>s</w:t>
      </w:r>
    </w:p>
    <w:sectPr w:rsidR="00BE2608" w:rsidRPr="00BE2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329E"/>
    <w:multiLevelType w:val="hybridMultilevel"/>
    <w:tmpl w:val="06821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FA"/>
    <w:rsid w:val="00027054"/>
    <w:rsid w:val="001D7B31"/>
    <w:rsid w:val="00285799"/>
    <w:rsid w:val="003F7DAB"/>
    <w:rsid w:val="00BE2608"/>
    <w:rsid w:val="00CB3DFA"/>
    <w:rsid w:val="00D6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A321"/>
  <w15:chartTrackingRefBased/>
  <w15:docId w15:val="{4B2F50C3-F9DA-4B14-A667-A5F0D986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Астафуров</dc:creator>
  <cp:keywords/>
  <dc:description/>
  <cp:lastModifiedBy>Владимир Астафуров</cp:lastModifiedBy>
  <cp:revision>1</cp:revision>
  <dcterms:created xsi:type="dcterms:W3CDTF">2021-11-08T16:47:00Z</dcterms:created>
  <dcterms:modified xsi:type="dcterms:W3CDTF">2021-11-08T19:51:00Z</dcterms:modified>
</cp:coreProperties>
</file>