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342" w:type="dxa"/>
        <w:tblLook w:val="04A0" w:firstRow="1" w:lastRow="0" w:firstColumn="1" w:lastColumn="0" w:noHBand="0" w:noVBand="1"/>
      </w:tblPr>
      <w:tblGrid>
        <w:gridCol w:w="5220"/>
        <w:gridCol w:w="5670"/>
      </w:tblGrid>
      <w:tr w:rsidR="004B7B56" w:rsidRPr="009C2946" w14:paraId="7D22B39C"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95171" w14:textId="1FBFADA2" w:rsidR="004B7B56" w:rsidRPr="009C2946" w:rsidRDefault="00F96C84" w:rsidP="006B6C40">
            <w:pPr>
              <w:rPr>
                <w:rFonts w:ascii="Book Antiqua" w:eastAsia="Batang" w:hAnsi="Book Antiqua"/>
                <w:sz w:val="20"/>
                <w:szCs w:val="20"/>
              </w:rPr>
            </w:pPr>
            <w:proofErr w:type="gramStart"/>
            <w:r w:rsidRPr="009C2946">
              <w:rPr>
                <w:rFonts w:ascii="Book Antiqua" w:eastAsia="Batang" w:hAnsi="Book Antiqua"/>
                <w:sz w:val="20"/>
                <w:szCs w:val="20"/>
              </w:rPr>
              <w:t xml:space="preserve">To,  </w:t>
            </w:r>
            <w:r w:rsidR="004B7B56" w:rsidRPr="009C2946">
              <w:rPr>
                <w:rFonts w:ascii="Book Antiqua" w:eastAsia="Batang" w:hAnsi="Book Antiqua"/>
                <w:sz w:val="20"/>
                <w:szCs w:val="20"/>
              </w:rPr>
              <w:t xml:space="preserve"> </w:t>
            </w:r>
            <w:proofErr w:type="gramEnd"/>
            <w:r w:rsidR="004B7B56" w:rsidRPr="009C2946">
              <w:rPr>
                <w:rFonts w:ascii="Book Antiqua" w:eastAsia="Batang" w:hAnsi="Book Antiqua"/>
                <w:sz w:val="20"/>
                <w:szCs w:val="20"/>
              </w:rPr>
              <w:t xml:space="preserve">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62913" w14:textId="60359AFC" w:rsidR="004B7B56" w:rsidRPr="009C2946" w:rsidRDefault="00E62127" w:rsidP="000F4438">
            <w:pPr>
              <w:rPr>
                <w:rFonts w:ascii="Book Antiqua" w:eastAsia="Batang" w:hAnsi="Book Antiqua"/>
                <w:sz w:val="20"/>
                <w:szCs w:val="20"/>
              </w:rPr>
            </w:pPr>
            <w:r w:rsidRPr="009C2946">
              <w:rPr>
                <w:rFonts w:ascii="Book Antiqua" w:eastAsia="Batang" w:hAnsi="Book Antiqua"/>
                <w:sz w:val="20"/>
                <w:szCs w:val="20"/>
              </w:rPr>
              <w:t>Date:</w:t>
            </w:r>
            <w:r w:rsidR="00785B9F" w:rsidRPr="009C2946">
              <w:rPr>
                <w:rFonts w:ascii="Book Antiqua" w:eastAsia="Batang" w:hAnsi="Book Antiqua"/>
                <w:sz w:val="20"/>
                <w:szCs w:val="20"/>
              </w:rPr>
              <w:t xml:space="preserve"> </w:t>
            </w:r>
            <w:r w:rsidR="000F4438" w:rsidRPr="009C2946">
              <w:rPr>
                <w:rFonts w:ascii="Book Antiqua" w:eastAsia="Batang" w:hAnsi="Book Antiqua"/>
                <w:sz w:val="20"/>
                <w:szCs w:val="20"/>
              </w:rPr>
              <w:t>2</w:t>
            </w:r>
            <w:r w:rsidR="00AE2FB3">
              <w:rPr>
                <w:rFonts w:ascii="Book Antiqua" w:eastAsia="Batang" w:hAnsi="Book Antiqua"/>
                <w:sz w:val="20"/>
                <w:szCs w:val="20"/>
              </w:rPr>
              <w:t>7</w:t>
            </w:r>
            <w:r w:rsidR="00583F9A" w:rsidRPr="009C2946">
              <w:rPr>
                <w:rFonts w:ascii="Book Antiqua" w:eastAsia="Batang" w:hAnsi="Book Antiqua"/>
                <w:sz w:val="20"/>
                <w:szCs w:val="20"/>
              </w:rPr>
              <w:t>-</w:t>
            </w:r>
            <w:r w:rsidR="00AE2FB3">
              <w:rPr>
                <w:rFonts w:ascii="Book Antiqua" w:eastAsia="Batang" w:hAnsi="Book Antiqua"/>
                <w:sz w:val="20"/>
                <w:szCs w:val="20"/>
              </w:rPr>
              <w:t>0</w:t>
            </w:r>
            <w:r w:rsidR="00583F9A" w:rsidRPr="009C2946">
              <w:rPr>
                <w:rFonts w:ascii="Book Antiqua" w:eastAsia="Batang" w:hAnsi="Book Antiqua"/>
                <w:sz w:val="20"/>
                <w:szCs w:val="20"/>
              </w:rPr>
              <w:t>2-</w:t>
            </w:r>
            <w:r w:rsidR="006B6C40" w:rsidRPr="009C2946">
              <w:rPr>
                <w:rFonts w:ascii="Book Antiqua" w:eastAsia="Batang" w:hAnsi="Book Antiqua"/>
                <w:sz w:val="20"/>
                <w:szCs w:val="20"/>
              </w:rPr>
              <w:t xml:space="preserve"> </w:t>
            </w:r>
            <w:r w:rsidR="004B7B56" w:rsidRPr="009C2946">
              <w:rPr>
                <w:rFonts w:ascii="Book Antiqua" w:eastAsia="Batang" w:hAnsi="Book Antiqua"/>
                <w:sz w:val="20"/>
                <w:szCs w:val="20"/>
              </w:rPr>
              <w:t>202</w:t>
            </w:r>
            <w:r w:rsidR="00AE2FB3">
              <w:rPr>
                <w:rFonts w:ascii="Book Antiqua" w:eastAsia="Batang" w:hAnsi="Book Antiqua"/>
                <w:sz w:val="20"/>
                <w:szCs w:val="20"/>
              </w:rPr>
              <w:t>4</w:t>
            </w:r>
          </w:p>
        </w:tc>
      </w:tr>
      <w:tr w:rsidR="00061149" w:rsidRPr="009C2946" w14:paraId="012E7781"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175A9" w14:textId="7B0BD4E7" w:rsidR="0061652A" w:rsidRPr="009C2946" w:rsidRDefault="00F96C84" w:rsidP="00F96C84">
            <w:pPr>
              <w:rPr>
                <w:rFonts w:ascii="Book Antiqua" w:hAnsi="Book Antiqua" w:cs="Arial"/>
                <w:lang w:val="en-US"/>
              </w:rPr>
            </w:pPr>
            <w:r w:rsidRPr="009C2946">
              <w:rPr>
                <w:rFonts w:ascii="Book Antiqua" w:hAnsi="Book Antiqua" w:cs="Arial"/>
                <w:lang w:val="en-US"/>
              </w:rPr>
              <w:t>The Executive Engineer,</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BB653" w14:textId="5C53CD93" w:rsidR="00061149" w:rsidRPr="009C2946" w:rsidRDefault="00061149" w:rsidP="000F4438">
            <w:pPr>
              <w:rPr>
                <w:rFonts w:ascii="Book Antiqua" w:eastAsia="Batang" w:hAnsi="Book Antiqua"/>
                <w:sz w:val="20"/>
                <w:szCs w:val="20"/>
              </w:rPr>
            </w:pPr>
            <w:proofErr w:type="gramStart"/>
            <w:r w:rsidRPr="009C2946">
              <w:rPr>
                <w:rFonts w:ascii="Book Antiqua" w:eastAsia="Batang" w:hAnsi="Book Antiqua"/>
                <w:b/>
                <w:sz w:val="20"/>
                <w:szCs w:val="20"/>
                <w:u w:val="single"/>
              </w:rPr>
              <w:t>Furniture</w:t>
            </w:r>
            <w:r w:rsidRPr="009C2946">
              <w:rPr>
                <w:rFonts w:ascii="Book Antiqua" w:eastAsia="Batang" w:hAnsi="Book Antiqua"/>
                <w:sz w:val="20"/>
                <w:szCs w:val="20"/>
              </w:rPr>
              <w:t xml:space="preserve"> .</w:t>
            </w:r>
            <w:r w:rsidR="005E6B6E" w:rsidRPr="009C2946">
              <w:rPr>
                <w:rFonts w:ascii="Book Antiqua" w:eastAsia="Batang" w:hAnsi="Book Antiqua"/>
                <w:sz w:val="20"/>
                <w:szCs w:val="20"/>
              </w:rPr>
              <w:t>Pro</w:t>
            </w:r>
            <w:proofErr w:type="gramEnd"/>
            <w:r w:rsidRPr="009C2946">
              <w:rPr>
                <w:rFonts w:ascii="Book Antiqua" w:eastAsia="Batang" w:hAnsi="Book Antiqua"/>
                <w:sz w:val="20"/>
                <w:szCs w:val="20"/>
              </w:rPr>
              <w:t>- D-Tech /</w:t>
            </w:r>
            <w:r w:rsidR="00AE2FB3">
              <w:rPr>
                <w:rFonts w:ascii="Book Antiqua" w:eastAsia="Batang" w:hAnsi="Book Antiqua"/>
                <w:sz w:val="20"/>
                <w:szCs w:val="20"/>
              </w:rPr>
              <w:t>664</w:t>
            </w:r>
            <w:r w:rsidRPr="009C2946">
              <w:rPr>
                <w:rFonts w:ascii="Book Antiqua" w:eastAsia="Batang" w:hAnsi="Book Antiqua"/>
                <w:sz w:val="20"/>
                <w:szCs w:val="20"/>
              </w:rPr>
              <w:t xml:space="preserve"> /2023-24</w:t>
            </w:r>
          </w:p>
        </w:tc>
      </w:tr>
      <w:tr w:rsidR="00061149" w:rsidRPr="009C2946" w14:paraId="6F973887"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C58AC" w14:textId="08665B76" w:rsidR="00061149" w:rsidRPr="009C2946" w:rsidRDefault="00F96C84" w:rsidP="00862F92">
            <w:pPr>
              <w:rPr>
                <w:rFonts w:ascii="Book Antiqua" w:hAnsi="Book Antiqua" w:cs="Arial"/>
                <w:lang w:val="en-US"/>
              </w:rPr>
            </w:pPr>
            <w:r w:rsidRPr="009C2946">
              <w:rPr>
                <w:rFonts w:ascii="Book Antiqua" w:hAnsi="Book Antiqua" w:cs="Arial"/>
                <w:lang w:val="en-US"/>
              </w:rPr>
              <w:t>(Engineer In-charge)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9912" w14:textId="77777777" w:rsidR="00061149" w:rsidRPr="009C2946" w:rsidRDefault="00061149" w:rsidP="006B6C40">
            <w:pPr>
              <w:rPr>
                <w:rFonts w:ascii="Book Antiqua" w:eastAsia="Batang" w:hAnsi="Book Antiqua"/>
                <w:sz w:val="20"/>
                <w:szCs w:val="20"/>
              </w:rPr>
            </w:pPr>
            <w:r w:rsidRPr="009C2946">
              <w:rPr>
                <w:rFonts w:ascii="Book Antiqua" w:eastAsia="Batang" w:hAnsi="Book Antiqua"/>
                <w:sz w:val="20"/>
                <w:szCs w:val="20"/>
              </w:rPr>
              <w:t xml:space="preserve">Validity – 90 Days </w:t>
            </w:r>
          </w:p>
        </w:tc>
      </w:tr>
      <w:tr w:rsidR="00061149" w:rsidRPr="009C2946" w14:paraId="20475906"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08FF4" w14:textId="38FC1B0C" w:rsidR="00061149" w:rsidRPr="009C2946" w:rsidRDefault="00F96C84" w:rsidP="0014301A">
            <w:pPr>
              <w:rPr>
                <w:rFonts w:ascii="Book Antiqua" w:hAnsi="Book Antiqua" w:cs="Arial"/>
                <w:lang w:val="en-US"/>
              </w:rPr>
            </w:pPr>
            <w:r w:rsidRPr="009C2946">
              <w:rPr>
                <w:rFonts w:ascii="Book Antiqua" w:hAnsi="Book Antiqua" w:cs="Arial"/>
                <w:lang w:val="en-US"/>
              </w:rPr>
              <w:t>TSMSIDC, Hyderabad Division.</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F2F52" w14:textId="77777777" w:rsidR="00061149" w:rsidRPr="009C2946" w:rsidRDefault="00061149" w:rsidP="006B6C40">
            <w:pPr>
              <w:rPr>
                <w:rFonts w:ascii="Book Antiqua" w:eastAsia="Batang" w:hAnsi="Book Antiqua"/>
                <w:sz w:val="20"/>
                <w:szCs w:val="20"/>
              </w:rPr>
            </w:pPr>
            <w:proofErr w:type="gramStart"/>
            <w:r w:rsidRPr="009C2946">
              <w:rPr>
                <w:rFonts w:ascii="Book Antiqua" w:eastAsia="Batang" w:hAnsi="Book Antiqua"/>
                <w:sz w:val="20"/>
                <w:szCs w:val="20"/>
              </w:rPr>
              <w:t>GST  No</w:t>
            </w:r>
            <w:proofErr w:type="gramEnd"/>
            <w:r w:rsidRPr="009C2946">
              <w:rPr>
                <w:rFonts w:ascii="Book Antiqua" w:eastAsia="Batang" w:hAnsi="Book Antiqua"/>
                <w:sz w:val="20"/>
                <w:szCs w:val="20"/>
              </w:rPr>
              <w:t>:- 36APFPK9302P1ZG</w:t>
            </w:r>
          </w:p>
        </w:tc>
      </w:tr>
      <w:tr w:rsidR="00061149" w:rsidRPr="009C2946" w14:paraId="7352B5BE"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EF4F2" w14:textId="77777777" w:rsidR="00061149" w:rsidRPr="009C2946" w:rsidRDefault="00061149" w:rsidP="001F14CD">
            <w:pPr>
              <w:tabs>
                <w:tab w:val="left" w:pos="1526"/>
              </w:tabs>
              <w:rPr>
                <w:rFonts w:ascii="Book Antiqua" w:hAnsi="Book Antiqua"/>
                <w:sz w:val="20"/>
                <w:szCs w:val="20"/>
              </w:rPr>
            </w:pPr>
            <w:r w:rsidRPr="009C2946">
              <w:rPr>
                <w:rFonts w:ascii="Book Antiqua" w:hAnsi="Book Antiqua"/>
                <w:sz w:val="20"/>
                <w:szCs w:val="20"/>
              </w:rPr>
              <w:t xml:space="preserve">GST </w:t>
            </w:r>
            <w:proofErr w:type="gramStart"/>
            <w:r w:rsidRPr="009C2946">
              <w:rPr>
                <w:rFonts w:ascii="Book Antiqua" w:hAnsi="Book Antiqua"/>
                <w:sz w:val="20"/>
                <w:szCs w:val="20"/>
              </w:rPr>
              <w:t>NO:-</w:t>
            </w:r>
            <w:proofErr w:type="gramEnd"/>
            <w:r w:rsidR="00735415" w:rsidRPr="009C2946">
              <w:rPr>
                <w:rFonts w:ascii="Book Antiqua" w:hAnsi="Book Antiqua"/>
              </w:rPr>
              <w:t xml:space="preserve">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7E9D7" w14:textId="77777777" w:rsidR="00061149" w:rsidRPr="009C2946" w:rsidRDefault="00061149" w:rsidP="006B6C40">
            <w:pPr>
              <w:rPr>
                <w:rFonts w:ascii="Book Antiqua" w:hAnsi="Book Antiqua"/>
                <w:sz w:val="20"/>
                <w:szCs w:val="20"/>
              </w:rPr>
            </w:pPr>
            <w:r w:rsidRPr="009C2946">
              <w:rPr>
                <w:rFonts w:ascii="Book Antiqua" w:hAnsi="Book Antiqua"/>
                <w:sz w:val="20"/>
                <w:szCs w:val="20"/>
              </w:rPr>
              <w:t xml:space="preserve">Bagya Laxmi Colony </w:t>
            </w:r>
          </w:p>
        </w:tc>
      </w:tr>
      <w:tr w:rsidR="00061149" w:rsidRPr="009C2946" w14:paraId="226E9AD3"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335A8" w14:textId="77777777" w:rsidR="00061149" w:rsidRPr="009C2946" w:rsidRDefault="00061149" w:rsidP="003B7C23">
            <w:pPr>
              <w:pStyle w:val="NoSpacing"/>
              <w:rPr>
                <w:rFonts w:ascii="Book Antiqua" w:hAnsi="Book Antiqua" w:cs="Arial"/>
                <w:shd w:val="clear" w:color="auto" w:fill="FFFFFF"/>
              </w:rPr>
            </w:pPr>
            <w:r w:rsidRPr="009C2946">
              <w:rPr>
                <w:rFonts w:ascii="Book Antiqua" w:hAnsi="Book Antiqua" w:cs="Arial"/>
                <w:shd w:val="clear" w:color="auto" w:fill="FFFFFF"/>
              </w:rPr>
              <w:t xml:space="preserve">Mail </w:t>
            </w:r>
            <w:proofErr w:type="gramStart"/>
            <w:r w:rsidRPr="009C2946">
              <w:rPr>
                <w:rFonts w:ascii="Book Antiqua" w:hAnsi="Book Antiqua" w:cs="Arial"/>
                <w:shd w:val="clear" w:color="auto" w:fill="FFFFFF"/>
              </w:rPr>
              <w:t>ID:-</w:t>
            </w:r>
            <w:proofErr w:type="gramEnd"/>
            <w:r w:rsidRPr="009C2946">
              <w:rPr>
                <w:rFonts w:ascii="Book Antiqua" w:hAnsi="Book Antiqua" w:cs="Arial"/>
                <w:shd w:val="clear" w:color="auto" w:fill="FFFFFF"/>
              </w:rPr>
              <w:t xml:space="preserve">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E3CC8" w14:textId="77777777" w:rsidR="00061149" w:rsidRPr="009C2946" w:rsidRDefault="00061149" w:rsidP="006B6C40">
            <w:pPr>
              <w:rPr>
                <w:rFonts w:ascii="Book Antiqua" w:hAnsi="Book Antiqua"/>
                <w:sz w:val="20"/>
                <w:szCs w:val="20"/>
              </w:rPr>
            </w:pPr>
            <w:r w:rsidRPr="009C2946">
              <w:rPr>
                <w:rFonts w:ascii="Book Antiqua" w:hAnsi="Book Antiqua"/>
                <w:sz w:val="20"/>
                <w:szCs w:val="20"/>
              </w:rPr>
              <w:t>Subash Nagar IDA Jeedimetla</w:t>
            </w:r>
          </w:p>
        </w:tc>
      </w:tr>
      <w:tr w:rsidR="00061149" w:rsidRPr="009C2946" w14:paraId="633B3225" w14:textId="77777777" w:rsidTr="00B4029E">
        <w:trPr>
          <w:trHeight w:hRule="exact" w:val="284"/>
        </w:trPr>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66626" w14:textId="77777777" w:rsidR="00061149" w:rsidRPr="009C2946" w:rsidRDefault="00061149" w:rsidP="007C5D18">
            <w:pPr>
              <w:pStyle w:val="NoSpacing"/>
              <w:tabs>
                <w:tab w:val="left" w:pos="2388"/>
              </w:tabs>
              <w:rPr>
                <w:rFonts w:ascii="Book Antiqua" w:hAnsi="Book Antiqua" w:cs="Arial"/>
                <w:shd w:val="clear" w:color="auto" w:fill="FFFFFF"/>
              </w:rPr>
            </w:pPr>
            <w:r w:rsidRPr="009C2946">
              <w:rPr>
                <w:rFonts w:ascii="Book Antiqua" w:hAnsi="Book Antiqua" w:cs="Arial"/>
                <w:shd w:val="clear" w:color="auto" w:fill="FFFFFF"/>
              </w:rPr>
              <w:t xml:space="preserve">Mob </w:t>
            </w:r>
            <w:proofErr w:type="gramStart"/>
            <w:r w:rsidRPr="009C2946">
              <w:rPr>
                <w:rFonts w:ascii="Book Antiqua" w:hAnsi="Book Antiqua" w:cs="Arial"/>
                <w:shd w:val="clear" w:color="auto" w:fill="FFFFFF"/>
              </w:rPr>
              <w:t>No:-</w:t>
            </w:r>
            <w:proofErr w:type="gramEnd"/>
            <w:r w:rsidR="000F3385" w:rsidRPr="009C2946">
              <w:rPr>
                <w:rFonts w:ascii="Book Antiqua" w:hAnsi="Book Antiqua"/>
              </w:rPr>
              <w:t xml:space="preserve"> </w:t>
            </w:r>
            <w:r w:rsidR="007C5D18" w:rsidRPr="009C2946">
              <w:rPr>
                <w:rFonts w:ascii="Book Antiqua" w:hAnsi="Book Antiqua"/>
              </w:rPr>
              <w:tab/>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97CF3" w14:textId="77777777" w:rsidR="00061149" w:rsidRPr="009C2946" w:rsidRDefault="00061149" w:rsidP="006B6C40">
            <w:pPr>
              <w:rPr>
                <w:rFonts w:ascii="Book Antiqua" w:hAnsi="Book Antiqua"/>
                <w:sz w:val="20"/>
                <w:szCs w:val="20"/>
              </w:rPr>
            </w:pPr>
            <w:r w:rsidRPr="009C2946">
              <w:rPr>
                <w:rFonts w:ascii="Book Antiqua" w:hAnsi="Book Antiqua"/>
                <w:sz w:val="20"/>
                <w:szCs w:val="20"/>
              </w:rPr>
              <w:t>Proprietor Code 4687569</w:t>
            </w:r>
          </w:p>
        </w:tc>
      </w:tr>
    </w:tbl>
    <w:p w14:paraId="4D38D150" w14:textId="77777777" w:rsidR="00B4029E" w:rsidRPr="009C2946" w:rsidRDefault="00B4029E" w:rsidP="00B4029E">
      <w:pPr>
        <w:spacing w:after="0" w:line="240" w:lineRule="auto"/>
        <w:jc w:val="center"/>
        <w:rPr>
          <w:rFonts w:ascii="Book Antiqua" w:hAnsi="Book Antiqua"/>
          <w:b/>
          <w:color w:val="FF0000"/>
          <w:sz w:val="8"/>
          <w:szCs w:val="8"/>
          <w:u w:val="single"/>
        </w:rPr>
      </w:pPr>
    </w:p>
    <w:p w14:paraId="11667C33" w14:textId="6EA50EE1" w:rsidR="00F96C84" w:rsidRPr="009C2946" w:rsidRDefault="00F96C84" w:rsidP="00B4029E">
      <w:pPr>
        <w:spacing w:after="0" w:line="240" w:lineRule="auto"/>
        <w:jc w:val="center"/>
        <w:rPr>
          <w:rFonts w:ascii="Book Antiqua" w:hAnsi="Book Antiqua"/>
          <w:b/>
          <w:color w:val="FF0000"/>
          <w:sz w:val="20"/>
          <w:szCs w:val="20"/>
          <w:u w:val="single"/>
        </w:rPr>
      </w:pPr>
      <w:r w:rsidRPr="009C2946">
        <w:rPr>
          <w:rFonts w:ascii="Book Antiqua" w:hAnsi="Book Antiqua"/>
          <w:b/>
          <w:color w:val="FF0000"/>
          <w:sz w:val="20"/>
          <w:szCs w:val="20"/>
          <w:u w:val="single"/>
        </w:rPr>
        <w:t>QUOTATION</w:t>
      </w:r>
      <w:r w:rsidR="004B7B56" w:rsidRPr="009C2946">
        <w:rPr>
          <w:rFonts w:ascii="Book Antiqua" w:hAnsi="Book Antiqua"/>
          <w:b/>
          <w:color w:val="FF0000"/>
          <w:sz w:val="20"/>
          <w:szCs w:val="20"/>
          <w:u w:val="single"/>
        </w:rPr>
        <w:t xml:space="preserve"> </w:t>
      </w:r>
    </w:p>
    <w:p w14:paraId="291F8A47" w14:textId="3D015D8E" w:rsidR="00F96C84" w:rsidRPr="009C2946" w:rsidRDefault="00F96C84" w:rsidP="00B4029E">
      <w:pPr>
        <w:spacing w:before="240" w:after="0"/>
        <w:rPr>
          <w:rFonts w:ascii="Book Antiqua" w:hAnsi="Book Antiqua" w:cs="Arial"/>
        </w:rPr>
      </w:pPr>
      <w:r w:rsidRPr="009C2946">
        <w:rPr>
          <w:rFonts w:ascii="Book Antiqua" w:hAnsi="Book Antiqua" w:cs="Arial"/>
        </w:rPr>
        <w:t xml:space="preserve">Sub: Our quotation for </w:t>
      </w:r>
      <w:r w:rsidR="00AE2FB3">
        <w:rPr>
          <w:rFonts w:ascii="Book Antiqua" w:hAnsi="Book Antiqua" w:cs="Arial"/>
        </w:rPr>
        <w:t>IVF center- 5</w:t>
      </w:r>
      <w:r w:rsidR="00AE2FB3" w:rsidRPr="00AE2FB3">
        <w:rPr>
          <w:rFonts w:ascii="Book Antiqua" w:hAnsi="Book Antiqua" w:cs="Arial"/>
          <w:vertAlign w:val="superscript"/>
        </w:rPr>
        <w:t>th</w:t>
      </w:r>
      <w:r w:rsidR="00AE2FB3">
        <w:rPr>
          <w:rFonts w:ascii="Book Antiqua" w:hAnsi="Book Antiqua" w:cs="Arial"/>
        </w:rPr>
        <w:t xml:space="preserve"> floor,</w:t>
      </w:r>
      <w:r w:rsidRPr="009C2946">
        <w:rPr>
          <w:rFonts w:ascii="Book Antiqua" w:hAnsi="Book Antiqua" w:cs="Arial"/>
        </w:rPr>
        <w:t xml:space="preserve"> </w:t>
      </w:r>
      <w:r w:rsidR="00AE2FB3">
        <w:rPr>
          <w:rFonts w:ascii="Book Antiqua" w:hAnsi="Book Antiqua" w:cs="Arial"/>
        </w:rPr>
        <w:t>MCH building, Gandhi Hospital.</w:t>
      </w:r>
    </w:p>
    <w:p w14:paraId="191F8ED6" w14:textId="739EC045" w:rsidR="005069FE" w:rsidRPr="009C2946" w:rsidRDefault="00F96C84" w:rsidP="00B4029E">
      <w:pPr>
        <w:spacing w:after="0"/>
        <w:rPr>
          <w:rFonts w:ascii="Book Antiqua" w:hAnsi="Book Antiqua" w:cs="Arial"/>
        </w:rPr>
      </w:pPr>
      <w:r w:rsidRPr="009C2946">
        <w:rPr>
          <w:rFonts w:ascii="Book Antiqua" w:hAnsi="Book Antiqua" w:cs="Arial"/>
        </w:rPr>
        <w:t>Ref: your enquiry dated 1</w:t>
      </w:r>
      <w:r w:rsidR="00AE2FB3">
        <w:rPr>
          <w:rFonts w:ascii="Book Antiqua" w:hAnsi="Book Antiqua" w:cs="Arial"/>
        </w:rPr>
        <w:t>6</w:t>
      </w:r>
      <w:r w:rsidRPr="009C2946">
        <w:rPr>
          <w:rFonts w:ascii="Book Antiqua" w:hAnsi="Book Antiqua" w:cs="Arial"/>
        </w:rPr>
        <w:t>-</w:t>
      </w:r>
      <w:r w:rsidR="00AE2FB3">
        <w:rPr>
          <w:rFonts w:ascii="Book Antiqua" w:hAnsi="Book Antiqua" w:cs="Arial"/>
        </w:rPr>
        <w:t>0</w:t>
      </w:r>
      <w:r w:rsidRPr="009C2946">
        <w:rPr>
          <w:rFonts w:ascii="Book Antiqua" w:hAnsi="Book Antiqua" w:cs="Arial"/>
        </w:rPr>
        <w:t>2-202</w:t>
      </w:r>
      <w:r w:rsidR="00AE2FB3">
        <w:rPr>
          <w:rFonts w:ascii="Book Antiqua" w:hAnsi="Book Antiqua" w:cs="Arial"/>
        </w:rPr>
        <w:t>4</w:t>
      </w:r>
      <w:r w:rsidRPr="009C2946">
        <w:rPr>
          <w:rFonts w:ascii="Book Antiqua" w:hAnsi="Book Antiqua" w:cs="Arial"/>
        </w:rPr>
        <w:t>.</w:t>
      </w:r>
    </w:p>
    <w:p w14:paraId="41D7CA8F" w14:textId="77777777" w:rsidR="00B4029E" w:rsidRPr="009C2946" w:rsidRDefault="00B4029E" w:rsidP="00B4029E">
      <w:pPr>
        <w:spacing w:after="0"/>
        <w:rPr>
          <w:rFonts w:ascii="Book Antiqua" w:hAnsi="Book Antiqua" w:cs="Arial"/>
          <w:sz w:val="10"/>
          <w:szCs w:val="10"/>
        </w:rPr>
      </w:pPr>
    </w:p>
    <w:p w14:paraId="66BBDC94" w14:textId="122B105E" w:rsidR="000B24C6" w:rsidRPr="009C2946" w:rsidRDefault="000B24C6" w:rsidP="00B4029E">
      <w:pPr>
        <w:spacing w:after="0"/>
        <w:rPr>
          <w:rFonts w:ascii="Book Antiqua" w:hAnsi="Book Antiqua" w:cs="Arial"/>
        </w:rPr>
      </w:pPr>
      <w:r w:rsidRPr="009C2946">
        <w:rPr>
          <w:rFonts w:ascii="Book Antiqua" w:hAnsi="Book Antiqua" w:cs="Arial"/>
        </w:rPr>
        <w:t>Dear Sir,</w:t>
      </w:r>
    </w:p>
    <w:p w14:paraId="45B87C0E" w14:textId="77777777" w:rsidR="00B4029E" w:rsidRPr="009C2946" w:rsidRDefault="00B4029E" w:rsidP="00B4029E">
      <w:pPr>
        <w:spacing w:after="0"/>
        <w:rPr>
          <w:rFonts w:ascii="Book Antiqua" w:hAnsi="Book Antiqua" w:cs="Arial"/>
          <w:sz w:val="10"/>
          <w:szCs w:val="10"/>
        </w:rPr>
      </w:pPr>
    </w:p>
    <w:p w14:paraId="1AD3BB3F" w14:textId="443E43AD" w:rsidR="005069FE" w:rsidRPr="009C2946" w:rsidRDefault="000B24C6" w:rsidP="00B4029E">
      <w:pPr>
        <w:spacing w:after="0"/>
        <w:rPr>
          <w:rFonts w:ascii="Book Antiqua" w:hAnsi="Book Antiqua" w:cs="Arial"/>
        </w:rPr>
      </w:pPr>
      <w:r w:rsidRPr="009C2946">
        <w:rPr>
          <w:rFonts w:ascii="Book Antiqua" w:hAnsi="Book Antiqua" w:cs="Arial"/>
        </w:rPr>
        <w:t xml:space="preserve">We are pleased to submit our quotation for </w:t>
      </w:r>
      <w:r w:rsidR="00AE2FB3">
        <w:rPr>
          <w:rFonts w:ascii="Book Antiqua" w:hAnsi="Book Antiqua" w:cs="Arial"/>
        </w:rPr>
        <w:t>IVF, MCH,</w:t>
      </w:r>
      <w:r w:rsidRPr="009C2946">
        <w:rPr>
          <w:rFonts w:ascii="Book Antiqua" w:hAnsi="Book Antiqua" w:cs="Arial"/>
        </w:rPr>
        <w:t xml:space="preserve"> Gandhi. The enclosed prices cover a </w:t>
      </w:r>
      <w:r w:rsidR="00AE2FB3">
        <w:rPr>
          <w:rFonts w:ascii="Book Antiqua" w:hAnsi="Book Antiqua" w:cs="Arial"/>
        </w:rPr>
        <w:t>3</w:t>
      </w:r>
      <w:r w:rsidRPr="009C2946">
        <w:rPr>
          <w:rFonts w:ascii="Book Antiqua" w:hAnsi="Book Antiqua" w:cs="Arial"/>
        </w:rPr>
        <w:t xml:space="preserve">-year warranty, and CAMC prices for the </w:t>
      </w:r>
      <w:r w:rsidR="00AE2FB3">
        <w:rPr>
          <w:rFonts w:ascii="Book Antiqua" w:hAnsi="Book Antiqua" w:cs="Arial"/>
        </w:rPr>
        <w:t>4</w:t>
      </w:r>
      <w:r w:rsidRPr="009C2946">
        <w:rPr>
          <w:rFonts w:ascii="Book Antiqua" w:hAnsi="Book Antiqua" w:cs="Arial"/>
        </w:rPr>
        <w:t>th to 10th year are presented separately for your convenience.</w:t>
      </w:r>
    </w:p>
    <w:tbl>
      <w:tblPr>
        <w:tblW w:w="11511" w:type="dxa"/>
        <w:tblInd w:w="-601" w:type="dxa"/>
        <w:tblLook w:val="04A0" w:firstRow="1" w:lastRow="0" w:firstColumn="1" w:lastColumn="0" w:noHBand="0" w:noVBand="1"/>
      </w:tblPr>
      <w:tblGrid>
        <w:gridCol w:w="567"/>
        <w:gridCol w:w="4889"/>
        <w:gridCol w:w="636"/>
        <w:gridCol w:w="669"/>
        <w:gridCol w:w="1261"/>
        <w:gridCol w:w="1476"/>
        <w:gridCol w:w="1417"/>
        <w:gridCol w:w="596"/>
      </w:tblGrid>
      <w:tr w:rsidR="009C2946" w:rsidRPr="009C2946" w14:paraId="37058C82" w14:textId="77777777" w:rsidTr="00E836B0">
        <w:trPr>
          <w:gridAfter w:val="1"/>
          <w:wAfter w:w="596" w:type="dxa"/>
          <w:trHeight w:val="509"/>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8BE12E"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Sl.</w:t>
            </w:r>
            <w:r w:rsidRPr="009C2946">
              <w:rPr>
                <w:rFonts w:ascii="Book Antiqua" w:eastAsia="Times New Roman" w:hAnsi="Book Antiqua" w:cs="Arial"/>
                <w:b/>
                <w:bCs/>
                <w:color w:val="000000"/>
                <w:lang w:val="en-IN" w:eastAsia="en-IN"/>
              </w:rPr>
              <w:br/>
              <w:t xml:space="preserve"> No</w:t>
            </w:r>
          </w:p>
        </w:tc>
        <w:tc>
          <w:tcPr>
            <w:tcW w:w="488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24A574A"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Item Description</w:t>
            </w:r>
          </w:p>
        </w:tc>
        <w:tc>
          <w:tcPr>
            <w:tcW w:w="6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903607C"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Qty</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97481"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Unit</w:t>
            </w:r>
          </w:p>
        </w:tc>
        <w:tc>
          <w:tcPr>
            <w:tcW w:w="12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74238" w14:textId="77777777" w:rsidR="009C2946" w:rsidRPr="009C2946" w:rsidRDefault="009C2946" w:rsidP="009C2946">
            <w:pPr>
              <w:spacing w:after="0" w:line="240" w:lineRule="auto"/>
              <w:jc w:val="center"/>
              <w:rPr>
                <w:rFonts w:ascii="Book Antiqua" w:eastAsia="Times New Roman" w:hAnsi="Book Antiqua" w:cs="Arial"/>
                <w:b/>
                <w:bCs/>
                <w:color w:val="000000"/>
                <w:sz w:val="24"/>
                <w:szCs w:val="24"/>
                <w:lang w:val="en-IN" w:eastAsia="en-IN"/>
              </w:rPr>
            </w:pPr>
            <w:r w:rsidRPr="009C2946">
              <w:rPr>
                <w:rFonts w:ascii="Book Antiqua" w:eastAsia="Times New Roman" w:hAnsi="Book Antiqua" w:cs="Arial"/>
                <w:b/>
                <w:bCs/>
                <w:color w:val="000000"/>
                <w:sz w:val="24"/>
                <w:szCs w:val="24"/>
                <w:lang w:val="en-IN" w:eastAsia="en-IN"/>
              </w:rPr>
              <w:t>Rate</w:t>
            </w:r>
          </w:p>
        </w:tc>
        <w:tc>
          <w:tcPr>
            <w:tcW w:w="1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543183" w14:textId="77777777" w:rsidR="009C2946" w:rsidRPr="009C2946" w:rsidRDefault="009C2946" w:rsidP="009C2946">
            <w:pPr>
              <w:spacing w:after="0" w:line="240" w:lineRule="auto"/>
              <w:jc w:val="center"/>
              <w:rPr>
                <w:rFonts w:ascii="Book Antiqua" w:eastAsia="Times New Roman" w:hAnsi="Book Antiqua" w:cs="Arial"/>
                <w:b/>
                <w:bCs/>
                <w:color w:val="000000"/>
                <w:sz w:val="24"/>
                <w:szCs w:val="24"/>
                <w:lang w:val="en-IN" w:eastAsia="en-IN"/>
              </w:rPr>
            </w:pPr>
            <w:r w:rsidRPr="009C2946">
              <w:rPr>
                <w:rFonts w:ascii="Book Antiqua" w:eastAsia="Times New Roman" w:hAnsi="Book Antiqua" w:cs="Arial"/>
                <w:b/>
                <w:bCs/>
                <w:color w:val="000000"/>
                <w:sz w:val="24"/>
                <w:szCs w:val="24"/>
                <w:lang w:val="en-IN" w:eastAsia="en-IN"/>
              </w:rPr>
              <w:t>Amount</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FC6041"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CAMC Amount for 5 Years</w:t>
            </w:r>
          </w:p>
        </w:tc>
      </w:tr>
      <w:tr w:rsidR="009C2946" w:rsidRPr="009C2946" w14:paraId="6C6D687C" w14:textId="77777777" w:rsidTr="00E836B0">
        <w:trPr>
          <w:trHeight w:val="21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AEC2A78" w14:textId="77777777" w:rsidR="009C2946" w:rsidRPr="009C2946" w:rsidRDefault="009C2946" w:rsidP="009C2946">
            <w:pPr>
              <w:spacing w:after="0" w:line="240" w:lineRule="auto"/>
              <w:rPr>
                <w:rFonts w:ascii="Book Antiqua" w:eastAsia="Times New Roman" w:hAnsi="Book Antiqua" w:cs="Arial"/>
                <w:b/>
                <w:bCs/>
                <w:color w:val="000000"/>
                <w:lang w:val="en-IN" w:eastAsia="en-IN"/>
              </w:rPr>
            </w:pPr>
          </w:p>
        </w:tc>
        <w:tc>
          <w:tcPr>
            <w:tcW w:w="4889" w:type="dxa"/>
            <w:vMerge/>
            <w:tcBorders>
              <w:top w:val="single" w:sz="4" w:space="0" w:color="auto"/>
              <w:left w:val="single" w:sz="4" w:space="0" w:color="auto"/>
              <w:bottom w:val="single" w:sz="4" w:space="0" w:color="000000"/>
              <w:right w:val="single" w:sz="4" w:space="0" w:color="000000"/>
            </w:tcBorders>
            <w:vAlign w:val="center"/>
            <w:hideMark/>
          </w:tcPr>
          <w:p w14:paraId="0126363C" w14:textId="77777777" w:rsidR="009C2946" w:rsidRPr="009C2946" w:rsidRDefault="009C2946" w:rsidP="009C2946">
            <w:pPr>
              <w:spacing w:after="0" w:line="240" w:lineRule="auto"/>
              <w:rPr>
                <w:rFonts w:ascii="Book Antiqua" w:eastAsia="Times New Roman" w:hAnsi="Book Antiqua" w:cs="Arial"/>
                <w:b/>
                <w:bCs/>
                <w:color w:val="000000"/>
                <w:lang w:val="en-IN" w:eastAsia="en-IN"/>
              </w:rPr>
            </w:pPr>
          </w:p>
        </w:tc>
        <w:tc>
          <w:tcPr>
            <w:tcW w:w="636" w:type="dxa"/>
            <w:vMerge/>
            <w:tcBorders>
              <w:top w:val="single" w:sz="4" w:space="0" w:color="auto"/>
              <w:left w:val="single" w:sz="4" w:space="0" w:color="auto"/>
              <w:bottom w:val="single" w:sz="4" w:space="0" w:color="000000"/>
              <w:right w:val="single" w:sz="4" w:space="0" w:color="auto"/>
            </w:tcBorders>
            <w:vAlign w:val="center"/>
            <w:hideMark/>
          </w:tcPr>
          <w:p w14:paraId="31FB39FF" w14:textId="77777777" w:rsidR="009C2946" w:rsidRPr="009C2946" w:rsidRDefault="009C2946" w:rsidP="009C2946">
            <w:pPr>
              <w:spacing w:after="0" w:line="240" w:lineRule="auto"/>
              <w:rPr>
                <w:rFonts w:ascii="Book Antiqua" w:eastAsia="Times New Roman" w:hAnsi="Book Antiqua" w:cs="Arial"/>
                <w:b/>
                <w:bCs/>
                <w:color w:val="000000"/>
                <w:lang w:val="en-IN" w:eastAsia="en-IN"/>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ECA6D6" w14:textId="77777777" w:rsidR="009C2946" w:rsidRPr="009C2946" w:rsidRDefault="009C2946" w:rsidP="009C2946">
            <w:pPr>
              <w:spacing w:after="0" w:line="240" w:lineRule="auto"/>
              <w:rPr>
                <w:rFonts w:ascii="Book Antiqua" w:eastAsia="Times New Roman" w:hAnsi="Book Antiqua" w:cs="Arial"/>
                <w:b/>
                <w:bCs/>
                <w:color w:val="000000"/>
                <w:lang w:val="en-IN" w:eastAsia="en-IN"/>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4AC90B63" w14:textId="77777777" w:rsidR="009C2946" w:rsidRPr="009C2946" w:rsidRDefault="009C2946" w:rsidP="009C2946">
            <w:pPr>
              <w:spacing w:after="0" w:line="240" w:lineRule="auto"/>
              <w:rPr>
                <w:rFonts w:ascii="Book Antiqua" w:eastAsia="Times New Roman" w:hAnsi="Book Antiqua" w:cs="Arial"/>
                <w:b/>
                <w:bCs/>
                <w:color w:val="000000"/>
                <w:sz w:val="24"/>
                <w:szCs w:val="24"/>
                <w:lang w:val="en-IN" w:eastAsia="en-IN"/>
              </w:rPr>
            </w:pPr>
          </w:p>
        </w:tc>
        <w:tc>
          <w:tcPr>
            <w:tcW w:w="1476" w:type="dxa"/>
            <w:vMerge/>
            <w:tcBorders>
              <w:top w:val="single" w:sz="4" w:space="0" w:color="auto"/>
              <w:left w:val="single" w:sz="4" w:space="0" w:color="auto"/>
              <w:bottom w:val="single" w:sz="4" w:space="0" w:color="auto"/>
              <w:right w:val="single" w:sz="4" w:space="0" w:color="auto"/>
            </w:tcBorders>
            <w:vAlign w:val="center"/>
            <w:hideMark/>
          </w:tcPr>
          <w:p w14:paraId="1DC6BA88" w14:textId="77777777" w:rsidR="009C2946" w:rsidRPr="009C2946" w:rsidRDefault="009C2946" w:rsidP="009C2946">
            <w:pPr>
              <w:spacing w:after="0" w:line="240" w:lineRule="auto"/>
              <w:rPr>
                <w:rFonts w:ascii="Book Antiqua" w:eastAsia="Times New Roman" w:hAnsi="Book Antiqua" w:cs="Arial"/>
                <w:b/>
                <w:bCs/>
                <w:color w:val="000000"/>
                <w:sz w:val="24"/>
                <w:szCs w:val="24"/>
                <w:lang w:val="en-IN" w:eastAsia="en-I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BEEC23A" w14:textId="77777777" w:rsidR="009C2946" w:rsidRPr="009C2946" w:rsidRDefault="009C2946" w:rsidP="009C2946">
            <w:pPr>
              <w:spacing w:after="0" w:line="240" w:lineRule="auto"/>
              <w:rPr>
                <w:rFonts w:ascii="Book Antiqua" w:eastAsia="Times New Roman" w:hAnsi="Book Antiqua" w:cs="Arial"/>
                <w:b/>
                <w:bCs/>
                <w:color w:val="000000"/>
                <w:lang w:val="en-IN" w:eastAsia="en-IN"/>
              </w:rPr>
            </w:pPr>
          </w:p>
        </w:tc>
        <w:tc>
          <w:tcPr>
            <w:tcW w:w="596" w:type="dxa"/>
            <w:tcBorders>
              <w:top w:val="nil"/>
              <w:left w:val="nil"/>
              <w:bottom w:val="nil"/>
              <w:right w:val="nil"/>
            </w:tcBorders>
            <w:shd w:val="clear" w:color="auto" w:fill="auto"/>
            <w:noWrap/>
            <w:vAlign w:val="bottom"/>
            <w:hideMark/>
          </w:tcPr>
          <w:p w14:paraId="419E2E92" w14:textId="77777777" w:rsidR="009C2946" w:rsidRPr="009C2946" w:rsidRDefault="009C2946" w:rsidP="009C2946">
            <w:pPr>
              <w:spacing w:after="0" w:line="240" w:lineRule="auto"/>
              <w:jc w:val="center"/>
              <w:rPr>
                <w:rFonts w:ascii="Book Antiqua" w:eastAsia="Times New Roman" w:hAnsi="Book Antiqua" w:cs="Arial"/>
                <w:b/>
                <w:bCs/>
                <w:color w:val="000000"/>
                <w:lang w:val="en-IN" w:eastAsia="en-IN"/>
              </w:rPr>
            </w:pPr>
          </w:p>
        </w:tc>
      </w:tr>
      <w:tr w:rsidR="009C2946" w:rsidRPr="009C2946" w14:paraId="1BF4EF24" w14:textId="77777777" w:rsidTr="00E836B0">
        <w:trPr>
          <w:trHeight w:val="159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C4E47E5"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2228F6EF"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Fowler Two Function Bed with ABS Panel, ABS Side Railings, Wheels, Mattress Pillow, &amp; Bed Fixing IV Road Features (Knee rest &amp; Backrest) Size-L,84, W-42, H-24. The finished bed must be rust proof, pre-treated and treated with epoxy polyester antimicrobial powder coated to increase the bacteriostatic property. The bed must be quoted with washable cover of lasting quality. The mattress should be made of high-density PU foam of 100 mm thickness.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1895E107"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5.00</w:t>
            </w:r>
          </w:p>
        </w:tc>
        <w:tc>
          <w:tcPr>
            <w:tcW w:w="669" w:type="dxa"/>
            <w:tcBorders>
              <w:top w:val="nil"/>
              <w:left w:val="nil"/>
              <w:bottom w:val="single" w:sz="4" w:space="0" w:color="auto"/>
              <w:right w:val="single" w:sz="4" w:space="0" w:color="auto"/>
            </w:tcBorders>
            <w:shd w:val="clear" w:color="auto" w:fill="auto"/>
            <w:vAlign w:val="center"/>
            <w:hideMark/>
          </w:tcPr>
          <w:p w14:paraId="48E697D8"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515C0C30"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41,000.00 </w:t>
            </w:r>
          </w:p>
        </w:tc>
        <w:tc>
          <w:tcPr>
            <w:tcW w:w="1476" w:type="dxa"/>
            <w:tcBorders>
              <w:top w:val="nil"/>
              <w:left w:val="nil"/>
              <w:bottom w:val="single" w:sz="4" w:space="0" w:color="auto"/>
              <w:right w:val="single" w:sz="4" w:space="0" w:color="auto"/>
            </w:tcBorders>
            <w:shd w:val="clear" w:color="000000" w:fill="FFFFFF"/>
            <w:vAlign w:val="center"/>
            <w:hideMark/>
          </w:tcPr>
          <w:p w14:paraId="534C7BA8"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2,05,000.00 </w:t>
            </w:r>
          </w:p>
        </w:tc>
        <w:tc>
          <w:tcPr>
            <w:tcW w:w="1417" w:type="dxa"/>
            <w:tcBorders>
              <w:top w:val="nil"/>
              <w:left w:val="nil"/>
              <w:bottom w:val="single" w:sz="4" w:space="0" w:color="auto"/>
              <w:right w:val="single" w:sz="4" w:space="0" w:color="auto"/>
            </w:tcBorders>
            <w:shd w:val="clear" w:color="auto" w:fill="auto"/>
            <w:noWrap/>
            <w:vAlign w:val="center"/>
            <w:hideMark/>
          </w:tcPr>
          <w:p w14:paraId="3830BD4A"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1,39,400.00 </w:t>
            </w:r>
          </w:p>
        </w:tc>
        <w:tc>
          <w:tcPr>
            <w:tcW w:w="596" w:type="dxa"/>
            <w:vAlign w:val="center"/>
            <w:hideMark/>
          </w:tcPr>
          <w:p w14:paraId="40DA90E1"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6963EBFD" w14:textId="77777777" w:rsidTr="00E836B0">
        <w:trPr>
          <w:trHeight w:val="47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E870508"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2</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3CD8CC4A"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Bed side Table with ABS Plastic body construction having 1 drawer and an </w:t>
            </w:r>
            <w:proofErr w:type="spellStart"/>
            <w:r w:rsidRPr="009C2946">
              <w:rPr>
                <w:rFonts w:ascii="Book Antiqua" w:eastAsia="Times New Roman" w:hAnsi="Book Antiqua" w:cs="Arial"/>
                <w:color w:val="000000"/>
                <w:lang w:val="en-IN" w:eastAsia="en-IN"/>
              </w:rPr>
              <w:t>adequated</w:t>
            </w:r>
            <w:proofErr w:type="spellEnd"/>
            <w:r w:rsidRPr="009C2946">
              <w:rPr>
                <w:rFonts w:ascii="Book Antiqua" w:eastAsia="Times New Roman" w:hAnsi="Book Antiqua" w:cs="Arial"/>
                <w:color w:val="000000"/>
                <w:lang w:val="en-IN" w:eastAsia="en-IN"/>
              </w:rPr>
              <w:t xml:space="preserve"> space with openable door with handle of size. </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6421F831"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5.00</w:t>
            </w:r>
          </w:p>
        </w:tc>
        <w:tc>
          <w:tcPr>
            <w:tcW w:w="669" w:type="dxa"/>
            <w:tcBorders>
              <w:top w:val="nil"/>
              <w:left w:val="nil"/>
              <w:bottom w:val="single" w:sz="4" w:space="0" w:color="auto"/>
              <w:right w:val="single" w:sz="4" w:space="0" w:color="auto"/>
            </w:tcBorders>
            <w:shd w:val="clear" w:color="auto" w:fill="auto"/>
            <w:vAlign w:val="center"/>
            <w:hideMark/>
          </w:tcPr>
          <w:p w14:paraId="063B4A51"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2B9EC916"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9,500.00 </w:t>
            </w:r>
          </w:p>
        </w:tc>
        <w:tc>
          <w:tcPr>
            <w:tcW w:w="1476" w:type="dxa"/>
            <w:tcBorders>
              <w:top w:val="nil"/>
              <w:left w:val="nil"/>
              <w:bottom w:val="single" w:sz="4" w:space="0" w:color="auto"/>
              <w:right w:val="single" w:sz="4" w:space="0" w:color="auto"/>
            </w:tcBorders>
            <w:shd w:val="clear" w:color="000000" w:fill="FFFFFF"/>
            <w:vAlign w:val="center"/>
            <w:hideMark/>
          </w:tcPr>
          <w:p w14:paraId="05952BA9"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47,500.00 </w:t>
            </w:r>
          </w:p>
        </w:tc>
        <w:tc>
          <w:tcPr>
            <w:tcW w:w="1417" w:type="dxa"/>
            <w:tcBorders>
              <w:top w:val="nil"/>
              <w:left w:val="nil"/>
              <w:bottom w:val="single" w:sz="4" w:space="0" w:color="auto"/>
              <w:right w:val="single" w:sz="4" w:space="0" w:color="auto"/>
            </w:tcBorders>
            <w:shd w:val="clear" w:color="auto" w:fill="auto"/>
            <w:noWrap/>
            <w:vAlign w:val="center"/>
            <w:hideMark/>
          </w:tcPr>
          <w:p w14:paraId="46B89DA1"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32,300.00 </w:t>
            </w:r>
          </w:p>
        </w:tc>
        <w:tc>
          <w:tcPr>
            <w:tcW w:w="596" w:type="dxa"/>
            <w:vAlign w:val="center"/>
            <w:hideMark/>
          </w:tcPr>
          <w:p w14:paraId="3383FBE9"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29F5F8AF" w14:textId="77777777" w:rsidTr="00E836B0">
        <w:trPr>
          <w:trHeight w:val="72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9613AA7"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3</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6213E82A"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Corporate Deluxe Locker with SS 304 grade Top of size 508 x 406 x 762 mm having 1 drawer and an adequate storage space with openable door with SS handle. Equipped with wheels for easy movement.</w:t>
            </w:r>
          </w:p>
        </w:tc>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30BE88BF"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1890DA09"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08094C29"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8,800.00 </w:t>
            </w:r>
          </w:p>
        </w:tc>
        <w:tc>
          <w:tcPr>
            <w:tcW w:w="1476" w:type="dxa"/>
            <w:tcBorders>
              <w:top w:val="nil"/>
              <w:left w:val="nil"/>
              <w:bottom w:val="single" w:sz="4" w:space="0" w:color="auto"/>
              <w:right w:val="single" w:sz="4" w:space="0" w:color="auto"/>
            </w:tcBorders>
            <w:shd w:val="clear" w:color="000000" w:fill="FFFFFF"/>
            <w:vAlign w:val="center"/>
            <w:hideMark/>
          </w:tcPr>
          <w:p w14:paraId="67BB7FE8"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8,800.00 </w:t>
            </w:r>
          </w:p>
        </w:tc>
        <w:tc>
          <w:tcPr>
            <w:tcW w:w="1417" w:type="dxa"/>
            <w:tcBorders>
              <w:top w:val="nil"/>
              <w:left w:val="nil"/>
              <w:bottom w:val="single" w:sz="4" w:space="0" w:color="auto"/>
              <w:right w:val="single" w:sz="4" w:space="0" w:color="auto"/>
            </w:tcBorders>
            <w:shd w:val="clear" w:color="auto" w:fill="auto"/>
            <w:noWrap/>
            <w:vAlign w:val="center"/>
            <w:hideMark/>
          </w:tcPr>
          <w:p w14:paraId="1F26DE45"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5,984.00 </w:t>
            </w:r>
          </w:p>
        </w:tc>
        <w:tc>
          <w:tcPr>
            <w:tcW w:w="596" w:type="dxa"/>
            <w:vAlign w:val="center"/>
            <w:hideMark/>
          </w:tcPr>
          <w:p w14:paraId="3129C1A1"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293EA66" w14:textId="77777777" w:rsidTr="00E836B0">
        <w:trPr>
          <w:trHeight w:val="51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C521815"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4</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5472B48B" w14:textId="1D06A440"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Bed side stand with full SS 304 grade </w:t>
            </w:r>
            <w:proofErr w:type="spellStart"/>
            <w:r w:rsidRPr="009C2946">
              <w:rPr>
                <w:rFonts w:ascii="Book Antiqua" w:eastAsia="Times New Roman" w:hAnsi="Book Antiqua" w:cs="Arial"/>
                <w:color w:val="000000"/>
                <w:lang w:val="en-IN" w:eastAsia="en-IN"/>
              </w:rPr>
              <w:t>constructionof</w:t>
            </w:r>
            <w:proofErr w:type="spellEnd"/>
            <w:r w:rsidRPr="009C2946">
              <w:rPr>
                <w:rFonts w:ascii="Book Antiqua" w:eastAsia="Times New Roman" w:hAnsi="Book Antiqua" w:cs="Arial"/>
                <w:color w:val="000000"/>
                <w:lang w:val="en-IN" w:eastAsia="en-IN"/>
              </w:rPr>
              <w:t xml:space="preserve"> size 406 x 203 x 762 mm equipped with SS Handles on top for carrying.</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4F852D4F"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4328105B"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73085909"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9,600.00 </w:t>
            </w:r>
          </w:p>
        </w:tc>
        <w:tc>
          <w:tcPr>
            <w:tcW w:w="1476" w:type="dxa"/>
            <w:tcBorders>
              <w:top w:val="nil"/>
              <w:left w:val="nil"/>
              <w:bottom w:val="single" w:sz="4" w:space="0" w:color="auto"/>
              <w:right w:val="single" w:sz="4" w:space="0" w:color="auto"/>
            </w:tcBorders>
            <w:shd w:val="clear" w:color="000000" w:fill="FFFFFF"/>
            <w:vAlign w:val="center"/>
            <w:hideMark/>
          </w:tcPr>
          <w:p w14:paraId="224C9047"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9,600.00 </w:t>
            </w:r>
          </w:p>
        </w:tc>
        <w:tc>
          <w:tcPr>
            <w:tcW w:w="1417" w:type="dxa"/>
            <w:tcBorders>
              <w:top w:val="nil"/>
              <w:left w:val="nil"/>
              <w:bottom w:val="single" w:sz="4" w:space="0" w:color="auto"/>
              <w:right w:val="single" w:sz="4" w:space="0" w:color="auto"/>
            </w:tcBorders>
            <w:shd w:val="clear" w:color="auto" w:fill="auto"/>
            <w:noWrap/>
            <w:vAlign w:val="center"/>
            <w:hideMark/>
          </w:tcPr>
          <w:p w14:paraId="6E47BDBF"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6,528.00 </w:t>
            </w:r>
          </w:p>
        </w:tc>
        <w:tc>
          <w:tcPr>
            <w:tcW w:w="596" w:type="dxa"/>
            <w:vAlign w:val="center"/>
            <w:hideMark/>
          </w:tcPr>
          <w:p w14:paraId="51472CF1"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2938739C" w14:textId="77777777" w:rsidTr="00E836B0">
        <w:trPr>
          <w:trHeight w:val="47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F942484"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5</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2149D783" w14:textId="23B7185E" w:rsidR="009C2946" w:rsidRPr="009C2946" w:rsidRDefault="00BC10FC" w:rsidP="009C2946">
            <w:pPr>
              <w:spacing w:after="0" w:line="240" w:lineRule="auto"/>
              <w:rPr>
                <w:rFonts w:ascii="Book Antiqua" w:eastAsia="Times New Roman" w:hAnsi="Book Antiqua" w:cs="Arial"/>
                <w:color w:val="000000"/>
                <w:lang w:val="en-IN" w:eastAsia="en-IN"/>
              </w:rPr>
            </w:pPr>
            <w:r w:rsidRPr="009C2946">
              <w:rPr>
                <w:rFonts w:ascii="Book Antiqua" w:eastAsia="Batang" w:hAnsi="Book Antiqua"/>
                <w:b/>
                <w:noProof/>
              </w:rPr>
              <w:drawing>
                <wp:anchor distT="0" distB="0" distL="114300" distR="114300" simplePos="0" relativeHeight="251663360" behindDoc="1" locked="0" layoutInCell="1" allowOverlap="1" wp14:anchorId="0EAFD25E" wp14:editId="527088DB">
                  <wp:simplePos x="0" y="0"/>
                  <wp:positionH relativeFrom="column">
                    <wp:posOffset>125095</wp:posOffset>
                  </wp:positionH>
                  <wp:positionV relativeFrom="paragraph">
                    <wp:posOffset>-342265</wp:posOffset>
                  </wp:positionV>
                  <wp:extent cx="1238250" cy="1238250"/>
                  <wp:effectExtent l="0" t="0" r="0" b="0"/>
                  <wp:wrapNone/>
                  <wp:docPr id="68488885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C2946" w:rsidRPr="009C2946">
              <w:rPr>
                <w:rFonts w:ascii="Book Antiqua" w:eastAsia="Times New Roman" w:hAnsi="Book Antiqua" w:cs="Arial"/>
                <w:color w:val="000000"/>
                <w:lang w:val="en-IN" w:eastAsia="en-IN"/>
              </w:rPr>
              <w:t xml:space="preserve">Bed side stand with full GI Powder coated </w:t>
            </w:r>
            <w:proofErr w:type="spellStart"/>
            <w:r w:rsidR="009C2946" w:rsidRPr="009C2946">
              <w:rPr>
                <w:rFonts w:ascii="Book Antiqua" w:eastAsia="Times New Roman" w:hAnsi="Book Antiqua" w:cs="Arial"/>
                <w:color w:val="000000"/>
                <w:lang w:val="en-IN" w:eastAsia="en-IN"/>
              </w:rPr>
              <w:t>constructionof</w:t>
            </w:r>
            <w:proofErr w:type="spellEnd"/>
            <w:r w:rsidR="009C2946" w:rsidRPr="009C2946">
              <w:rPr>
                <w:rFonts w:ascii="Book Antiqua" w:eastAsia="Times New Roman" w:hAnsi="Book Antiqua" w:cs="Arial"/>
                <w:color w:val="000000"/>
                <w:lang w:val="en-IN" w:eastAsia="en-IN"/>
              </w:rPr>
              <w:t xml:space="preserve"> size 406 x 203 x 762 mm equipped with powder coated handles on top for carrying.</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28DD844C"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55292AEE"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2760C5B4"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4,400.00 </w:t>
            </w:r>
          </w:p>
        </w:tc>
        <w:tc>
          <w:tcPr>
            <w:tcW w:w="1476" w:type="dxa"/>
            <w:tcBorders>
              <w:top w:val="nil"/>
              <w:left w:val="nil"/>
              <w:bottom w:val="single" w:sz="4" w:space="0" w:color="auto"/>
              <w:right w:val="single" w:sz="4" w:space="0" w:color="auto"/>
            </w:tcBorders>
            <w:shd w:val="clear" w:color="000000" w:fill="FFFFFF"/>
            <w:vAlign w:val="center"/>
            <w:hideMark/>
          </w:tcPr>
          <w:p w14:paraId="468D4AAE"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4,400.00 </w:t>
            </w:r>
          </w:p>
        </w:tc>
        <w:tc>
          <w:tcPr>
            <w:tcW w:w="1417" w:type="dxa"/>
            <w:tcBorders>
              <w:top w:val="nil"/>
              <w:left w:val="nil"/>
              <w:bottom w:val="single" w:sz="4" w:space="0" w:color="auto"/>
              <w:right w:val="single" w:sz="4" w:space="0" w:color="auto"/>
            </w:tcBorders>
            <w:shd w:val="clear" w:color="auto" w:fill="auto"/>
            <w:noWrap/>
            <w:vAlign w:val="center"/>
            <w:hideMark/>
          </w:tcPr>
          <w:p w14:paraId="3576C935"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2,992.00 </w:t>
            </w:r>
          </w:p>
        </w:tc>
        <w:tc>
          <w:tcPr>
            <w:tcW w:w="596" w:type="dxa"/>
            <w:vAlign w:val="center"/>
            <w:hideMark/>
          </w:tcPr>
          <w:p w14:paraId="2911C17C"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D2E1E0A" w14:textId="77777777" w:rsidTr="00E836B0">
        <w:trPr>
          <w:trHeight w:val="20"/>
        </w:trPr>
        <w:tc>
          <w:tcPr>
            <w:tcW w:w="567" w:type="dxa"/>
            <w:tcBorders>
              <w:top w:val="nil"/>
              <w:left w:val="single" w:sz="4" w:space="0" w:color="auto"/>
              <w:bottom w:val="single" w:sz="4" w:space="0" w:color="auto"/>
              <w:right w:val="single" w:sz="4" w:space="0" w:color="auto"/>
            </w:tcBorders>
            <w:shd w:val="clear" w:color="auto" w:fill="auto"/>
            <w:noWrap/>
            <w:vAlign w:val="center"/>
          </w:tcPr>
          <w:p w14:paraId="2EA69D9F"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p>
        </w:tc>
        <w:tc>
          <w:tcPr>
            <w:tcW w:w="4889" w:type="dxa"/>
            <w:tcBorders>
              <w:top w:val="single" w:sz="4" w:space="0" w:color="auto"/>
              <w:left w:val="single" w:sz="4" w:space="0" w:color="auto"/>
              <w:bottom w:val="single" w:sz="4" w:space="0" w:color="auto"/>
              <w:right w:val="single" w:sz="4" w:space="0" w:color="000000"/>
            </w:tcBorders>
            <w:shd w:val="clear" w:color="auto" w:fill="auto"/>
          </w:tcPr>
          <w:p w14:paraId="48F9B4A7" w14:textId="77777777" w:rsidR="009C2946" w:rsidRPr="009C2946" w:rsidRDefault="009C2946" w:rsidP="009C2946">
            <w:pPr>
              <w:spacing w:after="0" w:line="240" w:lineRule="auto"/>
              <w:rPr>
                <w:rFonts w:ascii="Book Antiqua" w:eastAsia="Times New Roman" w:hAnsi="Book Antiqua" w:cs="Arial"/>
                <w:color w:val="000000"/>
                <w:lang w:val="en-IN" w:eastAsia="en-IN"/>
              </w:rPr>
            </w:pPr>
          </w:p>
        </w:tc>
        <w:tc>
          <w:tcPr>
            <w:tcW w:w="636" w:type="dxa"/>
            <w:tcBorders>
              <w:top w:val="nil"/>
              <w:left w:val="single" w:sz="4" w:space="0" w:color="auto"/>
              <w:bottom w:val="single" w:sz="4" w:space="0" w:color="auto"/>
              <w:right w:val="single" w:sz="4" w:space="0" w:color="auto"/>
            </w:tcBorders>
            <w:shd w:val="clear" w:color="auto" w:fill="auto"/>
            <w:vAlign w:val="center"/>
          </w:tcPr>
          <w:p w14:paraId="2E9446FB"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p>
        </w:tc>
        <w:tc>
          <w:tcPr>
            <w:tcW w:w="669" w:type="dxa"/>
            <w:tcBorders>
              <w:top w:val="nil"/>
              <w:left w:val="nil"/>
              <w:bottom w:val="single" w:sz="4" w:space="0" w:color="auto"/>
              <w:right w:val="single" w:sz="4" w:space="0" w:color="auto"/>
            </w:tcBorders>
            <w:shd w:val="clear" w:color="auto" w:fill="auto"/>
            <w:vAlign w:val="center"/>
          </w:tcPr>
          <w:p w14:paraId="0973DCA2" w14:textId="77777777" w:rsidR="009C2946" w:rsidRPr="009C2946" w:rsidRDefault="009C2946" w:rsidP="009C2946">
            <w:pPr>
              <w:spacing w:after="0" w:line="240" w:lineRule="auto"/>
              <w:jc w:val="center"/>
              <w:rPr>
                <w:rFonts w:ascii="Book Antiqua" w:eastAsia="Times New Roman" w:hAnsi="Book Antiqua" w:cs="Arial"/>
                <w:lang w:val="en-IN" w:eastAsia="en-IN"/>
              </w:rPr>
            </w:pPr>
          </w:p>
        </w:tc>
        <w:tc>
          <w:tcPr>
            <w:tcW w:w="1261" w:type="dxa"/>
            <w:tcBorders>
              <w:top w:val="nil"/>
              <w:left w:val="nil"/>
              <w:bottom w:val="single" w:sz="4" w:space="0" w:color="auto"/>
              <w:right w:val="single" w:sz="4" w:space="0" w:color="auto"/>
            </w:tcBorders>
            <w:shd w:val="clear" w:color="auto" w:fill="auto"/>
            <w:noWrap/>
            <w:vAlign w:val="center"/>
          </w:tcPr>
          <w:p w14:paraId="3CE3F756"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p>
        </w:tc>
        <w:tc>
          <w:tcPr>
            <w:tcW w:w="1476" w:type="dxa"/>
            <w:tcBorders>
              <w:top w:val="nil"/>
              <w:left w:val="nil"/>
              <w:bottom w:val="single" w:sz="4" w:space="0" w:color="auto"/>
              <w:right w:val="single" w:sz="4" w:space="0" w:color="auto"/>
            </w:tcBorders>
            <w:shd w:val="clear" w:color="000000" w:fill="FFFFFF"/>
            <w:vAlign w:val="center"/>
          </w:tcPr>
          <w:p w14:paraId="109478D5"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p>
        </w:tc>
        <w:tc>
          <w:tcPr>
            <w:tcW w:w="1417" w:type="dxa"/>
            <w:tcBorders>
              <w:top w:val="nil"/>
              <w:left w:val="nil"/>
              <w:bottom w:val="single" w:sz="4" w:space="0" w:color="auto"/>
              <w:right w:val="single" w:sz="4" w:space="0" w:color="auto"/>
            </w:tcBorders>
            <w:shd w:val="clear" w:color="auto" w:fill="auto"/>
            <w:noWrap/>
            <w:vAlign w:val="center"/>
          </w:tcPr>
          <w:p w14:paraId="2AEC4E02" w14:textId="77777777" w:rsidR="009C2946" w:rsidRPr="009C2946" w:rsidRDefault="009C2946" w:rsidP="009C2946">
            <w:pPr>
              <w:spacing w:after="0" w:line="240" w:lineRule="auto"/>
              <w:rPr>
                <w:rFonts w:ascii="Book Antiqua" w:eastAsia="Times New Roman" w:hAnsi="Book Antiqua" w:cs="Arial"/>
                <w:color w:val="000000"/>
                <w:lang w:val="en-IN" w:eastAsia="en-IN"/>
              </w:rPr>
            </w:pPr>
          </w:p>
        </w:tc>
        <w:tc>
          <w:tcPr>
            <w:tcW w:w="596" w:type="dxa"/>
            <w:vAlign w:val="center"/>
          </w:tcPr>
          <w:p w14:paraId="46797945"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72B34082" w14:textId="77777777" w:rsidTr="00E836B0">
        <w:trPr>
          <w:trHeight w:val="263"/>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5B7FF09"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6</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2EBFF488" w14:textId="77777777" w:rsidR="009C2946" w:rsidRPr="009C2946" w:rsidRDefault="009C2946" w:rsidP="009C2946">
            <w:pPr>
              <w:spacing w:after="0" w:line="240" w:lineRule="auto"/>
              <w:rPr>
                <w:rFonts w:ascii="Book Antiqua" w:eastAsia="Times New Roman" w:hAnsi="Book Antiqua" w:cs="Arial"/>
                <w:color w:val="000000"/>
                <w:lang w:val="en-IN" w:eastAsia="en-IN"/>
              </w:rPr>
            </w:pPr>
            <w:proofErr w:type="spellStart"/>
            <w:r w:rsidRPr="009C2946">
              <w:rPr>
                <w:rFonts w:ascii="Book Antiqua" w:eastAsia="Times New Roman" w:hAnsi="Book Antiqua" w:cs="Arial"/>
                <w:color w:val="000000"/>
                <w:lang w:val="en-IN" w:eastAsia="en-IN"/>
              </w:rPr>
              <w:t>Cryo</w:t>
            </w:r>
            <w:proofErr w:type="spellEnd"/>
            <w:r w:rsidRPr="009C2946">
              <w:rPr>
                <w:rFonts w:ascii="Book Antiqua" w:eastAsia="Times New Roman" w:hAnsi="Book Antiqua" w:cs="Arial"/>
                <w:color w:val="000000"/>
                <w:lang w:val="en-IN" w:eastAsia="en-IN"/>
              </w:rPr>
              <w:t xml:space="preserve"> Can 11 </w:t>
            </w:r>
            <w:proofErr w:type="spellStart"/>
            <w:r w:rsidRPr="009C2946">
              <w:rPr>
                <w:rFonts w:ascii="Book Antiqua" w:eastAsia="Times New Roman" w:hAnsi="Book Antiqua" w:cs="Arial"/>
                <w:color w:val="000000"/>
                <w:lang w:val="en-IN" w:eastAsia="en-IN"/>
              </w:rPr>
              <w:t>Ltr</w:t>
            </w:r>
            <w:proofErr w:type="spellEnd"/>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1514CD6A"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5A192456"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1193E65D"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34,500.00 </w:t>
            </w:r>
          </w:p>
        </w:tc>
        <w:tc>
          <w:tcPr>
            <w:tcW w:w="1476" w:type="dxa"/>
            <w:tcBorders>
              <w:top w:val="nil"/>
              <w:left w:val="nil"/>
              <w:bottom w:val="single" w:sz="4" w:space="0" w:color="auto"/>
              <w:right w:val="single" w:sz="4" w:space="0" w:color="auto"/>
            </w:tcBorders>
            <w:shd w:val="clear" w:color="000000" w:fill="FFFFFF"/>
            <w:vAlign w:val="center"/>
            <w:hideMark/>
          </w:tcPr>
          <w:p w14:paraId="71F93F92"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34,500.00 </w:t>
            </w:r>
          </w:p>
        </w:tc>
        <w:tc>
          <w:tcPr>
            <w:tcW w:w="1417" w:type="dxa"/>
            <w:tcBorders>
              <w:top w:val="nil"/>
              <w:left w:val="nil"/>
              <w:bottom w:val="single" w:sz="4" w:space="0" w:color="auto"/>
              <w:right w:val="single" w:sz="4" w:space="0" w:color="auto"/>
            </w:tcBorders>
            <w:shd w:val="clear" w:color="auto" w:fill="auto"/>
            <w:noWrap/>
            <w:vAlign w:val="center"/>
            <w:hideMark/>
          </w:tcPr>
          <w:p w14:paraId="0208B051"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23,460.00 </w:t>
            </w:r>
          </w:p>
        </w:tc>
        <w:tc>
          <w:tcPr>
            <w:tcW w:w="596" w:type="dxa"/>
            <w:vAlign w:val="center"/>
            <w:hideMark/>
          </w:tcPr>
          <w:p w14:paraId="2260B2AC"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1375B885" w14:textId="77777777" w:rsidTr="00E836B0">
        <w:trPr>
          <w:trHeight w:val="2501"/>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1BEABC4"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7</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6AD077CF"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3-Bay Surgical Scrub Station/Sink to be provided for use in the OT complex providing for pre-procedural scrub up with minimum three bay sink combination as suitable. The Scrub Station shall be made of Stainless Steel of 304 grade sheet with minimum thickness of 1.5mm and designed as per the high aesthetics of the theatre complex. Shall have smoothened surfaces &amp; corners. The scrub sink shall be provided with a front access panel which shall be easily removed for access to the water-controlled valve, waste connections, stoppers &amp; strainers. The Scrub station should be equipped with two foot operated and one elbow operated mechanisms. Shall have provision for fresh water and waste water piping ready for connections.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5A9138D5"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103E2E4E"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3C832188"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1,00,000.00 </w:t>
            </w:r>
          </w:p>
        </w:tc>
        <w:tc>
          <w:tcPr>
            <w:tcW w:w="1476" w:type="dxa"/>
            <w:tcBorders>
              <w:top w:val="nil"/>
              <w:left w:val="nil"/>
              <w:bottom w:val="single" w:sz="4" w:space="0" w:color="auto"/>
              <w:right w:val="single" w:sz="4" w:space="0" w:color="auto"/>
            </w:tcBorders>
            <w:shd w:val="clear" w:color="000000" w:fill="FFFFFF"/>
            <w:vAlign w:val="center"/>
            <w:hideMark/>
          </w:tcPr>
          <w:p w14:paraId="0DAA24EB"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1,00,000.00 </w:t>
            </w:r>
          </w:p>
        </w:tc>
        <w:tc>
          <w:tcPr>
            <w:tcW w:w="1417" w:type="dxa"/>
            <w:tcBorders>
              <w:top w:val="nil"/>
              <w:left w:val="nil"/>
              <w:bottom w:val="single" w:sz="4" w:space="0" w:color="auto"/>
              <w:right w:val="single" w:sz="4" w:space="0" w:color="auto"/>
            </w:tcBorders>
            <w:shd w:val="clear" w:color="auto" w:fill="auto"/>
            <w:noWrap/>
            <w:vAlign w:val="center"/>
            <w:hideMark/>
          </w:tcPr>
          <w:p w14:paraId="5356FBEC"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68,000.00 </w:t>
            </w:r>
          </w:p>
        </w:tc>
        <w:tc>
          <w:tcPr>
            <w:tcW w:w="596" w:type="dxa"/>
            <w:vAlign w:val="center"/>
            <w:hideMark/>
          </w:tcPr>
          <w:p w14:paraId="4B0B818C"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132B107E" w14:textId="77777777" w:rsidTr="00E836B0">
        <w:trPr>
          <w:trHeight w:val="227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63485EF"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8</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4802DD78"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Supply of Sample collection bed of size 1850x620x700 mm, featuring plain design equipped with 1 drawer and storage space with openable door type with SS-304 grade handles positioned at head side of the bed. The material of construction of the bed to be of Powder coated GI for entire body. All the legs of the bed to be capped with nylon bushes. The finished bed must be rust proof, pre-treated and treated with epoxy polyester antimicrobial powder coated to increase the bacteriostatic property. The bed must be quoted with washable cover of lasting quality. The mattress should be made of high-density PU foam of 100 mm thickness.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30F70E8D"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10F5F56B"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46D4B435"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30,500.00 </w:t>
            </w:r>
          </w:p>
        </w:tc>
        <w:tc>
          <w:tcPr>
            <w:tcW w:w="1476" w:type="dxa"/>
            <w:tcBorders>
              <w:top w:val="nil"/>
              <w:left w:val="nil"/>
              <w:bottom w:val="single" w:sz="4" w:space="0" w:color="auto"/>
              <w:right w:val="single" w:sz="4" w:space="0" w:color="auto"/>
            </w:tcBorders>
            <w:shd w:val="clear" w:color="000000" w:fill="FFFFFF"/>
            <w:vAlign w:val="center"/>
            <w:hideMark/>
          </w:tcPr>
          <w:p w14:paraId="691220C8"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30,500.00 </w:t>
            </w:r>
          </w:p>
        </w:tc>
        <w:tc>
          <w:tcPr>
            <w:tcW w:w="1417" w:type="dxa"/>
            <w:tcBorders>
              <w:top w:val="nil"/>
              <w:left w:val="nil"/>
              <w:bottom w:val="single" w:sz="4" w:space="0" w:color="auto"/>
              <w:right w:val="single" w:sz="4" w:space="0" w:color="auto"/>
            </w:tcBorders>
            <w:shd w:val="clear" w:color="auto" w:fill="auto"/>
            <w:noWrap/>
            <w:vAlign w:val="center"/>
            <w:hideMark/>
          </w:tcPr>
          <w:p w14:paraId="77807617"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20,740.00 </w:t>
            </w:r>
          </w:p>
        </w:tc>
        <w:tc>
          <w:tcPr>
            <w:tcW w:w="596" w:type="dxa"/>
            <w:vAlign w:val="center"/>
            <w:hideMark/>
          </w:tcPr>
          <w:p w14:paraId="163F3D9B"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780F8F50" w14:textId="77777777" w:rsidTr="00E836B0">
        <w:trPr>
          <w:trHeight w:val="13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624798D" w14:textId="006D809A" w:rsidR="009C2946" w:rsidRPr="009C2946" w:rsidRDefault="00BC10FC" w:rsidP="009C2946">
            <w:pPr>
              <w:spacing w:after="0" w:line="240" w:lineRule="auto"/>
              <w:jc w:val="center"/>
              <w:rPr>
                <w:rFonts w:ascii="Book Antiqua" w:eastAsia="Times New Roman" w:hAnsi="Book Antiqua" w:cs="Arial"/>
                <w:color w:val="000000"/>
                <w:lang w:val="en-IN" w:eastAsia="en-IN"/>
              </w:rPr>
            </w:pPr>
            <w:r w:rsidRPr="009C2946">
              <w:rPr>
                <w:rFonts w:ascii="Book Antiqua" w:eastAsia="Batang" w:hAnsi="Book Antiqua"/>
                <w:b/>
                <w:noProof/>
              </w:rPr>
              <w:drawing>
                <wp:anchor distT="0" distB="0" distL="114300" distR="114300" simplePos="0" relativeHeight="251662336" behindDoc="1" locked="0" layoutInCell="1" allowOverlap="1" wp14:anchorId="1BB48C79" wp14:editId="00316DF5">
                  <wp:simplePos x="0" y="0"/>
                  <wp:positionH relativeFrom="column">
                    <wp:posOffset>514350</wp:posOffset>
                  </wp:positionH>
                  <wp:positionV relativeFrom="paragraph">
                    <wp:posOffset>199390</wp:posOffset>
                  </wp:positionV>
                  <wp:extent cx="1238250" cy="1238250"/>
                  <wp:effectExtent l="0" t="0" r="0" b="0"/>
                  <wp:wrapNone/>
                  <wp:docPr id="27571107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C2946" w:rsidRPr="009C2946">
              <w:rPr>
                <w:rFonts w:ascii="Book Antiqua" w:eastAsia="Times New Roman" w:hAnsi="Book Antiqua" w:cs="Arial"/>
                <w:color w:val="000000"/>
                <w:lang w:val="en-IN" w:eastAsia="en-IN"/>
              </w:rPr>
              <w:t>9</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705816DF" w14:textId="65015D84"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Supply of a Sample collection chair of size 800x580x700 mm, meeting medical standards, featuring adjustable height and tilt padded armrests, and durable upholstery, suitable for comfortable patient positioning during blood donation or phlebotomy procedures. The chair is made from mild steel with good finish. The chair to be of easy to manoeuvre and transport and of light weight.</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7E726491"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0588FCC0"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7354FEC7"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17,000.00 </w:t>
            </w:r>
          </w:p>
        </w:tc>
        <w:tc>
          <w:tcPr>
            <w:tcW w:w="1476" w:type="dxa"/>
            <w:tcBorders>
              <w:top w:val="nil"/>
              <w:left w:val="nil"/>
              <w:bottom w:val="single" w:sz="4" w:space="0" w:color="auto"/>
              <w:right w:val="single" w:sz="4" w:space="0" w:color="auto"/>
            </w:tcBorders>
            <w:shd w:val="clear" w:color="000000" w:fill="FFFFFF"/>
            <w:vAlign w:val="center"/>
            <w:hideMark/>
          </w:tcPr>
          <w:p w14:paraId="1EBF1EDE"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17,000.00 </w:t>
            </w:r>
          </w:p>
        </w:tc>
        <w:tc>
          <w:tcPr>
            <w:tcW w:w="1417" w:type="dxa"/>
            <w:tcBorders>
              <w:top w:val="nil"/>
              <w:left w:val="nil"/>
              <w:bottom w:val="single" w:sz="4" w:space="0" w:color="auto"/>
              <w:right w:val="single" w:sz="4" w:space="0" w:color="auto"/>
            </w:tcBorders>
            <w:shd w:val="clear" w:color="auto" w:fill="auto"/>
            <w:noWrap/>
            <w:vAlign w:val="center"/>
            <w:hideMark/>
          </w:tcPr>
          <w:p w14:paraId="250FE6D1"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11,560.00 </w:t>
            </w:r>
          </w:p>
        </w:tc>
        <w:tc>
          <w:tcPr>
            <w:tcW w:w="596" w:type="dxa"/>
            <w:vAlign w:val="center"/>
            <w:hideMark/>
          </w:tcPr>
          <w:p w14:paraId="6E16B44B"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472B993" w14:textId="77777777" w:rsidTr="00E836B0">
        <w:trPr>
          <w:trHeight w:val="163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7F9E9D3" w14:textId="54F378DB"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lastRenderedPageBreak/>
              <w:t>1</w:t>
            </w:r>
            <w:r w:rsidR="00E36AB8">
              <w:rPr>
                <w:rFonts w:ascii="Book Antiqua" w:eastAsia="Times New Roman" w:hAnsi="Book Antiqua" w:cs="Arial"/>
                <w:color w:val="000000"/>
                <w:lang w:val="en-IN" w:eastAsia="en-IN"/>
              </w:rPr>
              <w:t>0</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198BFD93"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Supply and installation of Stainless Steel 304 grade CSSD Rectangular Working table of size 1200x480x1050 mm with inbuilt sink of size 450x380x300 mm equipped with </w:t>
            </w:r>
            <w:proofErr w:type="spellStart"/>
            <w:r w:rsidRPr="009C2946">
              <w:rPr>
                <w:rFonts w:ascii="Book Antiqua" w:eastAsia="Times New Roman" w:hAnsi="Book Antiqua" w:cs="Arial"/>
                <w:color w:val="000000"/>
                <w:lang w:val="en-IN" w:eastAsia="en-IN"/>
              </w:rPr>
              <w:t>jali</w:t>
            </w:r>
            <w:proofErr w:type="spellEnd"/>
            <w:r w:rsidRPr="009C2946">
              <w:rPr>
                <w:rFonts w:ascii="Book Antiqua" w:eastAsia="Times New Roman" w:hAnsi="Book Antiqua" w:cs="Arial"/>
                <w:color w:val="000000"/>
                <w:lang w:val="en-IN" w:eastAsia="en-IN"/>
              </w:rPr>
              <w:t xml:space="preserve"> at bottom to stop any large particles entering into the drain to avoid drain clog. The table to be designed with raised front section and provision of SS sheet at foot level of the table forming a flat surface for storing/placing of items. The table to be of ready to use with all necessary fittings.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2A8BB38A"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4C738561"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06D0C8B0"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48,000.00 </w:t>
            </w:r>
          </w:p>
        </w:tc>
        <w:tc>
          <w:tcPr>
            <w:tcW w:w="1476" w:type="dxa"/>
            <w:tcBorders>
              <w:top w:val="nil"/>
              <w:left w:val="nil"/>
              <w:bottom w:val="single" w:sz="4" w:space="0" w:color="auto"/>
              <w:right w:val="single" w:sz="4" w:space="0" w:color="auto"/>
            </w:tcBorders>
            <w:shd w:val="clear" w:color="000000" w:fill="FFFFFF"/>
            <w:vAlign w:val="center"/>
            <w:hideMark/>
          </w:tcPr>
          <w:p w14:paraId="12AFB160"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48,000.00 </w:t>
            </w:r>
          </w:p>
        </w:tc>
        <w:tc>
          <w:tcPr>
            <w:tcW w:w="1417" w:type="dxa"/>
            <w:tcBorders>
              <w:top w:val="nil"/>
              <w:left w:val="nil"/>
              <w:bottom w:val="single" w:sz="4" w:space="0" w:color="auto"/>
              <w:right w:val="single" w:sz="4" w:space="0" w:color="auto"/>
            </w:tcBorders>
            <w:shd w:val="clear" w:color="auto" w:fill="auto"/>
            <w:noWrap/>
            <w:vAlign w:val="center"/>
            <w:hideMark/>
          </w:tcPr>
          <w:p w14:paraId="79347482"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32,640.00 </w:t>
            </w:r>
          </w:p>
        </w:tc>
        <w:tc>
          <w:tcPr>
            <w:tcW w:w="596" w:type="dxa"/>
            <w:vAlign w:val="center"/>
            <w:hideMark/>
          </w:tcPr>
          <w:p w14:paraId="6C6687C0"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61EEB97F" w14:textId="77777777" w:rsidTr="00E836B0">
        <w:trPr>
          <w:trHeight w:val="158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0461ABD" w14:textId="40E9E2C8"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1</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0C7C9270"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Writing board made of Pressed wood coated with melamine surface. It has 900mm writing surface height, 1200mm writing surface wide, and 11mm deep, suitable for working on dry wipe board markers. It has an aluminium frame with dark grey plastic corner caps and maker tray. It is enabled with an easy wall mounting with a concealed slot system. It can be mounted either horizontally or vertically. IT consists of a complete mounting set, marker tray, and a board marker.</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220A9AFF"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2.00</w:t>
            </w:r>
          </w:p>
        </w:tc>
        <w:tc>
          <w:tcPr>
            <w:tcW w:w="669" w:type="dxa"/>
            <w:tcBorders>
              <w:top w:val="nil"/>
              <w:left w:val="nil"/>
              <w:bottom w:val="single" w:sz="4" w:space="0" w:color="auto"/>
              <w:right w:val="single" w:sz="4" w:space="0" w:color="auto"/>
            </w:tcBorders>
            <w:shd w:val="clear" w:color="auto" w:fill="auto"/>
            <w:vAlign w:val="center"/>
            <w:hideMark/>
          </w:tcPr>
          <w:p w14:paraId="0BE8E6FB"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00F1E375"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2,500.00 </w:t>
            </w:r>
          </w:p>
        </w:tc>
        <w:tc>
          <w:tcPr>
            <w:tcW w:w="1476" w:type="dxa"/>
            <w:tcBorders>
              <w:top w:val="nil"/>
              <w:left w:val="nil"/>
              <w:bottom w:val="single" w:sz="4" w:space="0" w:color="auto"/>
              <w:right w:val="single" w:sz="4" w:space="0" w:color="auto"/>
            </w:tcBorders>
            <w:shd w:val="clear" w:color="000000" w:fill="FFFFFF"/>
            <w:vAlign w:val="center"/>
            <w:hideMark/>
          </w:tcPr>
          <w:p w14:paraId="5AAFC2CA"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5,000.00 </w:t>
            </w:r>
          </w:p>
        </w:tc>
        <w:tc>
          <w:tcPr>
            <w:tcW w:w="1417" w:type="dxa"/>
            <w:tcBorders>
              <w:top w:val="nil"/>
              <w:left w:val="nil"/>
              <w:bottom w:val="single" w:sz="4" w:space="0" w:color="auto"/>
              <w:right w:val="single" w:sz="4" w:space="0" w:color="auto"/>
            </w:tcBorders>
            <w:shd w:val="clear" w:color="auto" w:fill="auto"/>
            <w:noWrap/>
            <w:vAlign w:val="center"/>
            <w:hideMark/>
          </w:tcPr>
          <w:p w14:paraId="23D09D92"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3,400.00 </w:t>
            </w:r>
          </w:p>
        </w:tc>
        <w:tc>
          <w:tcPr>
            <w:tcW w:w="596" w:type="dxa"/>
            <w:vAlign w:val="center"/>
            <w:hideMark/>
          </w:tcPr>
          <w:p w14:paraId="1539B558"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27EACB7" w14:textId="77777777" w:rsidTr="00E836B0">
        <w:trPr>
          <w:trHeight w:val="69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E4F36BF" w14:textId="164DF633"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2</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5FF40FA8"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Providing MDF 18 mm thick wooden table of size 900x450 mm with 1 drawer at right side of the table. The table includes keyboard tray. Bottom equipped with </w:t>
            </w:r>
            <w:proofErr w:type="spellStart"/>
            <w:r w:rsidRPr="009C2946">
              <w:rPr>
                <w:rFonts w:ascii="Book Antiqua" w:eastAsia="Times New Roman" w:hAnsi="Book Antiqua" w:cs="Arial"/>
                <w:color w:val="000000"/>
                <w:lang w:val="en-IN" w:eastAsia="en-IN"/>
              </w:rPr>
              <w:t>nylone</w:t>
            </w:r>
            <w:proofErr w:type="spellEnd"/>
            <w:r w:rsidRPr="009C2946">
              <w:rPr>
                <w:rFonts w:ascii="Book Antiqua" w:eastAsia="Times New Roman" w:hAnsi="Book Antiqua" w:cs="Arial"/>
                <w:color w:val="000000"/>
                <w:lang w:val="en-IN" w:eastAsia="en-IN"/>
              </w:rPr>
              <w:t xml:space="preserve"> bushes for floor protection and easy movement.</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31098ACE" w14:textId="7777777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2.00</w:t>
            </w:r>
          </w:p>
        </w:tc>
        <w:tc>
          <w:tcPr>
            <w:tcW w:w="669" w:type="dxa"/>
            <w:tcBorders>
              <w:top w:val="nil"/>
              <w:left w:val="nil"/>
              <w:bottom w:val="single" w:sz="4" w:space="0" w:color="auto"/>
              <w:right w:val="single" w:sz="4" w:space="0" w:color="auto"/>
            </w:tcBorders>
            <w:shd w:val="clear" w:color="auto" w:fill="auto"/>
            <w:vAlign w:val="center"/>
            <w:hideMark/>
          </w:tcPr>
          <w:p w14:paraId="561ED474"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77C95B40"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16,000.00 </w:t>
            </w:r>
          </w:p>
        </w:tc>
        <w:tc>
          <w:tcPr>
            <w:tcW w:w="1476" w:type="dxa"/>
            <w:tcBorders>
              <w:top w:val="nil"/>
              <w:left w:val="nil"/>
              <w:bottom w:val="single" w:sz="4" w:space="0" w:color="auto"/>
              <w:right w:val="single" w:sz="4" w:space="0" w:color="auto"/>
            </w:tcBorders>
            <w:shd w:val="clear" w:color="000000" w:fill="FFFFFF"/>
            <w:vAlign w:val="center"/>
            <w:hideMark/>
          </w:tcPr>
          <w:p w14:paraId="02BEA2C9"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32,000.00 </w:t>
            </w:r>
          </w:p>
        </w:tc>
        <w:tc>
          <w:tcPr>
            <w:tcW w:w="1417" w:type="dxa"/>
            <w:tcBorders>
              <w:top w:val="nil"/>
              <w:left w:val="nil"/>
              <w:bottom w:val="single" w:sz="4" w:space="0" w:color="auto"/>
              <w:right w:val="single" w:sz="4" w:space="0" w:color="auto"/>
            </w:tcBorders>
            <w:shd w:val="clear" w:color="auto" w:fill="auto"/>
            <w:noWrap/>
            <w:vAlign w:val="center"/>
            <w:hideMark/>
          </w:tcPr>
          <w:p w14:paraId="6677A84C"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21,760.00 </w:t>
            </w:r>
          </w:p>
        </w:tc>
        <w:tc>
          <w:tcPr>
            <w:tcW w:w="596" w:type="dxa"/>
            <w:vAlign w:val="center"/>
            <w:hideMark/>
          </w:tcPr>
          <w:p w14:paraId="17805D0E"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89EEDCC" w14:textId="77777777" w:rsidTr="00E836B0">
        <w:trPr>
          <w:trHeight w:val="250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0B4BF06" w14:textId="141E217A" w:rsidR="009C2946" w:rsidRPr="009C2946" w:rsidRDefault="00BC10FC" w:rsidP="009C2946">
            <w:pPr>
              <w:spacing w:after="0" w:line="240" w:lineRule="auto"/>
              <w:jc w:val="center"/>
              <w:rPr>
                <w:rFonts w:ascii="Book Antiqua" w:eastAsia="Times New Roman" w:hAnsi="Book Antiqua" w:cs="Arial"/>
                <w:color w:val="000000"/>
                <w:lang w:val="en-IN" w:eastAsia="en-IN"/>
              </w:rPr>
            </w:pPr>
            <w:r w:rsidRPr="009C2946">
              <w:rPr>
                <w:rFonts w:ascii="Book Antiqua" w:eastAsia="Batang" w:hAnsi="Book Antiqua"/>
                <w:b/>
                <w:noProof/>
              </w:rPr>
              <w:drawing>
                <wp:anchor distT="0" distB="0" distL="114300" distR="114300" simplePos="0" relativeHeight="251661312" behindDoc="1" locked="0" layoutInCell="1" allowOverlap="1" wp14:anchorId="51BC5C0F" wp14:editId="41DC765D">
                  <wp:simplePos x="0" y="0"/>
                  <wp:positionH relativeFrom="column">
                    <wp:posOffset>575310</wp:posOffset>
                  </wp:positionH>
                  <wp:positionV relativeFrom="paragraph">
                    <wp:posOffset>905510</wp:posOffset>
                  </wp:positionV>
                  <wp:extent cx="1238250" cy="1238250"/>
                  <wp:effectExtent l="0" t="0" r="0" b="0"/>
                  <wp:wrapNone/>
                  <wp:docPr id="203835372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C2946"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3</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71111B26" w14:textId="47721424"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Supply of a 3-seater sofa upholstered with PU leather, with a high-quality finish. The sofa shall feature a kiln-dried hardwood frame for durability, reinforced with corner blocks for stability. The seat cushions to be constructed with high-density foam padding for comfort and resilience, while the backrests shall feature a combination of foam and </w:t>
            </w:r>
            <w:proofErr w:type="spellStart"/>
            <w:r w:rsidRPr="009C2946">
              <w:rPr>
                <w:rFonts w:ascii="Book Antiqua" w:eastAsia="Times New Roman" w:hAnsi="Book Antiqua" w:cs="Arial"/>
                <w:color w:val="000000"/>
                <w:lang w:val="en-IN" w:eastAsia="en-IN"/>
              </w:rPr>
              <w:t>fiberfill</w:t>
            </w:r>
            <w:proofErr w:type="spellEnd"/>
            <w:r w:rsidRPr="009C2946">
              <w:rPr>
                <w:rFonts w:ascii="Book Antiqua" w:eastAsia="Times New Roman" w:hAnsi="Book Antiqua" w:cs="Arial"/>
                <w:color w:val="000000"/>
                <w:lang w:val="en-IN" w:eastAsia="en-IN"/>
              </w:rPr>
              <w:t xml:space="preserve"> for optimal support. The sofa arms shall be padded for additional comfort, with sleek wooden or metal legs providing sturdy support. The leather upholstery shall be treated for resistance to stains and spills, ensuring longevity and ease of care. The dimensions of the sofa shall be suitable to accommodate three individuals comfortably, with ample seating space and ergonomic design considerations.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384B7611" w14:textId="6AB098E8"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2.00</w:t>
            </w:r>
          </w:p>
        </w:tc>
        <w:tc>
          <w:tcPr>
            <w:tcW w:w="669" w:type="dxa"/>
            <w:tcBorders>
              <w:top w:val="nil"/>
              <w:left w:val="nil"/>
              <w:bottom w:val="single" w:sz="4" w:space="0" w:color="auto"/>
              <w:right w:val="single" w:sz="4" w:space="0" w:color="auto"/>
            </w:tcBorders>
            <w:shd w:val="clear" w:color="auto" w:fill="auto"/>
            <w:vAlign w:val="center"/>
            <w:hideMark/>
          </w:tcPr>
          <w:p w14:paraId="41FD4E5B" w14:textId="105F7512"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2DB3CD48" w14:textId="4FE39A5D"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25,000.00 </w:t>
            </w:r>
          </w:p>
        </w:tc>
        <w:tc>
          <w:tcPr>
            <w:tcW w:w="1476" w:type="dxa"/>
            <w:tcBorders>
              <w:top w:val="nil"/>
              <w:left w:val="nil"/>
              <w:bottom w:val="single" w:sz="4" w:space="0" w:color="auto"/>
              <w:right w:val="single" w:sz="4" w:space="0" w:color="auto"/>
            </w:tcBorders>
            <w:shd w:val="clear" w:color="000000" w:fill="FFFFFF"/>
            <w:vAlign w:val="center"/>
            <w:hideMark/>
          </w:tcPr>
          <w:p w14:paraId="65D6FCED" w14:textId="269A1706"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50,000.00 </w:t>
            </w:r>
          </w:p>
        </w:tc>
        <w:tc>
          <w:tcPr>
            <w:tcW w:w="1417" w:type="dxa"/>
            <w:tcBorders>
              <w:top w:val="nil"/>
              <w:left w:val="nil"/>
              <w:bottom w:val="single" w:sz="4" w:space="0" w:color="auto"/>
              <w:right w:val="single" w:sz="4" w:space="0" w:color="auto"/>
            </w:tcBorders>
            <w:shd w:val="clear" w:color="auto" w:fill="auto"/>
            <w:noWrap/>
            <w:vAlign w:val="center"/>
            <w:hideMark/>
          </w:tcPr>
          <w:p w14:paraId="03B1EBAA" w14:textId="4CF17E72"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34,</w:t>
            </w:r>
            <w:r w:rsidR="00BC10FC" w:rsidRPr="009C2946">
              <w:rPr>
                <w:rFonts w:ascii="Book Antiqua" w:eastAsia="Batang" w:hAnsi="Book Antiqua"/>
                <w:b/>
                <w:noProof/>
              </w:rPr>
              <w:t xml:space="preserve"> </w:t>
            </w:r>
            <w:r w:rsidRPr="009C2946">
              <w:rPr>
                <w:rFonts w:ascii="Book Antiqua" w:eastAsia="Times New Roman" w:hAnsi="Book Antiqua" w:cs="Arial"/>
                <w:color w:val="000000"/>
                <w:lang w:val="en-IN" w:eastAsia="en-IN"/>
              </w:rPr>
              <w:t xml:space="preserve">000.00 </w:t>
            </w:r>
          </w:p>
        </w:tc>
        <w:tc>
          <w:tcPr>
            <w:tcW w:w="596" w:type="dxa"/>
            <w:vAlign w:val="center"/>
            <w:hideMark/>
          </w:tcPr>
          <w:p w14:paraId="5BAA8AE2" w14:textId="2AAAA83A"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42099148" w14:textId="77777777" w:rsidTr="00E836B0">
        <w:trPr>
          <w:trHeight w:val="11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41581F4" w14:textId="372C61DC"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lastRenderedPageBreak/>
              <w:t>1</w:t>
            </w:r>
            <w:r w:rsidR="00E36AB8">
              <w:rPr>
                <w:rFonts w:ascii="Book Antiqua" w:eastAsia="Times New Roman" w:hAnsi="Book Antiqua" w:cs="Arial"/>
                <w:color w:val="000000"/>
                <w:lang w:val="en-IN" w:eastAsia="en-IN"/>
              </w:rPr>
              <w:t>4</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08273520"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Supply and fixing of Powder coated GI stand with 4 </w:t>
            </w:r>
            <w:proofErr w:type="spellStart"/>
            <w:r w:rsidRPr="009C2946">
              <w:rPr>
                <w:rFonts w:ascii="Book Antiqua" w:eastAsia="Times New Roman" w:hAnsi="Book Antiqua" w:cs="Arial"/>
                <w:color w:val="000000"/>
                <w:lang w:val="en-IN" w:eastAsia="en-IN"/>
              </w:rPr>
              <w:t>nos</w:t>
            </w:r>
            <w:proofErr w:type="spellEnd"/>
            <w:r w:rsidRPr="009C2946">
              <w:rPr>
                <w:rFonts w:ascii="Book Antiqua" w:eastAsia="Times New Roman" w:hAnsi="Book Antiqua" w:cs="Arial"/>
                <w:color w:val="000000"/>
                <w:lang w:val="en-IN" w:eastAsia="en-IN"/>
              </w:rPr>
              <w:t xml:space="preserve"> height adjustable racks of size 670x410x1570 mm connected to two big rods of rectangular hollow section type supported with 4 legs with wheels with brakes to restrict movement/easy movement. Equipped with frame for holding a cylinder. A lockable box type space to be provided at bottom rack.</w:t>
            </w:r>
          </w:p>
        </w:tc>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32DCB0A"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6ED3243C"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3521F753"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84,000.00 </w:t>
            </w:r>
          </w:p>
        </w:tc>
        <w:tc>
          <w:tcPr>
            <w:tcW w:w="1476" w:type="dxa"/>
            <w:tcBorders>
              <w:top w:val="nil"/>
              <w:left w:val="nil"/>
              <w:bottom w:val="single" w:sz="4" w:space="0" w:color="auto"/>
              <w:right w:val="single" w:sz="4" w:space="0" w:color="auto"/>
            </w:tcBorders>
            <w:shd w:val="clear" w:color="000000" w:fill="FFFFFF"/>
            <w:vAlign w:val="center"/>
            <w:hideMark/>
          </w:tcPr>
          <w:p w14:paraId="731A09C9"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84,000.00 </w:t>
            </w:r>
          </w:p>
        </w:tc>
        <w:tc>
          <w:tcPr>
            <w:tcW w:w="1417" w:type="dxa"/>
            <w:tcBorders>
              <w:top w:val="nil"/>
              <w:left w:val="nil"/>
              <w:bottom w:val="single" w:sz="4" w:space="0" w:color="auto"/>
              <w:right w:val="single" w:sz="4" w:space="0" w:color="auto"/>
            </w:tcBorders>
            <w:shd w:val="clear" w:color="auto" w:fill="auto"/>
            <w:noWrap/>
            <w:vAlign w:val="center"/>
            <w:hideMark/>
          </w:tcPr>
          <w:p w14:paraId="48F64DAB" w14:textId="39730FAF"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57,120.00 </w:t>
            </w:r>
          </w:p>
        </w:tc>
        <w:tc>
          <w:tcPr>
            <w:tcW w:w="596" w:type="dxa"/>
            <w:vAlign w:val="center"/>
            <w:hideMark/>
          </w:tcPr>
          <w:p w14:paraId="2C0E7775"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71C8D01A" w14:textId="77777777" w:rsidTr="00E836B0">
        <w:trPr>
          <w:trHeight w:val="69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4173F77" w14:textId="3C80BE0E"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5</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0AEA7693"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SS-304 working table of size 685x685x762 mm with I type support inner frame SS-304 pipe of size 40x40x1.5 mm, and top with 1.5 mm thick SS-304 sheet. All four legs equipped with adjustable </w:t>
            </w:r>
            <w:proofErr w:type="spellStart"/>
            <w:r w:rsidRPr="009C2946">
              <w:rPr>
                <w:rFonts w:ascii="Book Antiqua" w:eastAsia="Times New Roman" w:hAnsi="Book Antiqua" w:cs="Arial"/>
                <w:color w:val="000000"/>
                <w:lang w:val="en-IN" w:eastAsia="en-IN"/>
              </w:rPr>
              <w:t>nylone</w:t>
            </w:r>
            <w:proofErr w:type="spellEnd"/>
            <w:r w:rsidRPr="009C2946">
              <w:rPr>
                <w:rFonts w:ascii="Book Antiqua" w:eastAsia="Times New Roman" w:hAnsi="Book Antiqua" w:cs="Arial"/>
                <w:color w:val="000000"/>
                <w:lang w:val="en-IN" w:eastAsia="en-IN"/>
              </w:rPr>
              <w:t xml:space="preserve"> bushes.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5FD39DAC"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2.00</w:t>
            </w:r>
          </w:p>
        </w:tc>
        <w:tc>
          <w:tcPr>
            <w:tcW w:w="669" w:type="dxa"/>
            <w:tcBorders>
              <w:top w:val="nil"/>
              <w:left w:val="nil"/>
              <w:bottom w:val="single" w:sz="4" w:space="0" w:color="auto"/>
              <w:right w:val="single" w:sz="4" w:space="0" w:color="auto"/>
            </w:tcBorders>
            <w:shd w:val="clear" w:color="auto" w:fill="auto"/>
            <w:vAlign w:val="center"/>
            <w:hideMark/>
          </w:tcPr>
          <w:p w14:paraId="5454B922"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514F2B89"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18,000.00 </w:t>
            </w:r>
          </w:p>
        </w:tc>
        <w:tc>
          <w:tcPr>
            <w:tcW w:w="1476" w:type="dxa"/>
            <w:tcBorders>
              <w:top w:val="nil"/>
              <w:left w:val="nil"/>
              <w:bottom w:val="single" w:sz="4" w:space="0" w:color="auto"/>
              <w:right w:val="single" w:sz="4" w:space="0" w:color="auto"/>
            </w:tcBorders>
            <w:shd w:val="clear" w:color="000000" w:fill="FFFFFF"/>
            <w:vAlign w:val="center"/>
            <w:hideMark/>
          </w:tcPr>
          <w:p w14:paraId="65460CF8"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36,000.00 </w:t>
            </w:r>
          </w:p>
        </w:tc>
        <w:tc>
          <w:tcPr>
            <w:tcW w:w="1417" w:type="dxa"/>
            <w:tcBorders>
              <w:top w:val="nil"/>
              <w:left w:val="nil"/>
              <w:bottom w:val="single" w:sz="4" w:space="0" w:color="auto"/>
              <w:right w:val="single" w:sz="4" w:space="0" w:color="auto"/>
            </w:tcBorders>
            <w:shd w:val="clear" w:color="auto" w:fill="auto"/>
            <w:noWrap/>
            <w:vAlign w:val="center"/>
            <w:hideMark/>
          </w:tcPr>
          <w:p w14:paraId="4B6C7D01"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24,480.00 </w:t>
            </w:r>
          </w:p>
        </w:tc>
        <w:tc>
          <w:tcPr>
            <w:tcW w:w="596" w:type="dxa"/>
            <w:vAlign w:val="center"/>
            <w:hideMark/>
          </w:tcPr>
          <w:p w14:paraId="1C047352"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47892709" w14:textId="77777777" w:rsidTr="00E836B0">
        <w:trPr>
          <w:trHeight w:val="671"/>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FE461F1" w14:textId="7697D142"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6</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378E34FD"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SS-304 working table of size 457x457x762 mm with I type support inner frame SS-304 pipe of size 40x40x1.5 mm, and top with 1.5 mm thick SS-304 sheet. All four legs equipped with adjustable </w:t>
            </w:r>
            <w:proofErr w:type="spellStart"/>
            <w:r w:rsidRPr="009C2946">
              <w:rPr>
                <w:rFonts w:ascii="Book Antiqua" w:eastAsia="Times New Roman" w:hAnsi="Book Antiqua" w:cs="Arial"/>
                <w:color w:val="000000"/>
                <w:lang w:val="en-IN" w:eastAsia="en-IN"/>
              </w:rPr>
              <w:t>nylone</w:t>
            </w:r>
            <w:proofErr w:type="spellEnd"/>
            <w:r w:rsidRPr="009C2946">
              <w:rPr>
                <w:rFonts w:ascii="Book Antiqua" w:eastAsia="Times New Roman" w:hAnsi="Book Antiqua" w:cs="Arial"/>
                <w:color w:val="000000"/>
                <w:lang w:val="en-IN" w:eastAsia="en-IN"/>
              </w:rPr>
              <w:t xml:space="preserve"> bushes.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6593B0F7"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6DF8D283"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7DB0E32C"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16,000.00 </w:t>
            </w:r>
          </w:p>
        </w:tc>
        <w:tc>
          <w:tcPr>
            <w:tcW w:w="1476" w:type="dxa"/>
            <w:tcBorders>
              <w:top w:val="nil"/>
              <w:left w:val="nil"/>
              <w:bottom w:val="single" w:sz="4" w:space="0" w:color="auto"/>
              <w:right w:val="single" w:sz="4" w:space="0" w:color="auto"/>
            </w:tcBorders>
            <w:shd w:val="clear" w:color="000000" w:fill="FFFFFF"/>
            <w:vAlign w:val="center"/>
            <w:hideMark/>
          </w:tcPr>
          <w:p w14:paraId="06080B4B"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16,000.00 </w:t>
            </w:r>
          </w:p>
        </w:tc>
        <w:tc>
          <w:tcPr>
            <w:tcW w:w="1417" w:type="dxa"/>
            <w:tcBorders>
              <w:top w:val="nil"/>
              <w:left w:val="nil"/>
              <w:bottom w:val="single" w:sz="4" w:space="0" w:color="auto"/>
              <w:right w:val="single" w:sz="4" w:space="0" w:color="auto"/>
            </w:tcBorders>
            <w:shd w:val="clear" w:color="auto" w:fill="auto"/>
            <w:noWrap/>
            <w:vAlign w:val="center"/>
            <w:hideMark/>
          </w:tcPr>
          <w:p w14:paraId="7DA5FCE8" w14:textId="7DC01DD5"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10,880.00 </w:t>
            </w:r>
          </w:p>
        </w:tc>
        <w:tc>
          <w:tcPr>
            <w:tcW w:w="596" w:type="dxa"/>
            <w:vAlign w:val="center"/>
            <w:hideMark/>
          </w:tcPr>
          <w:p w14:paraId="63E4471E"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769798AF" w14:textId="77777777" w:rsidTr="00E836B0">
        <w:trPr>
          <w:trHeight w:val="73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3AB55A4" w14:textId="7918CAE7"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7</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0F015876"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SS-304 working table of size 610x610x762 mm with I type support inner frame SS-304 pipe of size 40x40x1.5 mm, and top with 1.5 mm thick SS-304 sheet. All four legs equipped with adjustable </w:t>
            </w:r>
            <w:proofErr w:type="spellStart"/>
            <w:r w:rsidRPr="009C2946">
              <w:rPr>
                <w:rFonts w:ascii="Book Antiqua" w:eastAsia="Times New Roman" w:hAnsi="Book Antiqua" w:cs="Arial"/>
                <w:color w:val="000000"/>
                <w:lang w:val="en-IN" w:eastAsia="en-IN"/>
              </w:rPr>
              <w:t>nylone</w:t>
            </w:r>
            <w:proofErr w:type="spellEnd"/>
            <w:r w:rsidRPr="009C2946">
              <w:rPr>
                <w:rFonts w:ascii="Book Antiqua" w:eastAsia="Times New Roman" w:hAnsi="Book Antiqua" w:cs="Arial"/>
                <w:color w:val="000000"/>
                <w:lang w:val="en-IN" w:eastAsia="en-IN"/>
              </w:rPr>
              <w:t xml:space="preserve"> bushes.</w:t>
            </w:r>
          </w:p>
        </w:tc>
        <w:tc>
          <w:tcPr>
            <w:tcW w:w="636" w:type="dxa"/>
            <w:tcBorders>
              <w:top w:val="nil"/>
              <w:left w:val="single" w:sz="4" w:space="0" w:color="auto"/>
              <w:bottom w:val="single" w:sz="4" w:space="0" w:color="auto"/>
              <w:right w:val="single" w:sz="4" w:space="0" w:color="auto"/>
            </w:tcBorders>
            <w:shd w:val="clear" w:color="auto" w:fill="auto"/>
            <w:vAlign w:val="center"/>
            <w:hideMark/>
          </w:tcPr>
          <w:p w14:paraId="41AB5F4A"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66736B1A"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74E0C0C0" w14:textId="77777777"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16,500.00 </w:t>
            </w:r>
          </w:p>
        </w:tc>
        <w:tc>
          <w:tcPr>
            <w:tcW w:w="1476" w:type="dxa"/>
            <w:tcBorders>
              <w:top w:val="nil"/>
              <w:left w:val="nil"/>
              <w:bottom w:val="single" w:sz="4" w:space="0" w:color="auto"/>
              <w:right w:val="single" w:sz="4" w:space="0" w:color="auto"/>
            </w:tcBorders>
            <w:shd w:val="clear" w:color="000000" w:fill="FFFFFF"/>
            <w:vAlign w:val="center"/>
            <w:hideMark/>
          </w:tcPr>
          <w:p w14:paraId="6D4F6CB3" w14:textId="77777777" w:rsidR="009C2946" w:rsidRPr="009C2946" w:rsidRDefault="009C2946" w:rsidP="009C2946">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16,500.00 </w:t>
            </w:r>
          </w:p>
        </w:tc>
        <w:tc>
          <w:tcPr>
            <w:tcW w:w="1417" w:type="dxa"/>
            <w:tcBorders>
              <w:top w:val="nil"/>
              <w:left w:val="nil"/>
              <w:bottom w:val="single" w:sz="4" w:space="0" w:color="auto"/>
              <w:right w:val="single" w:sz="4" w:space="0" w:color="auto"/>
            </w:tcBorders>
            <w:shd w:val="clear" w:color="auto" w:fill="auto"/>
            <w:noWrap/>
            <w:vAlign w:val="center"/>
            <w:hideMark/>
          </w:tcPr>
          <w:p w14:paraId="1B09FF0C" w14:textId="262ABDCC"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11,220.00 </w:t>
            </w:r>
          </w:p>
        </w:tc>
        <w:tc>
          <w:tcPr>
            <w:tcW w:w="596" w:type="dxa"/>
            <w:vAlign w:val="center"/>
            <w:hideMark/>
          </w:tcPr>
          <w:p w14:paraId="698A381D"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9C2946" w:rsidRPr="009C2946" w14:paraId="36732147" w14:textId="77777777" w:rsidTr="00E836B0">
        <w:trPr>
          <w:trHeight w:val="711"/>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0C95DD9" w14:textId="216539E0" w:rsidR="009C2946" w:rsidRPr="009C2946" w:rsidRDefault="009C2946" w:rsidP="009C2946">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1</w:t>
            </w:r>
            <w:r w:rsidR="00E36AB8">
              <w:rPr>
                <w:rFonts w:ascii="Book Antiqua" w:eastAsia="Times New Roman" w:hAnsi="Book Antiqua" w:cs="Arial"/>
                <w:color w:val="000000"/>
                <w:lang w:val="en-IN" w:eastAsia="en-IN"/>
              </w:rPr>
              <w:t>8</w:t>
            </w:r>
          </w:p>
        </w:tc>
        <w:tc>
          <w:tcPr>
            <w:tcW w:w="4889" w:type="dxa"/>
            <w:tcBorders>
              <w:top w:val="single" w:sz="4" w:space="0" w:color="auto"/>
              <w:left w:val="single" w:sz="4" w:space="0" w:color="auto"/>
              <w:bottom w:val="single" w:sz="4" w:space="0" w:color="auto"/>
              <w:right w:val="single" w:sz="4" w:space="0" w:color="000000"/>
            </w:tcBorders>
            <w:shd w:val="clear" w:color="auto" w:fill="auto"/>
            <w:hideMark/>
          </w:tcPr>
          <w:p w14:paraId="38221371" w14:textId="77777777"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SS-304 working table of size 660x610x762 mm with I type support inner frame SS-304 pipe of size 40x40x1.5 mm, and top with 1.5 mm thick SS-304 sheet. All four legs equipped with adjustable </w:t>
            </w:r>
            <w:proofErr w:type="spellStart"/>
            <w:r w:rsidRPr="009C2946">
              <w:rPr>
                <w:rFonts w:ascii="Book Antiqua" w:eastAsia="Times New Roman" w:hAnsi="Book Antiqua" w:cs="Arial"/>
                <w:color w:val="000000"/>
                <w:lang w:val="en-IN" w:eastAsia="en-IN"/>
              </w:rPr>
              <w:t>nylone</w:t>
            </w:r>
            <w:proofErr w:type="spellEnd"/>
            <w:r w:rsidRPr="009C2946">
              <w:rPr>
                <w:rFonts w:ascii="Book Antiqua" w:eastAsia="Times New Roman" w:hAnsi="Book Antiqua" w:cs="Arial"/>
                <w:color w:val="000000"/>
                <w:lang w:val="en-IN" w:eastAsia="en-IN"/>
              </w:rPr>
              <w:t xml:space="preserve"> bushes.</w:t>
            </w:r>
          </w:p>
        </w:tc>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0E50A614" w14:textId="77777777" w:rsidR="009C2946" w:rsidRPr="009C2946" w:rsidRDefault="009C2946" w:rsidP="009C2946">
            <w:pPr>
              <w:spacing w:after="0" w:line="240" w:lineRule="auto"/>
              <w:jc w:val="center"/>
              <w:rPr>
                <w:rFonts w:ascii="Book Antiqua" w:eastAsia="Times New Roman" w:hAnsi="Book Antiqua" w:cs="Arial"/>
                <w:color w:val="000000"/>
                <w:sz w:val="24"/>
                <w:szCs w:val="24"/>
                <w:lang w:val="en-IN" w:eastAsia="en-IN"/>
              </w:rPr>
            </w:pPr>
            <w:r w:rsidRPr="009C2946">
              <w:rPr>
                <w:rFonts w:ascii="Book Antiqua" w:eastAsia="Times New Roman" w:hAnsi="Book Antiqua" w:cs="Arial"/>
                <w:color w:val="000000"/>
                <w:sz w:val="24"/>
                <w:szCs w:val="24"/>
                <w:lang w:val="en-IN" w:eastAsia="en-IN"/>
              </w:rPr>
              <w:t>1.00</w:t>
            </w:r>
          </w:p>
        </w:tc>
        <w:tc>
          <w:tcPr>
            <w:tcW w:w="669" w:type="dxa"/>
            <w:tcBorders>
              <w:top w:val="nil"/>
              <w:left w:val="nil"/>
              <w:bottom w:val="single" w:sz="4" w:space="0" w:color="auto"/>
              <w:right w:val="single" w:sz="4" w:space="0" w:color="auto"/>
            </w:tcBorders>
            <w:shd w:val="clear" w:color="auto" w:fill="auto"/>
            <w:vAlign w:val="center"/>
            <w:hideMark/>
          </w:tcPr>
          <w:p w14:paraId="47000071" w14:textId="77777777" w:rsidR="009C2946" w:rsidRPr="009C2946" w:rsidRDefault="009C2946" w:rsidP="009C2946">
            <w:pPr>
              <w:spacing w:after="0" w:line="240" w:lineRule="auto"/>
              <w:jc w:val="center"/>
              <w:rPr>
                <w:rFonts w:ascii="Book Antiqua" w:eastAsia="Times New Roman" w:hAnsi="Book Antiqua" w:cs="Arial"/>
                <w:lang w:val="en-IN" w:eastAsia="en-IN"/>
              </w:rPr>
            </w:pPr>
            <w:r w:rsidRPr="009C2946">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hideMark/>
          </w:tcPr>
          <w:p w14:paraId="661DCB36" w14:textId="52D7C110" w:rsidR="009C2946" w:rsidRPr="009C2946" w:rsidRDefault="009C2946" w:rsidP="009C2946">
            <w:pPr>
              <w:spacing w:after="0" w:line="240" w:lineRule="auto"/>
              <w:jc w:val="right"/>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16,</w:t>
            </w:r>
            <w:r w:rsidR="00042950">
              <w:rPr>
                <w:rFonts w:ascii="Book Antiqua" w:eastAsia="Times New Roman" w:hAnsi="Book Antiqua" w:cs="Arial"/>
                <w:color w:val="000000"/>
                <w:lang w:val="en-IN" w:eastAsia="en-IN"/>
              </w:rPr>
              <w:t>6</w:t>
            </w:r>
            <w:r w:rsidRPr="009C2946">
              <w:rPr>
                <w:rFonts w:ascii="Book Antiqua" w:eastAsia="Times New Roman" w:hAnsi="Book Antiqua" w:cs="Arial"/>
                <w:color w:val="000000"/>
                <w:lang w:val="en-IN" w:eastAsia="en-IN"/>
              </w:rPr>
              <w:t xml:space="preserve">00.00 </w:t>
            </w:r>
          </w:p>
        </w:tc>
        <w:tc>
          <w:tcPr>
            <w:tcW w:w="1476" w:type="dxa"/>
            <w:tcBorders>
              <w:top w:val="nil"/>
              <w:left w:val="nil"/>
              <w:bottom w:val="single" w:sz="4" w:space="0" w:color="auto"/>
              <w:right w:val="single" w:sz="4" w:space="0" w:color="auto"/>
            </w:tcBorders>
            <w:shd w:val="clear" w:color="000000" w:fill="FFFFFF"/>
            <w:vAlign w:val="center"/>
            <w:hideMark/>
          </w:tcPr>
          <w:p w14:paraId="2009C07E" w14:textId="77777777" w:rsidR="009C2946" w:rsidRPr="009C2946" w:rsidRDefault="009C2946" w:rsidP="009C2946">
            <w:pPr>
              <w:spacing w:after="0" w:line="240" w:lineRule="auto"/>
              <w:jc w:val="center"/>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16,000.00 </w:t>
            </w:r>
          </w:p>
        </w:tc>
        <w:tc>
          <w:tcPr>
            <w:tcW w:w="1417" w:type="dxa"/>
            <w:tcBorders>
              <w:top w:val="nil"/>
              <w:left w:val="nil"/>
              <w:bottom w:val="single" w:sz="4" w:space="0" w:color="auto"/>
              <w:right w:val="single" w:sz="4" w:space="0" w:color="auto"/>
            </w:tcBorders>
            <w:shd w:val="clear" w:color="auto" w:fill="auto"/>
            <w:noWrap/>
            <w:vAlign w:val="center"/>
            <w:hideMark/>
          </w:tcPr>
          <w:p w14:paraId="312A6E80" w14:textId="1A3DBCDA" w:rsidR="009C2946" w:rsidRPr="009C2946" w:rsidRDefault="009C2946" w:rsidP="009C2946">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xml:space="preserve">       1</w:t>
            </w:r>
            <w:r w:rsidR="00042950">
              <w:rPr>
                <w:rFonts w:ascii="Book Antiqua" w:eastAsia="Times New Roman" w:hAnsi="Book Antiqua" w:cs="Arial"/>
                <w:color w:val="000000"/>
                <w:lang w:val="en-IN" w:eastAsia="en-IN"/>
              </w:rPr>
              <w:t>1</w:t>
            </w:r>
            <w:r w:rsidRPr="009C2946">
              <w:rPr>
                <w:rFonts w:ascii="Book Antiqua" w:eastAsia="Times New Roman" w:hAnsi="Book Antiqua" w:cs="Arial"/>
                <w:color w:val="000000"/>
                <w:lang w:val="en-IN" w:eastAsia="en-IN"/>
              </w:rPr>
              <w:t>,</w:t>
            </w:r>
            <w:r w:rsidR="00042950">
              <w:rPr>
                <w:rFonts w:ascii="Book Antiqua" w:eastAsia="Times New Roman" w:hAnsi="Book Antiqua" w:cs="Arial"/>
                <w:color w:val="000000"/>
                <w:lang w:val="en-IN" w:eastAsia="en-IN"/>
              </w:rPr>
              <w:t>2</w:t>
            </w:r>
            <w:r w:rsidRPr="009C2946">
              <w:rPr>
                <w:rFonts w:ascii="Book Antiqua" w:eastAsia="Times New Roman" w:hAnsi="Book Antiqua" w:cs="Arial"/>
                <w:color w:val="000000"/>
                <w:lang w:val="en-IN" w:eastAsia="en-IN"/>
              </w:rPr>
              <w:t>8</w:t>
            </w:r>
            <w:r w:rsidR="00042950">
              <w:rPr>
                <w:rFonts w:ascii="Book Antiqua" w:eastAsia="Times New Roman" w:hAnsi="Book Antiqua" w:cs="Arial"/>
                <w:color w:val="000000"/>
                <w:lang w:val="en-IN" w:eastAsia="en-IN"/>
              </w:rPr>
              <w:t>8</w:t>
            </w:r>
            <w:r w:rsidRPr="009C2946">
              <w:rPr>
                <w:rFonts w:ascii="Book Antiqua" w:eastAsia="Times New Roman" w:hAnsi="Book Antiqua" w:cs="Arial"/>
                <w:color w:val="000000"/>
                <w:lang w:val="en-IN" w:eastAsia="en-IN"/>
              </w:rPr>
              <w:t xml:space="preserve">.00 </w:t>
            </w:r>
          </w:p>
        </w:tc>
        <w:tc>
          <w:tcPr>
            <w:tcW w:w="596" w:type="dxa"/>
            <w:vAlign w:val="center"/>
            <w:hideMark/>
          </w:tcPr>
          <w:p w14:paraId="43DDFE57" w14:textId="77777777" w:rsidR="009C2946" w:rsidRPr="009C2946" w:rsidRDefault="009C2946" w:rsidP="009C2946">
            <w:pPr>
              <w:spacing w:after="0" w:line="240" w:lineRule="auto"/>
              <w:rPr>
                <w:rFonts w:ascii="Book Antiqua" w:eastAsia="Times New Roman" w:hAnsi="Book Antiqua" w:cs="Times New Roman"/>
                <w:sz w:val="20"/>
                <w:szCs w:val="20"/>
                <w:lang w:val="en-IN" w:eastAsia="en-IN"/>
              </w:rPr>
            </w:pPr>
          </w:p>
        </w:tc>
      </w:tr>
      <w:tr w:rsidR="00E836B0" w:rsidRPr="009C2946" w14:paraId="33113F00" w14:textId="77777777" w:rsidTr="00E836B0">
        <w:trPr>
          <w:trHeight w:val="711"/>
        </w:trPr>
        <w:tc>
          <w:tcPr>
            <w:tcW w:w="567" w:type="dxa"/>
            <w:tcBorders>
              <w:top w:val="nil"/>
              <w:left w:val="single" w:sz="4" w:space="0" w:color="auto"/>
              <w:bottom w:val="single" w:sz="4" w:space="0" w:color="auto"/>
              <w:right w:val="single" w:sz="4" w:space="0" w:color="auto"/>
            </w:tcBorders>
            <w:shd w:val="clear" w:color="auto" w:fill="auto"/>
            <w:noWrap/>
            <w:vAlign w:val="center"/>
          </w:tcPr>
          <w:p w14:paraId="6BAB42D4" w14:textId="5D16C0EF" w:rsidR="00E836B0" w:rsidRPr="009C2946" w:rsidRDefault="00E836B0" w:rsidP="00E836B0">
            <w:pPr>
              <w:spacing w:after="0" w:line="240" w:lineRule="auto"/>
              <w:jc w:val="center"/>
              <w:rPr>
                <w:rFonts w:ascii="Book Antiqua" w:eastAsia="Times New Roman" w:hAnsi="Book Antiqua" w:cs="Arial"/>
                <w:color w:val="000000"/>
                <w:lang w:val="en-IN" w:eastAsia="en-IN"/>
              </w:rPr>
            </w:pPr>
          </w:p>
        </w:tc>
        <w:tc>
          <w:tcPr>
            <w:tcW w:w="4889" w:type="dxa"/>
            <w:tcBorders>
              <w:top w:val="single" w:sz="4" w:space="0" w:color="auto"/>
              <w:left w:val="single" w:sz="4" w:space="0" w:color="auto"/>
              <w:bottom w:val="single" w:sz="4" w:space="0" w:color="auto"/>
              <w:right w:val="single" w:sz="4" w:space="0" w:color="000000"/>
            </w:tcBorders>
            <w:shd w:val="clear" w:color="auto" w:fill="auto"/>
          </w:tcPr>
          <w:p w14:paraId="242FBF5F" w14:textId="1380B74E" w:rsidR="00E836B0" w:rsidRPr="009C2946" w:rsidRDefault="00E836B0" w:rsidP="00E836B0">
            <w:pPr>
              <w:spacing w:after="0" w:line="240" w:lineRule="auto"/>
              <w:rPr>
                <w:rFonts w:ascii="Book Antiqua" w:eastAsia="Times New Roman" w:hAnsi="Book Antiqua" w:cs="Arial"/>
                <w:color w:val="000000"/>
                <w:lang w:val="en-IN" w:eastAsia="en-IN"/>
              </w:rPr>
            </w:pPr>
            <w:r w:rsidRPr="009C2946">
              <w:rPr>
                <w:rFonts w:ascii="Book Antiqua" w:eastAsia="Batang" w:hAnsi="Book Antiqua"/>
                <w:b/>
                <w:noProof/>
              </w:rPr>
              <w:drawing>
                <wp:anchor distT="0" distB="0" distL="114300" distR="114300" simplePos="0" relativeHeight="251674112" behindDoc="1" locked="0" layoutInCell="1" allowOverlap="1" wp14:anchorId="77C7EDE6" wp14:editId="5B488415">
                  <wp:simplePos x="0" y="0"/>
                  <wp:positionH relativeFrom="column">
                    <wp:posOffset>-260350</wp:posOffset>
                  </wp:positionH>
                  <wp:positionV relativeFrom="paragraph">
                    <wp:posOffset>2083435</wp:posOffset>
                  </wp:positionV>
                  <wp:extent cx="1238250" cy="1238250"/>
                  <wp:effectExtent l="0" t="0" r="0" b="0"/>
                  <wp:wrapNone/>
                  <wp:docPr id="204135170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836B0">
              <w:rPr>
                <w:rFonts w:ascii="Book Antiqua" w:eastAsia="Times New Roman" w:hAnsi="Book Antiqua" w:cs="Arial"/>
                <w:color w:val="000000"/>
                <w:lang w:val="en-IN" w:eastAsia="en-IN"/>
              </w:rPr>
              <w:t>The Multipurpose Electro Hydraulic Mobile OT Table is designed for gynaecological surgical procedures, featuring a wide range of adjustments for optimal patient positioning. It offers precise control with movement controls at the side of the table and a wired remote-control handset and features like S. S. Arm Rest, Anaesthetic Screen, Lithotomy Leg Holders with Stir</w:t>
            </w:r>
            <w:r>
              <w:rPr>
                <w:rFonts w:ascii="Book Antiqua" w:eastAsia="Times New Roman" w:hAnsi="Book Antiqua" w:cs="Arial"/>
                <w:color w:val="000000"/>
                <w:lang w:val="en-IN" w:eastAsia="en-IN"/>
              </w:rPr>
              <w:t>ru</w:t>
            </w:r>
            <w:r w:rsidRPr="00E836B0">
              <w:rPr>
                <w:rFonts w:ascii="Book Antiqua" w:eastAsia="Times New Roman" w:hAnsi="Book Antiqua" w:cs="Arial"/>
                <w:color w:val="000000"/>
                <w:lang w:val="en-IN" w:eastAsia="en-IN"/>
              </w:rPr>
              <w:t xml:space="preserve">ps, Leather Wristlets, Padded Leg Rest, Anti-static mattress, and an additional Poly-urethane mattress. Built with a Stainless Steel 304 frame and bottom, it ensures durability. The table top, reinforced with three-section stainless steel and radiolucent capabilities, allows for comprehensive patient support. Its flexibility includes 360° rotation, adjustable Trendelenburg, Reversed Trendelenburg, Head Section, Back Section, and </w:t>
            </w:r>
            <w:r w:rsidRPr="00E836B0">
              <w:rPr>
                <w:rFonts w:ascii="Book Antiqua" w:eastAsia="Times New Roman" w:hAnsi="Book Antiqua" w:cs="Arial"/>
                <w:color w:val="000000"/>
                <w:lang w:val="en-IN" w:eastAsia="en-IN"/>
              </w:rPr>
              <w:lastRenderedPageBreak/>
              <w:t>Leg Section. Physical specifications include a 1900 mm x 525 mm top with an elevation range of 640mm to 1040mm, supporting patients up to 140 kg. Environmental considerations ensure operational efficiency in various conditions.</w:t>
            </w:r>
          </w:p>
        </w:tc>
        <w:tc>
          <w:tcPr>
            <w:tcW w:w="636" w:type="dxa"/>
            <w:tcBorders>
              <w:top w:val="nil"/>
              <w:left w:val="single" w:sz="4" w:space="0" w:color="auto"/>
              <w:bottom w:val="single" w:sz="4" w:space="0" w:color="auto"/>
              <w:right w:val="single" w:sz="4" w:space="0" w:color="auto"/>
            </w:tcBorders>
            <w:shd w:val="clear" w:color="auto" w:fill="auto"/>
            <w:noWrap/>
            <w:vAlign w:val="center"/>
          </w:tcPr>
          <w:p w14:paraId="56CD58D5" w14:textId="01DB8DA2" w:rsidR="00E836B0" w:rsidRPr="009C2946" w:rsidRDefault="00E836B0" w:rsidP="00E836B0">
            <w:pPr>
              <w:spacing w:after="0" w:line="240" w:lineRule="auto"/>
              <w:jc w:val="center"/>
              <w:rPr>
                <w:rFonts w:ascii="Book Antiqua" w:eastAsia="Times New Roman" w:hAnsi="Book Antiqua" w:cs="Arial"/>
                <w:color w:val="000000"/>
                <w:sz w:val="24"/>
                <w:szCs w:val="24"/>
                <w:lang w:val="en-IN" w:eastAsia="en-IN"/>
              </w:rPr>
            </w:pPr>
            <w:r>
              <w:rPr>
                <w:rFonts w:ascii="Book Antiqua" w:eastAsia="Times New Roman" w:hAnsi="Book Antiqua" w:cs="Arial"/>
                <w:color w:val="000000"/>
                <w:sz w:val="24"/>
                <w:szCs w:val="24"/>
                <w:lang w:val="en-IN" w:eastAsia="en-IN"/>
              </w:rPr>
              <w:lastRenderedPageBreak/>
              <w:t>1.00</w:t>
            </w:r>
          </w:p>
        </w:tc>
        <w:tc>
          <w:tcPr>
            <w:tcW w:w="669" w:type="dxa"/>
            <w:tcBorders>
              <w:top w:val="nil"/>
              <w:left w:val="nil"/>
              <w:bottom w:val="single" w:sz="4" w:space="0" w:color="auto"/>
              <w:right w:val="single" w:sz="4" w:space="0" w:color="auto"/>
            </w:tcBorders>
            <w:shd w:val="clear" w:color="auto" w:fill="auto"/>
            <w:vAlign w:val="center"/>
          </w:tcPr>
          <w:p w14:paraId="1ED5BB7F" w14:textId="57742B96" w:rsidR="00E836B0" w:rsidRPr="009C2946" w:rsidRDefault="00E836B0" w:rsidP="00E836B0">
            <w:pPr>
              <w:spacing w:after="0" w:line="240" w:lineRule="auto"/>
              <w:jc w:val="center"/>
              <w:rPr>
                <w:rFonts w:ascii="Book Antiqua" w:eastAsia="Times New Roman" w:hAnsi="Book Antiqua" w:cs="Arial"/>
                <w:lang w:val="en-IN" w:eastAsia="en-IN"/>
              </w:rPr>
            </w:pPr>
            <w:r>
              <w:rPr>
                <w:rFonts w:ascii="Book Antiqua" w:eastAsia="Times New Roman" w:hAnsi="Book Antiqua" w:cs="Arial"/>
                <w:lang w:val="en-IN" w:eastAsia="en-IN"/>
              </w:rPr>
              <w:t>Nos</w:t>
            </w:r>
          </w:p>
        </w:tc>
        <w:tc>
          <w:tcPr>
            <w:tcW w:w="1261" w:type="dxa"/>
            <w:tcBorders>
              <w:top w:val="nil"/>
              <w:left w:val="nil"/>
              <w:bottom w:val="single" w:sz="4" w:space="0" w:color="auto"/>
              <w:right w:val="single" w:sz="4" w:space="0" w:color="auto"/>
            </w:tcBorders>
            <w:shd w:val="clear" w:color="auto" w:fill="auto"/>
            <w:noWrap/>
            <w:vAlign w:val="center"/>
          </w:tcPr>
          <w:p w14:paraId="0886C1FE" w14:textId="59A07A60" w:rsidR="00E836B0" w:rsidRPr="009C2946" w:rsidRDefault="00E836B0" w:rsidP="00E836B0">
            <w:pPr>
              <w:spacing w:after="0" w:line="240" w:lineRule="auto"/>
              <w:jc w:val="right"/>
              <w:rPr>
                <w:rFonts w:ascii="Book Antiqua" w:eastAsia="Times New Roman" w:hAnsi="Book Antiqua" w:cs="Arial"/>
                <w:color w:val="000000"/>
                <w:lang w:val="en-IN" w:eastAsia="en-IN"/>
              </w:rPr>
            </w:pPr>
            <w:r>
              <w:rPr>
                <w:rFonts w:ascii="Book Antiqua" w:eastAsia="Times New Roman" w:hAnsi="Book Antiqua" w:cs="Arial"/>
                <w:color w:val="000000"/>
                <w:lang w:val="en-IN" w:eastAsia="en-IN"/>
              </w:rPr>
              <w:t>2,25,000.00</w:t>
            </w:r>
          </w:p>
        </w:tc>
        <w:tc>
          <w:tcPr>
            <w:tcW w:w="1476" w:type="dxa"/>
            <w:tcBorders>
              <w:top w:val="nil"/>
              <w:left w:val="nil"/>
              <w:bottom w:val="single" w:sz="4" w:space="0" w:color="auto"/>
              <w:right w:val="single" w:sz="4" w:space="0" w:color="auto"/>
            </w:tcBorders>
            <w:shd w:val="clear" w:color="000000" w:fill="FFFFFF"/>
            <w:vAlign w:val="center"/>
          </w:tcPr>
          <w:p w14:paraId="34CCF25C" w14:textId="25DD394D" w:rsidR="00E836B0" w:rsidRPr="009C2946" w:rsidRDefault="00E836B0" w:rsidP="00E836B0">
            <w:pPr>
              <w:spacing w:after="0" w:line="240" w:lineRule="auto"/>
              <w:jc w:val="center"/>
              <w:rPr>
                <w:rFonts w:ascii="Book Antiqua" w:eastAsia="Times New Roman" w:hAnsi="Book Antiqua" w:cs="Arial"/>
                <w:b/>
                <w:bCs/>
                <w:lang w:val="en-IN" w:eastAsia="en-IN"/>
              </w:rPr>
            </w:pPr>
            <w:r>
              <w:rPr>
                <w:rFonts w:ascii="Book Antiqua" w:eastAsia="Times New Roman" w:hAnsi="Book Antiqua" w:cs="Arial"/>
                <w:color w:val="000000"/>
                <w:lang w:val="en-IN" w:eastAsia="en-IN"/>
              </w:rPr>
              <w:t>2,25,000.00</w:t>
            </w:r>
          </w:p>
        </w:tc>
        <w:tc>
          <w:tcPr>
            <w:tcW w:w="1417" w:type="dxa"/>
            <w:tcBorders>
              <w:top w:val="nil"/>
              <w:left w:val="nil"/>
              <w:bottom w:val="single" w:sz="4" w:space="0" w:color="auto"/>
              <w:right w:val="single" w:sz="4" w:space="0" w:color="auto"/>
            </w:tcBorders>
            <w:shd w:val="clear" w:color="auto" w:fill="auto"/>
            <w:noWrap/>
            <w:vAlign w:val="center"/>
          </w:tcPr>
          <w:p w14:paraId="357A7908" w14:textId="5080EA19" w:rsidR="00E836B0" w:rsidRPr="009C2946" w:rsidRDefault="00E836B0" w:rsidP="00E836B0">
            <w:pPr>
              <w:spacing w:after="0" w:line="240" w:lineRule="auto"/>
              <w:rPr>
                <w:rFonts w:ascii="Book Antiqua" w:eastAsia="Times New Roman" w:hAnsi="Book Antiqua" w:cs="Arial"/>
                <w:color w:val="000000"/>
                <w:lang w:val="en-IN" w:eastAsia="en-IN"/>
              </w:rPr>
            </w:pPr>
            <w:r>
              <w:rPr>
                <w:rFonts w:ascii="Book Antiqua" w:eastAsia="Times New Roman" w:hAnsi="Book Antiqua" w:cs="Arial"/>
                <w:color w:val="000000"/>
                <w:lang w:val="en-IN" w:eastAsia="en-IN"/>
              </w:rPr>
              <w:t>1,53,000.00</w:t>
            </w:r>
          </w:p>
        </w:tc>
        <w:tc>
          <w:tcPr>
            <w:tcW w:w="596" w:type="dxa"/>
            <w:vAlign w:val="center"/>
          </w:tcPr>
          <w:p w14:paraId="3681F7EE"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r w:rsidR="00E836B0" w:rsidRPr="009C2946" w14:paraId="0728A34A" w14:textId="77777777" w:rsidTr="0055108F">
        <w:trPr>
          <w:trHeight w:val="31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9D07A2E" w14:textId="77777777" w:rsidR="00E836B0" w:rsidRPr="009C2946" w:rsidRDefault="00E836B0" w:rsidP="00E836B0">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w:t>
            </w:r>
          </w:p>
        </w:tc>
        <w:tc>
          <w:tcPr>
            <w:tcW w:w="7455" w:type="dxa"/>
            <w:gridSpan w:val="4"/>
            <w:tcBorders>
              <w:top w:val="single" w:sz="4" w:space="0" w:color="auto"/>
              <w:left w:val="nil"/>
              <w:bottom w:val="single" w:sz="4" w:space="0" w:color="auto"/>
              <w:right w:val="single" w:sz="4" w:space="0" w:color="auto"/>
            </w:tcBorders>
            <w:shd w:val="clear" w:color="auto" w:fill="auto"/>
            <w:vAlign w:val="bottom"/>
            <w:hideMark/>
          </w:tcPr>
          <w:p w14:paraId="4DEC2B4D" w14:textId="77777777" w:rsidR="00E836B0" w:rsidRPr="009C2946" w:rsidRDefault="00E836B0" w:rsidP="00E836B0">
            <w:pPr>
              <w:spacing w:after="0" w:line="240" w:lineRule="auto"/>
              <w:jc w:val="right"/>
              <w:rPr>
                <w:rFonts w:ascii="Book Antiqua" w:eastAsia="Times New Roman" w:hAnsi="Book Antiqua" w:cs="Arial"/>
                <w:lang w:val="en-IN" w:eastAsia="en-IN"/>
              </w:rPr>
            </w:pPr>
            <w:r w:rsidRPr="009C2946">
              <w:rPr>
                <w:rFonts w:ascii="Book Antiqua" w:eastAsia="Times New Roman" w:hAnsi="Book Antiqua" w:cs="Arial"/>
                <w:lang w:val="en-IN" w:eastAsia="en-IN"/>
              </w:rPr>
              <w:t>Total Amount</w:t>
            </w:r>
          </w:p>
        </w:tc>
        <w:tc>
          <w:tcPr>
            <w:tcW w:w="1476" w:type="dxa"/>
            <w:tcBorders>
              <w:top w:val="single" w:sz="4" w:space="0" w:color="auto"/>
              <w:left w:val="single" w:sz="4" w:space="0" w:color="auto"/>
              <w:bottom w:val="single" w:sz="4" w:space="0" w:color="auto"/>
              <w:right w:val="nil"/>
            </w:tcBorders>
            <w:shd w:val="clear" w:color="000000" w:fill="FFFFFF"/>
            <w:vAlign w:val="center"/>
            <w:hideMark/>
          </w:tcPr>
          <w:p w14:paraId="7845F4B9" w14:textId="2164FF99" w:rsidR="00E836B0" w:rsidRPr="009C2946" w:rsidRDefault="00E836B0" w:rsidP="00E836B0">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w:t>
            </w:r>
            <w:r>
              <w:rPr>
                <w:rFonts w:ascii="Book Antiqua" w:eastAsia="Times New Roman" w:hAnsi="Book Antiqua" w:cs="Arial"/>
                <w:b/>
                <w:bCs/>
                <w:lang w:val="en-IN" w:eastAsia="en-IN"/>
              </w:rPr>
              <w:t>9,8</w:t>
            </w:r>
            <w:r w:rsidR="00042950">
              <w:rPr>
                <w:rFonts w:ascii="Book Antiqua" w:eastAsia="Times New Roman" w:hAnsi="Book Antiqua" w:cs="Arial"/>
                <w:b/>
                <w:bCs/>
                <w:lang w:val="en-IN" w:eastAsia="en-IN"/>
              </w:rPr>
              <w:t>6</w:t>
            </w:r>
            <w:r>
              <w:rPr>
                <w:rFonts w:ascii="Book Antiqua" w:eastAsia="Times New Roman" w:hAnsi="Book Antiqua" w:cs="Arial"/>
                <w:b/>
                <w:bCs/>
                <w:lang w:val="en-IN" w:eastAsia="en-IN"/>
              </w:rPr>
              <w:t>,</w:t>
            </w:r>
            <w:r w:rsidR="00042950">
              <w:rPr>
                <w:rFonts w:ascii="Book Antiqua" w:eastAsia="Times New Roman" w:hAnsi="Book Antiqua" w:cs="Arial"/>
                <w:b/>
                <w:bCs/>
                <w:lang w:val="en-IN" w:eastAsia="en-IN"/>
              </w:rPr>
              <w:t>4</w:t>
            </w:r>
            <w:r>
              <w:rPr>
                <w:rFonts w:ascii="Book Antiqua" w:eastAsia="Times New Roman" w:hAnsi="Book Antiqua" w:cs="Arial"/>
                <w:b/>
                <w:bCs/>
                <w:lang w:val="en-IN" w:eastAsia="en-IN"/>
              </w:rPr>
              <w:t>00</w:t>
            </w:r>
            <w:r w:rsidRPr="009C2946">
              <w:rPr>
                <w:rFonts w:ascii="Book Antiqua" w:eastAsia="Times New Roman" w:hAnsi="Book Antiqua" w:cs="Arial"/>
                <w:b/>
                <w:bCs/>
                <w:lang w:val="en-IN" w:eastAsia="en-IN"/>
              </w:rPr>
              <w:t xml:space="preserve">.00 </w:t>
            </w:r>
          </w:p>
        </w:tc>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2ECA4F8D" w14:textId="1632A8B7" w:rsidR="00E836B0" w:rsidRPr="0055108F" w:rsidRDefault="00E836B0" w:rsidP="00E836B0">
            <w:pPr>
              <w:spacing w:after="0" w:line="240" w:lineRule="auto"/>
              <w:jc w:val="right"/>
              <w:rPr>
                <w:rFonts w:ascii="Book Antiqua" w:eastAsia="Times New Roman" w:hAnsi="Book Antiqua" w:cs="Arial"/>
                <w:b/>
                <w:bCs/>
                <w:color w:val="FF0000"/>
                <w:sz w:val="20"/>
                <w:szCs w:val="20"/>
                <w:lang w:val="en-IN" w:eastAsia="en-IN"/>
              </w:rPr>
            </w:pPr>
            <w:r w:rsidRPr="009C2946">
              <w:rPr>
                <w:rFonts w:ascii="Book Antiqua" w:eastAsia="Times New Roman" w:hAnsi="Book Antiqua" w:cs="Arial"/>
                <w:b/>
                <w:bCs/>
                <w:sz w:val="20"/>
                <w:szCs w:val="20"/>
                <w:lang w:val="en-IN" w:eastAsia="en-IN"/>
              </w:rPr>
              <w:t xml:space="preserve">      </w:t>
            </w:r>
            <w:r w:rsidRPr="00E836B0">
              <w:rPr>
                <w:rFonts w:ascii="Book Antiqua" w:eastAsia="Times New Roman" w:hAnsi="Book Antiqua" w:cs="Arial"/>
                <w:b/>
                <w:bCs/>
                <w:color w:val="FF0000"/>
                <w:sz w:val="20"/>
                <w:szCs w:val="20"/>
                <w:lang w:val="en-IN" w:eastAsia="en-IN"/>
              </w:rPr>
              <w:t>6,70</w:t>
            </w:r>
            <w:r w:rsidRPr="0055108F">
              <w:rPr>
                <w:rFonts w:ascii="Book Antiqua" w:eastAsia="Times New Roman" w:hAnsi="Book Antiqua" w:cs="Arial"/>
                <w:b/>
                <w:bCs/>
                <w:color w:val="FF0000"/>
                <w:sz w:val="20"/>
                <w:szCs w:val="20"/>
                <w:lang w:val="en-IN" w:eastAsia="en-IN"/>
              </w:rPr>
              <w:t>,</w:t>
            </w:r>
            <w:r w:rsidR="00042950">
              <w:rPr>
                <w:rFonts w:ascii="Book Antiqua" w:eastAsia="Times New Roman" w:hAnsi="Book Antiqua" w:cs="Arial"/>
                <w:b/>
                <w:bCs/>
                <w:color w:val="FF0000"/>
                <w:sz w:val="20"/>
                <w:szCs w:val="20"/>
                <w:lang w:val="en-IN" w:eastAsia="en-IN"/>
              </w:rPr>
              <w:t>752</w:t>
            </w:r>
            <w:r w:rsidRPr="0055108F">
              <w:rPr>
                <w:rFonts w:ascii="Book Antiqua" w:eastAsia="Times New Roman" w:hAnsi="Book Antiqua" w:cs="Arial"/>
                <w:b/>
                <w:bCs/>
                <w:color w:val="FF0000"/>
                <w:sz w:val="20"/>
                <w:szCs w:val="20"/>
                <w:lang w:val="en-IN" w:eastAsia="en-IN"/>
              </w:rPr>
              <w:t xml:space="preserve">.00 </w:t>
            </w:r>
          </w:p>
        </w:tc>
        <w:tc>
          <w:tcPr>
            <w:tcW w:w="596" w:type="dxa"/>
            <w:vAlign w:val="center"/>
            <w:hideMark/>
          </w:tcPr>
          <w:p w14:paraId="225A8EE5"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r w:rsidR="00E836B0" w:rsidRPr="009C2946" w14:paraId="459E64C8" w14:textId="77777777" w:rsidTr="0055108F">
        <w:trPr>
          <w:trHeight w:val="319"/>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D0CF4EC" w14:textId="77777777" w:rsidR="00E836B0" w:rsidRPr="009C2946" w:rsidRDefault="00E836B0" w:rsidP="00E836B0">
            <w:pPr>
              <w:spacing w:after="0" w:line="240" w:lineRule="auto"/>
              <w:jc w:val="center"/>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w:t>
            </w:r>
          </w:p>
        </w:tc>
        <w:tc>
          <w:tcPr>
            <w:tcW w:w="7455" w:type="dxa"/>
            <w:gridSpan w:val="4"/>
            <w:tcBorders>
              <w:top w:val="single" w:sz="4" w:space="0" w:color="auto"/>
              <w:left w:val="nil"/>
              <w:bottom w:val="single" w:sz="4" w:space="0" w:color="auto"/>
              <w:right w:val="single" w:sz="4" w:space="0" w:color="auto"/>
            </w:tcBorders>
            <w:shd w:val="clear" w:color="auto" w:fill="auto"/>
            <w:vAlign w:val="bottom"/>
            <w:hideMark/>
          </w:tcPr>
          <w:p w14:paraId="351CCD90" w14:textId="59282A28" w:rsidR="00E836B0" w:rsidRPr="009C2946" w:rsidRDefault="00E836B0" w:rsidP="00E836B0">
            <w:pPr>
              <w:spacing w:after="0" w:line="240" w:lineRule="auto"/>
              <w:jc w:val="right"/>
              <w:rPr>
                <w:rFonts w:ascii="Book Antiqua" w:eastAsia="Times New Roman" w:hAnsi="Book Antiqua" w:cs="Arial"/>
                <w:lang w:val="en-IN" w:eastAsia="en-IN"/>
              </w:rPr>
            </w:pPr>
            <w:r w:rsidRPr="009C2946">
              <w:rPr>
                <w:rFonts w:ascii="Book Antiqua" w:eastAsia="Times New Roman" w:hAnsi="Book Antiqua" w:cs="Arial"/>
                <w:lang w:val="en-IN" w:eastAsia="en-IN"/>
              </w:rPr>
              <w:t>GST @ 18%</w:t>
            </w:r>
          </w:p>
        </w:tc>
        <w:tc>
          <w:tcPr>
            <w:tcW w:w="1476" w:type="dxa"/>
            <w:tcBorders>
              <w:top w:val="nil"/>
              <w:left w:val="single" w:sz="4" w:space="0" w:color="auto"/>
              <w:bottom w:val="single" w:sz="4" w:space="0" w:color="auto"/>
              <w:right w:val="nil"/>
            </w:tcBorders>
            <w:shd w:val="clear" w:color="000000" w:fill="FFFFFF"/>
            <w:vAlign w:val="center"/>
            <w:hideMark/>
          </w:tcPr>
          <w:p w14:paraId="2D06E042" w14:textId="06EC05D2" w:rsidR="00E836B0" w:rsidRPr="009C2946" w:rsidRDefault="00E836B0" w:rsidP="00E836B0">
            <w:pPr>
              <w:spacing w:after="0" w:line="240" w:lineRule="auto"/>
              <w:jc w:val="right"/>
              <w:rPr>
                <w:rFonts w:ascii="Book Antiqua" w:eastAsia="Times New Roman" w:hAnsi="Book Antiqua" w:cs="Arial"/>
                <w:b/>
                <w:bCs/>
                <w:lang w:val="en-IN" w:eastAsia="en-IN"/>
              </w:rPr>
            </w:pPr>
            <w:r w:rsidRPr="009C2946">
              <w:rPr>
                <w:rFonts w:ascii="Book Antiqua" w:eastAsia="Times New Roman" w:hAnsi="Book Antiqua" w:cs="Arial"/>
                <w:b/>
                <w:bCs/>
                <w:lang w:val="en-IN" w:eastAsia="en-IN"/>
              </w:rPr>
              <w:t xml:space="preserve">      1</w:t>
            </w:r>
            <w:r>
              <w:rPr>
                <w:rFonts w:ascii="Book Antiqua" w:eastAsia="Times New Roman" w:hAnsi="Book Antiqua" w:cs="Arial"/>
                <w:b/>
                <w:bCs/>
                <w:lang w:val="en-IN" w:eastAsia="en-IN"/>
              </w:rPr>
              <w:t>,77,</w:t>
            </w:r>
            <w:r w:rsidR="00042950">
              <w:rPr>
                <w:rFonts w:ascii="Book Antiqua" w:eastAsia="Times New Roman" w:hAnsi="Book Antiqua" w:cs="Arial"/>
                <w:b/>
                <w:bCs/>
                <w:lang w:val="en-IN" w:eastAsia="en-IN"/>
              </w:rPr>
              <w:t>552</w:t>
            </w:r>
            <w:r w:rsidRPr="009C2946">
              <w:rPr>
                <w:rFonts w:ascii="Book Antiqua" w:eastAsia="Times New Roman" w:hAnsi="Book Antiqua" w:cs="Arial"/>
                <w:b/>
                <w:bCs/>
                <w:lang w:val="en-IN" w:eastAsia="en-IN"/>
              </w:rPr>
              <w:t xml:space="preserve">.00 </w:t>
            </w:r>
          </w:p>
        </w:tc>
        <w:tc>
          <w:tcPr>
            <w:tcW w:w="1417" w:type="dxa"/>
            <w:tcBorders>
              <w:top w:val="nil"/>
              <w:left w:val="single" w:sz="4" w:space="0" w:color="auto"/>
              <w:bottom w:val="single" w:sz="4" w:space="0" w:color="auto"/>
              <w:right w:val="single" w:sz="4" w:space="0" w:color="auto"/>
            </w:tcBorders>
            <w:shd w:val="clear" w:color="000000" w:fill="FFFFFF"/>
            <w:vAlign w:val="center"/>
            <w:hideMark/>
          </w:tcPr>
          <w:p w14:paraId="7BD620BC" w14:textId="77777777" w:rsidR="00E836B0" w:rsidRPr="009C2946" w:rsidRDefault="00E836B0" w:rsidP="00E836B0">
            <w:pPr>
              <w:spacing w:after="0" w:line="240" w:lineRule="auto"/>
              <w:jc w:val="right"/>
              <w:rPr>
                <w:rFonts w:ascii="Book Antiqua" w:eastAsia="Times New Roman" w:hAnsi="Book Antiqua" w:cs="Arial"/>
                <w:b/>
                <w:bCs/>
                <w:sz w:val="20"/>
                <w:szCs w:val="20"/>
                <w:lang w:val="en-IN" w:eastAsia="en-IN"/>
              </w:rPr>
            </w:pPr>
            <w:r w:rsidRPr="009C2946">
              <w:rPr>
                <w:rFonts w:ascii="Book Antiqua" w:eastAsia="Times New Roman" w:hAnsi="Book Antiqua" w:cs="Arial"/>
                <w:b/>
                <w:bCs/>
                <w:sz w:val="20"/>
                <w:szCs w:val="20"/>
                <w:lang w:val="en-IN" w:eastAsia="en-IN"/>
              </w:rPr>
              <w:t> </w:t>
            </w:r>
          </w:p>
        </w:tc>
        <w:tc>
          <w:tcPr>
            <w:tcW w:w="596" w:type="dxa"/>
            <w:vAlign w:val="center"/>
            <w:hideMark/>
          </w:tcPr>
          <w:p w14:paraId="60B2C78D"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r w:rsidR="00E836B0" w:rsidRPr="009C2946" w14:paraId="56C09F22" w14:textId="77777777" w:rsidTr="0055108F">
        <w:trPr>
          <w:trHeight w:val="319"/>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88D3075" w14:textId="77777777" w:rsidR="00E836B0" w:rsidRPr="009C2946" w:rsidRDefault="00E836B0" w:rsidP="00E836B0">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w:t>
            </w:r>
          </w:p>
        </w:tc>
        <w:tc>
          <w:tcPr>
            <w:tcW w:w="7455" w:type="dxa"/>
            <w:gridSpan w:val="4"/>
            <w:tcBorders>
              <w:top w:val="single" w:sz="4" w:space="0" w:color="auto"/>
              <w:left w:val="nil"/>
              <w:bottom w:val="single" w:sz="4" w:space="0" w:color="auto"/>
              <w:right w:val="single" w:sz="4" w:space="0" w:color="auto"/>
            </w:tcBorders>
            <w:shd w:val="clear" w:color="auto" w:fill="auto"/>
            <w:vAlign w:val="bottom"/>
            <w:hideMark/>
          </w:tcPr>
          <w:p w14:paraId="0B88F69D" w14:textId="34A48919" w:rsidR="00E836B0" w:rsidRPr="009C2946" w:rsidRDefault="00E836B0" w:rsidP="00E836B0">
            <w:pPr>
              <w:spacing w:after="0" w:line="240" w:lineRule="auto"/>
              <w:jc w:val="right"/>
              <w:rPr>
                <w:rFonts w:ascii="Book Antiqua" w:eastAsia="Times New Roman" w:hAnsi="Book Antiqua" w:cs="Arial"/>
                <w:lang w:val="en-IN" w:eastAsia="en-IN"/>
              </w:rPr>
            </w:pPr>
            <w:r w:rsidRPr="009C2946">
              <w:rPr>
                <w:rFonts w:ascii="Book Antiqua" w:eastAsia="Times New Roman" w:hAnsi="Book Antiqua" w:cs="Arial"/>
                <w:lang w:val="en-IN" w:eastAsia="en-IN"/>
              </w:rPr>
              <w:t>Total Amount excluding CAMC</w:t>
            </w:r>
          </w:p>
        </w:tc>
        <w:tc>
          <w:tcPr>
            <w:tcW w:w="1476" w:type="dxa"/>
            <w:tcBorders>
              <w:top w:val="nil"/>
              <w:left w:val="single" w:sz="4" w:space="0" w:color="auto"/>
              <w:bottom w:val="single" w:sz="4" w:space="0" w:color="auto"/>
              <w:right w:val="nil"/>
            </w:tcBorders>
            <w:shd w:val="clear" w:color="auto" w:fill="auto"/>
            <w:noWrap/>
            <w:vAlign w:val="center"/>
            <w:hideMark/>
          </w:tcPr>
          <w:p w14:paraId="20698D0D" w14:textId="781F616F" w:rsidR="00E836B0" w:rsidRPr="0055108F" w:rsidRDefault="00E836B0" w:rsidP="00E836B0">
            <w:pPr>
              <w:spacing w:after="0" w:line="240" w:lineRule="auto"/>
              <w:jc w:val="right"/>
              <w:rPr>
                <w:rFonts w:ascii="Book Antiqua" w:eastAsia="Times New Roman" w:hAnsi="Book Antiqua" w:cs="Arial"/>
                <w:b/>
                <w:bCs/>
                <w:color w:val="FF0000"/>
                <w:lang w:val="en-IN" w:eastAsia="en-IN"/>
              </w:rPr>
            </w:pPr>
            <w:r w:rsidRPr="009C2946">
              <w:rPr>
                <w:rFonts w:ascii="Book Antiqua" w:eastAsia="Times New Roman" w:hAnsi="Book Antiqua" w:cs="Arial"/>
                <w:b/>
                <w:bCs/>
                <w:color w:val="000000"/>
                <w:lang w:val="en-IN" w:eastAsia="en-IN"/>
              </w:rPr>
              <w:t xml:space="preserve">      </w:t>
            </w:r>
            <w:r w:rsidRPr="00E836B0">
              <w:rPr>
                <w:rFonts w:ascii="Book Antiqua" w:eastAsia="Times New Roman" w:hAnsi="Book Antiqua" w:cs="Arial"/>
                <w:b/>
                <w:bCs/>
                <w:color w:val="FF0000"/>
                <w:lang w:val="en-IN" w:eastAsia="en-IN"/>
              </w:rPr>
              <w:t>11,63,</w:t>
            </w:r>
            <w:r w:rsidR="00042950">
              <w:rPr>
                <w:rFonts w:ascii="Book Antiqua" w:eastAsia="Times New Roman" w:hAnsi="Book Antiqua" w:cs="Arial"/>
                <w:b/>
                <w:bCs/>
                <w:color w:val="FF0000"/>
                <w:lang w:val="en-IN" w:eastAsia="en-IN"/>
              </w:rPr>
              <w:t>952</w:t>
            </w:r>
            <w:r w:rsidRPr="0055108F">
              <w:rPr>
                <w:rFonts w:ascii="Book Antiqua" w:eastAsia="Times New Roman" w:hAnsi="Book Antiqua" w:cs="Arial"/>
                <w:b/>
                <w:bCs/>
                <w:color w:val="FF0000"/>
                <w:lang w:val="en-IN" w:eastAsia="en-IN"/>
              </w:rPr>
              <w:t xml:space="preserve">.00 </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C54DF0D" w14:textId="77777777" w:rsidR="00E836B0" w:rsidRPr="009C2946" w:rsidRDefault="00E836B0" w:rsidP="00E836B0">
            <w:pPr>
              <w:spacing w:after="0" w:line="240" w:lineRule="auto"/>
              <w:jc w:val="right"/>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 </w:t>
            </w:r>
          </w:p>
        </w:tc>
        <w:tc>
          <w:tcPr>
            <w:tcW w:w="596" w:type="dxa"/>
            <w:vAlign w:val="center"/>
            <w:hideMark/>
          </w:tcPr>
          <w:p w14:paraId="2EFDB976"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r w:rsidR="00E836B0" w:rsidRPr="009C2946" w14:paraId="60BF600D" w14:textId="77777777" w:rsidTr="0055108F">
        <w:trPr>
          <w:trHeight w:val="319"/>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6A5CF31" w14:textId="77777777" w:rsidR="00E836B0" w:rsidRPr="009C2946" w:rsidRDefault="00E836B0" w:rsidP="00E836B0">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w:t>
            </w:r>
          </w:p>
        </w:tc>
        <w:tc>
          <w:tcPr>
            <w:tcW w:w="7455" w:type="dxa"/>
            <w:gridSpan w:val="4"/>
            <w:tcBorders>
              <w:top w:val="single" w:sz="4" w:space="0" w:color="auto"/>
              <w:left w:val="nil"/>
              <w:bottom w:val="single" w:sz="4" w:space="0" w:color="auto"/>
              <w:right w:val="single" w:sz="4" w:space="0" w:color="auto"/>
            </w:tcBorders>
            <w:shd w:val="clear" w:color="auto" w:fill="auto"/>
            <w:vAlign w:val="bottom"/>
            <w:hideMark/>
          </w:tcPr>
          <w:p w14:paraId="120A5D9A" w14:textId="68737666" w:rsidR="00E836B0" w:rsidRPr="009C2946" w:rsidRDefault="00E836B0" w:rsidP="00E836B0">
            <w:pPr>
              <w:spacing w:after="0" w:line="240" w:lineRule="auto"/>
              <w:jc w:val="right"/>
              <w:rPr>
                <w:rFonts w:ascii="Book Antiqua" w:eastAsia="Times New Roman" w:hAnsi="Book Antiqua" w:cs="Arial"/>
                <w:lang w:val="en-IN" w:eastAsia="en-IN"/>
              </w:rPr>
            </w:pPr>
            <w:r w:rsidRPr="009C2946">
              <w:rPr>
                <w:rFonts w:ascii="Book Antiqua" w:eastAsia="Times New Roman" w:hAnsi="Book Antiqua" w:cs="Arial"/>
                <w:lang w:val="en-IN" w:eastAsia="en-IN"/>
              </w:rPr>
              <w:t>CAMC Amount as per below table</w:t>
            </w:r>
          </w:p>
        </w:tc>
        <w:tc>
          <w:tcPr>
            <w:tcW w:w="1476" w:type="dxa"/>
            <w:tcBorders>
              <w:top w:val="nil"/>
              <w:left w:val="single" w:sz="4" w:space="0" w:color="auto"/>
              <w:bottom w:val="single" w:sz="4" w:space="0" w:color="auto"/>
              <w:right w:val="nil"/>
            </w:tcBorders>
            <w:shd w:val="clear" w:color="auto" w:fill="auto"/>
            <w:noWrap/>
            <w:vAlign w:val="center"/>
            <w:hideMark/>
          </w:tcPr>
          <w:p w14:paraId="32B58568" w14:textId="3308ACF5" w:rsidR="00E836B0" w:rsidRPr="009C2946" w:rsidRDefault="00E836B0" w:rsidP="00E836B0">
            <w:pPr>
              <w:spacing w:after="0" w:line="240" w:lineRule="auto"/>
              <w:jc w:val="right"/>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 xml:space="preserve">      </w:t>
            </w:r>
            <w:r>
              <w:rPr>
                <w:rFonts w:ascii="Book Antiqua" w:eastAsia="Times New Roman" w:hAnsi="Book Antiqua" w:cs="Arial"/>
                <w:b/>
                <w:bCs/>
                <w:color w:val="000000"/>
                <w:lang w:val="en-IN" w:eastAsia="en-IN"/>
              </w:rPr>
              <w:t>6</w:t>
            </w:r>
            <w:r w:rsidR="00042950">
              <w:rPr>
                <w:rFonts w:ascii="Book Antiqua" w:eastAsia="Times New Roman" w:hAnsi="Book Antiqua" w:cs="Arial"/>
                <w:b/>
                <w:bCs/>
                <w:color w:val="000000"/>
                <w:lang w:val="en-IN" w:eastAsia="en-IN"/>
              </w:rPr>
              <w:t>,</w:t>
            </w:r>
            <w:r>
              <w:rPr>
                <w:rFonts w:ascii="Book Antiqua" w:eastAsia="Times New Roman" w:hAnsi="Book Antiqua" w:cs="Arial"/>
                <w:b/>
                <w:bCs/>
                <w:color w:val="000000"/>
                <w:lang w:val="en-IN" w:eastAsia="en-IN"/>
              </w:rPr>
              <w:t>70</w:t>
            </w:r>
            <w:r w:rsidR="00042950">
              <w:rPr>
                <w:rFonts w:ascii="Book Antiqua" w:eastAsia="Times New Roman" w:hAnsi="Book Antiqua" w:cs="Arial"/>
                <w:b/>
                <w:bCs/>
                <w:color w:val="000000"/>
                <w:lang w:val="en-IN" w:eastAsia="en-IN"/>
              </w:rPr>
              <w:t>,752</w:t>
            </w:r>
            <w:r w:rsidRPr="009C2946">
              <w:rPr>
                <w:rFonts w:ascii="Book Antiqua" w:eastAsia="Times New Roman" w:hAnsi="Book Antiqua" w:cs="Arial"/>
                <w:b/>
                <w:bCs/>
                <w:color w:val="000000"/>
                <w:lang w:val="en-IN" w:eastAsia="en-IN"/>
              </w:rPr>
              <w:t xml:space="preserve">.00 </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8CBC3EA" w14:textId="7AC3E082" w:rsidR="00E836B0" w:rsidRPr="009C2946" w:rsidRDefault="00E836B0" w:rsidP="00E836B0">
            <w:pPr>
              <w:spacing w:after="0" w:line="240" w:lineRule="auto"/>
              <w:jc w:val="right"/>
              <w:rPr>
                <w:rFonts w:ascii="Book Antiqua" w:eastAsia="Times New Roman" w:hAnsi="Book Antiqua" w:cs="Arial"/>
                <w:b/>
                <w:bCs/>
                <w:color w:val="000000"/>
                <w:lang w:val="en-IN" w:eastAsia="en-IN"/>
              </w:rPr>
            </w:pPr>
            <w:r w:rsidRPr="009C2946">
              <w:rPr>
                <w:rFonts w:ascii="Book Antiqua" w:eastAsia="Times New Roman" w:hAnsi="Book Antiqua" w:cs="Arial"/>
                <w:b/>
                <w:bCs/>
                <w:color w:val="000000"/>
                <w:lang w:val="en-IN" w:eastAsia="en-IN"/>
              </w:rPr>
              <w:t> </w:t>
            </w:r>
          </w:p>
        </w:tc>
        <w:tc>
          <w:tcPr>
            <w:tcW w:w="596" w:type="dxa"/>
            <w:vAlign w:val="center"/>
            <w:hideMark/>
          </w:tcPr>
          <w:p w14:paraId="3C27DFBE"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r w:rsidR="00E836B0" w:rsidRPr="009C2946" w14:paraId="2F1D0FFC" w14:textId="77777777" w:rsidTr="0055108F">
        <w:trPr>
          <w:trHeight w:val="319"/>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8D4BF5F" w14:textId="77777777" w:rsidR="00E836B0" w:rsidRPr="009C2946" w:rsidRDefault="00E836B0" w:rsidP="00E836B0">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 </w:t>
            </w:r>
          </w:p>
        </w:tc>
        <w:tc>
          <w:tcPr>
            <w:tcW w:w="7455" w:type="dxa"/>
            <w:gridSpan w:val="4"/>
            <w:tcBorders>
              <w:top w:val="single" w:sz="4" w:space="0" w:color="auto"/>
              <w:left w:val="nil"/>
              <w:bottom w:val="single" w:sz="4" w:space="0" w:color="auto"/>
              <w:right w:val="single" w:sz="4" w:space="0" w:color="auto"/>
            </w:tcBorders>
            <w:shd w:val="clear" w:color="auto" w:fill="auto"/>
            <w:vAlign w:val="bottom"/>
            <w:hideMark/>
          </w:tcPr>
          <w:p w14:paraId="04BE6187" w14:textId="77777777" w:rsidR="00E836B0" w:rsidRPr="009C2946" w:rsidRDefault="00E836B0" w:rsidP="00E836B0">
            <w:pPr>
              <w:spacing w:after="0" w:line="240" w:lineRule="auto"/>
              <w:jc w:val="right"/>
              <w:rPr>
                <w:rFonts w:ascii="Book Antiqua" w:eastAsia="Times New Roman" w:hAnsi="Book Antiqua" w:cs="Arial"/>
                <w:lang w:val="en-IN" w:eastAsia="en-IN"/>
              </w:rPr>
            </w:pPr>
            <w:r w:rsidRPr="009C2946">
              <w:rPr>
                <w:rFonts w:ascii="Book Antiqua" w:eastAsia="Times New Roman" w:hAnsi="Book Antiqua" w:cs="Arial"/>
                <w:lang w:val="en-IN" w:eastAsia="en-IN"/>
              </w:rPr>
              <w:t>Total Amount including CAMC</w:t>
            </w:r>
          </w:p>
        </w:tc>
        <w:tc>
          <w:tcPr>
            <w:tcW w:w="1476" w:type="dxa"/>
            <w:tcBorders>
              <w:top w:val="nil"/>
              <w:left w:val="single" w:sz="4" w:space="0" w:color="auto"/>
              <w:bottom w:val="single" w:sz="4" w:space="0" w:color="auto"/>
              <w:right w:val="nil"/>
            </w:tcBorders>
            <w:shd w:val="clear" w:color="auto" w:fill="auto"/>
            <w:noWrap/>
            <w:vAlign w:val="center"/>
            <w:hideMark/>
          </w:tcPr>
          <w:p w14:paraId="16B02C7F" w14:textId="3A8E1B90" w:rsidR="00E836B0" w:rsidRPr="0055108F" w:rsidRDefault="00E836B0" w:rsidP="00E836B0">
            <w:pPr>
              <w:spacing w:after="0" w:line="240" w:lineRule="auto"/>
              <w:jc w:val="right"/>
              <w:rPr>
                <w:rFonts w:ascii="Book Antiqua" w:eastAsia="Times New Roman" w:hAnsi="Book Antiqua" w:cs="Arial"/>
                <w:b/>
                <w:bCs/>
                <w:color w:val="FF0000"/>
                <w:sz w:val="24"/>
                <w:szCs w:val="24"/>
                <w:lang w:val="en-IN" w:eastAsia="en-IN"/>
              </w:rPr>
            </w:pPr>
            <w:r w:rsidRPr="009C2946">
              <w:rPr>
                <w:rFonts w:ascii="Book Antiqua" w:eastAsia="Times New Roman" w:hAnsi="Book Antiqua" w:cs="Arial"/>
                <w:b/>
                <w:bCs/>
                <w:color w:val="000000"/>
                <w:sz w:val="24"/>
                <w:szCs w:val="24"/>
                <w:lang w:val="en-IN" w:eastAsia="en-IN"/>
              </w:rPr>
              <w:t xml:space="preserve"> </w:t>
            </w:r>
            <w:r w:rsidRPr="0055108F">
              <w:rPr>
                <w:rFonts w:ascii="Book Antiqua" w:eastAsia="Times New Roman" w:hAnsi="Book Antiqua" w:cs="Arial"/>
                <w:b/>
                <w:bCs/>
                <w:color w:val="FF0000"/>
                <w:sz w:val="24"/>
                <w:szCs w:val="24"/>
                <w:lang w:val="en-IN" w:eastAsia="en-IN"/>
              </w:rPr>
              <w:t>1</w:t>
            </w:r>
            <w:r>
              <w:rPr>
                <w:rFonts w:ascii="Book Antiqua" w:eastAsia="Times New Roman" w:hAnsi="Book Antiqua" w:cs="Arial"/>
                <w:b/>
                <w:bCs/>
                <w:color w:val="FF0000"/>
                <w:sz w:val="24"/>
                <w:szCs w:val="24"/>
                <w:lang w:val="en-IN" w:eastAsia="en-IN"/>
              </w:rPr>
              <w:t>8,3</w:t>
            </w:r>
            <w:r w:rsidR="00042950">
              <w:rPr>
                <w:rFonts w:ascii="Book Antiqua" w:eastAsia="Times New Roman" w:hAnsi="Book Antiqua" w:cs="Arial"/>
                <w:b/>
                <w:bCs/>
                <w:color w:val="FF0000"/>
                <w:sz w:val="24"/>
                <w:szCs w:val="24"/>
                <w:lang w:val="en-IN" w:eastAsia="en-IN"/>
              </w:rPr>
              <w:t>4</w:t>
            </w:r>
            <w:r>
              <w:rPr>
                <w:rFonts w:ascii="Book Antiqua" w:eastAsia="Times New Roman" w:hAnsi="Book Antiqua" w:cs="Arial"/>
                <w:b/>
                <w:bCs/>
                <w:color w:val="FF0000"/>
                <w:sz w:val="24"/>
                <w:szCs w:val="24"/>
                <w:lang w:val="en-IN" w:eastAsia="en-IN"/>
              </w:rPr>
              <w:t>,</w:t>
            </w:r>
            <w:r w:rsidR="00042950">
              <w:rPr>
                <w:rFonts w:ascii="Book Antiqua" w:eastAsia="Times New Roman" w:hAnsi="Book Antiqua" w:cs="Arial"/>
                <w:b/>
                <w:bCs/>
                <w:color w:val="FF0000"/>
                <w:sz w:val="24"/>
                <w:szCs w:val="24"/>
                <w:lang w:val="en-IN" w:eastAsia="en-IN"/>
              </w:rPr>
              <w:t>704</w:t>
            </w:r>
            <w:r w:rsidRPr="0055108F">
              <w:rPr>
                <w:rFonts w:ascii="Book Antiqua" w:eastAsia="Times New Roman" w:hAnsi="Book Antiqua" w:cs="Arial"/>
                <w:b/>
                <w:bCs/>
                <w:color w:val="FF0000"/>
                <w:sz w:val="24"/>
                <w:szCs w:val="24"/>
                <w:lang w:val="en-IN" w:eastAsia="en-IN"/>
              </w:rPr>
              <w:t xml:space="preserve">.00 </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A7BD4E" w14:textId="77777777" w:rsidR="00E836B0" w:rsidRPr="009C2946" w:rsidRDefault="00E836B0" w:rsidP="00E836B0">
            <w:pPr>
              <w:spacing w:after="0" w:line="240" w:lineRule="auto"/>
              <w:jc w:val="right"/>
              <w:rPr>
                <w:rFonts w:ascii="Book Antiqua" w:eastAsia="Times New Roman" w:hAnsi="Book Antiqua" w:cs="Arial"/>
                <w:b/>
                <w:bCs/>
                <w:color w:val="000000"/>
                <w:sz w:val="24"/>
                <w:szCs w:val="24"/>
                <w:lang w:val="en-IN" w:eastAsia="en-IN"/>
              </w:rPr>
            </w:pPr>
            <w:r w:rsidRPr="009C2946">
              <w:rPr>
                <w:rFonts w:ascii="Book Antiqua" w:eastAsia="Times New Roman" w:hAnsi="Book Antiqua" w:cs="Arial"/>
                <w:b/>
                <w:bCs/>
                <w:color w:val="000000"/>
                <w:sz w:val="24"/>
                <w:szCs w:val="24"/>
                <w:lang w:val="en-IN" w:eastAsia="en-IN"/>
              </w:rPr>
              <w:t> </w:t>
            </w:r>
          </w:p>
        </w:tc>
        <w:tc>
          <w:tcPr>
            <w:tcW w:w="596" w:type="dxa"/>
            <w:vAlign w:val="center"/>
            <w:hideMark/>
          </w:tcPr>
          <w:p w14:paraId="611649E0" w14:textId="77777777" w:rsidR="00E836B0" w:rsidRPr="009C2946" w:rsidRDefault="00E836B0" w:rsidP="00E836B0">
            <w:pPr>
              <w:spacing w:after="0" w:line="240" w:lineRule="auto"/>
              <w:rPr>
                <w:rFonts w:ascii="Book Antiqua" w:eastAsia="Times New Roman" w:hAnsi="Book Antiqua" w:cs="Times New Roman"/>
                <w:sz w:val="20"/>
                <w:szCs w:val="20"/>
                <w:lang w:val="en-IN" w:eastAsia="en-IN"/>
              </w:rPr>
            </w:pPr>
          </w:p>
        </w:tc>
      </w:tr>
    </w:tbl>
    <w:p w14:paraId="356ABF7E" w14:textId="77777777" w:rsidR="00202FE7" w:rsidRDefault="00202FE7" w:rsidP="004B7B56">
      <w:pPr>
        <w:spacing w:after="0" w:line="240" w:lineRule="auto"/>
        <w:rPr>
          <w:rFonts w:ascii="Book Antiqua" w:eastAsia="Batang" w:hAnsi="Book Antiqua"/>
          <w:b/>
          <w:sz w:val="20"/>
          <w:szCs w:val="20"/>
          <w:u w:val="single"/>
        </w:rPr>
      </w:pPr>
    </w:p>
    <w:p w14:paraId="4ECD74F7" w14:textId="197D3846" w:rsidR="004B7B56" w:rsidRPr="009C2946" w:rsidRDefault="004B7B56" w:rsidP="004B7B56">
      <w:pPr>
        <w:spacing w:after="0" w:line="240" w:lineRule="auto"/>
        <w:rPr>
          <w:rFonts w:ascii="Book Antiqua" w:eastAsia="Batang" w:hAnsi="Book Antiqua"/>
          <w:b/>
          <w:sz w:val="20"/>
          <w:szCs w:val="20"/>
          <w:u w:val="single"/>
        </w:rPr>
      </w:pPr>
      <w:r w:rsidRPr="009C2946">
        <w:rPr>
          <w:rFonts w:ascii="Book Antiqua" w:eastAsia="Batang" w:hAnsi="Book Antiqua"/>
          <w:b/>
          <w:sz w:val="20"/>
          <w:szCs w:val="20"/>
          <w:u w:val="single"/>
        </w:rPr>
        <w:t xml:space="preserve">(Rupees: </w:t>
      </w:r>
      <w:proofErr w:type="gramStart"/>
      <w:r w:rsidR="00357763" w:rsidRPr="009C2946">
        <w:rPr>
          <w:rFonts w:ascii="Book Antiqua" w:eastAsia="Batang" w:hAnsi="Book Antiqua"/>
          <w:b/>
          <w:sz w:val="20"/>
          <w:szCs w:val="20"/>
          <w:u w:val="single"/>
        </w:rPr>
        <w:t>-(</w:t>
      </w:r>
      <w:proofErr w:type="gramEnd"/>
      <w:r w:rsidR="00202FE7">
        <w:rPr>
          <w:rFonts w:ascii="Book Antiqua" w:eastAsia="Batang" w:hAnsi="Book Antiqua"/>
          <w:b/>
          <w:sz w:val="20"/>
          <w:szCs w:val="20"/>
          <w:u w:val="single"/>
        </w:rPr>
        <w:t xml:space="preserve">Eighteen Lakhs Thirty </w:t>
      </w:r>
      <w:r w:rsidR="00042950">
        <w:rPr>
          <w:rFonts w:ascii="Book Antiqua" w:eastAsia="Batang" w:hAnsi="Book Antiqua"/>
          <w:b/>
          <w:sz w:val="20"/>
          <w:szCs w:val="20"/>
          <w:u w:val="single"/>
        </w:rPr>
        <w:t>Four</w:t>
      </w:r>
      <w:r w:rsidR="00202FE7">
        <w:rPr>
          <w:rFonts w:ascii="Book Antiqua" w:eastAsia="Batang" w:hAnsi="Book Antiqua"/>
          <w:b/>
          <w:sz w:val="20"/>
          <w:szCs w:val="20"/>
          <w:u w:val="single"/>
        </w:rPr>
        <w:t xml:space="preserve"> Thousand </w:t>
      </w:r>
      <w:r w:rsidR="00042950">
        <w:rPr>
          <w:rFonts w:ascii="Book Antiqua" w:eastAsia="Batang" w:hAnsi="Book Antiqua"/>
          <w:b/>
          <w:sz w:val="20"/>
          <w:szCs w:val="20"/>
          <w:u w:val="single"/>
        </w:rPr>
        <w:t>Seven</w:t>
      </w:r>
      <w:r w:rsidR="00202FE7">
        <w:rPr>
          <w:rFonts w:ascii="Book Antiqua" w:eastAsia="Batang" w:hAnsi="Book Antiqua"/>
          <w:b/>
          <w:sz w:val="20"/>
          <w:szCs w:val="20"/>
          <w:u w:val="single"/>
        </w:rPr>
        <w:t xml:space="preserve"> Hundred </w:t>
      </w:r>
      <w:r w:rsidR="00AE2FB3">
        <w:rPr>
          <w:rFonts w:ascii="Book Antiqua" w:eastAsia="Batang" w:hAnsi="Book Antiqua"/>
          <w:b/>
          <w:sz w:val="20"/>
          <w:szCs w:val="20"/>
          <w:u w:val="single"/>
        </w:rPr>
        <w:t xml:space="preserve">and </w:t>
      </w:r>
      <w:r w:rsidR="00042950">
        <w:rPr>
          <w:rFonts w:ascii="Book Antiqua" w:eastAsia="Batang" w:hAnsi="Book Antiqua"/>
          <w:b/>
          <w:sz w:val="20"/>
          <w:szCs w:val="20"/>
          <w:u w:val="single"/>
        </w:rPr>
        <w:t>Four</w:t>
      </w:r>
      <w:r w:rsidR="00BF5763" w:rsidRPr="009C2946">
        <w:rPr>
          <w:rFonts w:ascii="Book Antiqua" w:eastAsia="Batang" w:hAnsi="Book Antiqua"/>
          <w:b/>
          <w:sz w:val="20"/>
          <w:szCs w:val="20"/>
          <w:u w:val="single"/>
        </w:rPr>
        <w:t xml:space="preserve"> </w:t>
      </w:r>
      <w:r w:rsidR="008601EC" w:rsidRPr="009C2946">
        <w:rPr>
          <w:rFonts w:ascii="Book Antiqua" w:eastAsia="Batang" w:hAnsi="Book Antiqua"/>
          <w:b/>
          <w:sz w:val="20"/>
          <w:szCs w:val="20"/>
          <w:u w:val="single"/>
        </w:rPr>
        <w:t>only</w:t>
      </w:r>
      <w:r w:rsidRPr="009C2946">
        <w:rPr>
          <w:rFonts w:ascii="Book Antiqua" w:eastAsia="Batang" w:hAnsi="Book Antiqua"/>
          <w:b/>
          <w:sz w:val="20"/>
          <w:szCs w:val="20"/>
          <w:u w:val="single"/>
        </w:rPr>
        <w:t>)</w:t>
      </w:r>
    </w:p>
    <w:p w14:paraId="3993F2AD" w14:textId="446AF624" w:rsidR="004A0FC9" w:rsidRPr="009C2946" w:rsidRDefault="004A0FC9" w:rsidP="005069FE">
      <w:pPr>
        <w:spacing w:after="0" w:line="240" w:lineRule="auto"/>
        <w:rPr>
          <w:rFonts w:ascii="Book Antiqua" w:eastAsia="Times New Roman" w:hAnsi="Book Antiqua" w:cs="Arial"/>
          <w:color w:val="000000"/>
          <w:lang w:val="en-IN" w:eastAsia="en-IN"/>
        </w:rPr>
      </w:pPr>
    </w:p>
    <w:p w14:paraId="73A79A25" w14:textId="25E9C2EF" w:rsidR="005069FE" w:rsidRPr="009C2946" w:rsidRDefault="005069FE" w:rsidP="005069FE">
      <w:pPr>
        <w:spacing w:after="0" w:line="240" w:lineRule="auto"/>
        <w:rPr>
          <w:rFonts w:ascii="Book Antiqua" w:eastAsia="Times New Roman" w:hAnsi="Book Antiqua" w:cs="Arial"/>
          <w:color w:val="000000"/>
          <w:lang w:val="en-IN" w:eastAsia="en-IN"/>
        </w:rPr>
      </w:pPr>
      <w:r w:rsidRPr="009C2946">
        <w:rPr>
          <w:rFonts w:ascii="Book Antiqua" w:eastAsia="Times New Roman" w:hAnsi="Book Antiqua" w:cs="Arial"/>
          <w:color w:val="000000"/>
          <w:lang w:val="en-IN" w:eastAsia="en-IN"/>
        </w:rPr>
        <w:t>Comprehensive Annual Maint</w:t>
      </w:r>
      <w:r w:rsidR="007538E5">
        <w:rPr>
          <w:rFonts w:ascii="Book Antiqua" w:eastAsia="Times New Roman" w:hAnsi="Book Antiqua" w:cs="Arial"/>
          <w:color w:val="000000"/>
          <w:lang w:val="en-IN" w:eastAsia="en-IN"/>
        </w:rPr>
        <w:t>e</w:t>
      </w:r>
      <w:r w:rsidRPr="009C2946">
        <w:rPr>
          <w:rFonts w:ascii="Book Antiqua" w:eastAsia="Times New Roman" w:hAnsi="Book Antiqua" w:cs="Arial"/>
          <w:color w:val="000000"/>
          <w:lang w:val="en-IN" w:eastAsia="en-IN"/>
        </w:rPr>
        <w:t xml:space="preserve">nance Charges post warranty period for </w:t>
      </w:r>
      <w:r w:rsidR="009C2946">
        <w:rPr>
          <w:rFonts w:ascii="Book Antiqua" w:eastAsia="Times New Roman" w:hAnsi="Book Antiqua" w:cs="Arial"/>
          <w:color w:val="000000"/>
          <w:lang w:val="en-IN" w:eastAsia="en-IN"/>
        </w:rPr>
        <w:t>3</w:t>
      </w:r>
      <w:r w:rsidRPr="009C2946">
        <w:rPr>
          <w:rFonts w:ascii="Book Antiqua" w:eastAsia="Times New Roman" w:hAnsi="Book Antiqua" w:cs="Arial"/>
          <w:color w:val="000000"/>
          <w:lang w:val="en-IN" w:eastAsia="en-IN"/>
        </w:rPr>
        <w:t xml:space="preserve"> </w:t>
      </w:r>
      <w:proofErr w:type="gramStart"/>
      <w:r w:rsidRPr="009C2946">
        <w:rPr>
          <w:rFonts w:ascii="Book Antiqua" w:eastAsia="Times New Roman" w:hAnsi="Book Antiqua" w:cs="Arial"/>
          <w:color w:val="000000"/>
          <w:lang w:val="en-IN" w:eastAsia="en-IN"/>
        </w:rPr>
        <w:t>years(</w:t>
      </w:r>
      <w:proofErr w:type="gramEnd"/>
      <w:r w:rsidR="009C2946">
        <w:rPr>
          <w:rFonts w:ascii="Book Antiqua" w:eastAsia="Times New Roman" w:hAnsi="Book Antiqua" w:cs="Arial"/>
          <w:color w:val="000000"/>
          <w:lang w:val="en-IN" w:eastAsia="en-IN"/>
        </w:rPr>
        <w:t>4</w:t>
      </w:r>
      <w:r w:rsidRPr="009C2946">
        <w:rPr>
          <w:rFonts w:ascii="Book Antiqua" w:eastAsia="Times New Roman" w:hAnsi="Book Antiqua" w:cs="Arial"/>
          <w:color w:val="000000"/>
          <w:lang w:val="en-IN" w:eastAsia="en-IN"/>
        </w:rPr>
        <w:t xml:space="preserve">th to 10th year) </w:t>
      </w:r>
      <w:r w:rsidR="009C2946">
        <w:rPr>
          <w:rFonts w:ascii="Book Antiqua" w:eastAsia="Times New Roman" w:hAnsi="Book Antiqua" w:cs="Arial"/>
          <w:color w:val="000000"/>
          <w:lang w:val="en-IN" w:eastAsia="en-IN"/>
        </w:rPr>
        <w:t>as per below table</w:t>
      </w:r>
    </w:p>
    <w:p w14:paraId="571AB793" w14:textId="4F4D888C" w:rsidR="005069FE" w:rsidRPr="009C2946" w:rsidRDefault="005069FE" w:rsidP="004B7B56">
      <w:pPr>
        <w:spacing w:after="0" w:line="240" w:lineRule="auto"/>
        <w:rPr>
          <w:rFonts w:ascii="Book Antiqua" w:eastAsia="Batang" w:hAnsi="Book Antiqua"/>
          <w:b/>
          <w:sz w:val="20"/>
          <w:szCs w:val="20"/>
          <w:u w:val="single"/>
        </w:rPr>
      </w:pPr>
    </w:p>
    <w:tbl>
      <w:tblPr>
        <w:tblW w:w="9046" w:type="dxa"/>
        <w:tblInd w:w="113" w:type="dxa"/>
        <w:tblLook w:val="04A0" w:firstRow="1" w:lastRow="0" w:firstColumn="1" w:lastColumn="0" w:noHBand="0" w:noVBand="1"/>
      </w:tblPr>
      <w:tblGrid>
        <w:gridCol w:w="1651"/>
        <w:gridCol w:w="1573"/>
        <w:gridCol w:w="2971"/>
        <w:gridCol w:w="2851"/>
      </w:tblGrid>
      <w:tr w:rsidR="00AE2FB3" w:rsidRPr="00AE2FB3" w14:paraId="55152039" w14:textId="77777777" w:rsidTr="00202FE7">
        <w:trPr>
          <w:trHeight w:val="227"/>
        </w:trPr>
        <w:tc>
          <w:tcPr>
            <w:tcW w:w="61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E0670"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Base Price</w:t>
            </w:r>
          </w:p>
        </w:tc>
        <w:tc>
          <w:tcPr>
            <w:tcW w:w="2851" w:type="dxa"/>
            <w:tcBorders>
              <w:top w:val="single" w:sz="4" w:space="0" w:color="auto"/>
              <w:left w:val="nil"/>
              <w:bottom w:val="single" w:sz="4" w:space="0" w:color="auto"/>
              <w:right w:val="single" w:sz="4" w:space="0" w:color="auto"/>
            </w:tcBorders>
            <w:shd w:val="clear" w:color="auto" w:fill="auto"/>
            <w:noWrap/>
            <w:vAlign w:val="center"/>
            <w:hideMark/>
          </w:tcPr>
          <w:p w14:paraId="2EE9A96A" w14:textId="626171D0" w:rsidR="00AE2FB3" w:rsidRPr="00AE2FB3" w:rsidRDefault="00AE2FB3" w:rsidP="00AE2FB3">
            <w:pPr>
              <w:spacing w:after="0" w:line="240" w:lineRule="auto"/>
              <w:jc w:val="right"/>
              <w:rPr>
                <w:rFonts w:ascii="Arial" w:eastAsia="Times New Roman" w:hAnsi="Arial" w:cs="Arial"/>
                <w:b/>
                <w:bCs/>
                <w:color w:val="000000"/>
                <w:lang w:val="en-IN" w:eastAsia="en-IN"/>
              </w:rPr>
            </w:pPr>
            <w:r w:rsidRPr="00AE2FB3">
              <w:rPr>
                <w:rFonts w:ascii="Arial" w:eastAsia="Times New Roman" w:hAnsi="Arial" w:cs="Arial"/>
                <w:b/>
                <w:bCs/>
                <w:color w:val="000000"/>
                <w:lang w:val="en-IN" w:eastAsia="en-IN"/>
              </w:rPr>
              <w:t xml:space="preserve">                      </w:t>
            </w:r>
            <w:r w:rsidR="00042950">
              <w:rPr>
                <w:rFonts w:ascii="Arial" w:eastAsia="Times New Roman" w:hAnsi="Arial" w:cs="Arial"/>
                <w:b/>
                <w:bCs/>
                <w:color w:val="000000"/>
                <w:lang w:val="en-IN" w:eastAsia="en-IN"/>
              </w:rPr>
              <w:t>9,86,400.00</w:t>
            </w:r>
            <w:r w:rsidRPr="00AE2FB3">
              <w:rPr>
                <w:rFonts w:ascii="Arial" w:eastAsia="Times New Roman" w:hAnsi="Arial" w:cs="Arial"/>
                <w:b/>
                <w:bCs/>
                <w:color w:val="000000"/>
                <w:lang w:val="en-IN" w:eastAsia="en-IN"/>
              </w:rPr>
              <w:t xml:space="preserve"> </w:t>
            </w:r>
          </w:p>
        </w:tc>
      </w:tr>
      <w:tr w:rsidR="00AE2FB3" w:rsidRPr="00AE2FB3" w14:paraId="2BE944CE"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268206F2" w14:textId="77777777" w:rsidR="00AE2FB3" w:rsidRPr="00AE2FB3" w:rsidRDefault="00AE2FB3" w:rsidP="00AE2FB3">
            <w:pPr>
              <w:spacing w:after="0" w:line="240" w:lineRule="auto"/>
              <w:jc w:val="center"/>
              <w:rPr>
                <w:rFonts w:ascii="Arial" w:eastAsia="Times New Roman" w:hAnsi="Arial" w:cs="Arial"/>
                <w:color w:val="000000"/>
                <w:lang w:val="en-IN" w:eastAsia="en-IN"/>
              </w:rPr>
            </w:pPr>
            <w:proofErr w:type="spellStart"/>
            <w:proofErr w:type="gramStart"/>
            <w:r w:rsidRPr="00AE2FB3">
              <w:rPr>
                <w:rFonts w:ascii="Arial" w:eastAsia="Times New Roman" w:hAnsi="Arial" w:cs="Arial"/>
                <w:color w:val="000000"/>
                <w:lang w:val="en-IN" w:eastAsia="en-IN"/>
              </w:rPr>
              <w:t>S.No</w:t>
            </w:r>
            <w:proofErr w:type="spellEnd"/>
            <w:proofErr w:type="gramEnd"/>
          </w:p>
        </w:tc>
        <w:tc>
          <w:tcPr>
            <w:tcW w:w="1573" w:type="dxa"/>
            <w:tcBorders>
              <w:top w:val="nil"/>
              <w:left w:val="nil"/>
              <w:bottom w:val="single" w:sz="4" w:space="0" w:color="auto"/>
              <w:right w:val="single" w:sz="4" w:space="0" w:color="auto"/>
            </w:tcBorders>
            <w:shd w:val="clear" w:color="auto" w:fill="auto"/>
            <w:noWrap/>
            <w:vAlign w:val="center"/>
            <w:hideMark/>
          </w:tcPr>
          <w:p w14:paraId="65513C64"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Year</w:t>
            </w:r>
          </w:p>
        </w:tc>
        <w:tc>
          <w:tcPr>
            <w:tcW w:w="2971" w:type="dxa"/>
            <w:tcBorders>
              <w:top w:val="nil"/>
              <w:left w:val="nil"/>
              <w:bottom w:val="single" w:sz="4" w:space="0" w:color="auto"/>
              <w:right w:val="single" w:sz="4" w:space="0" w:color="auto"/>
            </w:tcBorders>
            <w:shd w:val="clear" w:color="auto" w:fill="auto"/>
            <w:noWrap/>
            <w:vAlign w:val="center"/>
            <w:hideMark/>
          </w:tcPr>
          <w:p w14:paraId="7886B74B"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CAMC %</w:t>
            </w:r>
          </w:p>
        </w:tc>
        <w:tc>
          <w:tcPr>
            <w:tcW w:w="2851" w:type="dxa"/>
            <w:tcBorders>
              <w:top w:val="nil"/>
              <w:left w:val="nil"/>
              <w:bottom w:val="single" w:sz="4" w:space="0" w:color="auto"/>
              <w:right w:val="single" w:sz="4" w:space="0" w:color="auto"/>
            </w:tcBorders>
            <w:shd w:val="clear" w:color="auto" w:fill="auto"/>
            <w:noWrap/>
            <w:vAlign w:val="center"/>
            <w:hideMark/>
          </w:tcPr>
          <w:p w14:paraId="6332B8D2" w14:textId="118A32E3"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Amount</w:t>
            </w:r>
          </w:p>
        </w:tc>
      </w:tr>
      <w:tr w:rsidR="00AE2FB3" w:rsidRPr="00AE2FB3" w14:paraId="70CB3C3F"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2F01579F"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w:t>
            </w:r>
          </w:p>
        </w:tc>
        <w:tc>
          <w:tcPr>
            <w:tcW w:w="1573" w:type="dxa"/>
            <w:tcBorders>
              <w:top w:val="nil"/>
              <w:left w:val="nil"/>
              <w:bottom w:val="single" w:sz="4" w:space="0" w:color="auto"/>
              <w:right w:val="single" w:sz="4" w:space="0" w:color="auto"/>
            </w:tcBorders>
            <w:shd w:val="clear" w:color="auto" w:fill="auto"/>
            <w:noWrap/>
            <w:vAlign w:val="center"/>
            <w:hideMark/>
          </w:tcPr>
          <w:p w14:paraId="618B3EDC"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4</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35F75E6E"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9%</w:t>
            </w:r>
          </w:p>
        </w:tc>
        <w:tc>
          <w:tcPr>
            <w:tcW w:w="2851" w:type="dxa"/>
            <w:tcBorders>
              <w:top w:val="nil"/>
              <w:left w:val="nil"/>
              <w:bottom w:val="single" w:sz="4" w:space="0" w:color="auto"/>
              <w:right w:val="single" w:sz="4" w:space="0" w:color="auto"/>
            </w:tcBorders>
            <w:shd w:val="clear" w:color="auto" w:fill="auto"/>
            <w:noWrap/>
            <w:vAlign w:val="center"/>
            <w:hideMark/>
          </w:tcPr>
          <w:p w14:paraId="6DEE7A00" w14:textId="18BE6CDE" w:rsidR="00AE2FB3" w:rsidRPr="00AE2FB3" w:rsidRDefault="00AE2FB3" w:rsidP="00AE2FB3">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sidR="007538E5">
              <w:rPr>
                <w:rFonts w:ascii="Arial" w:eastAsia="Times New Roman" w:hAnsi="Arial" w:cs="Arial"/>
                <w:color w:val="000000"/>
                <w:lang w:val="en-IN" w:eastAsia="en-IN"/>
              </w:rPr>
              <w:t>88,7</w:t>
            </w:r>
            <w:r w:rsidR="00042950">
              <w:rPr>
                <w:rFonts w:ascii="Arial" w:eastAsia="Times New Roman" w:hAnsi="Arial" w:cs="Arial"/>
                <w:color w:val="000000"/>
                <w:lang w:val="en-IN" w:eastAsia="en-IN"/>
              </w:rPr>
              <w:t>76</w:t>
            </w:r>
            <w:r w:rsidRPr="00AE2FB3">
              <w:rPr>
                <w:rFonts w:ascii="Arial" w:eastAsia="Times New Roman" w:hAnsi="Arial" w:cs="Arial"/>
                <w:color w:val="000000"/>
                <w:lang w:val="en-IN" w:eastAsia="en-IN"/>
              </w:rPr>
              <w:t xml:space="preserve">.00 </w:t>
            </w:r>
          </w:p>
        </w:tc>
      </w:tr>
      <w:tr w:rsidR="00AE2FB3" w:rsidRPr="00AE2FB3" w14:paraId="60D0AA7F"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3FD32C9B"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2</w:t>
            </w:r>
          </w:p>
        </w:tc>
        <w:tc>
          <w:tcPr>
            <w:tcW w:w="1573" w:type="dxa"/>
            <w:tcBorders>
              <w:top w:val="nil"/>
              <w:left w:val="nil"/>
              <w:bottom w:val="single" w:sz="4" w:space="0" w:color="auto"/>
              <w:right w:val="single" w:sz="4" w:space="0" w:color="auto"/>
            </w:tcBorders>
            <w:shd w:val="clear" w:color="auto" w:fill="auto"/>
            <w:noWrap/>
            <w:vAlign w:val="center"/>
            <w:hideMark/>
          </w:tcPr>
          <w:p w14:paraId="2363098E"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5</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29725EDC"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9%</w:t>
            </w:r>
          </w:p>
        </w:tc>
        <w:tc>
          <w:tcPr>
            <w:tcW w:w="2851" w:type="dxa"/>
            <w:tcBorders>
              <w:top w:val="nil"/>
              <w:left w:val="nil"/>
              <w:bottom w:val="single" w:sz="4" w:space="0" w:color="auto"/>
              <w:right w:val="single" w:sz="4" w:space="0" w:color="auto"/>
            </w:tcBorders>
            <w:shd w:val="clear" w:color="auto" w:fill="auto"/>
            <w:noWrap/>
            <w:vAlign w:val="center"/>
            <w:hideMark/>
          </w:tcPr>
          <w:p w14:paraId="23ADE255" w14:textId="72ABD48E" w:rsidR="00AE2FB3" w:rsidRPr="00AE2FB3" w:rsidRDefault="00AE2FB3" w:rsidP="00AE2FB3">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sidR="007538E5">
              <w:rPr>
                <w:rFonts w:ascii="Arial" w:eastAsia="Times New Roman" w:hAnsi="Arial" w:cs="Arial"/>
                <w:color w:val="000000"/>
                <w:lang w:val="en-IN" w:eastAsia="en-IN"/>
              </w:rPr>
              <w:t>88,7</w:t>
            </w:r>
            <w:r w:rsidR="00042950">
              <w:rPr>
                <w:rFonts w:ascii="Arial" w:eastAsia="Times New Roman" w:hAnsi="Arial" w:cs="Arial"/>
                <w:color w:val="000000"/>
                <w:lang w:val="en-IN" w:eastAsia="en-IN"/>
              </w:rPr>
              <w:t>76</w:t>
            </w:r>
            <w:r w:rsidR="007538E5" w:rsidRPr="00AE2FB3">
              <w:rPr>
                <w:rFonts w:ascii="Arial" w:eastAsia="Times New Roman" w:hAnsi="Arial" w:cs="Arial"/>
                <w:color w:val="000000"/>
                <w:lang w:val="en-IN" w:eastAsia="en-IN"/>
              </w:rPr>
              <w:t xml:space="preserve">.00 </w:t>
            </w:r>
            <w:r w:rsidRPr="00AE2FB3">
              <w:rPr>
                <w:rFonts w:ascii="Arial" w:eastAsia="Times New Roman" w:hAnsi="Arial" w:cs="Arial"/>
                <w:color w:val="000000"/>
                <w:lang w:val="en-IN" w:eastAsia="en-IN"/>
              </w:rPr>
              <w:t xml:space="preserve"> </w:t>
            </w:r>
          </w:p>
        </w:tc>
      </w:tr>
      <w:tr w:rsidR="00AE2FB3" w:rsidRPr="00AE2FB3" w14:paraId="1C3EFE1E"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4029BF40"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3</w:t>
            </w:r>
          </w:p>
        </w:tc>
        <w:tc>
          <w:tcPr>
            <w:tcW w:w="1573" w:type="dxa"/>
            <w:tcBorders>
              <w:top w:val="nil"/>
              <w:left w:val="nil"/>
              <w:bottom w:val="single" w:sz="4" w:space="0" w:color="auto"/>
              <w:right w:val="single" w:sz="4" w:space="0" w:color="auto"/>
            </w:tcBorders>
            <w:shd w:val="clear" w:color="auto" w:fill="auto"/>
            <w:noWrap/>
            <w:vAlign w:val="center"/>
            <w:hideMark/>
          </w:tcPr>
          <w:p w14:paraId="1C9AD06C" w14:textId="77777777"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6</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7A3A6E5C" w14:textId="0D23B922" w:rsidR="00AE2FB3" w:rsidRPr="00AE2FB3" w:rsidRDefault="00AE2FB3" w:rsidP="00AE2FB3">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p>
        </w:tc>
        <w:tc>
          <w:tcPr>
            <w:tcW w:w="2851" w:type="dxa"/>
            <w:tcBorders>
              <w:top w:val="nil"/>
              <w:left w:val="nil"/>
              <w:bottom w:val="single" w:sz="4" w:space="0" w:color="auto"/>
              <w:right w:val="single" w:sz="4" w:space="0" w:color="auto"/>
            </w:tcBorders>
            <w:shd w:val="clear" w:color="auto" w:fill="auto"/>
            <w:noWrap/>
            <w:vAlign w:val="center"/>
            <w:hideMark/>
          </w:tcPr>
          <w:p w14:paraId="2EA8C94B" w14:textId="5B39F483" w:rsidR="00AE2FB3" w:rsidRPr="00AE2FB3" w:rsidRDefault="00AE2FB3" w:rsidP="00AE2FB3">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sidR="007538E5">
              <w:rPr>
                <w:rFonts w:ascii="Arial" w:eastAsia="Times New Roman" w:hAnsi="Arial" w:cs="Arial"/>
                <w:color w:val="000000"/>
                <w:lang w:val="en-IN" w:eastAsia="en-IN"/>
              </w:rPr>
              <w:t>98,</w:t>
            </w:r>
            <w:r w:rsidR="00042950">
              <w:rPr>
                <w:rFonts w:ascii="Arial" w:eastAsia="Times New Roman" w:hAnsi="Arial" w:cs="Arial"/>
                <w:color w:val="000000"/>
                <w:lang w:val="en-IN" w:eastAsia="en-IN"/>
              </w:rPr>
              <w:t>640</w:t>
            </w:r>
            <w:r w:rsidRPr="00AE2FB3">
              <w:rPr>
                <w:rFonts w:ascii="Arial" w:eastAsia="Times New Roman" w:hAnsi="Arial" w:cs="Arial"/>
                <w:color w:val="000000"/>
                <w:lang w:val="en-IN" w:eastAsia="en-IN"/>
              </w:rPr>
              <w:t xml:space="preserve">.00 </w:t>
            </w:r>
          </w:p>
        </w:tc>
      </w:tr>
      <w:tr w:rsidR="007538E5" w:rsidRPr="00AE2FB3" w14:paraId="699492CB"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37A77D65" w14:textId="77777777"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4</w:t>
            </w:r>
          </w:p>
        </w:tc>
        <w:tc>
          <w:tcPr>
            <w:tcW w:w="1573" w:type="dxa"/>
            <w:tcBorders>
              <w:top w:val="nil"/>
              <w:left w:val="nil"/>
              <w:bottom w:val="single" w:sz="4" w:space="0" w:color="auto"/>
              <w:right w:val="single" w:sz="4" w:space="0" w:color="auto"/>
            </w:tcBorders>
            <w:shd w:val="clear" w:color="auto" w:fill="auto"/>
            <w:noWrap/>
            <w:vAlign w:val="center"/>
            <w:hideMark/>
          </w:tcPr>
          <w:p w14:paraId="2F8263E2" w14:textId="3BDA6DA3"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7</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383EA6ED" w14:textId="5B846289"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p>
        </w:tc>
        <w:tc>
          <w:tcPr>
            <w:tcW w:w="2851" w:type="dxa"/>
            <w:tcBorders>
              <w:top w:val="nil"/>
              <w:left w:val="nil"/>
              <w:bottom w:val="single" w:sz="4" w:space="0" w:color="auto"/>
              <w:right w:val="single" w:sz="4" w:space="0" w:color="auto"/>
            </w:tcBorders>
            <w:shd w:val="clear" w:color="auto" w:fill="auto"/>
            <w:noWrap/>
            <w:vAlign w:val="center"/>
            <w:hideMark/>
          </w:tcPr>
          <w:p w14:paraId="5696930F" w14:textId="00942986"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Pr>
                <w:rFonts w:ascii="Arial" w:eastAsia="Times New Roman" w:hAnsi="Arial" w:cs="Arial"/>
                <w:color w:val="000000"/>
                <w:lang w:val="en-IN" w:eastAsia="en-IN"/>
              </w:rPr>
              <w:t>98,</w:t>
            </w:r>
            <w:r w:rsidR="00042950">
              <w:rPr>
                <w:rFonts w:ascii="Arial" w:eastAsia="Times New Roman" w:hAnsi="Arial" w:cs="Arial"/>
                <w:color w:val="000000"/>
                <w:lang w:val="en-IN" w:eastAsia="en-IN"/>
              </w:rPr>
              <w:t>640</w:t>
            </w:r>
            <w:r w:rsidRPr="00AE2FB3">
              <w:rPr>
                <w:rFonts w:ascii="Arial" w:eastAsia="Times New Roman" w:hAnsi="Arial" w:cs="Arial"/>
                <w:color w:val="000000"/>
                <w:lang w:val="en-IN" w:eastAsia="en-IN"/>
              </w:rPr>
              <w:t xml:space="preserve">.00 </w:t>
            </w:r>
          </w:p>
        </w:tc>
      </w:tr>
      <w:tr w:rsidR="007538E5" w:rsidRPr="00AE2FB3" w14:paraId="01067F47"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03D0689D" w14:textId="08D0DB99"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 </w:t>
            </w:r>
            <w:r>
              <w:rPr>
                <w:rFonts w:ascii="Arial" w:eastAsia="Times New Roman" w:hAnsi="Arial" w:cs="Arial"/>
                <w:color w:val="000000"/>
                <w:lang w:val="en-IN" w:eastAsia="en-IN"/>
              </w:rPr>
              <w:t>5</w:t>
            </w:r>
          </w:p>
        </w:tc>
        <w:tc>
          <w:tcPr>
            <w:tcW w:w="1573" w:type="dxa"/>
            <w:tcBorders>
              <w:top w:val="nil"/>
              <w:left w:val="nil"/>
              <w:bottom w:val="single" w:sz="4" w:space="0" w:color="auto"/>
              <w:right w:val="single" w:sz="4" w:space="0" w:color="auto"/>
            </w:tcBorders>
            <w:shd w:val="clear" w:color="auto" w:fill="auto"/>
            <w:noWrap/>
            <w:vAlign w:val="center"/>
            <w:hideMark/>
          </w:tcPr>
          <w:p w14:paraId="6D4A13F7" w14:textId="275E2818"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8</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4DECEF21" w14:textId="77777777"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p>
        </w:tc>
        <w:tc>
          <w:tcPr>
            <w:tcW w:w="2851" w:type="dxa"/>
            <w:tcBorders>
              <w:top w:val="nil"/>
              <w:left w:val="nil"/>
              <w:bottom w:val="single" w:sz="4" w:space="0" w:color="auto"/>
              <w:right w:val="single" w:sz="4" w:space="0" w:color="auto"/>
            </w:tcBorders>
            <w:shd w:val="clear" w:color="auto" w:fill="auto"/>
            <w:noWrap/>
            <w:vAlign w:val="center"/>
            <w:hideMark/>
          </w:tcPr>
          <w:p w14:paraId="159E9D55" w14:textId="7F7EE684"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Pr>
                <w:rFonts w:ascii="Arial" w:eastAsia="Times New Roman" w:hAnsi="Arial" w:cs="Arial"/>
                <w:color w:val="000000"/>
                <w:lang w:val="en-IN" w:eastAsia="en-IN"/>
              </w:rPr>
              <w:t>98,</w:t>
            </w:r>
            <w:r w:rsidR="00042950">
              <w:rPr>
                <w:rFonts w:ascii="Arial" w:eastAsia="Times New Roman" w:hAnsi="Arial" w:cs="Arial"/>
                <w:color w:val="000000"/>
                <w:lang w:val="en-IN" w:eastAsia="en-IN"/>
              </w:rPr>
              <w:t>640</w:t>
            </w:r>
            <w:r w:rsidRPr="00AE2FB3">
              <w:rPr>
                <w:rFonts w:ascii="Arial" w:eastAsia="Times New Roman" w:hAnsi="Arial" w:cs="Arial"/>
                <w:color w:val="000000"/>
                <w:lang w:val="en-IN" w:eastAsia="en-IN"/>
              </w:rPr>
              <w:t xml:space="preserve">.00 </w:t>
            </w:r>
          </w:p>
        </w:tc>
      </w:tr>
      <w:tr w:rsidR="007538E5" w:rsidRPr="00AE2FB3" w14:paraId="563D7B05"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714D7F83" w14:textId="4F853886"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 </w:t>
            </w:r>
            <w:r>
              <w:rPr>
                <w:rFonts w:ascii="Arial" w:eastAsia="Times New Roman" w:hAnsi="Arial" w:cs="Arial"/>
                <w:color w:val="000000"/>
                <w:lang w:val="en-IN" w:eastAsia="en-IN"/>
              </w:rPr>
              <w:t>6</w:t>
            </w:r>
          </w:p>
        </w:tc>
        <w:tc>
          <w:tcPr>
            <w:tcW w:w="1573" w:type="dxa"/>
            <w:tcBorders>
              <w:top w:val="nil"/>
              <w:left w:val="nil"/>
              <w:bottom w:val="single" w:sz="4" w:space="0" w:color="auto"/>
              <w:right w:val="single" w:sz="4" w:space="0" w:color="auto"/>
            </w:tcBorders>
            <w:shd w:val="clear" w:color="auto" w:fill="auto"/>
            <w:noWrap/>
            <w:vAlign w:val="center"/>
            <w:hideMark/>
          </w:tcPr>
          <w:p w14:paraId="4521B1B0" w14:textId="74736EF3"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9</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38AA7DF0" w14:textId="77777777"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p>
        </w:tc>
        <w:tc>
          <w:tcPr>
            <w:tcW w:w="2851" w:type="dxa"/>
            <w:tcBorders>
              <w:top w:val="nil"/>
              <w:left w:val="nil"/>
              <w:bottom w:val="single" w:sz="4" w:space="0" w:color="auto"/>
              <w:right w:val="single" w:sz="4" w:space="0" w:color="auto"/>
            </w:tcBorders>
            <w:shd w:val="clear" w:color="auto" w:fill="auto"/>
            <w:noWrap/>
            <w:vAlign w:val="center"/>
            <w:hideMark/>
          </w:tcPr>
          <w:p w14:paraId="7FAE2139" w14:textId="787CE34F"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Pr>
                <w:rFonts w:ascii="Arial" w:eastAsia="Times New Roman" w:hAnsi="Arial" w:cs="Arial"/>
                <w:color w:val="000000"/>
                <w:lang w:val="en-IN" w:eastAsia="en-IN"/>
              </w:rPr>
              <w:t>98,</w:t>
            </w:r>
            <w:r w:rsidR="00042950">
              <w:rPr>
                <w:rFonts w:ascii="Arial" w:eastAsia="Times New Roman" w:hAnsi="Arial" w:cs="Arial"/>
                <w:color w:val="000000"/>
                <w:lang w:val="en-IN" w:eastAsia="en-IN"/>
              </w:rPr>
              <w:t>640</w:t>
            </w:r>
            <w:r w:rsidRPr="00AE2FB3">
              <w:rPr>
                <w:rFonts w:ascii="Arial" w:eastAsia="Times New Roman" w:hAnsi="Arial" w:cs="Arial"/>
                <w:color w:val="000000"/>
                <w:lang w:val="en-IN" w:eastAsia="en-IN"/>
              </w:rPr>
              <w:t xml:space="preserve">.00 </w:t>
            </w:r>
          </w:p>
        </w:tc>
      </w:tr>
      <w:tr w:rsidR="007538E5" w:rsidRPr="00AE2FB3" w14:paraId="4F6BC72C" w14:textId="77777777" w:rsidTr="00202FE7">
        <w:trPr>
          <w:trHeight w:val="227"/>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14:paraId="0FA55DA3" w14:textId="6D28194B" w:rsidR="007538E5" w:rsidRPr="00AE2FB3" w:rsidRDefault="007538E5" w:rsidP="007538E5">
            <w:pPr>
              <w:spacing w:after="0" w:line="240" w:lineRule="auto"/>
              <w:jc w:val="center"/>
              <w:rPr>
                <w:rFonts w:ascii="Arial" w:eastAsia="Times New Roman" w:hAnsi="Arial" w:cs="Arial"/>
                <w:color w:val="000000"/>
                <w:lang w:val="en-IN" w:eastAsia="en-IN"/>
              </w:rPr>
            </w:pPr>
            <w:r>
              <w:rPr>
                <w:rFonts w:ascii="Arial" w:eastAsia="Times New Roman" w:hAnsi="Arial" w:cs="Arial"/>
                <w:color w:val="000000"/>
                <w:lang w:val="en-IN" w:eastAsia="en-IN"/>
              </w:rPr>
              <w:t>7</w:t>
            </w:r>
          </w:p>
        </w:tc>
        <w:tc>
          <w:tcPr>
            <w:tcW w:w="1573" w:type="dxa"/>
            <w:tcBorders>
              <w:top w:val="nil"/>
              <w:left w:val="nil"/>
              <w:bottom w:val="single" w:sz="4" w:space="0" w:color="auto"/>
              <w:right w:val="single" w:sz="4" w:space="0" w:color="auto"/>
            </w:tcBorders>
            <w:shd w:val="clear" w:color="auto" w:fill="auto"/>
            <w:noWrap/>
            <w:vAlign w:val="center"/>
            <w:hideMark/>
          </w:tcPr>
          <w:p w14:paraId="5606027E" w14:textId="43860CDB"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r w:rsidRPr="00AE2FB3">
              <w:rPr>
                <w:rFonts w:ascii="Arial" w:eastAsia="Times New Roman" w:hAnsi="Arial" w:cs="Arial"/>
                <w:color w:val="000000"/>
                <w:vertAlign w:val="superscript"/>
                <w:lang w:val="en-IN" w:eastAsia="en-IN"/>
              </w:rPr>
              <w:t>th</w:t>
            </w:r>
          </w:p>
        </w:tc>
        <w:tc>
          <w:tcPr>
            <w:tcW w:w="2971" w:type="dxa"/>
            <w:tcBorders>
              <w:top w:val="nil"/>
              <w:left w:val="nil"/>
              <w:bottom w:val="single" w:sz="4" w:space="0" w:color="auto"/>
              <w:right w:val="single" w:sz="4" w:space="0" w:color="auto"/>
            </w:tcBorders>
            <w:shd w:val="clear" w:color="auto" w:fill="auto"/>
            <w:noWrap/>
            <w:vAlign w:val="center"/>
            <w:hideMark/>
          </w:tcPr>
          <w:p w14:paraId="3F9A722B" w14:textId="77777777"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10%</w:t>
            </w:r>
          </w:p>
        </w:tc>
        <w:tc>
          <w:tcPr>
            <w:tcW w:w="2851" w:type="dxa"/>
            <w:tcBorders>
              <w:top w:val="nil"/>
              <w:left w:val="nil"/>
              <w:bottom w:val="single" w:sz="4" w:space="0" w:color="auto"/>
              <w:right w:val="single" w:sz="4" w:space="0" w:color="auto"/>
            </w:tcBorders>
            <w:shd w:val="clear" w:color="auto" w:fill="auto"/>
            <w:noWrap/>
            <w:vAlign w:val="center"/>
            <w:hideMark/>
          </w:tcPr>
          <w:p w14:paraId="231A9FA8" w14:textId="23426973"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xml:space="preserve">                    </w:t>
            </w:r>
            <w:r>
              <w:rPr>
                <w:rFonts w:ascii="Arial" w:eastAsia="Times New Roman" w:hAnsi="Arial" w:cs="Arial"/>
                <w:color w:val="000000"/>
                <w:lang w:val="en-IN" w:eastAsia="en-IN"/>
              </w:rPr>
              <w:t>98,</w:t>
            </w:r>
            <w:r w:rsidR="00042950">
              <w:rPr>
                <w:rFonts w:ascii="Arial" w:eastAsia="Times New Roman" w:hAnsi="Arial" w:cs="Arial"/>
                <w:color w:val="000000"/>
                <w:lang w:val="en-IN" w:eastAsia="en-IN"/>
              </w:rPr>
              <w:t>640</w:t>
            </w:r>
            <w:r w:rsidRPr="00AE2FB3">
              <w:rPr>
                <w:rFonts w:ascii="Arial" w:eastAsia="Times New Roman" w:hAnsi="Arial" w:cs="Arial"/>
                <w:color w:val="000000"/>
                <w:lang w:val="en-IN" w:eastAsia="en-IN"/>
              </w:rPr>
              <w:t xml:space="preserve">.00 </w:t>
            </w:r>
          </w:p>
        </w:tc>
      </w:tr>
      <w:tr w:rsidR="007538E5" w:rsidRPr="00AE2FB3" w14:paraId="7A516D57" w14:textId="77777777" w:rsidTr="00202FE7">
        <w:trPr>
          <w:trHeight w:val="227"/>
        </w:trPr>
        <w:tc>
          <w:tcPr>
            <w:tcW w:w="32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4C656" w14:textId="5BA22085"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Total %</w:t>
            </w:r>
          </w:p>
        </w:tc>
        <w:tc>
          <w:tcPr>
            <w:tcW w:w="2971" w:type="dxa"/>
            <w:tcBorders>
              <w:top w:val="nil"/>
              <w:left w:val="nil"/>
              <w:bottom w:val="single" w:sz="4" w:space="0" w:color="auto"/>
              <w:right w:val="single" w:sz="4" w:space="0" w:color="auto"/>
            </w:tcBorders>
            <w:shd w:val="clear" w:color="auto" w:fill="auto"/>
            <w:noWrap/>
            <w:vAlign w:val="center"/>
            <w:hideMark/>
          </w:tcPr>
          <w:p w14:paraId="3BF9CBE6" w14:textId="77777777" w:rsidR="007538E5" w:rsidRPr="00AE2FB3" w:rsidRDefault="007538E5" w:rsidP="007538E5">
            <w:pPr>
              <w:spacing w:after="0" w:line="240" w:lineRule="auto"/>
              <w:jc w:val="center"/>
              <w:rPr>
                <w:rFonts w:ascii="Arial" w:eastAsia="Times New Roman" w:hAnsi="Arial" w:cs="Arial"/>
                <w:color w:val="000000"/>
                <w:lang w:val="en-IN" w:eastAsia="en-IN"/>
              </w:rPr>
            </w:pPr>
            <w:r w:rsidRPr="00AE2FB3">
              <w:rPr>
                <w:rFonts w:ascii="Arial" w:eastAsia="Times New Roman" w:hAnsi="Arial" w:cs="Arial"/>
                <w:color w:val="000000"/>
                <w:lang w:val="en-IN" w:eastAsia="en-IN"/>
              </w:rPr>
              <w:t>68%</w:t>
            </w:r>
          </w:p>
        </w:tc>
        <w:tc>
          <w:tcPr>
            <w:tcW w:w="2851" w:type="dxa"/>
            <w:tcBorders>
              <w:top w:val="nil"/>
              <w:left w:val="nil"/>
              <w:bottom w:val="single" w:sz="4" w:space="0" w:color="auto"/>
              <w:right w:val="single" w:sz="4" w:space="0" w:color="auto"/>
            </w:tcBorders>
            <w:shd w:val="clear" w:color="auto" w:fill="auto"/>
            <w:noWrap/>
            <w:vAlign w:val="center"/>
            <w:hideMark/>
          </w:tcPr>
          <w:p w14:paraId="79101DBA" w14:textId="77777777"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 </w:t>
            </w:r>
          </w:p>
        </w:tc>
      </w:tr>
      <w:tr w:rsidR="007538E5" w:rsidRPr="00AE2FB3" w14:paraId="4002F3B5" w14:textId="77777777" w:rsidTr="00202FE7">
        <w:trPr>
          <w:trHeight w:val="227"/>
        </w:trPr>
        <w:tc>
          <w:tcPr>
            <w:tcW w:w="61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C9DB7" w14:textId="125D91C6" w:rsidR="007538E5" w:rsidRPr="00AE2FB3" w:rsidRDefault="007538E5" w:rsidP="007538E5">
            <w:pPr>
              <w:spacing w:after="0" w:line="240" w:lineRule="auto"/>
              <w:jc w:val="right"/>
              <w:rPr>
                <w:rFonts w:ascii="Arial" w:eastAsia="Times New Roman" w:hAnsi="Arial" w:cs="Arial"/>
                <w:color w:val="000000"/>
                <w:lang w:val="en-IN" w:eastAsia="en-IN"/>
              </w:rPr>
            </w:pPr>
            <w:r w:rsidRPr="00AE2FB3">
              <w:rPr>
                <w:rFonts w:ascii="Arial" w:eastAsia="Times New Roman" w:hAnsi="Arial" w:cs="Arial"/>
                <w:color w:val="000000"/>
                <w:lang w:val="en-IN" w:eastAsia="en-IN"/>
              </w:rPr>
              <w:t>Total Amount</w:t>
            </w:r>
          </w:p>
        </w:tc>
        <w:tc>
          <w:tcPr>
            <w:tcW w:w="2851" w:type="dxa"/>
            <w:tcBorders>
              <w:top w:val="nil"/>
              <w:left w:val="nil"/>
              <w:bottom w:val="single" w:sz="4" w:space="0" w:color="auto"/>
              <w:right w:val="single" w:sz="4" w:space="0" w:color="auto"/>
            </w:tcBorders>
            <w:shd w:val="clear" w:color="auto" w:fill="auto"/>
            <w:noWrap/>
            <w:vAlign w:val="center"/>
            <w:hideMark/>
          </w:tcPr>
          <w:p w14:paraId="4A9B39BD" w14:textId="2E498B0C" w:rsidR="007538E5" w:rsidRPr="00AE2FB3" w:rsidRDefault="007538E5" w:rsidP="007538E5">
            <w:pPr>
              <w:spacing w:after="0" w:line="240" w:lineRule="auto"/>
              <w:jc w:val="right"/>
              <w:rPr>
                <w:rFonts w:ascii="Arial" w:eastAsia="Times New Roman" w:hAnsi="Arial" w:cs="Arial"/>
                <w:b/>
                <w:bCs/>
                <w:color w:val="000000"/>
                <w:lang w:val="en-IN" w:eastAsia="en-IN"/>
              </w:rPr>
            </w:pPr>
            <w:r w:rsidRPr="00AE2FB3">
              <w:rPr>
                <w:rFonts w:ascii="Arial" w:eastAsia="Times New Roman" w:hAnsi="Arial" w:cs="Arial"/>
                <w:b/>
                <w:bCs/>
                <w:color w:val="000000"/>
                <w:lang w:val="en-IN" w:eastAsia="en-IN"/>
              </w:rPr>
              <w:t xml:space="preserve">                 </w:t>
            </w:r>
            <w:r>
              <w:rPr>
                <w:rFonts w:ascii="Arial" w:eastAsia="Times New Roman" w:hAnsi="Arial" w:cs="Arial"/>
                <w:b/>
                <w:bCs/>
                <w:color w:val="000000"/>
                <w:lang w:val="en-IN" w:eastAsia="en-IN"/>
              </w:rPr>
              <w:t>6,70</w:t>
            </w:r>
            <w:r w:rsidRPr="00AE2FB3">
              <w:rPr>
                <w:rFonts w:ascii="Arial" w:eastAsia="Times New Roman" w:hAnsi="Arial" w:cs="Arial"/>
                <w:b/>
                <w:bCs/>
                <w:color w:val="000000"/>
                <w:lang w:val="en-IN" w:eastAsia="en-IN"/>
              </w:rPr>
              <w:t>,</w:t>
            </w:r>
            <w:r w:rsidR="00042950">
              <w:rPr>
                <w:rFonts w:ascii="Arial" w:eastAsia="Times New Roman" w:hAnsi="Arial" w:cs="Arial"/>
                <w:b/>
                <w:bCs/>
                <w:color w:val="000000"/>
                <w:lang w:val="en-IN" w:eastAsia="en-IN"/>
              </w:rPr>
              <w:t>752</w:t>
            </w:r>
            <w:r w:rsidRPr="00AE2FB3">
              <w:rPr>
                <w:rFonts w:ascii="Arial" w:eastAsia="Times New Roman" w:hAnsi="Arial" w:cs="Arial"/>
                <w:b/>
                <w:bCs/>
                <w:color w:val="000000"/>
                <w:lang w:val="en-IN" w:eastAsia="en-IN"/>
              </w:rPr>
              <w:t xml:space="preserve">.00 </w:t>
            </w:r>
          </w:p>
        </w:tc>
      </w:tr>
    </w:tbl>
    <w:p w14:paraId="3A3215F9" w14:textId="3CC4590D" w:rsidR="005069FE" w:rsidRPr="009C2946" w:rsidRDefault="005069FE" w:rsidP="004B7B56">
      <w:pPr>
        <w:spacing w:after="0" w:line="240" w:lineRule="auto"/>
        <w:rPr>
          <w:rFonts w:ascii="Book Antiqua" w:eastAsia="Batang" w:hAnsi="Book Antiqua"/>
          <w:b/>
          <w:sz w:val="20"/>
          <w:szCs w:val="20"/>
          <w:u w:val="single"/>
        </w:rPr>
      </w:pPr>
    </w:p>
    <w:p w14:paraId="3B0D1068" w14:textId="178F780E" w:rsidR="004B7B56" w:rsidRPr="009C2946" w:rsidRDefault="004B7B56" w:rsidP="004B7B56">
      <w:pPr>
        <w:spacing w:after="0" w:line="240" w:lineRule="auto"/>
        <w:rPr>
          <w:rFonts w:ascii="Book Antiqua" w:eastAsia="Batang" w:hAnsi="Book Antiqua"/>
          <w:b/>
          <w:sz w:val="20"/>
          <w:szCs w:val="20"/>
          <w:u w:val="single"/>
        </w:rPr>
      </w:pPr>
      <w:r w:rsidRPr="009C2946">
        <w:rPr>
          <w:rFonts w:ascii="Book Antiqua" w:eastAsia="Batang" w:hAnsi="Book Antiqua"/>
          <w:b/>
          <w:sz w:val="20"/>
          <w:szCs w:val="20"/>
          <w:u w:val="single"/>
        </w:rPr>
        <w:t xml:space="preserve">TERMS &amp; </w:t>
      </w:r>
      <w:r w:rsidR="002E29FC" w:rsidRPr="009C2946">
        <w:rPr>
          <w:rFonts w:ascii="Book Antiqua" w:eastAsia="Batang" w:hAnsi="Book Antiqua"/>
          <w:b/>
          <w:sz w:val="20"/>
          <w:szCs w:val="20"/>
          <w:u w:val="single"/>
        </w:rPr>
        <w:t>CONDITIONS: -</w:t>
      </w:r>
    </w:p>
    <w:p w14:paraId="7F3B361A" w14:textId="4FE21474" w:rsidR="004B7B56" w:rsidRPr="009C2946" w:rsidRDefault="004B7B56" w:rsidP="004B7B56">
      <w:pPr>
        <w:pStyle w:val="NoSpacing"/>
        <w:rPr>
          <w:rFonts w:ascii="Book Antiqua" w:eastAsia="Batang" w:hAnsi="Book Antiqua"/>
          <w:color w:val="FF0000"/>
          <w:lang w:val="en-IN"/>
        </w:rPr>
      </w:pPr>
      <w:r w:rsidRPr="009C2946">
        <w:rPr>
          <w:rFonts w:ascii="Book Antiqua" w:eastAsia="Batang" w:hAnsi="Book Antiqua"/>
        </w:rPr>
        <w:t xml:space="preserve">1. Packing, Forwarding &amp; Transportation Charges: - </w:t>
      </w:r>
      <w:r w:rsidR="000B24C6" w:rsidRPr="009C2946">
        <w:rPr>
          <w:rFonts w:ascii="Book Antiqua" w:eastAsia="Batang" w:hAnsi="Book Antiqua"/>
          <w:b/>
          <w:color w:val="FF0000"/>
          <w:sz w:val="24"/>
          <w:szCs w:val="24"/>
          <w:u w:val="single"/>
        </w:rPr>
        <w:t>Included</w:t>
      </w:r>
    </w:p>
    <w:p w14:paraId="57045BAC" w14:textId="5E8BA1E3" w:rsidR="004B7B56" w:rsidRPr="009C2946" w:rsidRDefault="004B7B56" w:rsidP="004B7B56">
      <w:pPr>
        <w:pStyle w:val="NoSpacing"/>
        <w:rPr>
          <w:rFonts w:ascii="Book Antiqua" w:eastAsia="Batang" w:hAnsi="Book Antiqua"/>
        </w:rPr>
      </w:pPr>
      <w:r w:rsidRPr="009C2946">
        <w:rPr>
          <w:rFonts w:ascii="Book Antiqua" w:eastAsia="Batang" w:hAnsi="Book Antiqua"/>
        </w:rPr>
        <w:t xml:space="preserve">2. GST: - </w:t>
      </w:r>
      <w:r w:rsidR="000B24C6" w:rsidRPr="009C2946">
        <w:rPr>
          <w:rFonts w:ascii="Book Antiqua" w:eastAsia="Batang" w:hAnsi="Book Antiqua"/>
          <w:b/>
          <w:color w:val="FF0000"/>
          <w:u w:val="single"/>
        </w:rPr>
        <w:t>Applicable as mentioned above.</w:t>
      </w:r>
      <w:r w:rsidR="008601EC" w:rsidRPr="009C2946">
        <w:rPr>
          <w:rFonts w:ascii="Book Antiqua" w:eastAsia="Batang" w:hAnsi="Book Antiqua"/>
          <w:b/>
          <w:color w:val="FF0000"/>
          <w:u w:val="single"/>
        </w:rPr>
        <w:t xml:space="preserve"> </w:t>
      </w:r>
      <w:r w:rsidR="005069FE" w:rsidRPr="009C2946">
        <w:rPr>
          <w:rFonts w:ascii="Book Antiqua" w:eastAsia="Batang" w:hAnsi="Book Antiqua"/>
          <w:b/>
          <w:noProof/>
        </w:rPr>
        <w:t xml:space="preserve"> </w:t>
      </w:r>
    </w:p>
    <w:p w14:paraId="5D3DC7D3" w14:textId="12860BB2" w:rsidR="004B7B56" w:rsidRPr="009C2946" w:rsidRDefault="005069FE" w:rsidP="004B7B56">
      <w:pPr>
        <w:pStyle w:val="NoSpacing"/>
        <w:rPr>
          <w:rFonts w:ascii="Book Antiqua" w:eastAsia="Batang" w:hAnsi="Book Antiqua"/>
        </w:rPr>
      </w:pPr>
      <w:r w:rsidRPr="009C2946">
        <w:rPr>
          <w:rFonts w:ascii="Book Antiqua" w:eastAsia="Batang" w:hAnsi="Book Antiqua"/>
        </w:rPr>
        <w:t>3</w:t>
      </w:r>
      <w:r w:rsidR="004B7B56" w:rsidRPr="009C2946">
        <w:rPr>
          <w:rFonts w:ascii="Book Antiqua" w:eastAsia="Batang" w:hAnsi="Book Antiqua"/>
        </w:rPr>
        <w:t xml:space="preserve">. Payment: - </w:t>
      </w:r>
      <w:r w:rsidR="000B24C6" w:rsidRPr="009C2946">
        <w:rPr>
          <w:rFonts w:ascii="Book Antiqua" w:eastAsia="Batang" w:hAnsi="Book Antiqua"/>
          <w:b/>
          <w:color w:val="FF0000"/>
          <w:u w:val="single"/>
        </w:rPr>
        <w:t>As per norms.</w:t>
      </w:r>
      <w:r w:rsidR="004B7B56" w:rsidRPr="009C2946">
        <w:rPr>
          <w:rFonts w:ascii="Book Antiqua" w:eastAsia="Batang" w:hAnsi="Book Antiqua"/>
        </w:rPr>
        <w:t xml:space="preserve"> </w:t>
      </w:r>
    </w:p>
    <w:p w14:paraId="5F91BE49" w14:textId="5FF7F3F0" w:rsidR="004B7B56" w:rsidRPr="009C2946" w:rsidRDefault="00202FE7" w:rsidP="004B7B56">
      <w:pPr>
        <w:pStyle w:val="NoSpacing"/>
        <w:rPr>
          <w:rFonts w:ascii="Book Antiqua" w:eastAsia="Batang" w:hAnsi="Book Antiqua"/>
        </w:rPr>
      </w:pPr>
      <w:r w:rsidRPr="009C2946">
        <w:rPr>
          <w:rFonts w:ascii="Book Antiqua" w:eastAsia="Batang" w:hAnsi="Book Antiqua"/>
          <w:b/>
          <w:noProof/>
        </w:rPr>
        <w:drawing>
          <wp:anchor distT="0" distB="0" distL="114300" distR="114300" simplePos="0" relativeHeight="251655168" behindDoc="0" locked="0" layoutInCell="1" allowOverlap="1" wp14:anchorId="50C53E8F" wp14:editId="1D6B9E2B">
            <wp:simplePos x="0" y="0"/>
            <wp:positionH relativeFrom="column">
              <wp:posOffset>-57150</wp:posOffset>
            </wp:positionH>
            <wp:positionV relativeFrom="paragraph">
              <wp:posOffset>160020</wp:posOffset>
            </wp:positionV>
            <wp:extent cx="1238250" cy="1238250"/>
            <wp:effectExtent l="0" t="0" r="0" b="0"/>
            <wp:wrapNone/>
            <wp:docPr id="43174595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5953"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w="9525">
                      <a:noFill/>
                      <a:miter lim="800000"/>
                      <a:headEnd/>
                      <a:tailEnd/>
                    </a:ln>
                  </pic:spPr>
                </pic:pic>
              </a:graphicData>
            </a:graphic>
          </wp:anchor>
        </w:drawing>
      </w:r>
      <w:r w:rsidR="005069FE" w:rsidRPr="009C2946">
        <w:rPr>
          <w:rFonts w:ascii="Book Antiqua" w:eastAsia="Batang" w:hAnsi="Book Antiqua"/>
        </w:rPr>
        <w:t>4</w:t>
      </w:r>
      <w:r w:rsidR="004B7B56" w:rsidRPr="009C2946">
        <w:rPr>
          <w:rFonts w:ascii="Book Antiqua" w:eastAsia="Batang" w:hAnsi="Book Antiqua"/>
        </w:rPr>
        <w:t xml:space="preserve">. Delivery: - </w:t>
      </w:r>
      <w:r w:rsidR="00A57913" w:rsidRPr="009C2946">
        <w:rPr>
          <w:rFonts w:ascii="Book Antiqua" w:eastAsia="Batang" w:hAnsi="Book Antiqua"/>
        </w:rPr>
        <w:t>1</w:t>
      </w:r>
      <w:r w:rsidR="004B7B56" w:rsidRPr="009C2946">
        <w:rPr>
          <w:rFonts w:ascii="Book Antiqua" w:eastAsia="Batang" w:hAnsi="Book Antiqua"/>
        </w:rPr>
        <w:t xml:space="preserve"> to </w:t>
      </w:r>
      <w:r w:rsidR="00A57913" w:rsidRPr="009C2946">
        <w:rPr>
          <w:rFonts w:ascii="Book Antiqua" w:eastAsia="Batang" w:hAnsi="Book Antiqua"/>
        </w:rPr>
        <w:t>2</w:t>
      </w:r>
      <w:r w:rsidR="004B7B56" w:rsidRPr="009C2946">
        <w:rPr>
          <w:rFonts w:ascii="Book Antiqua" w:eastAsia="Batang" w:hAnsi="Book Antiqua"/>
          <w:color w:val="FF0000"/>
        </w:rPr>
        <w:t xml:space="preserve"> </w:t>
      </w:r>
      <w:r w:rsidR="004B7B56" w:rsidRPr="009C2946">
        <w:rPr>
          <w:rFonts w:ascii="Book Antiqua" w:eastAsia="Batang" w:hAnsi="Book Antiqua"/>
        </w:rPr>
        <w:t>Weeks confirmed order</w:t>
      </w:r>
      <w:r w:rsidR="000B24C6" w:rsidRPr="009C2946">
        <w:rPr>
          <w:rFonts w:ascii="Book Antiqua" w:eastAsia="Batang" w:hAnsi="Book Antiqua"/>
        </w:rPr>
        <w:t>.</w:t>
      </w:r>
      <w:r w:rsidR="004B7B56" w:rsidRPr="009C2946">
        <w:rPr>
          <w:rFonts w:ascii="Book Antiqua" w:eastAsia="Batang" w:hAnsi="Book Antiqua"/>
        </w:rPr>
        <w:t xml:space="preserve">   </w:t>
      </w:r>
    </w:p>
    <w:p w14:paraId="383D2D0C" w14:textId="616E4FCA" w:rsidR="004A0FC9" w:rsidRPr="009C2946" w:rsidRDefault="004B7B56" w:rsidP="004B7B56">
      <w:pPr>
        <w:pStyle w:val="NoSpacing"/>
        <w:rPr>
          <w:rFonts w:ascii="Book Antiqua" w:eastAsia="Batang" w:hAnsi="Book Antiqua"/>
          <w:b/>
        </w:rPr>
      </w:pPr>
      <w:r w:rsidRPr="009C2946">
        <w:rPr>
          <w:rFonts w:ascii="Book Antiqua" w:eastAsia="Batang" w:hAnsi="Book Antiqua"/>
          <w:b/>
        </w:rPr>
        <w:t xml:space="preserve">   </w:t>
      </w:r>
    </w:p>
    <w:p w14:paraId="00C7DF27" w14:textId="000C235A" w:rsidR="004A0FC9" w:rsidRPr="009C2946" w:rsidRDefault="004A0FC9" w:rsidP="004B7B56">
      <w:pPr>
        <w:pStyle w:val="NoSpacing"/>
        <w:rPr>
          <w:rFonts w:ascii="Book Antiqua" w:eastAsia="Batang" w:hAnsi="Book Antiqua"/>
          <w:b/>
        </w:rPr>
      </w:pPr>
    </w:p>
    <w:p w14:paraId="72DCD461" w14:textId="04856380" w:rsidR="00675D7A" w:rsidRPr="009C2946" w:rsidRDefault="004B7B56" w:rsidP="004B7B56">
      <w:pPr>
        <w:pStyle w:val="NoSpacing"/>
        <w:rPr>
          <w:rFonts w:ascii="Book Antiqua" w:eastAsia="Batang" w:hAnsi="Book Antiqua"/>
          <w:b/>
        </w:rPr>
      </w:pPr>
      <w:r w:rsidRPr="009C2946">
        <w:rPr>
          <w:rFonts w:ascii="Book Antiqua" w:eastAsia="Batang" w:hAnsi="Book Antiqua"/>
          <w:b/>
        </w:rPr>
        <w:t xml:space="preserve">  </w:t>
      </w:r>
    </w:p>
    <w:p w14:paraId="41574267" w14:textId="7938B57C" w:rsidR="004B7B56" w:rsidRDefault="004B7B56" w:rsidP="004B7B56">
      <w:pPr>
        <w:spacing w:after="0" w:line="240" w:lineRule="auto"/>
        <w:rPr>
          <w:rFonts w:ascii="Book Antiqua" w:eastAsia="Batang" w:hAnsi="Book Antiqua"/>
          <w:b/>
          <w:sz w:val="20"/>
          <w:szCs w:val="20"/>
        </w:rPr>
      </w:pPr>
    </w:p>
    <w:p w14:paraId="3DC8AF94" w14:textId="77777777" w:rsidR="00202FE7" w:rsidRDefault="00202FE7" w:rsidP="004B7B56">
      <w:pPr>
        <w:spacing w:after="0" w:line="240" w:lineRule="auto"/>
        <w:rPr>
          <w:rFonts w:ascii="Book Antiqua" w:eastAsia="Batang" w:hAnsi="Book Antiqua"/>
          <w:b/>
          <w:sz w:val="20"/>
          <w:szCs w:val="20"/>
        </w:rPr>
      </w:pPr>
    </w:p>
    <w:p w14:paraId="7855364F" w14:textId="77777777" w:rsidR="00202FE7" w:rsidRDefault="00202FE7" w:rsidP="004B7B56">
      <w:pPr>
        <w:spacing w:after="0" w:line="240" w:lineRule="auto"/>
        <w:rPr>
          <w:rFonts w:ascii="Book Antiqua" w:eastAsia="Batang" w:hAnsi="Book Antiqua"/>
          <w:b/>
          <w:sz w:val="20"/>
          <w:szCs w:val="20"/>
        </w:rPr>
      </w:pPr>
    </w:p>
    <w:p w14:paraId="4F8821A2" w14:textId="77777777" w:rsidR="00202FE7" w:rsidRDefault="00202FE7" w:rsidP="004B7B56">
      <w:pPr>
        <w:spacing w:after="0" w:line="240" w:lineRule="auto"/>
        <w:rPr>
          <w:rFonts w:ascii="Book Antiqua" w:eastAsia="Batang" w:hAnsi="Book Antiqua"/>
          <w:b/>
          <w:sz w:val="20"/>
          <w:szCs w:val="20"/>
        </w:rPr>
      </w:pPr>
    </w:p>
    <w:p w14:paraId="4BF9511E" w14:textId="77777777" w:rsidR="00202FE7" w:rsidRPr="009C2946" w:rsidRDefault="00202FE7" w:rsidP="004B7B56">
      <w:pPr>
        <w:spacing w:after="0" w:line="240" w:lineRule="auto"/>
        <w:rPr>
          <w:rFonts w:ascii="Book Antiqua" w:eastAsia="Batang" w:hAnsi="Book Antiqua"/>
          <w:b/>
          <w:sz w:val="20"/>
          <w:szCs w:val="20"/>
        </w:rPr>
      </w:pPr>
    </w:p>
    <w:p w14:paraId="4B9B443B" w14:textId="43584198" w:rsidR="004B7B56" w:rsidRPr="009C2946" w:rsidRDefault="004B7B56" w:rsidP="004B7B56">
      <w:pPr>
        <w:pStyle w:val="NoSpacing"/>
        <w:rPr>
          <w:rFonts w:ascii="Book Antiqua" w:eastAsia="Batang" w:hAnsi="Book Antiqua"/>
        </w:rPr>
      </w:pPr>
      <w:r w:rsidRPr="009C2946">
        <w:rPr>
          <w:rFonts w:ascii="Book Antiqua" w:eastAsia="Batang" w:hAnsi="Book Antiqua"/>
        </w:rPr>
        <w:t xml:space="preserve">    </w:t>
      </w:r>
      <w:proofErr w:type="spellStart"/>
      <w:proofErr w:type="gramStart"/>
      <w:r w:rsidRPr="009C2946">
        <w:rPr>
          <w:rFonts w:ascii="Book Antiqua" w:eastAsia="Batang" w:hAnsi="Book Antiqua"/>
        </w:rPr>
        <w:t>K.Venkatesh</w:t>
      </w:r>
      <w:proofErr w:type="spellEnd"/>
      <w:proofErr w:type="gramEnd"/>
    </w:p>
    <w:p w14:paraId="1E956AF8" w14:textId="77777777" w:rsidR="004B7B56" w:rsidRPr="009C2946" w:rsidRDefault="004B7B56" w:rsidP="006B6C40">
      <w:pPr>
        <w:pStyle w:val="NoSpacing"/>
        <w:rPr>
          <w:rFonts w:ascii="Book Antiqua" w:hAnsi="Book Antiqua"/>
        </w:rPr>
      </w:pPr>
      <w:r w:rsidRPr="009C2946">
        <w:rPr>
          <w:rFonts w:ascii="Book Antiqua" w:eastAsia="Batang" w:hAnsi="Book Antiqua"/>
        </w:rPr>
        <w:t xml:space="preserve">   +919989776972</w:t>
      </w:r>
    </w:p>
    <w:p w14:paraId="7DF9FBB2" w14:textId="77777777" w:rsidR="006B6C40" w:rsidRPr="009C2946" w:rsidRDefault="006B6C40" w:rsidP="004B7B56">
      <w:pPr>
        <w:rPr>
          <w:rFonts w:ascii="Book Antiqua" w:hAnsi="Book Antiqua"/>
        </w:rPr>
      </w:pPr>
    </w:p>
    <w:sectPr w:rsidR="006B6C40" w:rsidRPr="009C2946" w:rsidSect="009E7122">
      <w:headerReference w:type="default" r:id="rId8"/>
      <w:footerReference w:type="default" r:id="rId9"/>
      <w:pgSz w:w="12240" w:h="15840"/>
      <w:pgMar w:top="1440" w:right="1440" w:bottom="1440" w:left="1440" w:header="34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3C3A" w14:textId="77777777" w:rsidR="009E7122" w:rsidRDefault="009E7122" w:rsidP="00C3209A">
      <w:pPr>
        <w:spacing w:after="0" w:line="240" w:lineRule="auto"/>
      </w:pPr>
      <w:r>
        <w:separator/>
      </w:r>
    </w:p>
  </w:endnote>
  <w:endnote w:type="continuationSeparator" w:id="0">
    <w:p w14:paraId="7977D1E8" w14:textId="77777777" w:rsidR="009E7122" w:rsidRDefault="009E7122" w:rsidP="00C3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A0D5" w14:textId="77777777" w:rsidR="006B6C40" w:rsidRDefault="006B6C40" w:rsidP="006B6C40">
    <w:pPr>
      <w:pStyle w:val="Footer"/>
      <w:rPr>
        <w:rFonts w:ascii="Book Antiqua" w:hAnsi="Book Antiqua"/>
        <w:b/>
        <w:sz w:val="20"/>
        <w:szCs w:val="20"/>
      </w:rPr>
    </w:pPr>
    <w:r>
      <w:rPr>
        <w:rFonts w:ascii="Book Antiqua" w:hAnsi="Book Antiqua"/>
        <w:b/>
        <w:sz w:val="20"/>
        <w:szCs w:val="20"/>
      </w:rPr>
      <w:t>Plot No 07-0/1/5 And 5A, Subhash Nagar</w:t>
    </w:r>
    <w:r>
      <w:rPr>
        <w:rFonts w:ascii="Book Antiqua" w:hAnsi="Book Antiqua"/>
        <w:b/>
        <w:sz w:val="20"/>
        <w:szCs w:val="20"/>
      </w:rPr>
      <w:tab/>
    </w:r>
    <w:r>
      <w:rPr>
        <w:rFonts w:ascii="Book Antiqua" w:hAnsi="Book Antiqua"/>
        <w:b/>
        <w:sz w:val="20"/>
        <w:szCs w:val="20"/>
      </w:rPr>
      <w:tab/>
      <w:t xml:space="preserve">    Email: </w:t>
    </w:r>
    <w:hyperlink r:id="rId1" w:history="1">
      <w:r>
        <w:rPr>
          <w:rStyle w:val="Hyperlink"/>
          <w:rFonts w:ascii="Book Antiqua" w:hAnsi="Book Antiqua"/>
          <w:b/>
        </w:rPr>
        <w:t>dtechhospitalfurniture@gmail.com</w:t>
      </w:r>
    </w:hyperlink>
  </w:p>
  <w:p w14:paraId="712AD9D3" w14:textId="77777777" w:rsidR="006B6C40" w:rsidRDefault="006B6C40" w:rsidP="006B6C40">
    <w:pPr>
      <w:pStyle w:val="Footer"/>
      <w:rPr>
        <w:rFonts w:ascii="Book Antiqua" w:hAnsi="Book Antiqua"/>
        <w:b/>
        <w:sz w:val="20"/>
        <w:szCs w:val="20"/>
      </w:rPr>
    </w:pPr>
    <w:r>
      <w:rPr>
        <w:rFonts w:ascii="Book Antiqua" w:hAnsi="Book Antiqua"/>
        <w:b/>
        <w:sz w:val="20"/>
        <w:szCs w:val="20"/>
      </w:rPr>
      <w:t>Bhagyalaxmi Nagar, Pipeline Road,</w:t>
    </w:r>
    <w:r>
      <w:rPr>
        <w:rFonts w:ascii="Book Antiqua" w:hAnsi="Book Antiqua"/>
        <w:b/>
        <w:sz w:val="20"/>
        <w:szCs w:val="20"/>
      </w:rPr>
      <w:tab/>
      <w:t xml:space="preserve">                                         Phone No: +91 99897 76972, 9849619972    </w:t>
    </w:r>
  </w:p>
  <w:p w14:paraId="13F37AAD" w14:textId="77777777" w:rsidR="006B6C40" w:rsidRDefault="006B6C40" w:rsidP="006B6C40">
    <w:pPr>
      <w:pStyle w:val="Footer"/>
      <w:rPr>
        <w:rFonts w:ascii="Book Antiqua" w:hAnsi="Book Antiqua"/>
        <w:b/>
        <w:sz w:val="20"/>
        <w:szCs w:val="20"/>
      </w:rPr>
    </w:pPr>
    <w:r>
      <w:rPr>
        <w:rFonts w:ascii="Book Antiqua" w:hAnsi="Book Antiqua"/>
        <w:b/>
        <w:sz w:val="20"/>
        <w:szCs w:val="20"/>
      </w:rPr>
      <w:t xml:space="preserve">Near </w:t>
    </w:r>
    <w:proofErr w:type="spellStart"/>
    <w:r>
      <w:rPr>
        <w:rFonts w:ascii="Book Antiqua" w:hAnsi="Book Antiqua"/>
        <w:b/>
        <w:sz w:val="20"/>
        <w:szCs w:val="20"/>
      </w:rPr>
      <w:t>Aayi</w:t>
    </w:r>
    <w:proofErr w:type="spellEnd"/>
    <w:r>
      <w:rPr>
        <w:rFonts w:ascii="Book Antiqua" w:hAnsi="Book Antiqua"/>
        <w:b/>
        <w:sz w:val="20"/>
        <w:szCs w:val="20"/>
      </w:rPr>
      <w:t xml:space="preserve"> Matha Temple</w:t>
    </w:r>
  </w:p>
  <w:p w14:paraId="369FED43" w14:textId="7039BB5C" w:rsidR="006B6C40" w:rsidRPr="00B4029E" w:rsidRDefault="006B6C40" w:rsidP="00B4029E">
    <w:pPr>
      <w:pStyle w:val="Footer"/>
      <w:rPr>
        <w:rFonts w:ascii="Book Antiqua" w:hAnsi="Book Antiqua"/>
        <w:b/>
        <w:sz w:val="20"/>
        <w:szCs w:val="20"/>
      </w:rPr>
    </w:pPr>
    <w:r>
      <w:rPr>
        <w:rFonts w:ascii="Book Antiqua" w:hAnsi="Book Antiqua"/>
        <w:b/>
        <w:sz w:val="20"/>
        <w:szCs w:val="20"/>
      </w:rPr>
      <w:t xml:space="preserve">IDA JEEDIMETLA, HYDERABAD-500055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4DB8C" w14:textId="77777777" w:rsidR="009E7122" w:rsidRDefault="009E7122" w:rsidP="00C3209A">
      <w:pPr>
        <w:spacing w:after="0" w:line="240" w:lineRule="auto"/>
      </w:pPr>
      <w:r>
        <w:separator/>
      </w:r>
    </w:p>
  </w:footnote>
  <w:footnote w:type="continuationSeparator" w:id="0">
    <w:p w14:paraId="3A516B26" w14:textId="77777777" w:rsidR="009E7122" w:rsidRDefault="009E7122" w:rsidP="00C3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F330" w14:textId="77777777" w:rsidR="006B6C40" w:rsidRPr="00E10DFF" w:rsidRDefault="006B6C40" w:rsidP="006B6C40">
    <w:r>
      <w:rPr>
        <w:rFonts w:ascii="Broadway" w:eastAsia="Times New Roman" w:hAnsi="Broadway" w:cs="Calibri"/>
        <w:b/>
        <w:noProof/>
        <w:color w:val="000000"/>
        <w:sz w:val="72"/>
        <w:szCs w:val="72"/>
      </w:rPr>
      <w:drawing>
        <wp:inline distT="0" distB="0" distL="0" distR="0" wp14:anchorId="7947BCE7" wp14:editId="5026EA6B">
          <wp:extent cx="910218" cy="542693"/>
          <wp:effectExtent l="19050" t="0" r="4182" b="0"/>
          <wp:docPr id="5" name="Picture 1" descr="C:\Users\kvenkatesh\Downloads\WhatsApp Image 2022-05-31 at 5.30.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enkatesh\Downloads\WhatsApp Image 2022-05-31 at 5.30.35 PM (1).jpeg"/>
                  <pic:cNvPicPr>
                    <a:picLocks noChangeAspect="1" noChangeArrowheads="1"/>
                  </pic:cNvPicPr>
                </pic:nvPicPr>
                <pic:blipFill>
                  <a:blip r:embed="rId1"/>
                  <a:srcRect/>
                  <a:stretch>
                    <a:fillRect/>
                  </a:stretch>
                </pic:blipFill>
                <pic:spPr bwMode="auto">
                  <a:xfrm>
                    <a:off x="0" y="0"/>
                    <a:ext cx="926593" cy="552456"/>
                  </a:xfrm>
                  <a:prstGeom prst="rect">
                    <a:avLst/>
                  </a:prstGeom>
                  <a:noFill/>
                  <a:ln w="9525">
                    <a:noFill/>
                    <a:miter lim="800000"/>
                    <a:headEnd/>
                    <a:tailEnd/>
                  </a:ln>
                </pic:spPr>
              </pic:pic>
            </a:graphicData>
          </a:graphic>
        </wp:inline>
      </w:drawing>
    </w:r>
    <w:r>
      <w:rPr>
        <w:rFonts w:ascii="Broadway" w:eastAsia="Times New Roman" w:hAnsi="Broadway" w:cs="Calibri"/>
        <w:b/>
        <w:bCs/>
        <w:color w:val="000000"/>
        <w:sz w:val="72"/>
        <w:szCs w:val="72"/>
      </w:rPr>
      <w:t xml:space="preserve">             </w:t>
    </w:r>
    <w:r>
      <w:rPr>
        <w:rFonts w:ascii="Broadway" w:eastAsia="Times New Roman" w:hAnsi="Broadway" w:cs="Calibri"/>
        <w:b/>
        <w:bCs/>
        <w:color w:val="376091"/>
        <w:sz w:val="48"/>
        <w:szCs w:val="48"/>
        <w:u w:val="single"/>
      </w:rPr>
      <w:t xml:space="preserve">D-TECH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365"/>
    <w:multiLevelType w:val="hybridMultilevel"/>
    <w:tmpl w:val="6D5E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7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7B56"/>
    <w:rsid w:val="00002C3A"/>
    <w:rsid w:val="00030CC9"/>
    <w:rsid w:val="000414F1"/>
    <w:rsid w:val="00042950"/>
    <w:rsid w:val="00050948"/>
    <w:rsid w:val="00061149"/>
    <w:rsid w:val="00065FF2"/>
    <w:rsid w:val="000739EB"/>
    <w:rsid w:val="00075947"/>
    <w:rsid w:val="000B24C6"/>
    <w:rsid w:val="000C7156"/>
    <w:rsid w:val="000D1565"/>
    <w:rsid w:val="000D56EE"/>
    <w:rsid w:val="000D7591"/>
    <w:rsid w:val="000E0574"/>
    <w:rsid w:val="000F107B"/>
    <w:rsid w:val="000F3385"/>
    <w:rsid w:val="000F3FE3"/>
    <w:rsid w:val="000F4438"/>
    <w:rsid w:val="0010131D"/>
    <w:rsid w:val="001079C2"/>
    <w:rsid w:val="00123116"/>
    <w:rsid w:val="00133C74"/>
    <w:rsid w:val="00140A1D"/>
    <w:rsid w:val="0014114C"/>
    <w:rsid w:val="0014301A"/>
    <w:rsid w:val="001554E8"/>
    <w:rsid w:val="00156A24"/>
    <w:rsid w:val="00160092"/>
    <w:rsid w:val="00175D74"/>
    <w:rsid w:val="001770B6"/>
    <w:rsid w:val="001779EB"/>
    <w:rsid w:val="001B14FF"/>
    <w:rsid w:val="001B39A0"/>
    <w:rsid w:val="001B5D5F"/>
    <w:rsid w:val="001E4E0E"/>
    <w:rsid w:val="001F14CD"/>
    <w:rsid w:val="00200508"/>
    <w:rsid w:val="002017DE"/>
    <w:rsid w:val="00201B29"/>
    <w:rsid w:val="00201D12"/>
    <w:rsid w:val="00202437"/>
    <w:rsid w:val="00202FE7"/>
    <w:rsid w:val="002122D1"/>
    <w:rsid w:val="00220937"/>
    <w:rsid w:val="00226E6F"/>
    <w:rsid w:val="00236935"/>
    <w:rsid w:val="0025026F"/>
    <w:rsid w:val="00276AC2"/>
    <w:rsid w:val="00277860"/>
    <w:rsid w:val="00290ED4"/>
    <w:rsid w:val="00291649"/>
    <w:rsid w:val="002B1DCA"/>
    <w:rsid w:val="002B40AC"/>
    <w:rsid w:val="002D53B2"/>
    <w:rsid w:val="002E29FC"/>
    <w:rsid w:val="00301AF4"/>
    <w:rsid w:val="00302C42"/>
    <w:rsid w:val="00304445"/>
    <w:rsid w:val="00311422"/>
    <w:rsid w:val="0032507A"/>
    <w:rsid w:val="003332C4"/>
    <w:rsid w:val="0034289A"/>
    <w:rsid w:val="00357763"/>
    <w:rsid w:val="00372174"/>
    <w:rsid w:val="00382470"/>
    <w:rsid w:val="003846C4"/>
    <w:rsid w:val="003856C1"/>
    <w:rsid w:val="003909C2"/>
    <w:rsid w:val="003A4B12"/>
    <w:rsid w:val="003A53B7"/>
    <w:rsid w:val="003A5E6F"/>
    <w:rsid w:val="003D195D"/>
    <w:rsid w:val="003D1DEB"/>
    <w:rsid w:val="003E0A87"/>
    <w:rsid w:val="003E5F92"/>
    <w:rsid w:val="003F4EB5"/>
    <w:rsid w:val="00404A67"/>
    <w:rsid w:val="00410301"/>
    <w:rsid w:val="00411D30"/>
    <w:rsid w:val="00415D90"/>
    <w:rsid w:val="004234DC"/>
    <w:rsid w:val="004243A3"/>
    <w:rsid w:val="004252B0"/>
    <w:rsid w:val="00427918"/>
    <w:rsid w:val="00435172"/>
    <w:rsid w:val="00436FB7"/>
    <w:rsid w:val="0044011F"/>
    <w:rsid w:val="0045312B"/>
    <w:rsid w:val="00455EC7"/>
    <w:rsid w:val="00456BAE"/>
    <w:rsid w:val="004621EA"/>
    <w:rsid w:val="00472FA6"/>
    <w:rsid w:val="004A0FC9"/>
    <w:rsid w:val="004A48BE"/>
    <w:rsid w:val="004B7B56"/>
    <w:rsid w:val="004C0A8E"/>
    <w:rsid w:val="004D2D81"/>
    <w:rsid w:val="004D7106"/>
    <w:rsid w:val="004E7D31"/>
    <w:rsid w:val="004F7E01"/>
    <w:rsid w:val="005069FE"/>
    <w:rsid w:val="00507B7A"/>
    <w:rsid w:val="005146E4"/>
    <w:rsid w:val="00533F9C"/>
    <w:rsid w:val="00541417"/>
    <w:rsid w:val="0055108F"/>
    <w:rsid w:val="00583F9A"/>
    <w:rsid w:val="00597B0D"/>
    <w:rsid w:val="005E4FC9"/>
    <w:rsid w:val="005E6B6E"/>
    <w:rsid w:val="005F2715"/>
    <w:rsid w:val="00615ED0"/>
    <w:rsid w:val="0061652A"/>
    <w:rsid w:val="00640B8C"/>
    <w:rsid w:val="00641B81"/>
    <w:rsid w:val="0066000F"/>
    <w:rsid w:val="0066758C"/>
    <w:rsid w:val="00675D7A"/>
    <w:rsid w:val="00680FAB"/>
    <w:rsid w:val="006902BB"/>
    <w:rsid w:val="006903ED"/>
    <w:rsid w:val="0069368C"/>
    <w:rsid w:val="006A63DD"/>
    <w:rsid w:val="006B6C40"/>
    <w:rsid w:val="006C265D"/>
    <w:rsid w:val="006E0191"/>
    <w:rsid w:val="006E4561"/>
    <w:rsid w:val="006E480B"/>
    <w:rsid w:val="006F2BED"/>
    <w:rsid w:val="00717720"/>
    <w:rsid w:val="00731A73"/>
    <w:rsid w:val="007330BC"/>
    <w:rsid w:val="00735415"/>
    <w:rsid w:val="007538E5"/>
    <w:rsid w:val="00756732"/>
    <w:rsid w:val="007752DA"/>
    <w:rsid w:val="00785B9F"/>
    <w:rsid w:val="007932A3"/>
    <w:rsid w:val="00793C9F"/>
    <w:rsid w:val="007A0394"/>
    <w:rsid w:val="007A33A5"/>
    <w:rsid w:val="007A4F49"/>
    <w:rsid w:val="007A6080"/>
    <w:rsid w:val="007B3246"/>
    <w:rsid w:val="007B5208"/>
    <w:rsid w:val="007C5D18"/>
    <w:rsid w:val="007C7611"/>
    <w:rsid w:val="007D4515"/>
    <w:rsid w:val="007E11F0"/>
    <w:rsid w:val="00801D4A"/>
    <w:rsid w:val="00802259"/>
    <w:rsid w:val="008177C4"/>
    <w:rsid w:val="00821E06"/>
    <w:rsid w:val="00823B45"/>
    <w:rsid w:val="00824435"/>
    <w:rsid w:val="0082679C"/>
    <w:rsid w:val="00833285"/>
    <w:rsid w:val="00837684"/>
    <w:rsid w:val="008403E5"/>
    <w:rsid w:val="00843207"/>
    <w:rsid w:val="008601EC"/>
    <w:rsid w:val="00862F92"/>
    <w:rsid w:val="00863F97"/>
    <w:rsid w:val="008962AD"/>
    <w:rsid w:val="008B5E11"/>
    <w:rsid w:val="008D658C"/>
    <w:rsid w:val="0090344D"/>
    <w:rsid w:val="00931BB6"/>
    <w:rsid w:val="009622F1"/>
    <w:rsid w:val="009A424A"/>
    <w:rsid w:val="009A760F"/>
    <w:rsid w:val="009C2946"/>
    <w:rsid w:val="009D6342"/>
    <w:rsid w:val="009E0435"/>
    <w:rsid w:val="009E7122"/>
    <w:rsid w:val="009F6F31"/>
    <w:rsid w:val="00A00F42"/>
    <w:rsid w:val="00A06B50"/>
    <w:rsid w:val="00A07968"/>
    <w:rsid w:val="00A1633F"/>
    <w:rsid w:val="00A21210"/>
    <w:rsid w:val="00A2443F"/>
    <w:rsid w:val="00A352BE"/>
    <w:rsid w:val="00A41A5E"/>
    <w:rsid w:val="00A5769A"/>
    <w:rsid w:val="00A57913"/>
    <w:rsid w:val="00A67A51"/>
    <w:rsid w:val="00A72B33"/>
    <w:rsid w:val="00A91544"/>
    <w:rsid w:val="00AA43F1"/>
    <w:rsid w:val="00AC43AB"/>
    <w:rsid w:val="00AD21E3"/>
    <w:rsid w:val="00AE2FB3"/>
    <w:rsid w:val="00B021DD"/>
    <w:rsid w:val="00B03675"/>
    <w:rsid w:val="00B1453A"/>
    <w:rsid w:val="00B4029E"/>
    <w:rsid w:val="00B42B2B"/>
    <w:rsid w:val="00B43B17"/>
    <w:rsid w:val="00B60676"/>
    <w:rsid w:val="00B664CF"/>
    <w:rsid w:val="00B67B2E"/>
    <w:rsid w:val="00B72210"/>
    <w:rsid w:val="00B7272F"/>
    <w:rsid w:val="00B92982"/>
    <w:rsid w:val="00BB0B13"/>
    <w:rsid w:val="00BB2A29"/>
    <w:rsid w:val="00BC10FC"/>
    <w:rsid w:val="00BC38E2"/>
    <w:rsid w:val="00BE013B"/>
    <w:rsid w:val="00BF4C7D"/>
    <w:rsid w:val="00BF5763"/>
    <w:rsid w:val="00C141E8"/>
    <w:rsid w:val="00C22D07"/>
    <w:rsid w:val="00C26EE1"/>
    <w:rsid w:val="00C275BC"/>
    <w:rsid w:val="00C3209A"/>
    <w:rsid w:val="00C56D76"/>
    <w:rsid w:val="00C76304"/>
    <w:rsid w:val="00C813A2"/>
    <w:rsid w:val="00C9545C"/>
    <w:rsid w:val="00CA5817"/>
    <w:rsid w:val="00CB21A0"/>
    <w:rsid w:val="00CC6116"/>
    <w:rsid w:val="00CE772B"/>
    <w:rsid w:val="00CF1AA5"/>
    <w:rsid w:val="00D16EF2"/>
    <w:rsid w:val="00D26022"/>
    <w:rsid w:val="00D43BFC"/>
    <w:rsid w:val="00D45C71"/>
    <w:rsid w:val="00D57CE4"/>
    <w:rsid w:val="00D746F3"/>
    <w:rsid w:val="00D846A3"/>
    <w:rsid w:val="00D962D9"/>
    <w:rsid w:val="00DA44A4"/>
    <w:rsid w:val="00DC21E6"/>
    <w:rsid w:val="00DC496C"/>
    <w:rsid w:val="00E00B64"/>
    <w:rsid w:val="00E22A10"/>
    <w:rsid w:val="00E36AB8"/>
    <w:rsid w:val="00E57098"/>
    <w:rsid w:val="00E61BC9"/>
    <w:rsid w:val="00E62127"/>
    <w:rsid w:val="00E71D28"/>
    <w:rsid w:val="00E836B0"/>
    <w:rsid w:val="00EB52B1"/>
    <w:rsid w:val="00ED36E1"/>
    <w:rsid w:val="00EE04BF"/>
    <w:rsid w:val="00EF735C"/>
    <w:rsid w:val="00F00CAF"/>
    <w:rsid w:val="00F12439"/>
    <w:rsid w:val="00F148D1"/>
    <w:rsid w:val="00F23781"/>
    <w:rsid w:val="00F3378E"/>
    <w:rsid w:val="00F436B8"/>
    <w:rsid w:val="00F53A44"/>
    <w:rsid w:val="00F82A74"/>
    <w:rsid w:val="00F925B4"/>
    <w:rsid w:val="00F93370"/>
    <w:rsid w:val="00F96C84"/>
    <w:rsid w:val="00FD582E"/>
    <w:rsid w:val="00FE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C9A7"/>
  <w15:docId w15:val="{9239D4B6-2B3F-4FCC-B56A-35CDB2F9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B56"/>
  </w:style>
  <w:style w:type="character" w:customStyle="1" w:styleId="NoSpacingChar">
    <w:name w:val="No Spacing Char"/>
    <w:basedOn w:val="DefaultParagraphFont"/>
    <w:link w:val="NoSpacing"/>
    <w:uiPriority w:val="1"/>
    <w:locked/>
    <w:rsid w:val="004B7B56"/>
    <w:rPr>
      <w:rFonts w:ascii="Times New Roman" w:hAnsi="Times New Roman" w:cs="Times New Roman"/>
      <w:sz w:val="20"/>
      <w:szCs w:val="20"/>
    </w:rPr>
  </w:style>
  <w:style w:type="paragraph" w:styleId="NoSpacing">
    <w:name w:val="No Spacing"/>
    <w:basedOn w:val="Normal"/>
    <w:link w:val="NoSpacingChar"/>
    <w:uiPriority w:val="1"/>
    <w:qFormat/>
    <w:rsid w:val="004B7B56"/>
    <w:pPr>
      <w:spacing w:after="0" w:line="240" w:lineRule="auto"/>
    </w:pPr>
    <w:rPr>
      <w:rFonts w:ascii="Times New Roman" w:hAnsi="Times New Roman" w:cs="Times New Roman"/>
      <w:sz w:val="20"/>
      <w:szCs w:val="20"/>
    </w:rPr>
  </w:style>
  <w:style w:type="table" w:styleId="TableGrid">
    <w:name w:val="Table Grid"/>
    <w:basedOn w:val="TableNormal"/>
    <w:uiPriority w:val="59"/>
    <w:rsid w:val="004B7B56"/>
    <w:pPr>
      <w:spacing w:after="0" w:line="240" w:lineRule="auto"/>
    </w:pPr>
    <w:rPr>
      <w:rFonts w:eastAsiaTheme="minorHAnsi"/>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B7B56"/>
    <w:pPr>
      <w:ind w:left="720"/>
      <w:contextualSpacing/>
    </w:pPr>
  </w:style>
  <w:style w:type="character" w:styleId="Hyperlink">
    <w:name w:val="Hyperlink"/>
    <w:basedOn w:val="DefaultParagraphFont"/>
    <w:uiPriority w:val="99"/>
    <w:unhideWhenUsed/>
    <w:rsid w:val="004B7B56"/>
    <w:rPr>
      <w:color w:val="0000FF" w:themeColor="hyperlink"/>
      <w:u w:val="single"/>
    </w:rPr>
  </w:style>
  <w:style w:type="paragraph" w:styleId="BalloonText">
    <w:name w:val="Balloon Text"/>
    <w:basedOn w:val="Normal"/>
    <w:link w:val="BalloonTextChar"/>
    <w:uiPriority w:val="99"/>
    <w:semiHidden/>
    <w:unhideWhenUsed/>
    <w:rsid w:val="004B7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56"/>
    <w:rPr>
      <w:rFonts w:ascii="Tahoma" w:hAnsi="Tahoma" w:cs="Tahoma"/>
      <w:sz w:val="16"/>
      <w:szCs w:val="16"/>
    </w:rPr>
  </w:style>
  <w:style w:type="paragraph" w:styleId="Header">
    <w:name w:val="header"/>
    <w:basedOn w:val="Normal"/>
    <w:link w:val="HeaderChar"/>
    <w:uiPriority w:val="99"/>
    <w:unhideWhenUsed/>
    <w:rsid w:val="004B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B56"/>
  </w:style>
  <w:style w:type="character" w:customStyle="1" w:styleId="gd">
    <w:name w:val="gd"/>
    <w:basedOn w:val="DefaultParagraphFont"/>
    <w:rsid w:val="00061149"/>
  </w:style>
  <w:style w:type="character" w:customStyle="1" w:styleId="go">
    <w:name w:val="go"/>
    <w:basedOn w:val="DefaultParagraphFont"/>
    <w:rsid w:val="00061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1874">
      <w:bodyDiv w:val="1"/>
      <w:marLeft w:val="0"/>
      <w:marRight w:val="0"/>
      <w:marTop w:val="0"/>
      <w:marBottom w:val="0"/>
      <w:divBdr>
        <w:top w:val="none" w:sz="0" w:space="0" w:color="auto"/>
        <w:left w:val="none" w:sz="0" w:space="0" w:color="auto"/>
        <w:bottom w:val="none" w:sz="0" w:space="0" w:color="auto"/>
        <w:right w:val="none" w:sz="0" w:space="0" w:color="auto"/>
      </w:divBdr>
    </w:div>
    <w:div w:id="297418375">
      <w:bodyDiv w:val="1"/>
      <w:marLeft w:val="0"/>
      <w:marRight w:val="0"/>
      <w:marTop w:val="0"/>
      <w:marBottom w:val="0"/>
      <w:divBdr>
        <w:top w:val="none" w:sz="0" w:space="0" w:color="auto"/>
        <w:left w:val="none" w:sz="0" w:space="0" w:color="auto"/>
        <w:bottom w:val="none" w:sz="0" w:space="0" w:color="auto"/>
        <w:right w:val="none" w:sz="0" w:space="0" w:color="auto"/>
      </w:divBdr>
    </w:div>
    <w:div w:id="1143619546">
      <w:bodyDiv w:val="1"/>
      <w:marLeft w:val="0"/>
      <w:marRight w:val="0"/>
      <w:marTop w:val="0"/>
      <w:marBottom w:val="0"/>
      <w:divBdr>
        <w:top w:val="none" w:sz="0" w:space="0" w:color="auto"/>
        <w:left w:val="none" w:sz="0" w:space="0" w:color="auto"/>
        <w:bottom w:val="none" w:sz="0" w:space="0" w:color="auto"/>
        <w:right w:val="none" w:sz="0" w:space="0" w:color="auto"/>
      </w:divBdr>
    </w:div>
    <w:div w:id="1280647769">
      <w:bodyDiv w:val="1"/>
      <w:marLeft w:val="0"/>
      <w:marRight w:val="0"/>
      <w:marTop w:val="0"/>
      <w:marBottom w:val="0"/>
      <w:divBdr>
        <w:top w:val="none" w:sz="0" w:space="0" w:color="auto"/>
        <w:left w:val="none" w:sz="0" w:space="0" w:color="auto"/>
        <w:bottom w:val="none" w:sz="0" w:space="0" w:color="auto"/>
        <w:right w:val="none" w:sz="0" w:space="0" w:color="auto"/>
      </w:divBdr>
    </w:div>
    <w:div w:id="1665819909">
      <w:bodyDiv w:val="1"/>
      <w:marLeft w:val="0"/>
      <w:marRight w:val="0"/>
      <w:marTop w:val="0"/>
      <w:marBottom w:val="0"/>
      <w:divBdr>
        <w:top w:val="none" w:sz="0" w:space="0" w:color="auto"/>
        <w:left w:val="none" w:sz="0" w:space="0" w:color="auto"/>
        <w:bottom w:val="none" w:sz="0" w:space="0" w:color="auto"/>
        <w:right w:val="none" w:sz="0" w:space="0" w:color="auto"/>
      </w:divBdr>
    </w:div>
    <w:div w:id="21158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techhospitalfurnitur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kvenkatesh</dc:creator>
  <cp:lastModifiedBy>SHIVA KUMAR GOUD</cp:lastModifiedBy>
  <cp:revision>83</cp:revision>
  <cp:lastPrinted>2024-04-04T11:10:00Z</cp:lastPrinted>
  <dcterms:created xsi:type="dcterms:W3CDTF">2023-07-14T05:27:00Z</dcterms:created>
  <dcterms:modified xsi:type="dcterms:W3CDTF">2024-04-04T11:11:00Z</dcterms:modified>
</cp:coreProperties>
</file>