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0AF04" w14:textId="2FE29844" w:rsidR="00DE47FA" w:rsidRPr="00DE47FA" w:rsidRDefault="00830B61" w:rsidP="00DE47FA">
      <w:pPr>
        <w:rPr>
          <w:rFonts w:ascii="Arial" w:hAnsi="Arial" w:cs="Arial"/>
          <w:bCs/>
          <w:color w:val="000000" w:themeColor="text1"/>
          <w:szCs w:val="16"/>
          <w:lang w:val="en-US"/>
        </w:rPr>
      </w:pPr>
      <w:r>
        <w:rPr>
          <w:rFonts w:ascii="Arial" w:hAnsi="Arial" w:cs="Arial"/>
          <w:bCs/>
          <w:color w:val="000000" w:themeColor="text1"/>
          <w:szCs w:val="16"/>
          <w:lang w:val="en-US"/>
        </w:rPr>
        <w:t>.</w:t>
      </w:r>
      <w:bookmarkStart w:id="0" w:name="_GoBack"/>
      <w:bookmarkEnd w:id="0"/>
      <w:r w:rsidR="00DE47FA" w:rsidRPr="00DE47FA">
        <w:rPr>
          <w:rFonts w:ascii="Arial" w:hAnsi="Arial" w:cs="Arial"/>
          <w:bCs/>
          <w:color w:val="000000" w:themeColor="text1"/>
          <w:szCs w:val="16"/>
          <w:lang w:val="en-US"/>
        </w:rPr>
        <w:t>To</w:t>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r>
      <w:r w:rsidR="00DE47FA" w:rsidRPr="00DE47FA">
        <w:rPr>
          <w:rFonts w:ascii="Arial" w:hAnsi="Arial" w:cs="Arial"/>
          <w:bCs/>
          <w:color w:val="000000" w:themeColor="text1"/>
          <w:szCs w:val="16"/>
          <w:lang w:val="en-US"/>
        </w:rPr>
        <w:tab/>
        <w:t>Date:</w:t>
      </w:r>
    </w:p>
    <w:p w14:paraId="4C5709E3" w14:textId="77777777" w:rsidR="00DE47FA" w:rsidRPr="00DE47FA" w:rsidRDefault="00DE47FA" w:rsidP="00DE47FA">
      <w:pPr>
        <w:rPr>
          <w:rFonts w:ascii="Arial" w:hAnsi="Arial" w:cs="Arial"/>
          <w:bCs/>
          <w:color w:val="000000" w:themeColor="text1"/>
          <w:szCs w:val="16"/>
          <w:lang w:val="en-US"/>
        </w:rPr>
      </w:pPr>
      <w:r w:rsidRPr="00DE47FA">
        <w:rPr>
          <w:rFonts w:ascii="Arial" w:hAnsi="Arial" w:cs="Arial"/>
          <w:bCs/>
          <w:color w:val="000000" w:themeColor="text1"/>
          <w:szCs w:val="16"/>
          <w:lang w:val="en-US"/>
        </w:rPr>
        <w:t>The Superintending Engineer</w:t>
      </w:r>
    </w:p>
    <w:p w14:paraId="422336B6" w14:textId="77777777" w:rsidR="00DE47FA" w:rsidRPr="00DE47FA" w:rsidRDefault="00DE47FA" w:rsidP="00DE47FA">
      <w:pPr>
        <w:rPr>
          <w:rFonts w:ascii="Arial" w:hAnsi="Arial" w:cs="Arial"/>
          <w:bCs/>
          <w:color w:val="000000" w:themeColor="text1"/>
          <w:szCs w:val="16"/>
          <w:lang w:val="en-US"/>
        </w:rPr>
      </w:pPr>
      <w:r w:rsidRPr="00DE47FA">
        <w:rPr>
          <w:rFonts w:ascii="Arial" w:hAnsi="Arial" w:cs="Arial"/>
          <w:bCs/>
          <w:color w:val="000000" w:themeColor="text1"/>
          <w:szCs w:val="16"/>
          <w:lang w:val="en-US"/>
        </w:rPr>
        <w:t>Hyderabad Circle</w:t>
      </w:r>
    </w:p>
    <w:p w14:paraId="5BF6B783" w14:textId="77777777" w:rsidR="00DE47FA" w:rsidRPr="00DE47FA" w:rsidRDefault="00DE47FA" w:rsidP="00DE47FA">
      <w:pPr>
        <w:rPr>
          <w:rFonts w:ascii="Arial" w:hAnsi="Arial" w:cs="Arial"/>
          <w:bCs/>
          <w:color w:val="000000" w:themeColor="text1"/>
          <w:szCs w:val="16"/>
          <w:lang w:val="en-US"/>
        </w:rPr>
      </w:pPr>
      <w:r w:rsidRPr="00DE47FA">
        <w:rPr>
          <w:rFonts w:ascii="Arial" w:hAnsi="Arial" w:cs="Arial"/>
          <w:bCs/>
          <w:color w:val="000000" w:themeColor="text1"/>
          <w:szCs w:val="16"/>
          <w:lang w:val="en-US"/>
        </w:rPr>
        <w:t>TGMSIDC, Hyderabad.</w:t>
      </w:r>
    </w:p>
    <w:p w14:paraId="22EAFCCD" w14:textId="77777777" w:rsidR="00DE47FA" w:rsidRPr="00DE47FA" w:rsidRDefault="00DE47FA" w:rsidP="00DE47FA">
      <w:pPr>
        <w:rPr>
          <w:rFonts w:ascii="Arial" w:hAnsi="Arial" w:cs="Arial"/>
          <w:bCs/>
          <w:color w:val="000000" w:themeColor="text1"/>
          <w:szCs w:val="16"/>
          <w:lang w:val="en-US"/>
        </w:rPr>
      </w:pPr>
    </w:p>
    <w:p w14:paraId="2BF100A4" w14:textId="77777777" w:rsidR="00DE47FA" w:rsidRPr="00DE47FA" w:rsidRDefault="00DE47FA" w:rsidP="00DE47FA">
      <w:pPr>
        <w:rPr>
          <w:rFonts w:ascii="Arial" w:hAnsi="Arial" w:cs="Arial"/>
          <w:bCs/>
          <w:color w:val="000000" w:themeColor="text1"/>
          <w:szCs w:val="16"/>
          <w:lang w:val="en-US"/>
        </w:rPr>
      </w:pPr>
    </w:p>
    <w:p w14:paraId="57B267F2" w14:textId="77777777" w:rsidR="00DE47FA" w:rsidRPr="00DE47FA" w:rsidRDefault="00DE47FA" w:rsidP="00DE47FA">
      <w:pPr>
        <w:rPr>
          <w:rFonts w:ascii="Arial" w:hAnsi="Arial" w:cs="Arial"/>
          <w:bCs/>
          <w:color w:val="000000" w:themeColor="text1"/>
          <w:szCs w:val="16"/>
          <w:lang w:val="en-US"/>
        </w:rPr>
      </w:pPr>
      <w:r w:rsidRPr="00DE47FA">
        <w:rPr>
          <w:rFonts w:ascii="Arial" w:hAnsi="Arial" w:cs="Arial"/>
          <w:bCs/>
          <w:color w:val="000000" w:themeColor="text1"/>
          <w:szCs w:val="16"/>
          <w:lang w:val="en-US"/>
        </w:rPr>
        <w:t xml:space="preserve">Sir, </w:t>
      </w:r>
    </w:p>
    <w:p w14:paraId="724A9CFB" w14:textId="77777777" w:rsidR="00DE47FA" w:rsidRPr="00DE47FA" w:rsidRDefault="00DE47FA" w:rsidP="00DE47FA">
      <w:pPr>
        <w:ind w:left="1440"/>
        <w:rPr>
          <w:rFonts w:ascii="Arial" w:hAnsi="Arial" w:cs="Arial"/>
          <w:bCs/>
          <w:color w:val="000000" w:themeColor="text1"/>
          <w:szCs w:val="16"/>
          <w:lang w:val="en-US"/>
        </w:rPr>
      </w:pPr>
    </w:p>
    <w:p w14:paraId="337542DE" w14:textId="0B4CA65B" w:rsidR="00DE47FA" w:rsidRPr="00DE47FA" w:rsidRDefault="00DE47FA" w:rsidP="00DE47FA">
      <w:pPr>
        <w:spacing w:line="276" w:lineRule="auto"/>
        <w:ind w:left="1276" w:hanging="567"/>
        <w:jc w:val="both"/>
        <w:rPr>
          <w:rFonts w:ascii="Arial" w:hAnsi="Arial" w:cs="Arial"/>
          <w:bCs/>
          <w:color w:val="000000" w:themeColor="text1"/>
          <w:szCs w:val="16"/>
          <w:lang w:val="en-US"/>
        </w:rPr>
      </w:pPr>
      <w:r w:rsidRPr="00DE47FA">
        <w:rPr>
          <w:rFonts w:ascii="Arial" w:hAnsi="Arial" w:cs="Arial"/>
          <w:bCs/>
          <w:color w:val="000000" w:themeColor="text1"/>
          <w:szCs w:val="16"/>
          <w:lang w:val="en-US"/>
        </w:rPr>
        <w:t xml:space="preserve">Sub: TGMSIDC- EE </w:t>
      </w:r>
      <w:proofErr w:type="spellStart"/>
      <w:r w:rsidRPr="00DE47FA">
        <w:rPr>
          <w:rFonts w:ascii="Arial" w:hAnsi="Arial" w:cs="Arial"/>
          <w:bCs/>
          <w:color w:val="000000" w:themeColor="text1"/>
          <w:szCs w:val="16"/>
          <w:lang w:val="en-US"/>
        </w:rPr>
        <w:t>Hyd</w:t>
      </w:r>
      <w:proofErr w:type="spellEnd"/>
      <w:r w:rsidRPr="00DE47FA">
        <w:rPr>
          <w:rFonts w:ascii="Arial" w:hAnsi="Arial" w:cs="Arial"/>
          <w:bCs/>
          <w:color w:val="000000" w:themeColor="text1"/>
          <w:szCs w:val="16"/>
          <w:lang w:val="en-US"/>
        </w:rPr>
        <w:t xml:space="preserve"> </w:t>
      </w:r>
      <w:proofErr w:type="spellStart"/>
      <w:r w:rsidRPr="00DE47FA">
        <w:rPr>
          <w:rFonts w:ascii="Arial" w:hAnsi="Arial" w:cs="Arial"/>
          <w:bCs/>
          <w:color w:val="000000" w:themeColor="text1"/>
          <w:szCs w:val="16"/>
          <w:lang w:val="en-US"/>
        </w:rPr>
        <w:t>Div</w:t>
      </w:r>
      <w:proofErr w:type="spellEnd"/>
      <w:r w:rsidRPr="00DE47FA">
        <w:rPr>
          <w:rFonts w:ascii="Arial" w:hAnsi="Arial" w:cs="Arial"/>
          <w:bCs/>
          <w:color w:val="000000" w:themeColor="text1"/>
          <w:szCs w:val="16"/>
          <w:lang w:val="en-US"/>
        </w:rPr>
        <w:t xml:space="preserve">-I - </w:t>
      </w:r>
      <w:r w:rsidRPr="00DE47FA">
        <w:rPr>
          <w:rFonts w:ascii="Arial" w:hAnsi="Arial" w:cs="Arial"/>
          <w:color w:val="000000" w:themeColor="text1"/>
          <w:lang w:val="en-US"/>
        </w:rPr>
        <w:t>“Design, fabrication, establishing &amp; commissioning of In-Vitro Fertility Centre (IVFC) along with allied services on turnkey basis at</w:t>
      </w:r>
      <w:r w:rsidR="00323D86">
        <w:rPr>
          <w:rFonts w:ascii="Arial" w:hAnsi="Arial" w:cs="Arial"/>
          <w:color w:val="000000" w:themeColor="text1"/>
          <w:lang w:val="en-US"/>
        </w:rPr>
        <w:t xml:space="preserve"> MGMH Petlaburj, Hyderabad</w:t>
      </w:r>
      <w:r w:rsidRPr="00DE47FA">
        <w:rPr>
          <w:rFonts w:ascii="Arial" w:hAnsi="Arial" w:cs="Arial"/>
          <w:color w:val="000000" w:themeColor="text1"/>
          <w:lang w:val="en-US"/>
        </w:rPr>
        <w:t xml:space="preserve">– Submission of revised estimate- Justification report submitted - </w:t>
      </w:r>
      <w:proofErr w:type="spellStart"/>
      <w:r w:rsidRPr="00DE47FA">
        <w:rPr>
          <w:rFonts w:ascii="Arial" w:hAnsi="Arial" w:cs="Arial"/>
          <w:color w:val="000000" w:themeColor="text1"/>
          <w:lang w:val="en-US"/>
        </w:rPr>
        <w:t>Reg</w:t>
      </w:r>
      <w:proofErr w:type="spellEnd"/>
    </w:p>
    <w:p w14:paraId="349317E4" w14:textId="77777777" w:rsidR="00DE47FA" w:rsidRPr="00DE47FA" w:rsidRDefault="00DE47FA" w:rsidP="00DE47FA">
      <w:pPr>
        <w:rPr>
          <w:rFonts w:ascii="Arial" w:hAnsi="Arial" w:cs="Arial"/>
          <w:bCs/>
          <w:color w:val="000000" w:themeColor="text1"/>
          <w:szCs w:val="16"/>
          <w:lang w:val="en-US"/>
        </w:rPr>
      </w:pPr>
    </w:p>
    <w:p w14:paraId="34AAE291" w14:textId="77777777" w:rsidR="00DE47FA" w:rsidRDefault="00DE47FA" w:rsidP="00DE47FA">
      <w:pPr>
        <w:rPr>
          <w:rFonts w:ascii="Arial" w:hAnsi="Arial" w:cs="Arial"/>
          <w:bCs/>
          <w:szCs w:val="16"/>
          <w:lang w:val="en-US"/>
        </w:rPr>
      </w:pPr>
      <w:r w:rsidRPr="00DE47FA">
        <w:rPr>
          <w:rFonts w:ascii="Arial" w:hAnsi="Arial" w:cs="Arial"/>
          <w:bCs/>
          <w:color w:val="000000" w:themeColor="text1"/>
          <w:szCs w:val="16"/>
          <w:lang w:val="en-US"/>
        </w:rPr>
        <w:tab/>
        <w:t xml:space="preserve">Ref: 1) </w:t>
      </w:r>
      <w:r>
        <w:rPr>
          <w:rFonts w:ascii="Arial" w:hAnsi="Arial" w:cs="Arial"/>
          <w:bCs/>
          <w:szCs w:val="16"/>
          <w:lang w:val="en-US"/>
        </w:rPr>
        <w:t xml:space="preserve">G.O. Rt. No: 100, HM&amp;FW (C2) Dept., </w:t>
      </w:r>
      <w:proofErr w:type="gramStart"/>
      <w:r>
        <w:rPr>
          <w:rFonts w:ascii="Arial" w:hAnsi="Arial" w:cs="Arial"/>
          <w:bCs/>
          <w:szCs w:val="16"/>
          <w:lang w:val="en-US"/>
        </w:rPr>
        <w:t>Dt</w:t>
      </w:r>
      <w:proofErr w:type="gramEnd"/>
      <w:r>
        <w:rPr>
          <w:rFonts w:ascii="Arial" w:hAnsi="Arial" w:cs="Arial"/>
          <w:bCs/>
          <w:szCs w:val="16"/>
          <w:lang w:val="en-US"/>
        </w:rPr>
        <w:t>: 22.02.2023</w:t>
      </w:r>
    </w:p>
    <w:p w14:paraId="1AC2AD3E" w14:textId="77777777" w:rsidR="00DE47FA" w:rsidRDefault="00DE47FA" w:rsidP="00DE47FA">
      <w:pPr>
        <w:rPr>
          <w:rFonts w:ascii="Arial" w:hAnsi="Arial" w:cs="Arial"/>
          <w:bCs/>
          <w:szCs w:val="16"/>
          <w:lang w:val="en-US"/>
        </w:rPr>
      </w:pPr>
      <w:r>
        <w:rPr>
          <w:rFonts w:ascii="Arial" w:hAnsi="Arial" w:cs="Arial"/>
          <w:bCs/>
          <w:szCs w:val="16"/>
          <w:lang w:val="en-US"/>
        </w:rPr>
        <w:t xml:space="preserve">                   2)</w:t>
      </w:r>
      <w:r w:rsidRPr="003938FD">
        <w:rPr>
          <w:rFonts w:ascii="Arial" w:hAnsi="Arial" w:cs="Arial"/>
          <w:bCs/>
          <w:szCs w:val="16"/>
          <w:lang w:val="en-US"/>
        </w:rPr>
        <w:t xml:space="preserve"> </w:t>
      </w:r>
      <w:r>
        <w:rPr>
          <w:rFonts w:ascii="Arial" w:hAnsi="Arial" w:cs="Arial"/>
          <w:bCs/>
          <w:szCs w:val="16"/>
          <w:lang w:val="en-US"/>
        </w:rPr>
        <w:t>Tender No: 35 (6)/TSMSIDC/Tech</w:t>
      </w:r>
      <w:proofErr w:type="gramStart"/>
      <w:r>
        <w:rPr>
          <w:rFonts w:ascii="Arial" w:hAnsi="Arial" w:cs="Arial"/>
          <w:bCs/>
          <w:szCs w:val="16"/>
          <w:lang w:val="en-US"/>
        </w:rPr>
        <w:t>?2022</w:t>
      </w:r>
      <w:proofErr w:type="gramEnd"/>
      <w:r>
        <w:rPr>
          <w:rFonts w:ascii="Arial" w:hAnsi="Arial" w:cs="Arial"/>
          <w:bCs/>
          <w:szCs w:val="16"/>
          <w:lang w:val="en-US"/>
        </w:rPr>
        <w:t>-23, Dt: 20.03.2023</w:t>
      </w:r>
    </w:p>
    <w:p w14:paraId="397CF1D3" w14:textId="77777777" w:rsidR="00DE47FA" w:rsidRDefault="00DE47FA" w:rsidP="00DE47FA">
      <w:pPr>
        <w:rPr>
          <w:rFonts w:ascii="Arial" w:hAnsi="Arial" w:cs="Arial"/>
          <w:bCs/>
          <w:szCs w:val="16"/>
          <w:lang w:val="en-US"/>
        </w:rPr>
      </w:pPr>
      <w:r>
        <w:rPr>
          <w:rFonts w:ascii="Arial" w:hAnsi="Arial" w:cs="Arial"/>
          <w:bCs/>
          <w:szCs w:val="16"/>
          <w:lang w:val="en-US"/>
        </w:rPr>
        <w:t xml:space="preserve">                   3) </w:t>
      </w:r>
      <w:proofErr w:type="spellStart"/>
      <w:r>
        <w:rPr>
          <w:rFonts w:ascii="Arial" w:hAnsi="Arial" w:cs="Arial"/>
          <w:bCs/>
          <w:szCs w:val="16"/>
          <w:lang w:val="en-US"/>
        </w:rPr>
        <w:t>NoA</w:t>
      </w:r>
      <w:proofErr w:type="spellEnd"/>
      <w:r>
        <w:rPr>
          <w:rFonts w:ascii="Arial" w:hAnsi="Arial" w:cs="Arial"/>
          <w:bCs/>
          <w:szCs w:val="16"/>
          <w:lang w:val="en-US"/>
        </w:rPr>
        <w:t xml:space="preserve"> </w:t>
      </w:r>
      <w:proofErr w:type="spellStart"/>
      <w:r>
        <w:rPr>
          <w:rFonts w:ascii="Arial" w:hAnsi="Arial" w:cs="Arial"/>
          <w:bCs/>
          <w:szCs w:val="16"/>
          <w:lang w:val="en-US"/>
        </w:rPr>
        <w:t>Lr</w:t>
      </w:r>
      <w:proofErr w:type="spellEnd"/>
      <w:r>
        <w:rPr>
          <w:rFonts w:ascii="Arial" w:hAnsi="Arial" w:cs="Arial"/>
          <w:bCs/>
          <w:szCs w:val="16"/>
          <w:lang w:val="en-US"/>
        </w:rPr>
        <w:t>. No. 290/TSMSIDC/IVFCs/</w:t>
      </w:r>
      <w:proofErr w:type="spellStart"/>
      <w:r>
        <w:rPr>
          <w:rFonts w:ascii="Arial" w:hAnsi="Arial" w:cs="Arial"/>
          <w:bCs/>
          <w:szCs w:val="16"/>
          <w:lang w:val="en-US"/>
        </w:rPr>
        <w:t>Spl.Proj</w:t>
      </w:r>
      <w:proofErr w:type="spellEnd"/>
      <w:r>
        <w:rPr>
          <w:rFonts w:ascii="Arial" w:hAnsi="Arial" w:cs="Arial"/>
          <w:bCs/>
          <w:szCs w:val="16"/>
          <w:lang w:val="en-US"/>
        </w:rPr>
        <w:t xml:space="preserve">/2022-23, </w:t>
      </w:r>
      <w:proofErr w:type="gramStart"/>
      <w:r>
        <w:rPr>
          <w:rFonts w:ascii="Arial" w:hAnsi="Arial" w:cs="Arial"/>
          <w:bCs/>
          <w:szCs w:val="16"/>
          <w:lang w:val="en-US"/>
        </w:rPr>
        <w:t>Dt</w:t>
      </w:r>
      <w:proofErr w:type="gramEnd"/>
      <w:r>
        <w:rPr>
          <w:rFonts w:ascii="Arial" w:hAnsi="Arial" w:cs="Arial"/>
          <w:bCs/>
          <w:szCs w:val="16"/>
          <w:lang w:val="en-US"/>
        </w:rPr>
        <w:t>: 01-06-2023</w:t>
      </w:r>
    </w:p>
    <w:p w14:paraId="0955FE60" w14:textId="77777777" w:rsidR="00DE47FA" w:rsidRPr="003938FD" w:rsidRDefault="00DE47FA" w:rsidP="00DE47FA">
      <w:pPr>
        <w:rPr>
          <w:rFonts w:ascii="Arial" w:hAnsi="Arial" w:cs="Arial"/>
          <w:bCs/>
          <w:szCs w:val="16"/>
          <w:lang w:val="en-US"/>
        </w:rPr>
      </w:pPr>
      <w:r>
        <w:rPr>
          <w:rFonts w:ascii="Arial" w:hAnsi="Arial" w:cs="Arial"/>
          <w:bCs/>
          <w:szCs w:val="16"/>
          <w:lang w:val="en-US"/>
        </w:rPr>
        <w:t xml:space="preserve">                   4) </w:t>
      </w:r>
      <w:proofErr w:type="spellStart"/>
      <w:r>
        <w:rPr>
          <w:rFonts w:ascii="Arial" w:hAnsi="Arial" w:cs="Arial"/>
          <w:bCs/>
          <w:szCs w:val="16"/>
          <w:lang w:val="en-US"/>
        </w:rPr>
        <w:t>Lr</w:t>
      </w:r>
      <w:proofErr w:type="spellEnd"/>
      <w:r>
        <w:rPr>
          <w:rFonts w:ascii="Arial" w:hAnsi="Arial" w:cs="Arial"/>
          <w:bCs/>
          <w:szCs w:val="16"/>
          <w:lang w:val="en-US"/>
        </w:rPr>
        <w:t>. No._______, Dt. _________ (Revised estimate)</w:t>
      </w:r>
    </w:p>
    <w:p w14:paraId="2E49557A" w14:textId="0E5381E5" w:rsidR="00DE47FA" w:rsidRPr="00DE47FA" w:rsidRDefault="00DE47FA" w:rsidP="00DE47FA">
      <w:pPr>
        <w:jc w:val="center"/>
        <w:rPr>
          <w:rFonts w:ascii="Arial" w:hAnsi="Arial" w:cs="Arial"/>
          <w:bCs/>
          <w:color w:val="000000" w:themeColor="text1"/>
          <w:sz w:val="36"/>
          <w:szCs w:val="22"/>
          <w:lang w:val="en-US"/>
        </w:rPr>
      </w:pPr>
      <w:r w:rsidRPr="00DE47FA">
        <w:rPr>
          <w:rFonts w:ascii="Arial" w:hAnsi="Arial" w:cs="Arial"/>
          <w:bCs/>
          <w:color w:val="000000" w:themeColor="text1"/>
          <w:sz w:val="36"/>
          <w:szCs w:val="22"/>
          <w:lang w:val="en-US"/>
        </w:rPr>
        <w:t>*****</w:t>
      </w:r>
    </w:p>
    <w:p w14:paraId="4E60FB37" w14:textId="77777777" w:rsidR="00DE47FA" w:rsidRPr="00DE47FA" w:rsidRDefault="00DE47FA" w:rsidP="00DE47FA">
      <w:pPr>
        <w:spacing w:line="276" w:lineRule="auto"/>
        <w:jc w:val="both"/>
        <w:rPr>
          <w:rFonts w:ascii="Arial" w:hAnsi="Arial" w:cs="Arial"/>
          <w:color w:val="000000" w:themeColor="text1"/>
          <w:sz w:val="22"/>
          <w:szCs w:val="22"/>
          <w:lang w:val="en-US"/>
        </w:rPr>
      </w:pPr>
    </w:p>
    <w:p w14:paraId="79925B46" w14:textId="77777777" w:rsidR="00DE47FA" w:rsidRPr="00DE47FA" w:rsidRDefault="00DE47FA" w:rsidP="00DE47FA">
      <w:pPr>
        <w:spacing w:line="276" w:lineRule="auto"/>
        <w:ind w:left="720" w:firstLine="720"/>
        <w:jc w:val="both"/>
        <w:rPr>
          <w:rFonts w:ascii="Arial" w:hAnsi="Arial" w:cs="Arial"/>
          <w:color w:val="000000" w:themeColor="text1"/>
          <w:lang w:val="en-US"/>
        </w:rPr>
      </w:pPr>
      <w:r w:rsidRPr="00DE47FA">
        <w:rPr>
          <w:rFonts w:ascii="Arial" w:hAnsi="Arial" w:cs="Arial"/>
          <w:color w:val="000000" w:themeColor="text1"/>
          <w:lang w:val="en-US"/>
        </w:rPr>
        <w:t xml:space="preserve">Adverting to the subject &amp; ref. (1) cited it is to submit that, the government have accorded Administrative sanction for an amount of </w:t>
      </w:r>
      <w:proofErr w:type="spellStart"/>
      <w:r w:rsidRPr="00DE47FA">
        <w:rPr>
          <w:rFonts w:ascii="Arial" w:hAnsi="Arial" w:cs="Arial"/>
          <w:color w:val="000000" w:themeColor="text1"/>
          <w:lang w:val="en-US"/>
        </w:rPr>
        <w:t>Rs</w:t>
      </w:r>
      <w:proofErr w:type="spellEnd"/>
      <w:r w:rsidRPr="00DE47FA">
        <w:rPr>
          <w:rFonts w:ascii="Arial" w:hAnsi="Arial" w:cs="Arial"/>
          <w:color w:val="000000" w:themeColor="text1"/>
          <w:lang w:val="en-US"/>
        </w:rPr>
        <w:t>. 16.50 crores (</w:t>
      </w:r>
      <w:proofErr w:type="spellStart"/>
      <w:r w:rsidRPr="00DE47FA">
        <w:rPr>
          <w:rFonts w:ascii="Arial" w:hAnsi="Arial" w:cs="Arial"/>
          <w:color w:val="000000" w:themeColor="text1"/>
          <w:lang w:val="en-US"/>
        </w:rPr>
        <w:t>Rs</w:t>
      </w:r>
      <w:proofErr w:type="spellEnd"/>
      <w:r w:rsidRPr="00DE47FA">
        <w:rPr>
          <w:rFonts w:ascii="Arial" w:hAnsi="Arial" w:cs="Arial"/>
          <w:color w:val="000000" w:themeColor="text1"/>
          <w:lang w:val="en-US"/>
        </w:rPr>
        <w:t xml:space="preserve">. 5.50 crore for each </w:t>
      </w:r>
      <w:proofErr w:type="spellStart"/>
      <w:r w:rsidRPr="00DE47FA">
        <w:rPr>
          <w:rFonts w:ascii="Arial" w:hAnsi="Arial" w:cs="Arial"/>
          <w:color w:val="000000" w:themeColor="text1"/>
          <w:lang w:val="en-US"/>
        </w:rPr>
        <w:t>centre</w:t>
      </w:r>
      <w:proofErr w:type="spellEnd"/>
      <w:r w:rsidRPr="00DE47FA">
        <w:rPr>
          <w:rFonts w:ascii="Arial" w:hAnsi="Arial" w:cs="Arial"/>
          <w:color w:val="000000" w:themeColor="text1"/>
          <w:lang w:val="en-US"/>
        </w:rPr>
        <w:t xml:space="preserve">) for the work of “Design, fabrication, establishing &amp; commissioning of 3-In-Vitro Fertility </w:t>
      </w:r>
      <w:proofErr w:type="spellStart"/>
      <w:r w:rsidRPr="00DE47FA">
        <w:rPr>
          <w:rFonts w:ascii="Arial" w:hAnsi="Arial" w:cs="Arial"/>
          <w:color w:val="000000" w:themeColor="text1"/>
          <w:lang w:val="en-US"/>
        </w:rPr>
        <w:t>Centres</w:t>
      </w:r>
      <w:proofErr w:type="spellEnd"/>
      <w:r w:rsidRPr="00DE47FA">
        <w:rPr>
          <w:rFonts w:ascii="Arial" w:hAnsi="Arial" w:cs="Arial"/>
          <w:color w:val="000000" w:themeColor="text1"/>
          <w:lang w:val="en-US"/>
        </w:rPr>
        <w:t xml:space="preserve"> (IVFCs) along with allied services on turnkey basis at Gandhi Hospital, </w:t>
      </w:r>
      <w:proofErr w:type="spellStart"/>
      <w:r w:rsidRPr="00DE47FA">
        <w:rPr>
          <w:rFonts w:ascii="Arial" w:hAnsi="Arial" w:cs="Arial"/>
          <w:color w:val="000000" w:themeColor="text1"/>
          <w:lang w:val="en-US"/>
        </w:rPr>
        <w:t>Secunderabad</w:t>
      </w:r>
      <w:proofErr w:type="spellEnd"/>
      <w:r w:rsidRPr="00DE47FA">
        <w:rPr>
          <w:rFonts w:ascii="Arial" w:hAnsi="Arial" w:cs="Arial"/>
          <w:color w:val="000000" w:themeColor="text1"/>
          <w:lang w:val="en-US"/>
        </w:rPr>
        <w:t>, MGMH Petlaburj &amp; MGM Hospital, Warangal”.</w:t>
      </w:r>
    </w:p>
    <w:p w14:paraId="7EC474A7" w14:textId="77777777" w:rsidR="00DE47FA" w:rsidRPr="00DE47FA" w:rsidRDefault="00DE47FA" w:rsidP="00DE47FA">
      <w:pPr>
        <w:spacing w:line="276" w:lineRule="auto"/>
        <w:ind w:left="720"/>
        <w:rPr>
          <w:rFonts w:ascii="Arial" w:hAnsi="Arial" w:cs="Arial"/>
          <w:color w:val="000000" w:themeColor="text1"/>
          <w:lang w:val="en-US"/>
        </w:rPr>
      </w:pPr>
    </w:p>
    <w:p w14:paraId="51BC1DFB" w14:textId="77777777" w:rsidR="00DE47FA" w:rsidRPr="00DE47FA" w:rsidRDefault="00DE47FA" w:rsidP="00DE47FA">
      <w:pPr>
        <w:spacing w:line="276" w:lineRule="auto"/>
        <w:ind w:left="720" w:firstLine="720"/>
        <w:jc w:val="both"/>
        <w:rPr>
          <w:rFonts w:ascii="Arial" w:hAnsi="Arial" w:cs="Arial"/>
          <w:color w:val="000000" w:themeColor="text1"/>
          <w:lang w:val="en-US"/>
        </w:rPr>
      </w:pPr>
      <w:r w:rsidRPr="00DE47FA">
        <w:rPr>
          <w:rFonts w:ascii="Arial" w:hAnsi="Arial" w:cs="Arial"/>
          <w:color w:val="000000" w:themeColor="text1"/>
          <w:lang w:val="en-US"/>
        </w:rPr>
        <w:t xml:space="preserve">The above work was entrusted to M/s </w:t>
      </w:r>
      <w:proofErr w:type="spellStart"/>
      <w:r w:rsidRPr="00DE47FA">
        <w:rPr>
          <w:rFonts w:ascii="Arial" w:hAnsi="Arial" w:cs="Arial"/>
          <w:color w:val="000000" w:themeColor="text1"/>
          <w:lang w:val="en-US"/>
        </w:rPr>
        <w:t>Asta</w:t>
      </w:r>
      <w:proofErr w:type="spellEnd"/>
      <w:r w:rsidRPr="00DE47FA">
        <w:rPr>
          <w:rFonts w:ascii="Arial" w:hAnsi="Arial" w:cs="Arial"/>
          <w:color w:val="000000" w:themeColor="text1"/>
          <w:lang w:val="en-US"/>
        </w:rPr>
        <w:t xml:space="preserve"> </w:t>
      </w:r>
      <w:proofErr w:type="spellStart"/>
      <w:r w:rsidRPr="00DE47FA">
        <w:rPr>
          <w:rFonts w:ascii="Arial" w:hAnsi="Arial" w:cs="Arial"/>
          <w:color w:val="000000" w:themeColor="text1"/>
          <w:lang w:val="en-US"/>
        </w:rPr>
        <w:t>Vardhman</w:t>
      </w:r>
      <w:proofErr w:type="spellEnd"/>
      <w:r w:rsidRPr="00DE47FA">
        <w:rPr>
          <w:rFonts w:ascii="Arial" w:hAnsi="Arial" w:cs="Arial"/>
          <w:color w:val="000000" w:themeColor="text1"/>
          <w:lang w:val="en-US"/>
        </w:rPr>
        <w:t xml:space="preserve"> Consortium vide ref. (3) cited for a total contract value of </w:t>
      </w:r>
      <w:proofErr w:type="spellStart"/>
      <w:r w:rsidRPr="00DE47FA">
        <w:rPr>
          <w:rFonts w:ascii="Arial" w:hAnsi="Arial" w:cs="Arial"/>
          <w:color w:val="000000" w:themeColor="text1"/>
          <w:lang w:val="en-US"/>
        </w:rPr>
        <w:t>Rs</w:t>
      </w:r>
      <w:proofErr w:type="spellEnd"/>
      <w:r w:rsidRPr="00DE47FA">
        <w:rPr>
          <w:rFonts w:ascii="Arial" w:hAnsi="Arial" w:cs="Arial"/>
          <w:color w:val="000000" w:themeColor="text1"/>
          <w:lang w:val="en-US"/>
        </w:rPr>
        <w:t>. 15</w:t>
      </w:r>
      <w:proofErr w:type="gramStart"/>
      <w:r w:rsidRPr="00DE47FA">
        <w:rPr>
          <w:rFonts w:ascii="Arial" w:hAnsi="Arial" w:cs="Arial"/>
          <w:color w:val="000000" w:themeColor="text1"/>
          <w:lang w:val="en-US"/>
        </w:rPr>
        <w:t>,34,84,056</w:t>
      </w:r>
      <w:proofErr w:type="gramEnd"/>
      <w:r w:rsidRPr="00DE47FA">
        <w:rPr>
          <w:rFonts w:ascii="Arial" w:hAnsi="Arial" w:cs="Arial"/>
          <w:color w:val="000000" w:themeColor="text1"/>
          <w:lang w:val="en-US"/>
        </w:rPr>
        <w:t>/-.</w:t>
      </w:r>
    </w:p>
    <w:p w14:paraId="38D71501" w14:textId="77777777" w:rsidR="00DE47FA" w:rsidRPr="00DE47FA" w:rsidRDefault="00DE47FA" w:rsidP="00DE47FA">
      <w:pPr>
        <w:spacing w:line="276" w:lineRule="auto"/>
        <w:ind w:left="720"/>
        <w:jc w:val="both"/>
        <w:rPr>
          <w:rFonts w:ascii="Arial" w:hAnsi="Arial" w:cs="Arial"/>
          <w:color w:val="000000" w:themeColor="text1"/>
          <w:lang w:val="en-US"/>
        </w:rPr>
      </w:pPr>
    </w:p>
    <w:p w14:paraId="2E4D93A4" w14:textId="77777777" w:rsidR="00DE47FA" w:rsidRPr="00DE47FA" w:rsidRDefault="00DE47FA" w:rsidP="00DE47FA">
      <w:pPr>
        <w:spacing w:line="276" w:lineRule="auto"/>
        <w:ind w:left="720" w:firstLine="720"/>
        <w:jc w:val="both"/>
        <w:rPr>
          <w:rFonts w:ascii="Arial" w:hAnsi="Arial" w:cs="Arial"/>
          <w:color w:val="000000" w:themeColor="text1"/>
          <w:lang w:val="en-US"/>
        </w:rPr>
      </w:pPr>
      <w:r w:rsidRPr="00DE47FA">
        <w:rPr>
          <w:rFonts w:ascii="Arial" w:hAnsi="Arial" w:cs="Arial"/>
          <w:color w:val="000000" w:themeColor="text1"/>
          <w:lang w:val="en-US"/>
        </w:rPr>
        <w:t xml:space="preserve">The work of establishing &amp; commissioning of In-Vitro Fertility Centre (IVFC) at Gandhi Hospital, </w:t>
      </w:r>
      <w:proofErr w:type="spellStart"/>
      <w:r w:rsidRPr="00DE47FA">
        <w:rPr>
          <w:rFonts w:ascii="Arial" w:hAnsi="Arial" w:cs="Arial"/>
          <w:color w:val="000000" w:themeColor="text1"/>
          <w:lang w:val="en-US"/>
        </w:rPr>
        <w:t>Secunderabad</w:t>
      </w:r>
      <w:proofErr w:type="spellEnd"/>
      <w:r w:rsidRPr="00DE47FA">
        <w:rPr>
          <w:rFonts w:ascii="Arial" w:hAnsi="Arial" w:cs="Arial"/>
          <w:color w:val="000000" w:themeColor="text1"/>
          <w:lang w:val="en-US"/>
        </w:rPr>
        <w:t xml:space="preserve"> was completed in all respects and handed over to the user department on__________. </w:t>
      </w:r>
    </w:p>
    <w:p w14:paraId="7125D0F8" w14:textId="77777777" w:rsidR="00DE47FA" w:rsidRPr="00DE47FA" w:rsidRDefault="00DE47FA" w:rsidP="00DE47FA">
      <w:pPr>
        <w:spacing w:line="276" w:lineRule="auto"/>
        <w:ind w:left="720"/>
        <w:jc w:val="both"/>
        <w:rPr>
          <w:rFonts w:ascii="Arial" w:hAnsi="Arial" w:cs="Arial"/>
          <w:color w:val="000000" w:themeColor="text1"/>
          <w:lang w:val="en-US"/>
        </w:rPr>
      </w:pPr>
    </w:p>
    <w:p w14:paraId="52CEA47E" w14:textId="77777777" w:rsidR="00DE47FA" w:rsidRPr="00DE47FA" w:rsidRDefault="00DE47FA" w:rsidP="00DE47FA">
      <w:pPr>
        <w:spacing w:line="276" w:lineRule="auto"/>
        <w:ind w:left="720"/>
        <w:jc w:val="both"/>
        <w:rPr>
          <w:rFonts w:ascii="Arial" w:eastAsia="Times New Roman" w:hAnsi="Arial" w:cs="Arial"/>
          <w:color w:val="000000" w:themeColor="text1"/>
          <w:kern w:val="0"/>
          <w:lang w:eastAsia="en-IN"/>
          <w14:ligatures w14:val="none"/>
        </w:rPr>
      </w:pPr>
      <w:r w:rsidRPr="00DE47FA">
        <w:rPr>
          <w:rFonts w:ascii="Arial" w:hAnsi="Arial" w:cs="Arial"/>
          <w:color w:val="000000" w:themeColor="text1"/>
          <w:lang w:val="en-US"/>
        </w:rPr>
        <w:tab/>
        <w:t xml:space="preserve">Further, it is to submit that, revised estimate was submitted vide ref. (4) cited for an amount of </w:t>
      </w:r>
      <w:proofErr w:type="spellStart"/>
      <w:r w:rsidRPr="00DE47FA">
        <w:rPr>
          <w:rFonts w:ascii="Arial" w:hAnsi="Arial" w:cs="Arial"/>
          <w:color w:val="000000" w:themeColor="text1"/>
          <w:lang w:val="en-US"/>
        </w:rPr>
        <w:t>Rs</w:t>
      </w:r>
      <w:proofErr w:type="spellEnd"/>
      <w:r w:rsidRPr="00DE47FA">
        <w:rPr>
          <w:rFonts w:ascii="Arial" w:hAnsi="Arial" w:cs="Arial"/>
          <w:color w:val="000000" w:themeColor="text1"/>
          <w:lang w:val="en-US"/>
        </w:rPr>
        <w:t xml:space="preserve">. </w:t>
      </w:r>
      <w:r w:rsidRPr="00DE47FA">
        <w:rPr>
          <w:rFonts w:ascii="Arial" w:eastAsia="Times New Roman" w:hAnsi="Arial" w:cs="Arial"/>
          <w:color w:val="FF0000"/>
          <w:kern w:val="0"/>
          <w:lang w:eastAsia="en-IN"/>
          <w14:ligatures w14:val="none"/>
        </w:rPr>
        <w:t>5</w:t>
      </w:r>
      <w:proofErr w:type="gramStart"/>
      <w:r w:rsidRPr="00DE47FA">
        <w:rPr>
          <w:rFonts w:ascii="Arial" w:eastAsia="Times New Roman" w:hAnsi="Arial" w:cs="Arial"/>
          <w:color w:val="FF0000"/>
          <w:kern w:val="0"/>
          <w:lang w:eastAsia="en-IN"/>
          <w14:ligatures w14:val="none"/>
        </w:rPr>
        <w:t>,82,54,240.67</w:t>
      </w:r>
      <w:proofErr w:type="gramEnd"/>
      <w:r w:rsidRPr="00DE47FA">
        <w:rPr>
          <w:rFonts w:ascii="Arial" w:eastAsia="Times New Roman" w:hAnsi="Arial" w:cs="Arial"/>
          <w:color w:val="000000" w:themeColor="text1"/>
          <w:kern w:val="0"/>
          <w:lang w:eastAsia="en-IN"/>
          <w14:ligatures w14:val="none"/>
        </w:rPr>
        <w:t xml:space="preserve">/- and approved, which is </w:t>
      </w:r>
      <w:proofErr w:type="spellStart"/>
      <w:r w:rsidRPr="00DE47FA">
        <w:rPr>
          <w:rFonts w:ascii="Arial" w:eastAsia="Times New Roman" w:hAnsi="Arial" w:cs="Arial"/>
          <w:color w:val="000000" w:themeColor="text1"/>
          <w:kern w:val="0"/>
          <w:lang w:eastAsia="en-IN"/>
          <w14:ligatures w14:val="none"/>
        </w:rPr>
        <w:t>Rs</w:t>
      </w:r>
      <w:proofErr w:type="spellEnd"/>
      <w:r w:rsidRPr="00DE47FA">
        <w:rPr>
          <w:rFonts w:ascii="Arial" w:eastAsia="Times New Roman" w:hAnsi="Arial" w:cs="Arial"/>
          <w:color w:val="000000" w:themeColor="text1"/>
          <w:kern w:val="0"/>
          <w:lang w:eastAsia="en-IN"/>
          <w14:ligatures w14:val="none"/>
        </w:rPr>
        <w:t xml:space="preserve">. </w:t>
      </w:r>
      <w:r w:rsidRPr="00DE47FA">
        <w:rPr>
          <w:rFonts w:ascii="Arial" w:eastAsia="Times New Roman" w:hAnsi="Arial" w:cs="Arial"/>
          <w:color w:val="FF0000"/>
          <w:kern w:val="0"/>
          <w:lang w:eastAsia="en-IN"/>
          <w14:ligatures w14:val="none"/>
        </w:rPr>
        <w:t>32,54,240.67</w:t>
      </w:r>
      <w:r w:rsidRPr="00DE47FA">
        <w:rPr>
          <w:rFonts w:ascii="Arial" w:eastAsia="Times New Roman" w:hAnsi="Arial" w:cs="Arial"/>
          <w:color w:val="000000" w:themeColor="text1"/>
          <w:kern w:val="0"/>
          <w:lang w:eastAsia="en-IN"/>
          <w14:ligatures w14:val="none"/>
        </w:rPr>
        <w:t>/- more than the sanctioned amount (</w:t>
      </w:r>
      <w:proofErr w:type="spellStart"/>
      <w:r w:rsidRPr="00DE47FA">
        <w:rPr>
          <w:rFonts w:ascii="Arial" w:eastAsia="Times New Roman" w:hAnsi="Arial" w:cs="Arial"/>
          <w:color w:val="000000" w:themeColor="text1"/>
          <w:kern w:val="0"/>
          <w:lang w:eastAsia="en-IN"/>
          <w14:ligatures w14:val="none"/>
        </w:rPr>
        <w:t>Rs</w:t>
      </w:r>
      <w:proofErr w:type="spellEnd"/>
      <w:r w:rsidRPr="00DE47FA">
        <w:rPr>
          <w:rFonts w:ascii="Arial" w:eastAsia="Times New Roman" w:hAnsi="Arial" w:cs="Arial"/>
          <w:color w:val="000000" w:themeColor="text1"/>
          <w:kern w:val="0"/>
          <w:lang w:eastAsia="en-IN"/>
          <w14:ligatures w14:val="none"/>
        </w:rPr>
        <w:t>. 5,50,00,000/-).</w:t>
      </w:r>
    </w:p>
    <w:p w14:paraId="5C894CEA" w14:textId="77777777" w:rsidR="00DE47FA" w:rsidRPr="00DE47FA" w:rsidRDefault="00DE47FA" w:rsidP="00DE47FA">
      <w:pPr>
        <w:spacing w:line="276" w:lineRule="auto"/>
        <w:ind w:left="720"/>
        <w:jc w:val="both"/>
        <w:rPr>
          <w:rFonts w:ascii="Arial" w:eastAsia="Times New Roman" w:hAnsi="Arial" w:cs="Arial"/>
          <w:color w:val="000000" w:themeColor="text1"/>
          <w:kern w:val="0"/>
          <w:lang w:eastAsia="en-IN"/>
          <w14:ligatures w14:val="none"/>
        </w:rPr>
      </w:pPr>
    </w:p>
    <w:p w14:paraId="19075C7C" w14:textId="52A71414" w:rsidR="00415642" w:rsidRPr="00DE47FA" w:rsidRDefault="00DE47FA" w:rsidP="00DE47FA">
      <w:pPr>
        <w:ind w:left="426"/>
        <w:jc w:val="center"/>
        <w:rPr>
          <w:rFonts w:ascii="Arial" w:hAnsi="Arial" w:cs="Arial"/>
          <w:b/>
          <w:color w:val="000000" w:themeColor="text1"/>
          <w:sz w:val="40"/>
          <w:szCs w:val="22"/>
          <w:u w:val="single"/>
          <w:lang w:val="en-US"/>
        </w:rPr>
      </w:pPr>
      <w:r w:rsidRPr="00DE47FA">
        <w:rPr>
          <w:rFonts w:ascii="Arial" w:eastAsia="Times New Roman" w:hAnsi="Arial" w:cs="Arial"/>
          <w:color w:val="000000" w:themeColor="text1"/>
          <w:kern w:val="0"/>
          <w:lang w:eastAsia="en-IN"/>
          <w14:ligatures w14:val="none"/>
        </w:rPr>
        <w:t xml:space="preserve">In this regard, the following detailed justification report is submitted for kind perusal:    </w:t>
      </w:r>
    </w:p>
    <w:p w14:paraId="26024C01" w14:textId="77777777" w:rsidR="001F67EC" w:rsidRPr="007C1875" w:rsidRDefault="001F67EC" w:rsidP="001F67EC">
      <w:pPr>
        <w:rPr>
          <w:rFonts w:ascii="Arial" w:hAnsi="Arial" w:cs="Arial"/>
          <w:szCs w:val="22"/>
          <w:lang w:val="en-US"/>
        </w:rPr>
      </w:pPr>
    </w:p>
    <w:p w14:paraId="5518CAA0" w14:textId="0CE15C97" w:rsidR="00415642" w:rsidRPr="007C1875" w:rsidRDefault="00415642" w:rsidP="00DE47FA">
      <w:pPr>
        <w:pStyle w:val="ListParagraph"/>
        <w:numPr>
          <w:ilvl w:val="0"/>
          <w:numId w:val="3"/>
        </w:numPr>
        <w:spacing w:line="276" w:lineRule="auto"/>
        <w:jc w:val="both"/>
        <w:rPr>
          <w:rFonts w:ascii="Arial" w:hAnsi="Arial" w:cs="Arial"/>
          <w:lang w:val="en-US"/>
        </w:rPr>
      </w:pPr>
      <w:r w:rsidRPr="007C1875">
        <w:rPr>
          <w:rFonts w:ascii="Arial" w:hAnsi="Arial" w:cs="Arial"/>
          <w:lang w:val="en-US"/>
        </w:rPr>
        <w:t xml:space="preserve">The Layout Plan provided in the </w:t>
      </w:r>
      <w:r w:rsidR="003145B8" w:rsidRPr="007C1875">
        <w:rPr>
          <w:rFonts w:ascii="Arial" w:hAnsi="Arial" w:cs="Arial"/>
          <w:lang w:val="en-US"/>
        </w:rPr>
        <w:t>estimate /</w:t>
      </w:r>
      <w:r w:rsidRPr="007C1875">
        <w:rPr>
          <w:rFonts w:ascii="Arial" w:hAnsi="Arial" w:cs="Arial"/>
          <w:lang w:val="en-US"/>
        </w:rPr>
        <w:t xml:space="preserve">tender / agreement drawing did not provide for the Emergency exit. A fire rated emergency exit door is highly essential in an access controlled facility for emergency evacuation at times of any fire hazards </w:t>
      </w:r>
      <w:proofErr w:type="spellStart"/>
      <w:r w:rsidRPr="007C1875">
        <w:rPr>
          <w:rFonts w:ascii="Arial" w:hAnsi="Arial" w:cs="Arial"/>
          <w:lang w:val="en-US"/>
        </w:rPr>
        <w:t>etc</w:t>
      </w:r>
      <w:proofErr w:type="spellEnd"/>
      <w:r w:rsidRPr="007C1875">
        <w:rPr>
          <w:rFonts w:ascii="Arial" w:hAnsi="Arial" w:cs="Arial"/>
          <w:lang w:val="en-US"/>
        </w:rPr>
        <w:t>, as th</w:t>
      </w:r>
      <w:r w:rsidR="001F1D71">
        <w:rPr>
          <w:rFonts w:ascii="Arial" w:hAnsi="Arial" w:cs="Arial"/>
          <w:lang w:val="en-US"/>
        </w:rPr>
        <w:t>e evacuation through a corridor</w:t>
      </w:r>
      <w:r w:rsidRPr="007C1875">
        <w:rPr>
          <w:rFonts w:ascii="Arial" w:hAnsi="Arial" w:cs="Arial"/>
          <w:lang w:val="en-US"/>
        </w:rPr>
        <w:t xml:space="preserve"> which has access only through </w:t>
      </w:r>
      <w:r w:rsidR="001F1D71">
        <w:rPr>
          <w:rFonts w:ascii="Arial" w:hAnsi="Arial" w:cs="Arial"/>
          <w:lang w:val="en-US"/>
        </w:rPr>
        <w:t xml:space="preserve">Access </w:t>
      </w:r>
      <w:r w:rsidRPr="007C1875">
        <w:rPr>
          <w:rFonts w:ascii="Arial" w:hAnsi="Arial" w:cs="Arial"/>
          <w:lang w:val="en-US"/>
        </w:rPr>
        <w:t xml:space="preserve">controlled doors may become difficult. The IVF Centre layout was </w:t>
      </w:r>
      <w:r w:rsidR="00EB623E" w:rsidRPr="007C1875">
        <w:rPr>
          <w:rFonts w:ascii="Arial" w:hAnsi="Arial" w:cs="Arial"/>
          <w:lang w:val="en-US"/>
        </w:rPr>
        <w:t>revised</w:t>
      </w:r>
      <w:r w:rsidRPr="007C1875">
        <w:rPr>
          <w:rFonts w:ascii="Arial" w:hAnsi="Arial" w:cs="Arial"/>
          <w:lang w:val="en-US"/>
        </w:rPr>
        <w:t xml:space="preserve"> </w:t>
      </w:r>
      <w:r w:rsidRPr="007C1875">
        <w:rPr>
          <w:rFonts w:ascii="Arial" w:hAnsi="Arial" w:cs="Arial"/>
          <w:lang w:val="en-US"/>
        </w:rPr>
        <w:lastRenderedPageBreak/>
        <w:t>extending the corridor and providing a Fire Rated Emergency Exit at the end of the corridor</w:t>
      </w:r>
      <w:r w:rsidR="00884C22" w:rsidRPr="007C1875">
        <w:rPr>
          <w:rFonts w:ascii="Arial" w:hAnsi="Arial" w:cs="Arial"/>
          <w:lang w:val="en-US"/>
        </w:rPr>
        <w:t xml:space="preserve"> on East side of the IVF Centre</w:t>
      </w:r>
      <w:r w:rsidRPr="007C1875">
        <w:rPr>
          <w:rFonts w:ascii="Arial" w:hAnsi="Arial" w:cs="Arial"/>
          <w:lang w:val="en-US"/>
        </w:rPr>
        <w:t>.</w:t>
      </w:r>
    </w:p>
    <w:p w14:paraId="33225044" w14:textId="77777777" w:rsidR="00415642" w:rsidRPr="007C1875" w:rsidRDefault="00415642" w:rsidP="00DE47FA">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Extending the corridor for providing the Emergency Exit passage in the revised layout had substantially reduced the floor area of Embryology Lab. The room available </w:t>
      </w:r>
      <w:r w:rsidR="00EB623E" w:rsidRPr="007C1875">
        <w:rPr>
          <w:rFonts w:ascii="Arial" w:hAnsi="Arial" w:cs="Arial"/>
          <w:szCs w:val="22"/>
          <w:lang w:val="en-US"/>
        </w:rPr>
        <w:t>next to the previously planned embryology lab had to be merged to provide adequate space in the Lab.</w:t>
      </w:r>
    </w:p>
    <w:p w14:paraId="466E0902" w14:textId="77777777" w:rsidR="00EB623E" w:rsidRPr="007C1875" w:rsidRDefault="00EB623E" w:rsidP="00DE47FA">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The expert doctors at the time of inauguration of the IVF Centre at Gandhi Hospital has strongly opined that the Manifold Room was to be kept outside the Sterile and Semi Sterile areas of the IVF Centre, as Daily movement of Gas Cylinders sourced from third party vendors was to be avoided to ensure that required sterility levels are not compromised. Therefore, an additional spare room </w:t>
      </w:r>
      <w:r w:rsidR="00CF4710" w:rsidRPr="007C1875">
        <w:rPr>
          <w:rFonts w:ascii="Arial" w:hAnsi="Arial" w:cs="Arial"/>
          <w:szCs w:val="22"/>
          <w:lang w:val="en-US"/>
        </w:rPr>
        <w:t>from the Hosp</w:t>
      </w:r>
      <w:r w:rsidR="00884C22" w:rsidRPr="007C1875">
        <w:rPr>
          <w:rFonts w:ascii="Arial" w:hAnsi="Arial" w:cs="Arial"/>
          <w:szCs w:val="22"/>
          <w:lang w:val="en-US"/>
        </w:rPr>
        <w:t xml:space="preserve">ital </w:t>
      </w:r>
      <w:r w:rsidRPr="007C1875">
        <w:rPr>
          <w:rFonts w:ascii="Arial" w:hAnsi="Arial" w:cs="Arial"/>
          <w:szCs w:val="22"/>
          <w:lang w:val="en-US"/>
        </w:rPr>
        <w:t xml:space="preserve">on </w:t>
      </w:r>
      <w:r w:rsidR="00CF4710" w:rsidRPr="007C1875">
        <w:rPr>
          <w:rFonts w:ascii="Arial" w:hAnsi="Arial" w:cs="Arial"/>
          <w:szCs w:val="22"/>
          <w:lang w:val="en-US"/>
        </w:rPr>
        <w:t>Eastern</w:t>
      </w:r>
      <w:r w:rsidRPr="007C1875">
        <w:rPr>
          <w:rFonts w:ascii="Arial" w:hAnsi="Arial" w:cs="Arial"/>
          <w:szCs w:val="22"/>
          <w:lang w:val="en-US"/>
        </w:rPr>
        <w:t xml:space="preserve"> side of the IVF Center was added in the revised layout.</w:t>
      </w:r>
    </w:p>
    <w:p w14:paraId="065C766F" w14:textId="0E9812ED" w:rsidR="00CF4710" w:rsidRPr="007C1875" w:rsidRDefault="00EB623E" w:rsidP="00DE47FA">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The electrical panel </w:t>
      </w:r>
      <w:r w:rsidR="00A24118">
        <w:rPr>
          <w:rFonts w:ascii="Arial" w:hAnsi="Arial" w:cs="Arial"/>
          <w:szCs w:val="22"/>
          <w:lang w:val="en-US"/>
        </w:rPr>
        <w:t xml:space="preserve">available on the third floor of the hospital </w:t>
      </w:r>
      <w:r w:rsidR="00CD4C7E" w:rsidRPr="007C1875">
        <w:rPr>
          <w:rFonts w:ascii="Arial" w:hAnsi="Arial" w:cs="Arial"/>
          <w:szCs w:val="22"/>
          <w:lang w:val="en-US"/>
        </w:rPr>
        <w:t xml:space="preserve">did not have the capacity to cater to the additional electrical load of the IVF Centre. </w:t>
      </w:r>
      <w:r w:rsidR="00A24118">
        <w:rPr>
          <w:rFonts w:ascii="Arial" w:hAnsi="Arial" w:cs="Arial"/>
          <w:szCs w:val="22"/>
          <w:lang w:val="en-US"/>
        </w:rPr>
        <w:t xml:space="preserve">Hence the power supply for IVF could not be connected </w:t>
      </w:r>
      <w:r w:rsidR="001F1D71">
        <w:rPr>
          <w:rFonts w:ascii="Arial" w:hAnsi="Arial" w:cs="Arial"/>
          <w:szCs w:val="22"/>
          <w:lang w:val="en-US"/>
        </w:rPr>
        <w:t>t</w:t>
      </w:r>
      <w:r w:rsidR="00A24118">
        <w:rPr>
          <w:rFonts w:ascii="Arial" w:hAnsi="Arial" w:cs="Arial"/>
          <w:szCs w:val="22"/>
          <w:lang w:val="en-US"/>
        </w:rPr>
        <w:t>o</w:t>
      </w:r>
      <w:r w:rsidR="001F1D71">
        <w:rPr>
          <w:rFonts w:ascii="Arial" w:hAnsi="Arial" w:cs="Arial"/>
          <w:szCs w:val="22"/>
          <w:lang w:val="en-US"/>
        </w:rPr>
        <w:t xml:space="preserve"> the existing</w:t>
      </w:r>
      <w:r w:rsidR="00A24118">
        <w:rPr>
          <w:rFonts w:ascii="Arial" w:hAnsi="Arial" w:cs="Arial"/>
          <w:szCs w:val="22"/>
          <w:lang w:val="en-US"/>
        </w:rPr>
        <w:t xml:space="preserve"> electrical panel.</w:t>
      </w:r>
      <w:r w:rsidR="00CD4C7E" w:rsidRPr="007C1875">
        <w:rPr>
          <w:rFonts w:ascii="Arial" w:hAnsi="Arial" w:cs="Arial"/>
          <w:szCs w:val="22"/>
          <w:lang w:val="en-US"/>
        </w:rPr>
        <w:t xml:space="preserve"> </w:t>
      </w:r>
      <w:r w:rsidR="00A24118" w:rsidRPr="007C1875">
        <w:rPr>
          <w:rFonts w:ascii="Arial" w:hAnsi="Arial" w:cs="Arial"/>
          <w:szCs w:val="22"/>
          <w:lang w:val="en-US"/>
        </w:rPr>
        <w:t>A</w:t>
      </w:r>
      <w:r w:rsidR="00CD4C7E" w:rsidRPr="007C1875">
        <w:rPr>
          <w:rFonts w:ascii="Arial" w:hAnsi="Arial" w:cs="Arial"/>
          <w:szCs w:val="22"/>
          <w:lang w:val="en-US"/>
        </w:rPr>
        <w:t xml:space="preserve"> dedicated power cable had to be run directly from the main Transformer on the ground floor of the hospital building and an additional electrical panel was installed for this purpose. </w:t>
      </w:r>
    </w:p>
    <w:p w14:paraId="24383899" w14:textId="7880C28F" w:rsidR="00884C22" w:rsidRPr="007C1875" w:rsidRDefault="00CF4710" w:rsidP="00DE47FA">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T</w:t>
      </w:r>
      <w:r w:rsidR="00884C22" w:rsidRPr="007C1875">
        <w:rPr>
          <w:rFonts w:ascii="Arial" w:hAnsi="Arial" w:cs="Arial"/>
          <w:szCs w:val="22"/>
          <w:lang w:val="en-US"/>
        </w:rPr>
        <w:t>he layout plan provided in the estimate / tender / agreement had one common room for a</w:t>
      </w:r>
      <w:r w:rsidR="00BF0BCC" w:rsidRPr="007C1875">
        <w:rPr>
          <w:rFonts w:ascii="Arial" w:hAnsi="Arial" w:cs="Arial"/>
          <w:szCs w:val="22"/>
          <w:lang w:val="en-US"/>
        </w:rPr>
        <w:t>n</w:t>
      </w:r>
      <w:r w:rsidR="00884C22" w:rsidRPr="007C1875">
        <w:rPr>
          <w:rFonts w:ascii="Arial" w:hAnsi="Arial" w:cs="Arial"/>
          <w:szCs w:val="22"/>
          <w:lang w:val="en-US"/>
        </w:rPr>
        <w:t xml:space="preserve"> electrical control panel and for the UPS &amp; Batteries. This room was not sufficient for placement of this equipment and also for the additional electrical panel. Hence the separate rooms were planned and provided for UPS &amp; Batteries and for the Electrical panels by adding one additional room next to the originally planned electrical cum ups room.</w:t>
      </w:r>
    </w:p>
    <w:p w14:paraId="1BE008DF" w14:textId="01701E3D" w:rsidR="009F0DE0" w:rsidRPr="007C1875" w:rsidRDefault="009F0DE0" w:rsidP="00DE47FA">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Additional consulting rooms were provided </w:t>
      </w:r>
      <w:r w:rsidR="00884C22" w:rsidRPr="007C1875">
        <w:rPr>
          <w:rFonts w:ascii="Arial" w:hAnsi="Arial" w:cs="Arial"/>
          <w:szCs w:val="22"/>
          <w:lang w:val="en-US"/>
        </w:rPr>
        <w:t>for</w:t>
      </w:r>
      <w:r w:rsidRPr="007C1875">
        <w:rPr>
          <w:rFonts w:ascii="Arial" w:hAnsi="Arial" w:cs="Arial"/>
          <w:szCs w:val="22"/>
          <w:lang w:val="en-US"/>
        </w:rPr>
        <w:t xml:space="preserve"> Embryologist, Anesthetist and Head of Department at the instructions of End User who is also a member of the experts committee. A waiting room for patient waiting his turn for using the sperm collection </w:t>
      </w:r>
      <w:r w:rsidR="000A4E8A" w:rsidRPr="007C1875">
        <w:rPr>
          <w:rFonts w:ascii="Arial" w:hAnsi="Arial" w:cs="Arial"/>
          <w:szCs w:val="22"/>
          <w:lang w:val="en-US"/>
        </w:rPr>
        <w:t>room</w:t>
      </w:r>
      <w:r w:rsidRPr="007C1875">
        <w:rPr>
          <w:rFonts w:ascii="Arial" w:hAnsi="Arial" w:cs="Arial"/>
          <w:szCs w:val="22"/>
          <w:lang w:val="en-US"/>
        </w:rPr>
        <w:t xml:space="preserve"> was also created at her insistence.</w:t>
      </w:r>
    </w:p>
    <w:p w14:paraId="21B56826" w14:textId="159A150F" w:rsidR="00BA14CD" w:rsidRPr="007C1875" w:rsidRDefault="001F67EC" w:rsidP="00DE47FA">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Reception area was redesigned in the revised layout as </w:t>
      </w:r>
      <w:r w:rsidR="002B7A3C">
        <w:rPr>
          <w:rFonts w:ascii="Arial" w:hAnsi="Arial" w:cs="Arial"/>
          <w:szCs w:val="22"/>
          <w:lang w:val="en-US"/>
        </w:rPr>
        <w:t>advised</w:t>
      </w:r>
      <w:r w:rsidRPr="007C1875">
        <w:rPr>
          <w:rFonts w:ascii="Arial" w:hAnsi="Arial" w:cs="Arial"/>
          <w:szCs w:val="22"/>
          <w:lang w:val="en-US"/>
        </w:rPr>
        <w:t xml:space="preserve"> </w:t>
      </w:r>
      <w:r w:rsidR="002B7A3C">
        <w:rPr>
          <w:rFonts w:ascii="Arial" w:hAnsi="Arial" w:cs="Arial"/>
          <w:szCs w:val="22"/>
          <w:lang w:val="en-US"/>
        </w:rPr>
        <w:t xml:space="preserve">by field staff and end user </w:t>
      </w:r>
      <w:r w:rsidRPr="007C1875">
        <w:rPr>
          <w:rFonts w:ascii="Arial" w:hAnsi="Arial" w:cs="Arial"/>
          <w:szCs w:val="22"/>
          <w:lang w:val="en-US"/>
        </w:rPr>
        <w:t>to create the ambience required to comply and smoothly obtain ICMR approval for IVF Centre’s operations. The current waiting area was additionally added from the available area in the corridor leading to IVF Centre. The record room provided behind the receptionist sitting area was moved inside the center to facilitate window provision at the reception as instructed</w:t>
      </w:r>
      <w:r w:rsidR="00BA14CD" w:rsidRPr="007C1875">
        <w:rPr>
          <w:rFonts w:ascii="Arial" w:hAnsi="Arial" w:cs="Arial"/>
          <w:szCs w:val="22"/>
          <w:lang w:val="en-US"/>
        </w:rPr>
        <w:t>.</w:t>
      </w:r>
    </w:p>
    <w:p w14:paraId="5E65C970" w14:textId="3F3594E7" w:rsidR="007C04A5" w:rsidRDefault="00BA14CD" w:rsidP="007C1875">
      <w:pPr>
        <w:pStyle w:val="ListParagraph"/>
        <w:numPr>
          <w:ilvl w:val="0"/>
          <w:numId w:val="3"/>
        </w:numPr>
        <w:spacing w:line="276" w:lineRule="auto"/>
        <w:jc w:val="both"/>
        <w:rPr>
          <w:rFonts w:ascii="Arial" w:hAnsi="Arial" w:cs="Arial"/>
          <w:szCs w:val="22"/>
          <w:lang w:val="en-US"/>
        </w:rPr>
      </w:pPr>
      <w:r w:rsidRPr="007C1875">
        <w:rPr>
          <w:rFonts w:ascii="Arial" w:hAnsi="Arial" w:cs="Arial"/>
          <w:szCs w:val="22"/>
          <w:lang w:val="en-US"/>
        </w:rPr>
        <w:t xml:space="preserve">The increase in area due to </w:t>
      </w:r>
      <w:r w:rsidR="007C04A5" w:rsidRPr="007C1875">
        <w:rPr>
          <w:rFonts w:ascii="Arial" w:hAnsi="Arial" w:cs="Arial"/>
          <w:szCs w:val="22"/>
          <w:lang w:val="en-US"/>
        </w:rPr>
        <w:t xml:space="preserve"> changes is as follows:</w:t>
      </w:r>
    </w:p>
    <w:p w14:paraId="2896F234" w14:textId="77777777" w:rsidR="00DE47FA" w:rsidRPr="007C1875" w:rsidRDefault="00DE47FA" w:rsidP="00DE47FA">
      <w:pPr>
        <w:pStyle w:val="ListParagraph"/>
        <w:spacing w:line="276" w:lineRule="auto"/>
        <w:jc w:val="both"/>
        <w:rPr>
          <w:rFonts w:ascii="Arial" w:hAnsi="Arial" w:cs="Arial"/>
          <w:szCs w:val="22"/>
          <w:lang w:val="en-US"/>
        </w:rPr>
      </w:pPr>
    </w:p>
    <w:tbl>
      <w:tblPr>
        <w:tblW w:w="9436" w:type="dxa"/>
        <w:tblInd w:w="534" w:type="dxa"/>
        <w:tblLook w:val="04A0" w:firstRow="1" w:lastRow="0" w:firstColumn="1" w:lastColumn="0" w:noHBand="0" w:noVBand="1"/>
      </w:tblPr>
      <w:tblGrid>
        <w:gridCol w:w="882"/>
        <w:gridCol w:w="6331"/>
        <w:gridCol w:w="2223"/>
      </w:tblGrid>
      <w:tr w:rsidR="007C04A5" w:rsidRPr="007C1875" w14:paraId="3FFCC65A" w14:textId="77777777" w:rsidTr="007C04A5">
        <w:trPr>
          <w:trHeight w:val="306"/>
        </w:trPr>
        <w:tc>
          <w:tcPr>
            <w:tcW w:w="8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BEF3D"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S.No</w:t>
            </w:r>
          </w:p>
        </w:tc>
        <w:tc>
          <w:tcPr>
            <w:tcW w:w="6331" w:type="dxa"/>
            <w:tcBorders>
              <w:top w:val="single" w:sz="4" w:space="0" w:color="auto"/>
              <w:left w:val="nil"/>
              <w:bottom w:val="single" w:sz="4" w:space="0" w:color="auto"/>
              <w:right w:val="single" w:sz="4" w:space="0" w:color="auto"/>
            </w:tcBorders>
            <w:shd w:val="clear" w:color="auto" w:fill="auto"/>
            <w:noWrap/>
            <w:vAlign w:val="center"/>
            <w:hideMark/>
          </w:tcPr>
          <w:p w14:paraId="13259EA7"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Location of Area</w:t>
            </w:r>
          </w:p>
        </w:tc>
        <w:tc>
          <w:tcPr>
            <w:tcW w:w="2223" w:type="dxa"/>
            <w:tcBorders>
              <w:top w:val="single" w:sz="4" w:space="0" w:color="auto"/>
              <w:left w:val="nil"/>
              <w:bottom w:val="single" w:sz="4" w:space="0" w:color="auto"/>
              <w:right w:val="single" w:sz="4" w:space="0" w:color="auto"/>
            </w:tcBorders>
            <w:shd w:val="clear" w:color="auto" w:fill="auto"/>
            <w:noWrap/>
            <w:vAlign w:val="center"/>
            <w:hideMark/>
          </w:tcPr>
          <w:p w14:paraId="25441595"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Area (m</w:t>
            </w:r>
            <w:r w:rsidRPr="007C1875">
              <w:rPr>
                <w:rFonts w:ascii="Arial" w:eastAsia="Times New Roman" w:hAnsi="Arial" w:cs="Arial"/>
                <w:b/>
                <w:bCs/>
                <w:color w:val="000000"/>
                <w:kern w:val="0"/>
                <w:sz w:val="22"/>
                <w:szCs w:val="22"/>
                <w:vertAlign w:val="superscript"/>
                <w:lang w:eastAsia="en-IN"/>
                <w14:ligatures w14:val="none"/>
              </w:rPr>
              <w:t>2</w:t>
            </w:r>
            <w:r w:rsidRPr="007C1875">
              <w:rPr>
                <w:rFonts w:ascii="Arial" w:eastAsia="Times New Roman" w:hAnsi="Arial" w:cs="Arial"/>
                <w:b/>
                <w:bCs/>
                <w:color w:val="000000"/>
                <w:kern w:val="0"/>
                <w:sz w:val="22"/>
                <w:szCs w:val="22"/>
                <w:lang w:eastAsia="en-IN"/>
                <w14:ligatures w14:val="none"/>
              </w:rPr>
              <w:t>)</w:t>
            </w:r>
          </w:p>
        </w:tc>
      </w:tr>
      <w:tr w:rsidR="007C04A5" w:rsidRPr="007C1875" w14:paraId="35BE4FCF"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5F5240A3"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6331" w:type="dxa"/>
            <w:tcBorders>
              <w:top w:val="nil"/>
              <w:left w:val="nil"/>
              <w:bottom w:val="single" w:sz="4" w:space="0" w:color="auto"/>
              <w:right w:val="single" w:sz="4" w:space="0" w:color="auto"/>
            </w:tcBorders>
            <w:shd w:val="clear" w:color="auto" w:fill="auto"/>
            <w:noWrap/>
            <w:vAlign w:val="center"/>
            <w:hideMark/>
          </w:tcPr>
          <w:p w14:paraId="7186942A"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New Corridor for Emergency Exit</w:t>
            </w:r>
          </w:p>
        </w:tc>
        <w:tc>
          <w:tcPr>
            <w:tcW w:w="2223" w:type="dxa"/>
            <w:tcBorders>
              <w:top w:val="nil"/>
              <w:left w:val="nil"/>
              <w:bottom w:val="single" w:sz="4" w:space="0" w:color="auto"/>
              <w:right w:val="single" w:sz="4" w:space="0" w:color="auto"/>
            </w:tcBorders>
            <w:shd w:val="clear" w:color="auto" w:fill="auto"/>
            <w:noWrap/>
            <w:vAlign w:val="center"/>
            <w:hideMark/>
          </w:tcPr>
          <w:p w14:paraId="52EEFF20"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8.16</w:t>
            </w:r>
          </w:p>
        </w:tc>
      </w:tr>
      <w:tr w:rsidR="007C04A5" w:rsidRPr="007C1875" w14:paraId="0BC7CB04"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6108823A"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w:t>
            </w:r>
          </w:p>
        </w:tc>
        <w:tc>
          <w:tcPr>
            <w:tcW w:w="6331" w:type="dxa"/>
            <w:tcBorders>
              <w:top w:val="nil"/>
              <w:left w:val="nil"/>
              <w:bottom w:val="single" w:sz="4" w:space="0" w:color="auto"/>
              <w:right w:val="single" w:sz="4" w:space="0" w:color="auto"/>
            </w:tcBorders>
            <w:shd w:val="clear" w:color="auto" w:fill="auto"/>
            <w:noWrap/>
            <w:vAlign w:val="center"/>
            <w:hideMark/>
          </w:tcPr>
          <w:p w14:paraId="1E78D698" w14:textId="4EE3CC1E"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w:t>
            </w:r>
            <w:r w:rsidR="00AA26E0">
              <w:rPr>
                <w:rFonts w:ascii="Arial" w:eastAsia="Times New Roman" w:hAnsi="Arial" w:cs="Arial"/>
                <w:color w:val="000000"/>
                <w:kern w:val="0"/>
                <w:sz w:val="22"/>
                <w:szCs w:val="22"/>
                <w:lang w:eastAsia="en-IN"/>
                <w14:ligatures w14:val="none"/>
              </w:rPr>
              <w:t>x</w:t>
            </w:r>
            <w:r w:rsidRPr="007C1875">
              <w:rPr>
                <w:rFonts w:ascii="Arial" w:eastAsia="Times New Roman" w:hAnsi="Arial" w:cs="Arial"/>
                <w:color w:val="000000"/>
                <w:kern w:val="0"/>
                <w:sz w:val="22"/>
                <w:szCs w:val="22"/>
                <w:lang w:eastAsia="en-IN"/>
                <w14:ligatures w14:val="none"/>
              </w:rPr>
              <w:t>tra Embryology Lab Area</w:t>
            </w:r>
          </w:p>
        </w:tc>
        <w:tc>
          <w:tcPr>
            <w:tcW w:w="2223" w:type="dxa"/>
            <w:tcBorders>
              <w:top w:val="nil"/>
              <w:left w:val="nil"/>
              <w:bottom w:val="single" w:sz="4" w:space="0" w:color="auto"/>
              <w:right w:val="single" w:sz="4" w:space="0" w:color="auto"/>
            </w:tcBorders>
            <w:shd w:val="clear" w:color="auto" w:fill="auto"/>
            <w:noWrap/>
            <w:vAlign w:val="center"/>
            <w:hideMark/>
          </w:tcPr>
          <w:p w14:paraId="1CCD51CC"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25.19</w:t>
            </w:r>
          </w:p>
        </w:tc>
      </w:tr>
      <w:tr w:rsidR="007C04A5" w:rsidRPr="007C1875" w14:paraId="35C9B774"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0AC40C02"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6331" w:type="dxa"/>
            <w:tcBorders>
              <w:top w:val="nil"/>
              <w:left w:val="nil"/>
              <w:bottom w:val="single" w:sz="4" w:space="0" w:color="auto"/>
              <w:right w:val="single" w:sz="4" w:space="0" w:color="auto"/>
            </w:tcBorders>
            <w:shd w:val="clear" w:color="auto" w:fill="auto"/>
            <w:noWrap/>
            <w:vAlign w:val="center"/>
            <w:hideMark/>
          </w:tcPr>
          <w:p w14:paraId="1E0D5B01"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Electrical Room</w:t>
            </w:r>
          </w:p>
        </w:tc>
        <w:tc>
          <w:tcPr>
            <w:tcW w:w="2223" w:type="dxa"/>
            <w:tcBorders>
              <w:top w:val="nil"/>
              <w:left w:val="nil"/>
              <w:bottom w:val="single" w:sz="4" w:space="0" w:color="auto"/>
              <w:right w:val="single" w:sz="4" w:space="0" w:color="auto"/>
            </w:tcBorders>
            <w:shd w:val="clear" w:color="auto" w:fill="auto"/>
            <w:noWrap/>
            <w:vAlign w:val="center"/>
            <w:hideMark/>
          </w:tcPr>
          <w:p w14:paraId="01690AA3"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11.5</w:t>
            </w:r>
          </w:p>
        </w:tc>
      </w:tr>
      <w:tr w:rsidR="007C04A5" w:rsidRPr="007C1875" w14:paraId="03D89021"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68FA560"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6331" w:type="dxa"/>
            <w:tcBorders>
              <w:top w:val="nil"/>
              <w:left w:val="nil"/>
              <w:bottom w:val="single" w:sz="4" w:space="0" w:color="auto"/>
              <w:right w:val="single" w:sz="4" w:space="0" w:color="auto"/>
            </w:tcBorders>
            <w:shd w:val="clear" w:color="auto" w:fill="auto"/>
            <w:noWrap/>
            <w:vAlign w:val="center"/>
            <w:hideMark/>
          </w:tcPr>
          <w:p w14:paraId="1FC816B7"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New Manifold Room</w:t>
            </w:r>
          </w:p>
        </w:tc>
        <w:tc>
          <w:tcPr>
            <w:tcW w:w="2223" w:type="dxa"/>
            <w:tcBorders>
              <w:top w:val="nil"/>
              <w:left w:val="nil"/>
              <w:bottom w:val="single" w:sz="4" w:space="0" w:color="auto"/>
              <w:right w:val="single" w:sz="4" w:space="0" w:color="auto"/>
            </w:tcBorders>
            <w:shd w:val="clear" w:color="auto" w:fill="auto"/>
            <w:noWrap/>
            <w:vAlign w:val="center"/>
            <w:hideMark/>
          </w:tcPr>
          <w:p w14:paraId="5A1C1EDB"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22.98</w:t>
            </w:r>
          </w:p>
        </w:tc>
      </w:tr>
      <w:tr w:rsidR="007C04A5" w:rsidRPr="007C1875" w14:paraId="65B4BFB2"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261DE9ED"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w:t>
            </w:r>
          </w:p>
        </w:tc>
        <w:tc>
          <w:tcPr>
            <w:tcW w:w="6331" w:type="dxa"/>
            <w:tcBorders>
              <w:top w:val="nil"/>
              <w:left w:val="nil"/>
              <w:bottom w:val="single" w:sz="4" w:space="0" w:color="auto"/>
              <w:right w:val="single" w:sz="4" w:space="0" w:color="auto"/>
            </w:tcBorders>
            <w:shd w:val="clear" w:color="auto" w:fill="auto"/>
            <w:noWrap/>
            <w:vAlign w:val="center"/>
            <w:hideMark/>
          </w:tcPr>
          <w:p w14:paraId="64A3FBD1"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Waiting area at Entrance</w:t>
            </w:r>
          </w:p>
        </w:tc>
        <w:tc>
          <w:tcPr>
            <w:tcW w:w="2223" w:type="dxa"/>
            <w:tcBorders>
              <w:top w:val="nil"/>
              <w:left w:val="nil"/>
              <w:bottom w:val="single" w:sz="4" w:space="0" w:color="auto"/>
              <w:right w:val="single" w:sz="4" w:space="0" w:color="auto"/>
            </w:tcBorders>
            <w:shd w:val="clear" w:color="auto" w:fill="auto"/>
            <w:noWrap/>
            <w:vAlign w:val="center"/>
            <w:hideMark/>
          </w:tcPr>
          <w:p w14:paraId="02006F26"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25.02</w:t>
            </w:r>
          </w:p>
        </w:tc>
      </w:tr>
      <w:tr w:rsidR="007C04A5" w:rsidRPr="007C1875" w14:paraId="1AA7FF72" w14:textId="77777777" w:rsidTr="007C04A5">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622B0707"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6331" w:type="dxa"/>
            <w:tcBorders>
              <w:top w:val="nil"/>
              <w:left w:val="nil"/>
              <w:bottom w:val="single" w:sz="4" w:space="0" w:color="auto"/>
              <w:right w:val="single" w:sz="4" w:space="0" w:color="auto"/>
            </w:tcBorders>
            <w:shd w:val="clear" w:color="auto" w:fill="auto"/>
            <w:noWrap/>
            <w:vAlign w:val="center"/>
            <w:hideMark/>
          </w:tcPr>
          <w:p w14:paraId="27B96F96"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Extra Major-OT Area</w:t>
            </w:r>
          </w:p>
        </w:tc>
        <w:tc>
          <w:tcPr>
            <w:tcW w:w="2223" w:type="dxa"/>
            <w:tcBorders>
              <w:top w:val="nil"/>
              <w:left w:val="nil"/>
              <w:bottom w:val="single" w:sz="4" w:space="0" w:color="auto"/>
              <w:right w:val="single" w:sz="4" w:space="0" w:color="auto"/>
            </w:tcBorders>
            <w:shd w:val="clear" w:color="auto" w:fill="auto"/>
            <w:noWrap/>
            <w:vAlign w:val="center"/>
            <w:hideMark/>
          </w:tcPr>
          <w:p w14:paraId="0FFA9161"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25.19</w:t>
            </w:r>
          </w:p>
        </w:tc>
      </w:tr>
      <w:tr w:rsidR="007C04A5" w:rsidRPr="007C1875" w14:paraId="2F06B71C" w14:textId="77777777" w:rsidTr="00DE47FA">
        <w:trPr>
          <w:trHeight w:val="245"/>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39FF7DA6"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7</w:t>
            </w:r>
          </w:p>
        </w:tc>
        <w:tc>
          <w:tcPr>
            <w:tcW w:w="6331" w:type="dxa"/>
            <w:tcBorders>
              <w:top w:val="nil"/>
              <w:left w:val="nil"/>
              <w:bottom w:val="single" w:sz="4" w:space="0" w:color="auto"/>
              <w:right w:val="single" w:sz="4" w:space="0" w:color="auto"/>
            </w:tcBorders>
            <w:shd w:val="clear" w:color="auto" w:fill="auto"/>
            <w:noWrap/>
            <w:vAlign w:val="center"/>
            <w:hideMark/>
          </w:tcPr>
          <w:p w14:paraId="19841CDA" w14:textId="77777777" w:rsidR="007C04A5" w:rsidRPr="007C1875" w:rsidRDefault="007C04A5" w:rsidP="007C04A5">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Extra Corridor at Emergency Exit</w:t>
            </w:r>
          </w:p>
        </w:tc>
        <w:tc>
          <w:tcPr>
            <w:tcW w:w="2223" w:type="dxa"/>
            <w:tcBorders>
              <w:top w:val="nil"/>
              <w:left w:val="nil"/>
              <w:bottom w:val="single" w:sz="4" w:space="0" w:color="auto"/>
              <w:right w:val="single" w:sz="4" w:space="0" w:color="auto"/>
            </w:tcBorders>
            <w:shd w:val="clear" w:color="auto" w:fill="auto"/>
            <w:noWrap/>
            <w:vAlign w:val="center"/>
            <w:hideMark/>
          </w:tcPr>
          <w:p w14:paraId="7C539EF9"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8.64</w:t>
            </w:r>
          </w:p>
        </w:tc>
      </w:tr>
      <w:tr w:rsidR="007C04A5" w:rsidRPr="007C1875" w14:paraId="64FECA16" w14:textId="77777777" w:rsidTr="00DE47FA">
        <w:trPr>
          <w:trHeight w:val="257"/>
        </w:trPr>
        <w:tc>
          <w:tcPr>
            <w:tcW w:w="8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B825E"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lastRenderedPageBreak/>
              <w:t> </w:t>
            </w:r>
          </w:p>
        </w:tc>
        <w:tc>
          <w:tcPr>
            <w:tcW w:w="6331" w:type="dxa"/>
            <w:tcBorders>
              <w:top w:val="single" w:sz="4" w:space="0" w:color="auto"/>
              <w:left w:val="nil"/>
              <w:bottom w:val="single" w:sz="4" w:space="0" w:color="auto"/>
              <w:right w:val="single" w:sz="4" w:space="0" w:color="auto"/>
            </w:tcBorders>
            <w:shd w:val="clear" w:color="auto" w:fill="auto"/>
            <w:noWrap/>
            <w:vAlign w:val="center"/>
            <w:hideMark/>
          </w:tcPr>
          <w:p w14:paraId="61B517C7"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Total Area Increased</w:t>
            </w:r>
          </w:p>
        </w:tc>
        <w:tc>
          <w:tcPr>
            <w:tcW w:w="2223" w:type="dxa"/>
            <w:tcBorders>
              <w:top w:val="single" w:sz="4" w:space="0" w:color="auto"/>
              <w:left w:val="nil"/>
              <w:bottom w:val="single" w:sz="4" w:space="0" w:color="auto"/>
              <w:right w:val="single" w:sz="4" w:space="0" w:color="auto"/>
            </w:tcBorders>
            <w:shd w:val="clear" w:color="auto" w:fill="auto"/>
            <w:noWrap/>
            <w:vAlign w:val="center"/>
            <w:hideMark/>
          </w:tcPr>
          <w:p w14:paraId="7B5E2001"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126.68</w:t>
            </w:r>
          </w:p>
        </w:tc>
      </w:tr>
      <w:tr w:rsidR="007C04A5" w:rsidRPr="007C1875" w14:paraId="06F8ECE7" w14:textId="77777777" w:rsidTr="007C04A5">
        <w:trPr>
          <w:trHeight w:val="257"/>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D9B946C"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7499B252"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As Per Agreement</w:t>
            </w:r>
          </w:p>
        </w:tc>
        <w:tc>
          <w:tcPr>
            <w:tcW w:w="2223" w:type="dxa"/>
            <w:tcBorders>
              <w:top w:val="nil"/>
              <w:left w:val="nil"/>
              <w:bottom w:val="single" w:sz="4" w:space="0" w:color="auto"/>
              <w:right w:val="single" w:sz="4" w:space="0" w:color="auto"/>
            </w:tcBorders>
            <w:shd w:val="clear" w:color="auto" w:fill="auto"/>
            <w:noWrap/>
            <w:vAlign w:val="center"/>
            <w:hideMark/>
          </w:tcPr>
          <w:p w14:paraId="475AF1BE"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465.65</w:t>
            </w:r>
          </w:p>
        </w:tc>
      </w:tr>
      <w:tr w:rsidR="007C04A5" w:rsidRPr="007C1875" w14:paraId="17075F55" w14:textId="77777777" w:rsidTr="007C04A5">
        <w:trPr>
          <w:trHeight w:val="282"/>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6A51C75"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5741735E"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As Per Actual  (Revised)</w:t>
            </w:r>
          </w:p>
        </w:tc>
        <w:tc>
          <w:tcPr>
            <w:tcW w:w="2223" w:type="dxa"/>
            <w:tcBorders>
              <w:top w:val="nil"/>
              <w:left w:val="nil"/>
              <w:bottom w:val="single" w:sz="4" w:space="0" w:color="auto"/>
              <w:right w:val="single" w:sz="4" w:space="0" w:color="auto"/>
            </w:tcBorders>
            <w:shd w:val="clear" w:color="auto" w:fill="auto"/>
            <w:noWrap/>
            <w:vAlign w:val="center"/>
            <w:hideMark/>
          </w:tcPr>
          <w:p w14:paraId="04F3C634" w14:textId="77777777" w:rsidR="007C04A5" w:rsidRPr="007C1875" w:rsidRDefault="007C04A5" w:rsidP="007C04A5">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592.33</w:t>
            </w:r>
          </w:p>
        </w:tc>
      </w:tr>
      <w:tr w:rsidR="007C04A5" w:rsidRPr="007C1875" w14:paraId="736B373B" w14:textId="77777777" w:rsidTr="007C04A5">
        <w:trPr>
          <w:trHeight w:val="282"/>
        </w:trPr>
        <w:tc>
          <w:tcPr>
            <w:tcW w:w="882" w:type="dxa"/>
            <w:tcBorders>
              <w:top w:val="nil"/>
              <w:left w:val="single" w:sz="4" w:space="0" w:color="auto"/>
              <w:bottom w:val="single" w:sz="4" w:space="0" w:color="auto"/>
              <w:right w:val="single" w:sz="4" w:space="0" w:color="auto"/>
            </w:tcBorders>
            <w:shd w:val="clear" w:color="auto" w:fill="auto"/>
            <w:noWrap/>
            <w:vAlign w:val="center"/>
            <w:hideMark/>
          </w:tcPr>
          <w:p w14:paraId="10E0FA54" w14:textId="77777777" w:rsidR="007C04A5" w:rsidRPr="007C1875" w:rsidRDefault="007C04A5" w:rsidP="007C04A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6331" w:type="dxa"/>
            <w:tcBorders>
              <w:top w:val="nil"/>
              <w:left w:val="nil"/>
              <w:bottom w:val="single" w:sz="4" w:space="0" w:color="auto"/>
              <w:right w:val="single" w:sz="4" w:space="0" w:color="auto"/>
            </w:tcBorders>
            <w:shd w:val="clear" w:color="auto" w:fill="auto"/>
            <w:noWrap/>
            <w:vAlign w:val="center"/>
            <w:hideMark/>
          </w:tcPr>
          <w:p w14:paraId="21F00FB5" w14:textId="77777777" w:rsidR="007C04A5" w:rsidRPr="007C1875" w:rsidRDefault="007C04A5" w:rsidP="007C04A5">
            <w:pPr>
              <w:jc w:val="right"/>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Percentage of Area Increased</w:t>
            </w:r>
          </w:p>
        </w:tc>
        <w:tc>
          <w:tcPr>
            <w:tcW w:w="2223" w:type="dxa"/>
            <w:tcBorders>
              <w:top w:val="nil"/>
              <w:left w:val="nil"/>
              <w:bottom w:val="single" w:sz="4" w:space="0" w:color="auto"/>
              <w:right w:val="single" w:sz="4" w:space="0" w:color="auto"/>
            </w:tcBorders>
            <w:shd w:val="clear" w:color="auto" w:fill="auto"/>
            <w:noWrap/>
            <w:vAlign w:val="center"/>
            <w:hideMark/>
          </w:tcPr>
          <w:p w14:paraId="11974628" w14:textId="77777777" w:rsidR="007C04A5" w:rsidRPr="007C1875" w:rsidRDefault="007C04A5" w:rsidP="007C04A5">
            <w:pPr>
              <w:jc w:val="center"/>
              <w:rPr>
                <w:rFonts w:ascii="Arial" w:eastAsia="Times New Roman" w:hAnsi="Arial" w:cs="Arial"/>
                <w:b/>
                <w:bCs/>
                <w:color w:val="FF0000"/>
                <w:kern w:val="0"/>
                <w:sz w:val="22"/>
                <w:szCs w:val="22"/>
                <w:lang w:eastAsia="en-IN"/>
                <w14:ligatures w14:val="none"/>
              </w:rPr>
            </w:pPr>
            <w:r w:rsidRPr="007C1875">
              <w:rPr>
                <w:rFonts w:ascii="Arial" w:eastAsia="Times New Roman" w:hAnsi="Arial" w:cs="Arial"/>
                <w:b/>
                <w:bCs/>
                <w:color w:val="FF0000"/>
                <w:kern w:val="0"/>
                <w:sz w:val="22"/>
                <w:szCs w:val="22"/>
                <w:lang w:eastAsia="en-IN"/>
                <w14:ligatures w14:val="none"/>
              </w:rPr>
              <w:t>27%</w:t>
            </w:r>
          </w:p>
        </w:tc>
      </w:tr>
    </w:tbl>
    <w:p w14:paraId="00B26003" w14:textId="01EDA6C8" w:rsidR="001F67EC" w:rsidRPr="007C1875" w:rsidRDefault="001F67EC" w:rsidP="007C04A5">
      <w:pPr>
        <w:pStyle w:val="ListParagraph"/>
        <w:rPr>
          <w:rFonts w:ascii="Arial" w:hAnsi="Arial" w:cs="Arial"/>
          <w:sz w:val="22"/>
          <w:szCs w:val="22"/>
          <w:lang w:val="en-US"/>
        </w:rPr>
      </w:pPr>
      <w:r w:rsidRPr="007C1875">
        <w:rPr>
          <w:rFonts w:ascii="Arial" w:hAnsi="Arial" w:cs="Arial"/>
          <w:sz w:val="22"/>
          <w:szCs w:val="22"/>
          <w:lang w:val="en-US"/>
        </w:rPr>
        <w:t xml:space="preserve">  </w:t>
      </w:r>
    </w:p>
    <w:p w14:paraId="68F5C648" w14:textId="453EC94F" w:rsidR="007C04A5" w:rsidRPr="007C1875" w:rsidRDefault="007C04A5" w:rsidP="00851EDD">
      <w:pPr>
        <w:pStyle w:val="ListParagraph"/>
        <w:numPr>
          <w:ilvl w:val="0"/>
          <w:numId w:val="4"/>
        </w:numPr>
        <w:spacing w:line="276" w:lineRule="auto"/>
        <w:jc w:val="both"/>
        <w:rPr>
          <w:rFonts w:ascii="Arial" w:hAnsi="Arial" w:cs="Arial"/>
          <w:szCs w:val="22"/>
          <w:lang w:val="en-US"/>
        </w:rPr>
      </w:pPr>
      <w:r w:rsidRPr="007C1875">
        <w:rPr>
          <w:rFonts w:ascii="Arial" w:hAnsi="Arial" w:cs="Arial"/>
          <w:szCs w:val="22"/>
          <w:lang w:val="en-US"/>
        </w:rPr>
        <w:t xml:space="preserve">The Total increase in area is </w:t>
      </w:r>
      <w:r w:rsidRPr="007C1875">
        <w:rPr>
          <w:rFonts w:ascii="Arial" w:hAnsi="Arial" w:cs="Arial"/>
          <w:b/>
          <w:szCs w:val="22"/>
          <w:lang w:val="en-US"/>
        </w:rPr>
        <w:t>126.68</w:t>
      </w:r>
      <w:r w:rsidRPr="007C1875">
        <w:rPr>
          <w:rFonts w:ascii="Arial" w:hAnsi="Arial" w:cs="Arial"/>
          <w:szCs w:val="22"/>
          <w:lang w:val="en-US"/>
        </w:rPr>
        <w:t xml:space="preserve"> m</w:t>
      </w:r>
      <w:r w:rsidRPr="007C1875">
        <w:rPr>
          <w:rFonts w:ascii="Arial" w:hAnsi="Arial" w:cs="Arial"/>
          <w:szCs w:val="22"/>
          <w:vertAlign w:val="superscript"/>
          <w:lang w:val="en-US"/>
        </w:rPr>
        <w:t>2</w:t>
      </w:r>
      <w:r w:rsidRPr="007C1875">
        <w:rPr>
          <w:rFonts w:ascii="Arial" w:hAnsi="Arial" w:cs="Arial"/>
          <w:szCs w:val="22"/>
          <w:lang w:val="en-US"/>
        </w:rPr>
        <w:t xml:space="preserve"> </w:t>
      </w:r>
      <w:proofErr w:type="spellStart"/>
      <w:r w:rsidRPr="007C1875">
        <w:rPr>
          <w:rFonts w:ascii="Arial" w:hAnsi="Arial" w:cs="Arial"/>
          <w:szCs w:val="22"/>
          <w:lang w:val="en-US"/>
        </w:rPr>
        <w:t>i.e</w:t>
      </w:r>
      <w:proofErr w:type="spellEnd"/>
      <w:r w:rsidRPr="007C1875">
        <w:rPr>
          <w:rFonts w:ascii="Arial" w:hAnsi="Arial" w:cs="Arial"/>
          <w:szCs w:val="22"/>
          <w:lang w:val="en-US"/>
        </w:rPr>
        <w:t xml:space="preserve">, </w:t>
      </w:r>
      <w:r w:rsidRPr="007C1875">
        <w:rPr>
          <w:rFonts w:ascii="Arial" w:hAnsi="Arial" w:cs="Arial"/>
          <w:b/>
          <w:szCs w:val="22"/>
          <w:lang w:val="en-US"/>
        </w:rPr>
        <w:t>27%</w:t>
      </w:r>
      <w:r w:rsidRPr="007C1875">
        <w:rPr>
          <w:rFonts w:ascii="Arial" w:hAnsi="Arial" w:cs="Arial"/>
          <w:szCs w:val="22"/>
          <w:lang w:val="en-US"/>
        </w:rPr>
        <w:t xml:space="preserve"> above the area envisaged in the estimate</w:t>
      </w:r>
      <w:r w:rsidR="00A00E15">
        <w:rPr>
          <w:rFonts w:ascii="Arial" w:hAnsi="Arial" w:cs="Arial"/>
          <w:szCs w:val="22"/>
          <w:lang w:val="en-US"/>
        </w:rPr>
        <w:t xml:space="preserve"> </w:t>
      </w:r>
      <w:r w:rsidRPr="007C1875">
        <w:rPr>
          <w:rFonts w:ascii="Arial" w:hAnsi="Arial" w:cs="Arial"/>
          <w:szCs w:val="22"/>
          <w:lang w:val="en-US"/>
        </w:rPr>
        <w:t>/</w:t>
      </w:r>
      <w:r w:rsidR="00A00E15">
        <w:rPr>
          <w:rFonts w:ascii="Arial" w:hAnsi="Arial" w:cs="Arial"/>
          <w:szCs w:val="22"/>
          <w:lang w:val="en-US"/>
        </w:rPr>
        <w:t xml:space="preserve"> </w:t>
      </w:r>
      <w:r w:rsidR="00515423">
        <w:rPr>
          <w:rFonts w:ascii="Arial" w:hAnsi="Arial" w:cs="Arial"/>
          <w:szCs w:val="22"/>
          <w:lang w:val="en-US"/>
        </w:rPr>
        <w:t>t</w:t>
      </w:r>
      <w:r w:rsidRPr="007C1875">
        <w:rPr>
          <w:rFonts w:ascii="Arial" w:hAnsi="Arial" w:cs="Arial"/>
          <w:szCs w:val="22"/>
          <w:lang w:val="en-US"/>
        </w:rPr>
        <w:t xml:space="preserve">ender. This increase in area as largely contributed to increase in quantities of Civil, Electrical and finishing works. The Nos of Air Conditioner/Fans/Lighting </w:t>
      </w:r>
      <w:r w:rsidR="00515423" w:rsidRPr="007C1875">
        <w:rPr>
          <w:rFonts w:ascii="Arial" w:hAnsi="Arial" w:cs="Arial"/>
          <w:szCs w:val="22"/>
          <w:lang w:val="en-US"/>
        </w:rPr>
        <w:t>also</w:t>
      </w:r>
      <w:r w:rsidRPr="007C1875">
        <w:rPr>
          <w:rFonts w:ascii="Arial" w:hAnsi="Arial" w:cs="Arial"/>
          <w:szCs w:val="22"/>
          <w:lang w:val="en-US"/>
        </w:rPr>
        <w:t xml:space="preserve"> increased due to </w:t>
      </w:r>
      <w:r w:rsidR="00515423" w:rsidRPr="007C1875">
        <w:rPr>
          <w:rFonts w:ascii="Arial" w:hAnsi="Arial" w:cs="Arial"/>
          <w:szCs w:val="22"/>
          <w:lang w:val="en-US"/>
        </w:rPr>
        <w:t>the</w:t>
      </w:r>
      <w:r w:rsidRPr="007C1875">
        <w:rPr>
          <w:rFonts w:ascii="Arial" w:hAnsi="Arial" w:cs="Arial"/>
          <w:szCs w:val="22"/>
          <w:lang w:val="en-US"/>
        </w:rPr>
        <w:t xml:space="preserve"> </w:t>
      </w:r>
      <w:r w:rsidR="00515423" w:rsidRPr="007C1875">
        <w:rPr>
          <w:rFonts w:ascii="Arial" w:hAnsi="Arial" w:cs="Arial"/>
          <w:szCs w:val="22"/>
          <w:lang w:val="en-US"/>
        </w:rPr>
        <w:t>increase</w:t>
      </w:r>
      <w:r w:rsidRPr="007C1875">
        <w:rPr>
          <w:rFonts w:ascii="Arial" w:hAnsi="Arial" w:cs="Arial"/>
          <w:szCs w:val="22"/>
          <w:lang w:val="en-US"/>
        </w:rPr>
        <w:t xml:space="preserve"> in floor area.</w:t>
      </w:r>
    </w:p>
    <w:p w14:paraId="7CC10AD4" w14:textId="01D4874F" w:rsidR="00EB623E" w:rsidRDefault="009F0DE0" w:rsidP="00851EDD">
      <w:pPr>
        <w:pStyle w:val="ListParagraph"/>
        <w:numPr>
          <w:ilvl w:val="0"/>
          <w:numId w:val="3"/>
        </w:numPr>
        <w:spacing w:line="276" w:lineRule="auto"/>
        <w:jc w:val="both"/>
        <w:rPr>
          <w:rFonts w:ascii="Arial" w:hAnsi="Arial" w:cs="Arial"/>
          <w:b/>
          <w:szCs w:val="22"/>
          <w:lang w:val="en-US"/>
        </w:rPr>
      </w:pPr>
      <w:r w:rsidRPr="00515423">
        <w:rPr>
          <w:rFonts w:ascii="Arial" w:hAnsi="Arial" w:cs="Arial"/>
          <w:b/>
          <w:szCs w:val="22"/>
          <w:lang w:val="en-US"/>
        </w:rPr>
        <w:t xml:space="preserve">The </w:t>
      </w:r>
      <w:r w:rsidR="0024727A" w:rsidRPr="00515423">
        <w:rPr>
          <w:rFonts w:ascii="Arial" w:hAnsi="Arial" w:cs="Arial"/>
          <w:b/>
          <w:szCs w:val="22"/>
          <w:lang w:val="en-US"/>
        </w:rPr>
        <w:t xml:space="preserve">revised layout incorporating the above changes was </w:t>
      </w:r>
      <w:r w:rsidR="00515423" w:rsidRPr="00515423">
        <w:rPr>
          <w:rFonts w:ascii="Arial" w:hAnsi="Arial" w:cs="Arial"/>
          <w:b/>
          <w:szCs w:val="22"/>
          <w:lang w:val="en-US"/>
        </w:rPr>
        <w:t>prepared as instructed and submitted</w:t>
      </w:r>
      <w:r w:rsidR="0024727A" w:rsidRPr="00515423">
        <w:rPr>
          <w:rFonts w:ascii="Arial" w:hAnsi="Arial" w:cs="Arial"/>
          <w:b/>
          <w:szCs w:val="22"/>
          <w:lang w:val="en-US"/>
        </w:rPr>
        <w:t xml:space="preserve"> by the contractor for approva</w:t>
      </w:r>
      <w:r w:rsidR="00515423" w:rsidRPr="00515423">
        <w:rPr>
          <w:rFonts w:ascii="Arial" w:hAnsi="Arial" w:cs="Arial"/>
          <w:b/>
          <w:szCs w:val="22"/>
          <w:lang w:val="en-US"/>
        </w:rPr>
        <w:t xml:space="preserve">l to Engineer </w:t>
      </w:r>
      <w:r w:rsidR="00FE7E4E" w:rsidRPr="00515423">
        <w:rPr>
          <w:rFonts w:ascii="Arial" w:hAnsi="Arial" w:cs="Arial"/>
          <w:b/>
          <w:szCs w:val="22"/>
          <w:lang w:val="en-US"/>
        </w:rPr>
        <w:t>in</w:t>
      </w:r>
      <w:r w:rsidR="00515423" w:rsidRPr="00515423">
        <w:rPr>
          <w:rFonts w:ascii="Arial" w:hAnsi="Arial" w:cs="Arial"/>
          <w:b/>
          <w:szCs w:val="22"/>
          <w:lang w:val="en-US"/>
        </w:rPr>
        <w:t xml:space="preserve"> Charge </w:t>
      </w:r>
      <w:r w:rsidR="00515423" w:rsidRPr="00A81F89">
        <w:rPr>
          <w:rFonts w:ascii="Arial" w:hAnsi="Arial" w:cs="Arial"/>
          <w:b/>
          <w:szCs w:val="22"/>
          <w:lang w:val="en-US"/>
        </w:rPr>
        <w:t xml:space="preserve">on </w:t>
      </w:r>
      <w:r w:rsidR="00A81F89">
        <w:rPr>
          <w:rFonts w:ascii="Arial" w:hAnsi="Arial" w:cs="Arial"/>
          <w:b/>
          <w:szCs w:val="22"/>
          <w:lang w:val="en-US"/>
        </w:rPr>
        <w:t>30</w:t>
      </w:r>
      <w:r w:rsidR="00A81F89" w:rsidRPr="00A81F89">
        <w:rPr>
          <w:rFonts w:ascii="Arial" w:hAnsi="Arial" w:cs="Arial"/>
          <w:b/>
          <w:szCs w:val="22"/>
          <w:lang w:val="en-US"/>
        </w:rPr>
        <w:t>-10-2023</w:t>
      </w:r>
      <w:r w:rsidR="00515423" w:rsidRPr="00A81F89">
        <w:rPr>
          <w:rFonts w:ascii="Arial" w:hAnsi="Arial" w:cs="Arial"/>
          <w:b/>
          <w:szCs w:val="22"/>
          <w:lang w:val="en-US"/>
        </w:rPr>
        <w:t>.</w:t>
      </w:r>
      <w:r w:rsidR="00515423" w:rsidRPr="00515423">
        <w:rPr>
          <w:rFonts w:ascii="Arial" w:hAnsi="Arial" w:cs="Arial"/>
          <w:b/>
          <w:szCs w:val="22"/>
          <w:lang w:val="en-US"/>
        </w:rPr>
        <w:t xml:space="preserve"> T</w:t>
      </w:r>
      <w:r w:rsidR="0024727A" w:rsidRPr="00515423">
        <w:rPr>
          <w:rFonts w:ascii="Arial" w:hAnsi="Arial" w:cs="Arial"/>
          <w:b/>
          <w:szCs w:val="22"/>
          <w:lang w:val="en-US"/>
        </w:rPr>
        <w:t xml:space="preserve">he same by approved by the Superintending Engineer and Chief Engineer and was issued to the contractor for execution </w:t>
      </w:r>
      <w:r w:rsidR="0024727A" w:rsidRPr="00A81F89">
        <w:rPr>
          <w:rFonts w:ascii="Arial" w:hAnsi="Arial" w:cs="Arial"/>
          <w:b/>
          <w:szCs w:val="22"/>
          <w:lang w:val="en-US"/>
        </w:rPr>
        <w:t>on</w:t>
      </w:r>
      <w:r w:rsidR="00A81F89" w:rsidRPr="00A81F89">
        <w:rPr>
          <w:rFonts w:ascii="Arial" w:hAnsi="Arial" w:cs="Arial"/>
          <w:b/>
          <w:szCs w:val="22"/>
          <w:lang w:val="en-US"/>
        </w:rPr>
        <w:t xml:space="preserve"> 01-11-2023 </w:t>
      </w:r>
      <w:r w:rsidR="00515423" w:rsidRPr="00A81F89">
        <w:rPr>
          <w:rFonts w:ascii="Arial" w:hAnsi="Arial" w:cs="Arial"/>
          <w:b/>
          <w:szCs w:val="22"/>
          <w:lang w:val="en-US"/>
        </w:rPr>
        <w:t>vide lr</w:t>
      </w:r>
      <w:r w:rsidR="00A81F89" w:rsidRPr="00A81F89">
        <w:rPr>
          <w:rFonts w:ascii="Arial" w:hAnsi="Arial" w:cs="Arial"/>
          <w:b/>
          <w:szCs w:val="22"/>
          <w:lang w:val="en-US"/>
        </w:rPr>
        <w:t>.</w:t>
      </w:r>
      <w:r w:rsidR="00515423" w:rsidRPr="00A81F89">
        <w:rPr>
          <w:rFonts w:ascii="Arial" w:hAnsi="Arial" w:cs="Arial"/>
          <w:b/>
          <w:szCs w:val="22"/>
          <w:lang w:val="en-US"/>
        </w:rPr>
        <w:t>no</w:t>
      </w:r>
      <w:r w:rsidR="00A81F89" w:rsidRPr="00A81F89">
        <w:rPr>
          <w:rFonts w:ascii="Arial" w:hAnsi="Arial" w:cs="Arial"/>
          <w:b/>
          <w:szCs w:val="22"/>
          <w:lang w:val="en-US"/>
        </w:rPr>
        <w:t>.290/TSMSIDC/</w:t>
      </w:r>
      <w:proofErr w:type="spellStart"/>
      <w:r w:rsidR="00A81F89" w:rsidRPr="00A81F89">
        <w:rPr>
          <w:rFonts w:ascii="Arial" w:hAnsi="Arial" w:cs="Arial"/>
          <w:b/>
          <w:szCs w:val="22"/>
          <w:lang w:val="en-US"/>
        </w:rPr>
        <w:t>Spl</w:t>
      </w:r>
      <w:r w:rsidR="00A81F89">
        <w:rPr>
          <w:rFonts w:ascii="Arial" w:hAnsi="Arial" w:cs="Arial"/>
          <w:b/>
          <w:szCs w:val="22"/>
          <w:lang w:val="en-US"/>
        </w:rPr>
        <w:t>.Proj</w:t>
      </w:r>
      <w:proofErr w:type="spellEnd"/>
      <w:r w:rsidR="00A81F89">
        <w:rPr>
          <w:rFonts w:ascii="Arial" w:hAnsi="Arial" w:cs="Arial"/>
          <w:b/>
          <w:szCs w:val="22"/>
          <w:lang w:val="en-US"/>
        </w:rPr>
        <w:t>./2022-23/2100</w:t>
      </w:r>
      <w:r w:rsidR="00A81F89" w:rsidRPr="00515423">
        <w:rPr>
          <w:rFonts w:ascii="Arial" w:hAnsi="Arial" w:cs="Arial"/>
          <w:b/>
          <w:szCs w:val="22"/>
          <w:lang w:val="en-US"/>
        </w:rPr>
        <w:t>.</w:t>
      </w:r>
    </w:p>
    <w:p w14:paraId="2CF7D038" w14:textId="3F813344" w:rsidR="00AB39B6" w:rsidRPr="00A00E15" w:rsidRDefault="00AB39B6" w:rsidP="00851EDD">
      <w:pPr>
        <w:pStyle w:val="ListParagraph"/>
        <w:numPr>
          <w:ilvl w:val="0"/>
          <w:numId w:val="3"/>
        </w:numPr>
        <w:spacing w:line="276" w:lineRule="auto"/>
        <w:jc w:val="both"/>
        <w:rPr>
          <w:rFonts w:ascii="Arial" w:hAnsi="Arial" w:cs="Arial"/>
          <w:szCs w:val="22"/>
          <w:lang w:val="en-US"/>
        </w:rPr>
      </w:pPr>
      <w:r w:rsidRPr="00A00E15">
        <w:rPr>
          <w:rFonts w:ascii="Arial" w:hAnsi="Arial" w:cs="Arial"/>
          <w:szCs w:val="22"/>
          <w:lang w:val="en-US"/>
        </w:rPr>
        <w:t>After approval of revised layout drawing</w:t>
      </w:r>
      <w:r w:rsidR="00A00E15">
        <w:rPr>
          <w:rFonts w:ascii="Arial" w:hAnsi="Arial" w:cs="Arial"/>
          <w:szCs w:val="22"/>
          <w:lang w:val="en-US"/>
        </w:rPr>
        <w:t xml:space="preserve"> the following</w:t>
      </w:r>
      <w:r w:rsidRPr="00A00E15">
        <w:rPr>
          <w:rFonts w:ascii="Arial" w:hAnsi="Arial" w:cs="Arial"/>
          <w:szCs w:val="22"/>
          <w:lang w:val="en-US"/>
        </w:rPr>
        <w:t xml:space="preserve"> detailed drawings</w:t>
      </w:r>
      <w:r w:rsidR="00A00E15">
        <w:rPr>
          <w:rFonts w:ascii="Arial" w:hAnsi="Arial" w:cs="Arial"/>
          <w:szCs w:val="22"/>
          <w:lang w:val="en-US"/>
        </w:rPr>
        <w:t xml:space="preserve"> were submitted and progressively approved on 07-03-2024 after due scrutiny</w:t>
      </w:r>
      <w:r w:rsidRPr="00A00E15">
        <w:rPr>
          <w:rFonts w:ascii="Arial" w:hAnsi="Arial" w:cs="Arial"/>
          <w:szCs w:val="22"/>
          <w:lang w:val="en-US"/>
        </w:rPr>
        <w:t xml:space="preserve"> </w:t>
      </w:r>
      <w:r w:rsidR="00A00E15">
        <w:rPr>
          <w:rFonts w:ascii="Arial" w:hAnsi="Arial" w:cs="Arial"/>
          <w:szCs w:val="22"/>
          <w:lang w:val="en-US"/>
        </w:rPr>
        <w:t>at respective departments of TGMSIDC.</w:t>
      </w:r>
    </w:p>
    <w:tbl>
      <w:tblPr>
        <w:tblW w:w="5137" w:type="dxa"/>
        <w:tblInd w:w="2389" w:type="dxa"/>
        <w:tblLook w:val="04A0" w:firstRow="1" w:lastRow="0" w:firstColumn="1" w:lastColumn="0" w:noHBand="0" w:noVBand="1"/>
      </w:tblPr>
      <w:tblGrid>
        <w:gridCol w:w="1227"/>
        <w:gridCol w:w="3910"/>
      </w:tblGrid>
      <w:tr w:rsidR="00AB39B6" w:rsidRPr="00AB39B6" w14:paraId="6A5ECC71" w14:textId="77777777" w:rsidTr="00AB39B6">
        <w:trPr>
          <w:trHeight w:val="285"/>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6666B" w14:textId="51D605DC"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Pr>
                <w:rFonts w:ascii="Calibri" w:eastAsia="Times New Roman" w:hAnsi="Calibri" w:cs="Times New Roman"/>
                <w:color w:val="000000"/>
                <w:kern w:val="0"/>
                <w:sz w:val="22"/>
                <w:szCs w:val="22"/>
                <w:lang w:eastAsia="en-IN"/>
                <w14:ligatures w14:val="none"/>
              </w:rPr>
              <w:t>S.No</w:t>
            </w:r>
          </w:p>
        </w:tc>
        <w:tc>
          <w:tcPr>
            <w:tcW w:w="3910" w:type="dxa"/>
            <w:tcBorders>
              <w:top w:val="single" w:sz="4" w:space="0" w:color="auto"/>
              <w:left w:val="nil"/>
              <w:bottom w:val="single" w:sz="4" w:space="0" w:color="auto"/>
              <w:right w:val="single" w:sz="4" w:space="0" w:color="auto"/>
            </w:tcBorders>
            <w:shd w:val="clear" w:color="auto" w:fill="auto"/>
            <w:noWrap/>
            <w:vAlign w:val="center"/>
          </w:tcPr>
          <w:p w14:paraId="71D3EE03" w14:textId="1AAB9799"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Pr>
                <w:rFonts w:ascii="Calibri" w:eastAsia="Times New Roman" w:hAnsi="Calibri" w:cs="Times New Roman"/>
                <w:color w:val="000000"/>
                <w:kern w:val="0"/>
                <w:sz w:val="22"/>
                <w:szCs w:val="22"/>
                <w:lang w:eastAsia="en-IN"/>
                <w14:ligatures w14:val="none"/>
              </w:rPr>
              <w:t>Layout Name</w:t>
            </w:r>
          </w:p>
        </w:tc>
      </w:tr>
      <w:tr w:rsidR="00AB39B6" w:rsidRPr="00AB39B6" w14:paraId="79FEB150" w14:textId="77777777" w:rsidTr="00AB39B6">
        <w:trPr>
          <w:trHeight w:val="285"/>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CC12D"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1</w:t>
            </w:r>
          </w:p>
        </w:tc>
        <w:tc>
          <w:tcPr>
            <w:tcW w:w="3910" w:type="dxa"/>
            <w:tcBorders>
              <w:top w:val="single" w:sz="4" w:space="0" w:color="auto"/>
              <w:left w:val="nil"/>
              <w:bottom w:val="single" w:sz="4" w:space="0" w:color="auto"/>
              <w:right w:val="single" w:sz="4" w:space="0" w:color="auto"/>
            </w:tcBorders>
            <w:shd w:val="clear" w:color="auto" w:fill="auto"/>
            <w:noWrap/>
            <w:vAlign w:val="center"/>
            <w:hideMark/>
          </w:tcPr>
          <w:p w14:paraId="6E8B8874"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Power socket Layout</w:t>
            </w:r>
          </w:p>
        </w:tc>
      </w:tr>
      <w:tr w:rsidR="00AB39B6" w:rsidRPr="00AB39B6" w14:paraId="4D7C955B"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3AE54EE9"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2</w:t>
            </w:r>
          </w:p>
        </w:tc>
        <w:tc>
          <w:tcPr>
            <w:tcW w:w="3910" w:type="dxa"/>
            <w:tcBorders>
              <w:top w:val="nil"/>
              <w:left w:val="nil"/>
              <w:bottom w:val="single" w:sz="4" w:space="0" w:color="auto"/>
              <w:right w:val="single" w:sz="4" w:space="0" w:color="auto"/>
            </w:tcBorders>
            <w:shd w:val="clear" w:color="auto" w:fill="auto"/>
            <w:noWrap/>
            <w:vAlign w:val="center"/>
            <w:hideMark/>
          </w:tcPr>
          <w:p w14:paraId="0A111C6F"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Power socket section layout</w:t>
            </w:r>
          </w:p>
        </w:tc>
      </w:tr>
      <w:tr w:rsidR="00AB39B6" w:rsidRPr="00AB39B6" w14:paraId="13C8B187"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3F7AA564"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3</w:t>
            </w:r>
          </w:p>
        </w:tc>
        <w:tc>
          <w:tcPr>
            <w:tcW w:w="3910" w:type="dxa"/>
            <w:tcBorders>
              <w:top w:val="nil"/>
              <w:left w:val="nil"/>
              <w:bottom w:val="single" w:sz="4" w:space="0" w:color="auto"/>
              <w:right w:val="single" w:sz="4" w:space="0" w:color="auto"/>
            </w:tcBorders>
            <w:shd w:val="clear" w:color="auto" w:fill="auto"/>
            <w:noWrap/>
            <w:vAlign w:val="center"/>
            <w:hideMark/>
          </w:tcPr>
          <w:p w14:paraId="5F27C54B"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Switch Board Section Layout</w:t>
            </w:r>
          </w:p>
        </w:tc>
      </w:tr>
      <w:tr w:rsidR="00AB39B6" w:rsidRPr="00AB39B6" w14:paraId="2E1B2D94" w14:textId="77777777" w:rsidTr="00AB39B6">
        <w:trPr>
          <w:trHeight w:val="221"/>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154F555F"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4</w:t>
            </w:r>
          </w:p>
        </w:tc>
        <w:tc>
          <w:tcPr>
            <w:tcW w:w="3910" w:type="dxa"/>
            <w:tcBorders>
              <w:top w:val="nil"/>
              <w:left w:val="nil"/>
              <w:bottom w:val="single" w:sz="4" w:space="0" w:color="auto"/>
              <w:right w:val="single" w:sz="4" w:space="0" w:color="auto"/>
            </w:tcBorders>
            <w:shd w:val="clear" w:color="auto" w:fill="auto"/>
            <w:vAlign w:val="center"/>
            <w:hideMark/>
          </w:tcPr>
          <w:p w14:paraId="1F8AE260"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Electrical &amp; LV Cable Tray Layout</w:t>
            </w:r>
          </w:p>
        </w:tc>
      </w:tr>
      <w:tr w:rsidR="00AB39B6" w:rsidRPr="00AB39B6" w14:paraId="12A1E5DC"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3B06326"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5</w:t>
            </w:r>
          </w:p>
        </w:tc>
        <w:tc>
          <w:tcPr>
            <w:tcW w:w="3910" w:type="dxa"/>
            <w:tcBorders>
              <w:top w:val="nil"/>
              <w:left w:val="nil"/>
              <w:bottom w:val="single" w:sz="4" w:space="0" w:color="auto"/>
              <w:right w:val="single" w:sz="4" w:space="0" w:color="auto"/>
            </w:tcBorders>
            <w:shd w:val="clear" w:color="auto" w:fill="auto"/>
            <w:noWrap/>
            <w:vAlign w:val="center"/>
            <w:hideMark/>
          </w:tcPr>
          <w:p w14:paraId="00D8A796"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proofErr w:type="spellStart"/>
            <w:r w:rsidRPr="00AB39B6">
              <w:rPr>
                <w:rFonts w:ascii="Calibri" w:eastAsia="Times New Roman" w:hAnsi="Calibri" w:cs="Times New Roman"/>
                <w:color w:val="000000"/>
                <w:kern w:val="0"/>
                <w:sz w:val="22"/>
                <w:szCs w:val="22"/>
                <w:lang w:eastAsia="en-IN"/>
                <w14:ligatures w14:val="none"/>
              </w:rPr>
              <w:t>Earthing</w:t>
            </w:r>
            <w:proofErr w:type="spellEnd"/>
            <w:r w:rsidRPr="00AB39B6">
              <w:rPr>
                <w:rFonts w:ascii="Calibri" w:eastAsia="Times New Roman" w:hAnsi="Calibri" w:cs="Times New Roman"/>
                <w:color w:val="000000"/>
                <w:kern w:val="0"/>
                <w:sz w:val="22"/>
                <w:szCs w:val="22"/>
                <w:lang w:eastAsia="en-IN"/>
                <w14:ligatures w14:val="none"/>
              </w:rPr>
              <w:t xml:space="preserve"> Layout</w:t>
            </w:r>
          </w:p>
        </w:tc>
      </w:tr>
      <w:tr w:rsidR="00AB39B6" w:rsidRPr="00AB39B6" w14:paraId="523F5781"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7FBDD85"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6</w:t>
            </w:r>
          </w:p>
        </w:tc>
        <w:tc>
          <w:tcPr>
            <w:tcW w:w="3910" w:type="dxa"/>
            <w:tcBorders>
              <w:top w:val="nil"/>
              <w:left w:val="nil"/>
              <w:bottom w:val="single" w:sz="4" w:space="0" w:color="auto"/>
              <w:right w:val="single" w:sz="4" w:space="0" w:color="auto"/>
            </w:tcBorders>
            <w:shd w:val="clear" w:color="auto" w:fill="auto"/>
            <w:noWrap/>
            <w:vAlign w:val="center"/>
            <w:hideMark/>
          </w:tcPr>
          <w:p w14:paraId="446E304A"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Lighting Layout</w:t>
            </w:r>
          </w:p>
        </w:tc>
      </w:tr>
      <w:tr w:rsidR="00AB39B6" w:rsidRPr="00AB39B6" w14:paraId="43CB1E46"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30CDAC9"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7</w:t>
            </w:r>
          </w:p>
        </w:tc>
        <w:tc>
          <w:tcPr>
            <w:tcW w:w="3910" w:type="dxa"/>
            <w:tcBorders>
              <w:top w:val="nil"/>
              <w:left w:val="nil"/>
              <w:bottom w:val="single" w:sz="4" w:space="0" w:color="auto"/>
              <w:right w:val="single" w:sz="4" w:space="0" w:color="auto"/>
            </w:tcBorders>
            <w:shd w:val="clear" w:color="auto" w:fill="auto"/>
            <w:noWrap/>
            <w:vAlign w:val="center"/>
            <w:hideMark/>
          </w:tcPr>
          <w:p w14:paraId="7F323293"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FA System Layout</w:t>
            </w:r>
          </w:p>
        </w:tc>
      </w:tr>
      <w:tr w:rsidR="00AB39B6" w:rsidRPr="00AB39B6" w14:paraId="2A04E135"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2553A6B"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8</w:t>
            </w:r>
          </w:p>
        </w:tc>
        <w:tc>
          <w:tcPr>
            <w:tcW w:w="3910" w:type="dxa"/>
            <w:tcBorders>
              <w:top w:val="nil"/>
              <w:left w:val="nil"/>
              <w:bottom w:val="single" w:sz="4" w:space="0" w:color="auto"/>
              <w:right w:val="single" w:sz="4" w:space="0" w:color="auto"/>
            </w:tcBorders>
            <w:shd w:val="clear" w:color="auto" w:fill="auto"/>
            <w:noWrap/>
            <w:vAlign w:val="center"/>
            <w:hideMark/>
          </w:tcPr>
          <w:p w14:paraId="7AAF16A6"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MEP Layout</w:t>
            </w:r>
          </w:p>
        </w:tc>
      </w:tr>
      <w:tr w:rsidR="00AB39B6" w:rsidRPr="00AB39B6" w14:paraId="5842D554"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18406E52"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9</w:t>
            </w:r>
          </w:p>
        </w:tc>
        <w:tc>
          <w:tcPr>
            <w:tcW w:w="3910" w:type="dxa"/>
            <w:tcBorders>
              <w:top w:val="nil"/>
              <w:left w:val="nil"/>
              <w:bottom w:val="single" w:sz="4" w:space="0" w:color="auto"/>
              <w:right w:val="single" w:sz="4" w:space="0" w:color="auto"/>
            </w:tcBorders>
            <w:shd w:val="clear" w:color="auto" w:fill="auto"/>
            <w:noWrap/>
            <w:vAlign w:val="center"/>
            <w:hideMark/>
          </w:tcPr>
          <w:p w14:paraId="7AD4FEE0"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HVAC Layout, VRV Layout</w:t>
            </w:r>
          </w:p>
        </w:tc>
      </w:tr>
      <w:tr w:rsidR="00AB39B6" w:rsidRPr="00AB39B6" w14:paraId="7238154C"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16FEDE65"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10</w:t>
            </w:r>
          </w:p>
        </w:tc>
        <w:tc>
          <w:tcPr>
            <w:tcW w:w="3910" w:type="dxa"/>
            <w:tcBorders>
              <w:top w:val="nil"/>
              <w:left w:val="nil"/>
              <w:bottom w:val="single" w:sz="4" w:space="0" w:color="auto"/>
              <w:right w:val="single" w:sz="4" w:space="0" w:color="auto"/>
            </w:tcBorders>
            <w:shd w:val="clear" w:color="auto" w:fill="auto"/>
            <w:noWrap/>
            <w:vAlign w:val="center"/>
            <w:hideMark/>
          </w:tcPr>
          <w:p w14:paraId="4AA68B3A"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Terrace Floor HVAC,VRV</w:t>
            </w:r>
          </w:p>
        </w:tc>
      </w:tr>
      <w:tr w:rsidR="00AB39B6" w:rsidRPr="00AB39B6" w14:paraId="6563D3C9" w14:textId="77777777" w:rsidTr="00AB39B6">
        <w:trPr>
          <w:trHeight w:val="285"/>
        </w:trPr>
        <w:tc>
          <w:tcPr>
            <w:tcW w:w="1227" w:type="dxa"/>
            <w:tcBorders>
              <w:top w:val="nil"/>
              <w:left w:val="single" w:sz="4" w:space="0" w:color="auto"/>
              <w:bottom w:val="single" w:sz="4" w:space="0" w:color="auto"/>
              <w:right w:val="single" w:sz="4" w:space="0" w:color="auto"/>
            </w:tcBorders>
            <w:shd w:val="clear" w:color="auto" w:fill="auto"/>
            <w:noWrap/>
            <w:vAlign w:val="center"/>
            <w:hideMark/>
          </w:tcPr>
          <w:p w14:paraId="6C95EDA8" w14:textId="77777777" w:rsidR="00AB39B6" w:rsidRPr="00AB39B6" w:rsidRDefault="00AB39B6" w:rsidP="00AB39B6">
            <w:pPr>
              <w:jc w:val="cente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11</w:t>
            </w:r>
          </w:p>
        </w:tc>
        <w:tc>
          <w:tcPr>
            <w:tcW w:w="3910" w:type="dxa"/>
            <w:tcBorders>
              <w:top w:val="nil"/>
              <w:left w:val="nil"/>
              <w:bottom w:val="single" w:sz="4" w:space="0" w:color="auto"/>
              <w:right w:val="single" w:sz="4" w:space="0" w:color="auto"/>
            </w:tcBorders>
            <w:shd w:val="clear" w:color="auto" w:fill="auto"/>
            <w:noWrap/>
            <w:vAlign w:val="center"/>
            <w:hideMark/>
          </w:tcPr>
          <w:p w14:paraId="4ECB3958" w14:textId="77777777" w:rsidR="00AB39B6" w:rsidRPr="00AB39B6" w:rsidRDefault="00AB39B6" w:rsidP="00AB39B6">
            <w:pPr>
              <w:rPr>
                <w:rFonts w:ascii="Calibri" w:eastAsia="Times New Roman" w:hAnsi="Calibri" w:cs="Times New Roman"/>
                <w:color w:val="000000"/>
                <w:kern w:val="0"/>
                <w:sz w:val="22"/>
                <w:szCs w:val="22"/>
                <w:lang w:eastAsia="en-IN"/>
                <w14:ligatures w14:val="none"/>
              </w:rPr>
            </w:pPr>
            <w:r w:rsidRPr="00AB39B6">
              <w:rPr>
                <w:rFonts w:ascii="Calibri" w:eastAsia="Times New Roman" w:hAnsi="Calibri" w:cs="Times New Roman"/>
                <w:color w:val="000000"/>
                <w:kern w:val="0"/>
                <w:sz w:val="22"/>
                <w:szCs w:val="22"/>
                <w:lang w:eastAsia="en-IN"/>
                <w14:ligatures w14:val="none"/>
              </w:rPr>
              <w:t>HVAC Section Layout</w:t>
            </w:r>
          </w:p>
        </w:tc>
      </w:tr>
    </w:tbl>
    <w:p w14:paraId="3C77CAC0" w14:textId="55C73A03" w:rsidR="00AB39B6" w:rsidRDefault="00AB39B6" w:rsidP="00AB39B6">
      <w:pPr>
        <w:pStyle w:val="ListParagraph"/>
        <w:spacing w:line="276" w:lineRule="auto"/>
        <w:ind w:left="1440"/>
        <w:jc w:val="both"/>
        <w:rPr>
          <w:rFonts w:ascii="Arial" w:hAnsi="Arial" w:cs="Arial"/>
          <w:b/>
          <w:szCs w:val="22"/>
          <w:lang w:val="en-US"/>
        </w:rPr>
      </w:pPr>
    </w:p>
    <w:p w14:paraId="6F95D881" w14:textId="734EEC70" w:rsidR="00171D44" w:rsidRDefault="00171D44" w:rsidP="00851EDD">
      <w:pPr>
        <w:pStyle w:val="ListParagraph"/>
        <w:numPr>
          <w:ilvl w:val="0"/>
          <w:numId w:val="3"/>
        </w:numPr>
        <w:spacing w:line="276" w:lineRule="auto"/>
        <w:jc w:val="both"/>
        <w:rPr>
          <w:rFonts w:ascii="Arial" w:hAnsi="Arial" w:cs="Arial"/>
          <w:szCs w:val="22"/>
          <w:lang w:val="en-US"/>
        </w:rPr>
      </w:pPr>
      <w:r w:rsidRPr="00171D44">
        <w:rPr>
          <w:rFonts w:ascii="Arial" w:hAnsi="Arial" w:cs="Arial"/>
          <w:szCs w:val="22"/>
          <w:lang w:val="en-US"/>
        </w:rPr>
        <w:t xml:space="preserve">The revised approved layout drawing caused an increase of 27% in floor area </w:t>
      </w:r>
      <w:r>
        <w:rPr>
          <w:rFonts w:ascii="Arial" w:hAnsi="Arial" w:cs="Arial"/>
          <w:szCs w:val="22"/>
          <w:lang w:val="en-US"/>
        </w:rPr>
        <w:t>resulting in increase of all Civil,</w:t>
      </w:r>
      <w:r w:rsidR="00BA0E4A">
        <w:rPr>
          <w:rFonts w:ascii="Arial" w:hAnsi="Arial" w:cs="Arial"/>
          <w:szCs w:val="22"/>
          <w:lang w:val="en-US"/>
        </w:rPr>
        <w:t xml:space="preserve"> </w:t>
      </w:r>
      <w:r>
        <w:rPr>
          <w:rFonts w:ascii="Arial" w:hAnsi="Arial" w:cs="Arial"/>
          <w:szCs w:val="22"/>
          <w:lang w:val="en-US"/>
        </w:rPr>
        <w:t>Electrical,</w:t>
      </w:r>
      <w:r w:rsidR="00BA0E4A">
        <w:rPr>
          <w:rFonts w:ascii="Arial" w:hAnsi="Arial" w:cs="Arial"/>
          <w:szCs w:val="22"/>
          <w:lang w:val="en-US"/>
        </w:rPr>
        <w:t xml:space="preserve"> </w:t>
      </w:r>
      <w:r w:rsidR="004120C4">
        <w:rPr>
          <w:rFonts w:ascii="Arial" w:hAnsi="Arial" w:cs="Arial"/>
          <w:szCs w:val="22"/>
          <w:lang w:val="en-US"/>
        </w:rPr>
        <w:t>and Interior</w:t>
      </w:r>
      <w:r>
        <w:rPr>
          <w:rFonts w:ascii="Arial" w:hAnsi="Arial" w:cs="Arial"/>
          <w:szCs w:val="22"/>
          <w:lang w:val="en-US"/>
        </w:rPr>
        <w:t xml:space="preserve"> &amp; Finishing works of the center resulting in </w:t>
      </w:r>
      <w:r w:rsidR="00BA0E4A">
        <w:rPr>
          <w:rFonts w:ascii="Arial" w:hAnsi="Arial" w:cs="Arial"/>
          <w:szCs w:val="22"/>
          <w:lang w:val="en-US"/>
        </w:rPr>
        <w:t>“Authorized extras” of these items. The details as below.</w:t>
      </w:r>
    </w:p>
    <w:p w14:paraId="08A62444" w14:textId="3D817B07" w:rsidR="00271A2A" w:rsidRPr="00DE47FA" w:rsidRDefault="001F1D71" w:rsidP="00DE47FA">
      <w:pPr>
        <w:pStyle w:val="ListParagraph"/>
        <w:numPr>
          <w:ilvl w:val="0"/>
          <w:numId w:val="3"/>
        </w:numPr>
        <w:spacing w:line="276" w:lineRule="auto"/>
        <w:jc w:val="both"/>
        <w:rPr>
          <w:rFonts w:ascii="Arial" w:hAnsi="Arial" w:cs="Arial"/>
          <w:szCs w:val="22"/>
          <w:lang w:val="en-US"/>
        </w:rPr>
      </w:pPr>
      <w:r>
        <w:rPr>
          <w:rFonts w:ascii="Arial" w:hAnsi="Arial" w:cs="Arial"/>
          <w:szCs w:val="22"/>
          <w:lang w:val="en-US"/>
        </w:rPr>
        <w:t>Claus</w:t>
      </w:r>
      <w:r w:rsidR="004120C4" w:rsidRPr="007C1875">
        <w:rPr>
          <w:rFonts w:ascii="Arial" w:hAnsi="Arial" w:cs="Arial"/>
          <w:szCs w:val="22"/>
          <w:lang w:val="en-US"/>
        </w:rPr>
        <w:t>e 24 of section2 General Instructions to Tenders (</w:t>
      </w:r>
      <w:proofErr w:type="spellStart"/>
      <w:r w:rsidR="004120C4" w:rsidRPr="007C1875">
        <w:rPr>
          <w:rFonts w:ascii="Arial" w:hAnsi="Arial" w:cs="Arial"/>
          <w:szCs w:val="22"/>
          <w:lang w:val="en-US"/>
        </w:rPr>
        <w:t>Pg</w:t>
      </w:r>
      <w:proofErr w:type="spellEnd"/>
      <w:r w:rsidR="004120C4" w:rsidRPr="007C1875">
        <w:rPr>
          <w:rFonts w:ascii="Arial" w:hAnsi="Arial" w:cs="Arial"/>
          <w:szCs w:val="22"/>
          <w:lang w:val="en-US"/>
        </w:rPr>
        <w:t xml:space="preserve"> No 40). </w:t>
      </w:r>
      <w:r w:rsidR="004120C4" w:rsidRPr="007C1875">
        <w:rPr>
          <w:rFonts w:ascii="Arial" w:hAnsi="Arial" w:cs="Arial"/>
          <w:b/>
          <w:szCs w:val="22"/>
          <w:lang w:val="en-US"/>
        </w:rPr>
        <w:t xml:space="preserve">“Variation of Quantity at the Time of Award/Currency of Contract”, </w:t>
      </w:r>
      <w:r w:rsidR="004120C4" w:rsidRPr="007C1875">
        <w:rPr>
          <w:rFonts w:ascii="Arial" w:hAnsi="Arial" w:cs="Arial"/>
          <w:szCs w:val="22"/>
          <w:lang w:val="en-US"/>
        </w:rPr>
        <w:t>Provides variation of quantities up to 25% without any change in prices and Terms &amp; Conditions.</w:t>
      </w:r>
    </w:p>
    <w:p w14:paraId="43E397C8" w14:textId="77777777" w:rsidR="00AB39B6" w:rsidRDefault="00AB39B6" w:rsidP="00271A2A">
      <w:pPr>
        <w:pStyle w:val="ListParagraph"/>
        <w:jc w:val="center"/>
        <w:rPr>
          <w:rFonts w:ascii="Arial" w:hAnsi="Arial" w:cs="Arial"/>
          <w:b/>
          <w:u w:val="single"/>
          <w:lang w:val="en-US"/>
        </w:rPr>
      </w:pPr>
    </w:p>
    <w:p w14:paraId="122AA26F" w14:textId="54DDF596" w:rsidR="00271A2A" w:rsidRPr="00BA0E4A" w:rsidRDefault="00525066" w:rsidP="00271A2A">
      <w:pPr>
        <w:pStyle w:val="ListParagraph"/>
        <w:jc w:val="center"/>
        <w:rPr>
          <w:rFonts w:ascii="Arial" w:hAnsi="Arial" w:cs="Arial"/>
          <w:b/>
          <w:u w:val="single"/>
          <w:lang w:val="en-US"/>
        </w:rPr>
      </w:pPr>
      <w:r>
        <w:rPr>
          <w:rFonts w:ascii="Arial" w:hAnsi="Arial" w:cs="Arial"/>
          <w:b/>
          <w:u w:val="single"/>
          <w:lang w:val="en-US"/>
        </w:rPr>
        <w:t>Emergency Fire Exit Door</w:t>
      </w:r>
    </w:p>
    <w:p w14:paraId="0B5EA595" w14:textId="77777777" w:rsidR="00271A2A" w:rsidRDefault="00271A2A" w:rsidP="00271A2A">
      <w:pPr>
        <w:pStyle w:val="ListParagraph"/>
        <w:spacing w:line="360" w:lineRule="auto"/>
        <w:jc w:val="both"/>
        <w:rPr>
          <w:rFonts w:ascii="Arial" w:hAnsi="Arial" w:cs="Arial"/>
          <w:szCs w:val="22"/>
          <w:lang w:val="en-US"/>
        </w:rPr>
      </w:pPr>
    </w:p>
    <w:tbl>
      <w:tblPr>
        <w:tblW w:w="9634" w:type="dxa"/>
        <w:tblLook w:val="04A0" w:firstRow="1" w:lastRow="0" w:firstColumn="1" w:lastColumn="0" w:noHBand="0" w:noVBand="1"/>
      </w:tblPr>
      <w:tblGrid>
        <w:gridCol w:w="587"/>
        <w:gridCol w:w="2405"/>
        <w:gridCol w:w="851"/>
        <w:gridCol w:w="992"/>
        <w:gridCol w:w="1195"/>
        <w:gridCol w:w="1195"/>
        <w:gridCol w:w="2409"/>
      </w:tblGrid>
      <w:tr w:rsidR="00271A2A" w:rsidRPr="007C1875" w14:paraId="31554107" w14:textId="77777777" w:rsidTr="00E71AF0">
        <w:trPr>
          <w:trHeight w:val="620"/>
        </w:trPr>
        <w:tc>
          <w:tcPr>
            <w:tcW w:w="5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943BED"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435" w:type="dxa"/>
            <w:tcBorders>
              <w:top w:val="single" w:sz="4" w:space="0" w:color="auto"/>
              <w:left w:val="nil"/>
              <w:bottom w:val="single" w:sz="4" w:space="0" w:color="auto"/>
              <w:right w:val="single" w:sz="4" w:space="0" w:color="auto"/>
            </w:tcBorders>
            <w:shd w:val="clear" w:color="auto" w:fill="auto"/>
            <w:vAlign w:val="center"/>
            <w:hideMark/>
          </w:tcPr>
          <w:p w14:paraId="27CBC7C5"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4FBB8DC8"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Qty</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93B1ADA"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Unit</w:t>
            </w:r>
          </w:p>
        </w:tc>
        <w:tc>
          <w:tcPr>
            <w:tcW w:w="1195" w:type="dxa"/>
            <w:tcBorders>
              <w:top w:val="single" w:sz="4" w:space="0" w:color="auto"/>
              <w:left w:val="nil"/>
              <w:bottom w:val="single" w:sz="4" w:space="0" w:color="auto"/>
              <w:right w:val="single" w:sz="4" w:space="0" w:color="auto"/>
            </w:tcBorders>
            <w:shd w:val="clear" w:color="auto" w:fill="auto"/>
            <w:vAlign w:val="center"/>
            <w:hideMark/>
          </w:tcPr>
          <w:p w14:paraId="1B821E4D"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Rate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9D1222C"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Amount</w:t>
            </w:r>
          </w:p>
        </w:tc>
        <w:tc>
          <w:tcPr>
            <w:tcW w:w="2438" w:type="dxa"/>
            <w:tcBorders>
              <w:top w:val="single" w:sz="4" w:space="0" w:color="auto"/>
              <w:left w:val="nil"/>
              <w:bottom w:val="single" w:sz="4" w:space="0" w:color="auto"/>
              <w:right w:val="single" w:sz="4" w:space="0" w:color="auto"/>
            </w:tcBorders>
            <w:shd w:val="clear" w:color="auto" w:fill="auto"/>
            <w:vAlign w:val="center"/>
            <w:hideMark/>
          </w:tcPr>
          <w:p w14:paraId="1718E6A7" w14:textId="77777777" w:rsidR="00271A2A" w:rsidRPr="007C1875" w:rsidRDefault="00271A2A" w:rsidP="00E71AF0">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271A2A" w:rsidRPr="007C1875" w14:paraId="6EF014E6" w14:textId="77777777" w:rsidTr="00E71AF0">
        <w:trPr>
          <w:trHeight w:val="1373"/>
        </w:trPr>
        <w:tc>
          <w:tcPr>
            <w:tcW w:w="589" w:type="dxa"/>
            <w:tcBorders>
              <w:top w:val="nil"/>
              <w:left w:val="single" w:sz="4" w:space="0" w:color="auto"/>
              <w:bottom w:val="single" w:sz="4" w:space="0" w:color="auto"/>
              <w:right w:val="single" w:sz="4" w:space="0" w:color="auto"/>
            </w:tcBorders>
            <w:shd w:val="clear" w:color="auto" w:fill="auto"/>
            <w:hideMark/>
          </w:tcPr>
          <w:p w14:paraId="2EAC7167"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435" w:type="dxa"/>
            <w:tcBorders>
              <w:top w:val="nil"/>
              <w:left w:val="nil"/>
              <w:bottom w:val="single" w:sz="4" w:space="0" w:color="auto"/>
              <w:right w:val="single" w:sz="4" w:space="0" w:color="auto"/>
            </w:tcBorders>
            <w:shd w:val="clear" w:color="auto" w:fill="auto"/>
            <w:hideMark/>
          </w:tcPr>
          <w:p w14:paraId="28873750" w14:textId="77777777" w:rsidR="00271A2A" w:rsidRPr="007C1875" w:rsidRDefault="00271A2A" w:rsidP="00E71AF0">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Emergency Fire Door</w:t>
            </w:r>
          </w:p>
        </w:tc>
        <w:tc>
          <w:tcPr>
            <w:tcW w:w="851" w:type="dxa"/>
            <w:tcBorders>
              <w:top w:val="nil"/>
              <w:left w:val="nil"/>
              <w:bottom w:val="single" w:sz="4" w:space="0" w:color="auto"/>
              <w:right w:val="single" w:sz="4" w:space="0" w:color="auto"/>
            </w:tcBorders>
            <w:shd w:val="clear" w:color="auto" w:fill="auto"/>
            <w:noWrap/>
            <w:hideMark/>
          </w:tcPr>
          <w:p w14:paraId="6661C90F"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992" w:type="dxa"/>
            <w:tcBorders>
              <w:top w:val="nil"/>
              <w:left w:val="nil"/>
              <w:bottom w:val="single" w:sz="4" w:space="0" w:color="auto"/>
              <w:right w:val="single" w:sz="4" w:space="0" w:color="auto"/>
            </w:tcBorders>
            <w:shd w:val="clear" w:color="auto" w:fill="auto"/>
            <w:noWrap/>
            <w:hideMark/>
          </w:tcPr>
          <w:p w14:paraId="506B2BD9" w14:textId="77777777" w:rsidR="00271A2A" w:rsidRPr="007C1875" w:rsidRDefault="00271A2A" w:rsidP="00E71AF0">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195" w:type="dxa"/>
            <w:tcBorders>
              <w:top w:val="nil"/>
              <w:left w:val="nil"/>
              <w:bottom w:val="single" w:sz="4" w:space="0" w:color="auto"/>
              <w:right w:val="single" w:sz="4" w:space="0" w:color="auto"/>
            </w:tcBorders>
            <w:shd w:val="clear" w:color="auto" w:fill="auto"/>
            <w:noWrap/>
            <w:hideMark/>
          </w:tcPr>
          <w:p w14:paraId="3A7E1726" w14:textId="77777777" w:rsidR="00271A2A" w:rsidRPr="007C1875" w:rsidRDefault="00271A2A" w:rsidP="00E71AF0">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55,000.00 </w:t>
            </w:r>
          </w:p>
        </w:tc>
        <w:tc>
          <w:tcPr>
            <w:tcW w:w="1134" w:type="dxa"/>
            <w:tcBorders>
              <w:top w:val="nil"/>
              <w:left w:val="nil"/>
              <w:bottom w:val="single" w:sz="4" w:space="0" w:color="auto"/>
              <w:right w:val="single" w:sz="4" w:space="0" w:color="auto"/>
            </w:tcBorders>
            <w:shd w:val="clear" w:color="auto" w:fill="auto"/>
            <w:noWrap/>
            <w:hideMark/>
          </w:tcPr>
          <w:p w14:paraId="124AD530" w14:textId="77777777" w:rsidR="00271A2A" w:rsidRPr="007C1875" w:rsidRDefault="00271A2A" w:rsidP="00E71AF0">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55,000.00 </w:t>
            </w:r>
          </w:p>
        </w:tc>
        <w:tc>
          <w:tcPr>
            <w:tcW w:w="2438" w:type="dxa"/>
            <w:tcBorders>
              <w:top w:val="nil"/>
              <w:left w:val="nil"/>
              <w:bottom w:val="single" w:sz="4" w:space="0" w:color="auto"/>
              <w:right w:val="single" w:sz="4" w:space="0" w:color="auto"/>
            </w:tcBorders>
            <w:shd w:val="clear" w:color="auto" w:fill="auto"/>
            <w:hideMark/>
          </w:tcPr>
          <w:p w14:paraId="5BE157BF" w14:textId="1857F26D" w:rsidR="00271A2A" w:rsidRPr="007C1875" w:rsidRDefault="00271A2A" w:rsidP="00DE47FA">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was </w:t>
            </w:r>
            <w:r w:rsidR="00DE47FA">
              <w:rPr>
                <w:rFonts w:ascii="Arial" w:eastAsia="Times New Roman" w:hAnsi="Arial" w:cs="Arial"/>
                <w:color w:val="000000"/>
                <w:kern w:val="0"/>
                <w:sz w:val="22"/>
                <w:szCs w:val="22"/>
                <w:lang w:eastAsia="en-IN"/>
                <w14:ligatures w14:val="none"/>
              </w:rPr>
              <w:t>executed as per the requirement. Hence executed.</w:t>
            </w:r>
          </w:p>
        </w:tc>
      </w:tr>
    </w:tbl>
    <w:p w14:paraId="7BE1E27A" w14:textId="77777777" w:rsidR="00271A2A" w:rsidRPr="00271A2A" w:rsidRDefault="00271A2A" w:rsidP="00271A2A">
      <w:pPr>
        <w:spacing w:line="360" w:lineRule="auto"/>
        <w:jc w:val="both"/>
        <w:rPr>
          <w:rFonts w:ascii="Arial" w:hAnsi="Arial" w:cs="Arial"/>
          <w:szCs w:val="22"/>
          <w:lang w:val="en-US"/>
        </w:rPr>
      </w:pPr>
    </w:p>
    <w:p w14:paraId="6277FBD2" w14:textId="5084612F" w:rsidR="004120C4" w:rsidRPr="007C1875" w:rsidRDefault="004120C4" w:rsidP="004120C4">
      <w:pPr>
        <w:rPr>
          <w:rFonts w:ascii="Arial" w:hAnsi="Arial" w:cs="Arial"/>
          <w:szCs w:val="22"/>
          <w:lang w:val="en-US"/>
        </w:rPr>
      </w:pPr>
    </w:p>
    <w:p w14:paraId="3311F144" w14:textId="1E04D059" w:rsidR="001F67EC" w:rsidRPr="00BA0E4A" w:rsidRDefault="00BA0E4A" w:rsidP="00BA0E4A">
      <w:pPr>
        <w:pStyle w:val="ListParagraph"/>
        <w:jc w:val="center"/>
        <w:rPr>
          <w:rFonts w:ascii="Arial" w:hAnsi="Arial" w:cs="Arial"/>
          <w:b/>
          <w:u w:val="single"/>
          <w:lang w:val="en-US"/>
        </w:rPr>
      </w:pPr>
      <w:r w:rsidRPr="00BA0E4A">
        <w:rPr>
          <w:rFonts w:ascii="Arial" w:hAnsi="Arial" w:cs="Arial"/>
          <w:b/>
          <w:u w:val="single"/>
          <w:lang w:val="en-US"/>
        </w:rPr>
        <w:t>Authorized extras for Civil Items</w:t>
      </w:r>
    </w:p>
    <w:p w14:paraId="3F441CCE" w14:textId="77777777" w:rsidR="001F67EC" w:rsidRPr="007C1875" w:rsidRDefault="001F67EC" w:rsidP="001F67EC">
      <w:pPr>
        <w:rPr>
          <w:rFonts w:ascii="Arial" w:hAnsi="Arial" w:cs="Arial"/>
          <w:sz w:val="22"/>
          <w:szCs w:val="22"/>
          <w:lang w:val="en-US"/>
        </w:rPr>
      </w:pPr>
    </w:p>
    <w:tbl>
      <w:tblPr>
        <w:tblW w:w="10201" w:type="dxa"/>
        <w:tblLayout w:type="fixed"/>
        <w:tblLook w:val="04A0" w:firstRow="1" w:lastRow="0" w:firstColumn="1" w:lastColumn="0" w:noHBand="0" w:noVBand="1"/>
      </w:tblPr>
      <w:tblGrid>
        <w:gridCol w:w="600"/>
        <w:gridCol w:w="2343"/>
        <w:gridCol w:w="993"/>
        <w:gridCol w:w="708"/>
        <w:gridCol w:w="993"/>
        <w:gridCol w:w="1521"/>
        <w:gridCol w:w="3043"/>
      </w:tblGrid>
      <w:tr w:rsidR="00866078" w:rsidRPr="007C1875" w14:paraId="5E853542" w14:textId="77777777" w:rsidTr="00866078">
        <w:trPr>
          <w:trHeight w:val="620"/>
          <w:tblHeader/>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08177" w14:textId="12CA729E" w:rsidR="006F2A29" w:rsidRPr="007C1875" w:rsidRDefault="0036682B" w:rsidP="0036682B">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343" w:type="dxa"/>
            <w:tcBorders>
              <w:top w:val="single" w:sz="4" w:space="0" w:color="auto"/>
              <w:left w:val="nil"/>
              <w:bottom w:val="single" w:sz="4" w:space="0" w:color="auto"/>
              <w:right w:val="single" w:sz="4" w:space="0" w:color="auto"/>
            </w:tcBorders>
            <w:shd w:val="clear" w:color="auto" w:fill="auto"/>
            <w:vAlign w:val="center"/>
            <w:hideMark/>
          </w:tcPr>
          <w:p w14:paraId="2F637C30" w14:textId="23D0F8E4" w:rsidR="006F2A29" w:rsidRPr="007C1875" w:rsidRDefault="0036682B" w:rsidP="0036682B">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69FFBA1" w14:textId="635CA509"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Qty</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12852030" w14:textId="0F5FD797"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Unit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18309CF8" w14:textId="7114708D"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Rate</w:t>
            </w:r>
          </w:p>
        </w:tc>
        <w:tc>
          <w:tcPr>
            <w:tcW w:w="1521" w:type="dxa"/>
            <w:tcBorders>
              <w:top w:val="single" w:sz="4" w:space="0" w:color="auto"/>
              <w:left w:val="nil"/>
              <w:bottom w:val="single" w:sz="4" w:space="0" w:color="auto"/>
              <w:right w:val="single" w:sz="4" w:space="0" w:color="auto"/>
            </w:tcBorders>
            <w:shd w:val="clear" w:color="auto" w:fill="auto"/>
            <w:vAlign w:val="center"/>
            <w:hideMark/>
          </w:tcPr>
          <w:p w14:paraId="1C028D2B" w14:textId="7400388E" w:rsidR="006F2A29" w:rsidRPr="0036682B" w:rsidRDefault="0036682B" w:rsidP="0036682B">
            <w:pPr>
              <w:jc w:val="center"/>
              <w:rPr>
                <w:rFonts w:ascii="Arial" w:eastAsia="Times New Roman" w:hAnsi="Arial" w:cs="Arial"/>
                <w:b/>
                <w:bCs/>
                <w:kern w:val="0"/>
                <w:sz w:val="22"/>
                <w:szCs w:val="22"/>
                <w:lang w:eastAsia="en-IN"/>
                <w14:ligatures w14:val="none"/>
              </w:rPr>
            </w:pPr>
            <w:r w:rsidRPr="0036682B">
              <w:rPr>
                <w:rFonts w:ascii="Arial" w:eastAsia="Times New Roman" w:hAnsi="Arial" w:cs="Arial"/>
                <w:b/>
                <w:bCs/>
                <w:kern w:val="0"/>
                <w:sz w:val="22"/>
                <w:szCs w:val="22"/>
                <w:lang w:eastAsia="en-IN"/>
                <w14:ligatures w14:val="none"/>
              </w:rPr>
              <w:t>Amount</w:t>
            </w:r>
          </w:p>
        </w:tc>
        <w:tc>
          <w:tcPr>
            <w:tcW w:w="3043" w:type="dxa"/>
            <w:tcBorders>
              <w:top w:val="single" w:sz="4" w:space="0" w:color="auto"/>
              <w:left w:val="nil"/>
              <w:bottom w:val="single" w:sz="4" w:space="0" w:color="auto"/>
              <w:right w:val="single" w:sz="4" w:space="0" w:color="auto"/>
            </w:tcBorders>
            <w:shd w:val="clear" w:color="auto" w:fill="auto"/>
            <w:vAlign w:val="center"/>
            <w:hideMark/>
          </w:tcPr>
          <w:p w14:paraId="28EE7181" w14:textId="0E5A2C00" w:rsidR="006F2A29" w:rsidRPr="007C1875" w:rsidRDefault="0036682B" w:rsidP="0036682B">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866078" w:rsidRPr="007C1875" w14:paraId="35D5ACC1" w14:textId="77777777" w:rsidTr="00A61356">
        <w:trPr>
          <w:trHeight w:val="1646"/>
        </w:trPr>
        <w:tc>
          <w:tcPr>
            <w:tcW w:w="600" w:type="dxa"/>
            <w:tcBorders>
              <w:top w:val="nil"/>
              <w:left w:val="single" w:sz="4" w:space="0" w:color="auto"/>
              <w:bottom w:val="single" w:sz="4" w:space="0" w:color="auto"/>
              <w:right w:val="single" w:sz="4" w:space="0" w:color="auto"/>
            </w:tcBorders>
            <w:shd w:val="clear" w:color="auto" w:fill="auto"/>
            <w:noWrap/>
            <w:hideMark/>
          </w:tcPr>
          <w:p w14:paraId="3759052F"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343" w:type="dxa"/>
            <w:tcBorders>
              <w:top w:val="nil"/>
              <w:left w:val="nil"/>
              <w:bottom w:val="single" w:sz="4" w:space="0" w:color="auto"/>
              <w:right w:val="single" w:sz="4" w:space="0" w:color="auto"/>
            </w:tcBorders>
            <w:shd w:val="clear" w:color="auto" w:fill="auto"/>
            <w:hideMark/>
          </w:tcPr>
          <w:p w14:paraId="6D28BE9A" w14:textId="43961BDA"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Dismantling</w:t>
            </w:r>
            <w:r w:rsidR="00851EDD">
              <w:rPr>
                <w:rFonts w:ascii="Arial" w:eastAsia="Times New Roman" w:hAnsi="Arial" w:cs="Arial"/>
                <w:kern w:val="0"/>
                <w:sz w:val="22"/>
                <w:szCs w:val="22"/>
                <w:lang w:eastAsia="en-IN"/>
                <w14:ligatures w14:val="none"/>
              </w:rPr>
              <w:t xml:space="preserve"> of </w:t>
            </w:r>
            <w:r w:rsidRPr="007C1875">
              <w:rPr>
                <w:rFonts w:ascii="Arial" w:eastAsia="Times New Roman" w:hAnsi="Arial" w:cs="Arial"/>
                <w:kern w:val="0"/>
                <w:sz w:val="22"/>
                <w:szCs w:val="22"/>
                <w:lang w:eastAsia="en-IN"/>
                <w14:ligatures w14:val="none"/>
              </w:rPr>
              <w:t>Old Cement Mortar</w:t>
            </w:r>
          </w:p>
        </w:tc>
        <w:tc>
          <w:tcPr>
            <w:tcW w:w="993" w:type="dxa"/>
            <w:tcBorders>
              <w:top w:val="nil"/>
              <w:left w:val="nil"/>
              <w:bottom w:val="single" w:sz="4" w:space="0" w:color="auto"/>
              <w:right w:val="single" w:sz="4" w:space="0" w:color="auto"/>
            </w:tcBorders>
            <w:shd w:val="clear" w:color="auto" w:fill="auto"/>
            <w:hideMark/>
          </w:tcPr>
          <w:p w14:paraId="4F2514AD" w14:textId="77777777"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289.14</w:t>
            </w:r>
          </w:p>
        </w:tc>
        <w:tc>
          <w:tcPr>
            <w:tcW w:w="708" w:type="dxa"/>
            <w:tcBorders>
              <w:top w:val="nil"/>
              <w:left w:val="nil"/>
              <w:bottom w:val="single" w:sz="4" w:space="0" w:color="auto"/>
              <w:right w:val="single" w:sz="4" w:space="0" w:color="auto"/>
            </w:tcBorders>
            <w:shd w:val="clear" w:color="auto" w:fill="auto"/>
            <w:hideMark/>
          </w:tcPr>
          <w:p w14:paraId="5C971F11" w14:textId="77777777"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2C8FB06F" w14:textId="6B681791"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866078">
              <w:rPr>
                <w:rFonts w:ascii="Arial" w:eastAsia="Times New Roman" w:hAnsi="Arial" w:cs="Arial"/>
                <w:color w:val="000000"/>
                <w:kern w:val="0"/>
                <w:sz w:val="22"/>
                <w:szCs w:val="22"/>
                <w:lang w:eastAsia="en-IN"/>
                <w14:ligatures w14:val="none"/>
              </w:rPr>
              <w:t>13</w:t>
            </w:r>
            <w:r w:rsidRPr="007C1875">
              <w:rPr>
                <w:rFonts w:ascii="Arial" w:eastAsia="Times New Roman" w:hAnsi="Arial" w:cs="Arial"/>
                <w:color w:val="000000"/>
                <w:kern w:val="0"/>
                <w:sz w:val="22"/>
                <w:szCs w:val="22"/>
                <w:lang w:eastAsia="en-IN"/>
                <w14:ligatures w14:val="none"/>
              </w:rPr>
              <w:t xml:space="preserve"> </w:t>
            </w:r>
          </w:p>
        </w:tc>
        <w:tc>
          <w:tcPr>
            <w:tcW w:w="1521" w:type="dxa"/>
            <w:tcBorders>
              <w:top w:val="nil"/>
              <w:left w:val="nil"/>
              <w:bottom w:val="single" w:sz="4" w:space="0" w:color="auto"/>
              <w:right w:val="single" w:sz="4" w:space="0" w:color="auto"/>
            </w:tcBorders>
            <w:shd w:val="clear" w:color="auto" w:fill="auto"/>
            <w:noWrap/>
            <w:hideMark/>
          </w:tcPr>
          <w:p w14:paraId="1F706353" w14:textId="254ECFEA"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w:t>
            </w:r>
            <w:r w:rsidR="00866078">
              <w:rPr>
                <w:rFonts w:ascii="Arial" w:eastAsia="Times New Roman" w:hAnsi="Arial" w:cs="Arial"/>
                <w:color w:val="000000"/>
                <w:kern w:val="0"/>
                <w:sz w:val="22"/>
                <w:szCs w:val="22"/>
                <w:lang w:eastAsia="en-IN"/>
                <w14:ligatures w14:val="none"/>
              </w:rPr>
              <w:t>3,759</w:t>
            </w:r>
            <w:r w:rsidRPr="007C1875">
              <w:rPr>
                <w:rFonts w:ascii="Arial" w:eastAsia="Times New Roman" w:hAnsi="Arial" w:cs="Arial"/>
                <w:color w:val="000000"/>
                <w:kern w:val="0"/>
                <w:sz w:val="22"/>
                <w:szCs w:val="22"/>
                <w:lang w:eastAsia="en-IN"/>
                <w14:ligatures w14:val="none"/>
              </w:rPr>
              <w:t xml:space="preserve"> </w:t>
            </w:r>
          </w:p>
        </w:tc>
        <w:tc>
          <w:tcPr>
            <w:tcW w:w="3043" w:type="dxa"/>
            <w:tcBorders>
              <w:top w:val="nil"/>
              <w:left w:val="nil"/>
              <w:bottom w:val="single" w:sz="4" w:space="0" w:color="auto"/>
              <w:right w:val="single" w:sz="4" w:space="0" w:color="auto"/>
            </w:tcBorders>
            <w:shd w:val="clear" w:color="auto" w:fill="auto"/>
            <w:hideMark/>
          </w:tcPr>
          <w:p w14:paraId="359F2831"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 work was taken up as per approved floor plan drawings and in contingent with the main work and hence proposed as supplemental item.</w:t>
            </w:r>
          </w:p>
        </w:tc>
      </w:tr>
      <w:tr w:rsidR="00866078" w:rsidRPr="007C1875" w14:paraId="1A34AD97" w14:textId="77777777" w:rsidTr="00A61356">
        <w:trPr>
          <w:trHeight w:val="1630"/>
        </w:trPr>
        <w:tc>
          <w:tcPr>
            <w:tcW w:w="600" w:type="dxa"/>
            <w:tcBorders>
              <w:top w:val="nil"/>
              <w:left w:val="single" w:sz="4" w:space="0" w:color="auto"/>
              <w:bottom w:val="single" w:sz="4" w:space="0" w:color="auto"/>
              <w:right w:val="single" w:sz="4" w:space="0" w:color="auto"/>
            </w:tcBorders>
            <w:shd w:val="clear" w:color="auto" w:fill="auto"/>
            <w:noWrap/>
            <w:hideMark/>
          </w:tcPr>
          <w:p w14:paraId="6151307E" w14:textId="19FC5E7A" w:rsidR="006F2A29" w:rsidRPr="007C1875" w:rsidRDefault="0036682B"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w:t>
            </w:r>
          </w:p>
        </w:tc>
        <w:tc>
          <w:tcPr>
            <w:tcW w:w="2343" w:type="dxa"/>
            <w:tcBorders>
              <w:top w:val="nil"/>
              <w:left w:val="nil"/>
              <w:bottom w:val="single" w:sz="4" w:space="0" w:color="auto"/>
              <w:right w:val="single" w:sz="4" w:space="0" w:color="auto"/>
            </w:tcBorders>
            <w:shd w:val="clear" w:color="auto" w:fill="auto"/>
            <w:hideMark/>
          </w:tcPr>
          <w:p w14:paraId="02BE3D73" w14:textId="09A8C720" w:rsidR="006F2A29" w:rsidRPr="007C1875" w:rsidRDefault="00851EDD"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 xml:space="preserve">Dismantling of </w:t>
            </w:r>
            <w:r w:rsidR="006F2A29" w:rsidRPr="007C1875">
              <w:rPr>
                <w:rFonts w:ascii="Arial" w:eastAsia="Times New Roman" w:hAnsi="Arial" w:cs="Arial"/>
                <w:kern w:val="0"/>
                <w:sz w:val="22"/>
                <w:szCs w:val="22"/>
                <w:lang w:eastAsia="en-IN"/>
                <w14:ligatures w14:val="none"/>
              </w:rPr>
              <w:t>Reinforced Cement Concrete</w:t>
            </w:r>
          </w:p>
        </w:tc>
        <w:tc>
          <w:tcPr>
            <w:tcW w:w="993" w:type="dxa"/>
            <w:tcBorders>
              <w:top w:val="nil"/>
              <w:left w:val="nil"/>
              <w:bottom w:val="single" w:sz="4" w:space="0" w:color="auto"/>
              <w:right w:val="single" w:sz="4" w:space="0" w:color="auto"/>
            </w:tcBorders>
            <w:shd w:val="clear" w:color="auto" w:fill="auto"/>
            <w:noWrap/>
            <w:hideMark/>
          </w:tcPr>
          <w:p w14:paraId="574818ED" w14:textId="30E227EE" w:rsidR="006F2A29" w:rsidRPr="007C1875" w:rsidRDefault="00851EDD"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0.59</w:t>
            </w:r>
          </w:p>
        </w:tc>
        <w:tc>
          <w:tcPr>
            <w:tcW w:w="708" w:type="dxa"/>
            <w:tcBorders>
              <w:top w:val="nil"/>
              <w:left w:val="nil"/>
              <w:bottom w:val="single" w:sz="4" w:space="0" w:color="auto"/>
              <w:right w:val="single" w:sz="4" w:space="0" w:color="auto"/>
            </w:tcBorders>
            <w:shd w:val="clear" w:color="auto" w:fill="auto"/>
            <w:noWrap/>
            <w:hideMark/>
          </w:tcPr>
          <w:p w14:paraId="03F12621" w14:textId="58FF0905"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Cum</w:t>
            </w:r>
          </w:p>
        </w:tc>
        <w:tc>
          <w:tcPr>
            <w:tcW w:w="993" w:type="dxa"/>
            <w:tcBorders>
              <w:top w:val="nil"/>
              <w:left w:val="nil"/>
              <w:bottom w:val="single" w:sz="4" w:space="0" w:color="auto"/>
              <w:right w:val="single" w:sz="4" w:space="0" w:color="auto"/>
            </w:tcBorders>
            <w:shd w:val="clear" w:color="auto" w:fill="auto"/>
            <w:noWrap/>
            <w:hideMark/>
          </w:tcPr>
          <w:p w14:paraId="555064ED" w14:textId="51E8EC6C"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4,424</w:t>
            </w:r>
          </w:p>
        </w:tc>
        <w:tc>
          <w:tcPr>
            <w:tcW w:w="1521" w:type="dxa"/>
            <w:tcBorders>
              <w:top w:val="nil"/>
              <w:left w:val="nil"/>
              <w:bottom w:val="single" w:sz="4" w:space="0" w:color="auto"/>
              <w:right w:val="single" w:sz="4" w:space="0" w:color="auto"/>
            </w:tcBorders>
            <w:shd w:val="clear" w:color="auto" w:fill="auto"/>
            <w:noWrap/>
            <w:hideMark/>
          </w:tcPr>
          <w:p w14:paraId="083CC6FF" w14:textId="58ED4EBA"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2,610</w:t>
            </w:r>
          </w:p>
        </w:tc>
        <w:tc>
          <w:tcPr>
            <w:tcW w:w="3043" w:type="dxa"/>
            <w:tcBorders>
              <w:top w:val="nil"/>
              <w:left w:val="nil"/>
              <w:bottom w:val="single" w:sz="4" w:space="0" w:color="auto"/>
              <w:right w:val="single" w:sz="4" w:space="0" w:color="auto"/>
            </w:tcBorders>
            <w:shd w:val="clear" w:color="auto" w:fill="auto"/>
            <w:hideMark/>
          </w:tcPr>
          <w:p w14:paraId="1EAAD18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 work was taken up as per approved floor plan drawings and in contingent with the main work and hence proposed as supplemental item.</w:t>
            </w:r>
          </w:p>
        </w:tc>
      </w:tr>
      <w:tr w:rsidR="00866078" w:rsidRPr="007C1875" w14:paraId="184BC914" w14:textId="77777777" w:rsidTr="00DE47FA">
        <w:trPr>
          <w:trHeight w:val="800"/>
        </w:trPr>
        <w:tc>
          <w:tcPr>
            <w:tcW w:w="600" w:type="dxa"/>
            <w:tcBorders>
              <w:top w:val="nil"/>
              <w:left w:val="single" w:sz="4" w:space="0" w:color="auto"/>
              <w:bottom w:val="single" w:sz="4" w:space="0" w:color="auto"/>
              <w:right w:val="single" w:sz="4" w:space="0" w:color="auto"/>
            </w:tcBorders>
            <w:shd w:val="clear" w:color="auto" w:fill="auto"/>
            <w:noWrap/>
            <w:hideMark/>
          </w:tcPr>
          <w:p w14:paraId="71F43E43" w14:textId="6D705048" w:rsidR="006F2A29" w:rsidRPr="007C1875" w:rsidRDefault="0036682B"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w:t>
            </w:r>
          </w:p>
        </w:tc>
        <w:tc>
          <w:tcPr>
            <w:tcW w:w="2343" w:type="dxa"/>
            <w:tcBorders>
              <w:top w:val="nil"/>
              <w:left w:val="nil"/>
              <w:bottom w:val="single" w:sz="4" w:space="0" w:color="auto"/>
              <w:right w:val="single" w:sz="4" w:space="0" w:color="auto"/>
            </w:tcBorders>
            <w:shd w:val="clear" w:color="auto" w:fill="auto"/>
            <w:hideMark/>
          </w:tcPr>
          <w:p w14:paraId="42058A53" w14:textId="6FB2FC9B"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change room Cubicles </w:t>
            </w:r>
          </w:p>
        </w:tc>
        <w:tc>
          <w:tcPr>
            <w:tcW w:w="993" w:type="dxa"/>
            <w:tcBorders>
              <w:top w:val="nil"/>
              <w:left w:val="nil"/>
              <w:bottom w:val="single" w:sz="4" w:space="0" w:color="auto"/>
              <w:right w:val="single" w:sz="4" w:space="0" w:color="auto"/>
            </w:tcBorders>
            <w:shd w:val="clear" w:color="auto" w:fill="auto"/>
            <w:hideMark/>
          </w:tcPr>
          <w:p w14:paraId="699860E6" w14:textId="51FFE06C" w:rsidR="006F2A29" w:rsidRPr="007C1875" w:rsidRDefault="00851EDD"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11.3</w:t>
            </w:r>
          </w:p>
        </w:tc>
        <w:tc>
          <w:tcPr>
            <w:tcW w:w="708" w:type="dxa"/>
            <w:tcBorders>
              <w:top w:val="nil"/>
              <w:left w:val="nil"/>
              <w:bottom w:val="single" w:sz="4" w:space="0" w:color="auto"/>
              <w:right w:val="single" w:sz="4" w:space="0" w:color="auto"/>
            </w:tcBorders>
            <w:shd w:val="clear" w:color="auto" w:fill="auto"/>
            <w:noWrap/>
            <w:hideMark/>
          </w:tcPr>
          <w:p w14:paraId="15CA5417" w14:textId="4B09DD62"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0E08A57D" w14:textId="70AF2796"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9,055</w:t>
            </w:r>
          </w:p>
        </w:tc>
        <w:tc>
          <w:tcPr>
            <w:tcW w:w="1521" w:type="dxa"/>
            <w:tcBorders>
              <w:top w:val="nil"/>
              <w:left w:val="nil"/>
              <w:bottom w:val="single" w:sz="4" w:space="0" w:color="auto"/>
              <w:right w:val="single" w:sz="4" w:space="0" w:color="auto"/>
            </w:tcBorders>
            <w:shd w:val="clear" w:color="auto" w:fill="auto"/>
            <w:noWrap/>
            <w:hideMark/>
          </w:tcPr>
          <w:p w14:paraId="7CC1698C" w14:textId="62F7355E"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1,02,322</w:t>
            </w:r>
          </w:p>
        </w:tc>
        <w:tc>
          <w:tcPr>
            <w:tcW w:w="3043" w:type="dxa"/>
            <w:tcBorders>
              <w:top w:val="nil"/>
              <w:left w:val="nil"/>
              <w:bottom w:val="single" w:sz="4" w:space="0" w:color="auto"/>
              <w:right w:val="single" w:sz="4" w:space="0" w:color="auto"/>
            </w:tcBorders>
            <w:shd w:val="clear" w:color="auto" w:fill="auto"/>
            <w:hideMark/>
          </w:tcPr>
          <w:p w14:paraId="22FB2875" w14:textId="285B92B9" w:rsidR="006F2A29" w:rsidRPr="007C1875" w:rsidRDefault="006F2A29" w:rsidP="00DE47FA">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w:t>
            </w:r>
            <w:r w:rsidR="00DE47FA">
              <w:rPr>
                <w:rFonts w:ascii="Arial" w:eastAsia="Times New Roman" w:hAnsi="Arial" w:cs="Arial"/>
                <w:color w:val="000000"/>
                <w:kern w:val="0"/>
                <w:sz w:val="22"/>
                <w:szCs w:val="22"/>
                <w:lang w:eastAsia="en-IN"/>
                <w14:ligatures w14:val="none"/>
              </w:rPr>
              <w:t>uted as per the requirement. Hence executed.</w:t>
            </w:r>
          </w:p>
        </w:tc>
      </w:tr>
      <w:tr w:rsidR="00866078" w:rsidRPr="007C1875" w14:paraId="22FCD789" w14:textId="77777777" w:rsidTr="00A61356">
        <w:trPr>
          <w:trHeight w:val="832"/>
        </w:trPr>
        <w:tc>
          <w:tcPr>
            <w:tcW w:w="600" w:type="dxa"/>
            <w:tcBorders>
              <w:top w:val="nil"/>
              <w:left w:val="single" w:sz="4" w:space="0" w:color="auto"/>
              <w:bottom w:val="single" w:sz="4" w:space="0" w:color="auto"/>
              <w:right w:val="single" w:sz="4" w:space="0" w:color="auto"/>
            </w:tcBorders>
            <w:shd w:val="clear" w:color="auto" w:fill="auto"/>
            <w:noWrap/>
            <w:hideMark/>
          </w:tcPr>
          <w:p w14:paraId="2E6DBD10" w14:textId="0147D7B4" w:rsidR="006F2A29" w:rsidRPr="007C1875" w:rsidRDefault="0036682B"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w:t>
            </w:r>
          </w:p>
        </w:tc>
        <w:tc>
          <w:tcPr>
            <w:tcW w:w="2343" w:type="dxa"/>
            <w:tcBorders>
              <w:top w:val="nil"/>
              <w:left w:val="nil"/>
              <w:bottom w:val="single" w:sz="4" w:space="0" w:color="auto"/>
              <w:right w:val="single" w:sz="4" w:space="0" w:color="auto"/>
            </w:tcBorders>
            <w:shd w:val="clear" w:color="auto" w:fill="auto"/>
            <w:hideMark/>
          </w:tcPr>
          <w:p w14:paraId="42FADC83" w14:textId="44A64BCB"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V-board partitions </w:t>
            </w:r>
          </w:p>
        </w:tc>
        <w:tc>
          <w:tcPr>
            <w:tcW w:w="993" w:type="dxa"/>
            <w:tcBorders>
              <w:top w:val="nil"/>
              <w:left w:val="nil"/>
              <w:bottom w:val="single" w:sz="4" w:space="0" w:color="auto"/>
              <w:right w:val="single" w:sz="4" w:space="0" w:color="auto"/>
            </w:tcBorders>
            <w:shd w:val="clear" w:color="auto" w:fill="auto"/>
            <w:hideMark/>
          </w:tcPr>
          <w:p w14:paraId="2CEA754B" w14:textId="60517AD5" w:rsidR="006F2A29" w:rsidRPr="007C1875" w:rsidRDefault="00851EDD"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13.7</w:t>
            </w:r>
          </w:p>
        </w:tc>
        <w:tc>
          <w:tcPr>
            <w:tcW w:w="708" w:type="dxa"/>
            <w:tcBorders>
              <w:top w:val="nil"/>
              <w:left w:val="nil"/>
              <w:bottom w:val="single" w:sz="4" w:space="0" w:color="auto"/>
              <w:right w:val="single" w:sz="4" w:space="0" w:color="auto"/>
            </w:tcBorders>
            <w:shd w:val="clear" w:color="auto" w:fill="auto"/>
            <w:noWrap/>
            <w:hideMark/>
          </w:tcPr>
          <w:p w14:paraId="39A280B5" w14:textId="547EC6E7"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2A307E04" w14:textId="5A8DAD3C"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1,625</w:t>
            </w:r>
          </w:p>
        </w:tc>
        <w:tc>
          <w:tcPr>
            <w:tcW w:w="1521" w:type="dxa"/>
            <w:tcBorders>
              <w:top w:val="nil"/>
              <w:left w:val="nil"/>
              <w:bottom w:val="single" w:sz="4" w:space="0" w:color="auto"/>
              <w:right w:val="single" w:sz="4" w:space="0" w:color="auto"/>
            </w:tcBorders>
            <w:shd w:val="clear" w:color="auto" w:fill="auto"/>
            <w:noWrap/>
            <w:hideMark/>
          </w:tcPr>
          <w:p w14:paraId="215F2643" w14:textId="0068A60B" w:rsidR="006F2A29" w:rsidRPr="007C1875" w:rsidRDefault="00A61356" w:rsidP="00851ED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22,263</w:t>
            </w:r>
          </w:p>
        </w:tc>
        <w:tc>
          <w:tcPr>
            <w:tcW w:w="3043" w:type="dxa"/>
            <w:tcBorders>
              <w:top w:val="nil"/>
              <w:left w:val="nil"/>
              <w:bottom w:val="single" w:sz="4" w:space="0" w:color="auto"/>
              <w:right w:val="single" w:sz="4" w:space="0" w:color="auto"/>
            </w:tcBorders>
            <w:shd w:val="clear" w:color="auto" w:fill="auto"/>
            <w:hideMark/>
          </w:tcPr>
          <w:p w14:paraId="5A4BA4C4" w14:textId="184DFEDB"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mandatory in </w:t>
            </w:r>
            <w:r w:rsidR="00851EDD" w:rsidRPr="007C1875">
              <w:rPr>
                <w:rFonts w:ascii="Arial" w:eastAsia="Times New Roman" w:hAnsi="Arial" w:cs="Arial"/>
                <w:color w:val="000000"/>
                <w:kern w:val="0"/>
                <w:sz w:val="22"/>
                <w:szCs w:val="22"/>
                <w:lang w:eastAsia="en-IN"/>
                <w14:ligatures w14:val="none"/>
              </w:rPr>
              <w:t>contingent</w:t>
            </w:r>
            <w:r w:rsidRPr="007C1875">
              <w:rPr>
                <w:rFonts w:ascii="Arial" w:eastAsia="Times New Roman" w:hAnsi="Arial" w:cs="Arial"/>
                <w:color w:val="000000"/>
                <w:kern w:val="0"/>
                <w:sz w:val="22"/>
                <w:szCs w:val="22"/>
                <w:lang w:eastAsia="en-IN"/>
                <w14:ligatures w14:val="none"/>
              </w:rPr>
              <w:t xml:space="preserve"> to the main work. Hence, executed.</w:t>
            </w:r>
          </w:p>
        </w:tc>
      </w:tr>
      <w:tr w:rsidR="00866078" w:rsidRPr="007C1875" w14:paraId="2CA9AC0A" w14:textId="77777777" w:rsidTr="00A61356">
        <w:trPr>
          <w:trHeight w:val="702"/>
        </w:trPr>
        <w:tc>
          <w:tcPr>
            <w:tcW w:w="600" w:type="dxa"/>
            <w:tcBorders>
              <w:top w:val="nil"/>
              <w:left w:val="single" w:sz="4" w:space="0" w:color="auto"/>
              <w:bottom w:val="single" w:sz="4" w:space="0" w:color="auto"/>
              <w:right w:val="single" w:sz="4" w:space="0" w:color="auto"/>
            </w:tcBorders>
            <w:shd w:val="clear" w:color="auto" w:fill="auto"/>
            <w:noWrap/>
            <w:hideMark/>
          </w:tcPr>
          <w:p w14:paraId="58E55E90" w14:textId="4E89C40B"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w:t>
            </w:r>
          </w:p>
        </w:tc>
        <w:tc>
          <w:tcPr>
            <w:tcW w:w="2343" w:type="dxa"/>
            <w:tcBorders>
              <w:top w:val="nil"/>
              <w:left w:val="nil"/>
              <w:bottom w:val="single" w:sz="4" w:space="0" w:color="auto"/>
              <w:right w:val="single" w:sz="4" w:space="0" w:color="auto"/>
            </w:tcBorders>
            <w:shd w:val="clear" w:color="auto" w:fill="auto"/>
            <w:hideMark/>
          </w:tcPr>
          <w:p w14:paraId="72699233" w14:textId="58CC33C4" w:rsidR="006F2A29" w:rsidRPr="007C1875" w:rsidRDefault="0036682B" w:rsidP="0036682B">
            <w:pPr>
              <w:rPr>
                <w:rFonts w:ascii="Arial" w:eastAsia="Times New Roman" w:hAnsi="Arial" w:cs="Arial"/>
                <w:kern w:val="0"/>
                <w:sz w:val="22"/>
                <w:szCs w:val="22"/>
                <w:lang w:eastAsia="en-IN"/>
                <w14:ligatures w14:val="none"/>
              </w:rPr>
            </w:pPr>
            <w:proofErr w:type="spellStart"/>
            <w:r>
              <w:rPr>
                <w:rFonts w:ascii="Arial" w:eastAsia="Times New Roman" w:hAnsi="Arial" w:cs="Arial"/>
                <w:kern w:val="0"/>
                <w:sz w:val="22"/>
                <w:szCs w:val="22"/>
                <w:lang w:eastAsia="en-IN"/>
                <w14:ligatures w14:val="none"/>
              </w:rPr>
              <w:t>Thermo</w:t>
            </w:r>
            <w:proofErr w:type="spellEnd"/>
            <w:r>
              <w:rPr>
                <w:rFonts w:ascii="Arial" w:eastAsia="Times New Roman" w:hAnsi="Arial" w:cs="Arial"/>
                <w:kern w:val="0"/>
                <w:sz w:val="22"/>
                <w:szCs w:val="22"/>
                <w:lang w:eastAsia="en-IN"/>
                <w14:ligatures w14:val="none"/>
              </w:rPr>
              <w:t xml:space="preserve"> Mechanically Treated </w:t>
            </w:r>
            <w:r w:rsidR="006F2A29" w:rsidRPr="007C1875">
              <w:rPr>
                <w:rFonts w:ascii="Arial" w:eastAsia="Times New Roman" w:hAnsi="Arial" w:cs="Arial"/>
                <w:kern w:val="0"/>
                <w:sz w:val="22"/>
                <w:szCs w:val="22"/>
                <w:lang w:eastAsia="en-IN"/>
                <w14:ligatures w14:val="none"/>
              </w:rPr>
              <w:t xml:space="preserve">( TMT) </w:t>
            </w:r>
            <w:r>
              <w:rPr>
                <w:rFonts w:ascii="Arial" w:eastAsia="Times New Roman" w:hAnsi="Arial" w:cs="Arial"/>
                <w:kern w:val="0"/>
                <w:sz w:val="22"/>
                <w:szCs w:val="22"/>
                <w:lang w:eastAsia="en-IN"/>
                <w14:ligatures w14:val="none"/>
              </w:rPr>
              <w:t>Bars</w:t>
            </w:r>
          </w:p>
        </w:tc>
        <w:tc>
          <w:tcPr>
            <w:tcW w:w="993" w:type="dxa"/>
            <w:tcBorders>
              <w:top w:val="nil"/>
              <w:left w:val="nil"/>
              <w:bottom w:val="single" w:sz="4" w:space="0" w:color="auto"/>
              <w:right w:val="single" w:sz="4" w:space="0" w:color="auto"/>
            </w:tcBorders>
            <w:shd w:val="clear" w:color="auto" w:fill="auto"/>
            <w:hideMark/>
          </w:tcPr>
          <w:p w14:paraId="571AB134" w14:textId="6A5D2A89" w:rsidR="006F2A29" w:rsidRPr="000A4E8A" w:rsidRDefault="00C27E45" w:rsidP="00851EDD">
            <w:pPr>
              <w:rPr>
                <w:rFonts w:ascii="Arial" w:eastAsia="Times New Roman" w:hAnsi="Arial" w:cs="Arial"/>
                <w:bCs/>
                <w:kern w:val="0"/>
                <w:sz w:val="22"/>
                <w:szCs w:val="22"/>
                <w:lang w:eastAsia="en-IN"/>
                <w14:ligatures w14:val="none"/>
              </w:rPr>
            </w:pPr>
            <w:r>
              <w:rPr>
                <w:rFonts w:ascii="Arial" w:eastAsia="Times New Roman" w:hAnsi="Arial" w:cs="Arial"/>
                <w:b/>
                <w:bCs/>
                <w:kern w:val="0"/>
                <w:sz w:val="22"/>
                <w:szCs w:val="22"/>
                <w:lang w:eastAsia="en-IN"/>
                <w14:ligatures w14:val="none"/>
              </w:rPr>
              <w:t xml:space="preserve">  </w:t>
            </w:r>
            <w:r w:rsidR="006F2A29" w:rsidRPr="000A4E8A">
              <w:rPr>
                <w:rFonts w:ascii="Arial" w:eastAsia="Times New Roman" w:hAnsi="Arial" w:cs="Arial"/>
                <w:bCs/>
                <w:kern w:val="0"/>
                <w:sz w:val="22"/>
                <w:szCs w:val="22"/>
                <w:lang w:eastAsia="en-IN"/>
                <w14:ligatures w14:val="none"/>
              </w:rPr>
              <w:t>0.3</w:t>
            </w:r>
          </w:p>
        </w:tc>
        <w:tc>
          <w:tcPr>
            <w:tcW w:w="708" w:type="dxa"/>
            <w:tcBorders>
              <w:top w:val="nil"/>
              <w:left w:val="nil"/>
              <w:bottom w:val="single" w:sz="4" w:space="0" w:color="auto"/>
              <w:right w:val="single" w:sz="4" w:space="0" w:color="auto"/>
            </w:tcBorders>
            <w:shd w:val="clear" w:color="auto" w:fill="auto"/>
            <w:noWrap/>
            <w:hideMark/>
          </w:tcPr>
          <w:p w14:paraId="360CE957" w14:textId="1EA15EA4"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MT</w:t>
            </w:r>
          </w:p>
        </w:tc>
        <w:tc>
          <w:tcPr>
            <w:tcW w:w="993" w:type="dxa"/>
            <w:tcBorders>
              <w:top w:val="nil"/>
              <w:left w:val="nil"/>
              <w:bottom w:val="single" w:sz="4" w:space="0" w:color="auto"/>
              <w:right w:val="single" w:sz="4" w:space="0" w:color="auto"/>
            </w:tcBorders>
            <w:shd w:val="clear" w:color="auto" w:fill="auto"/>
            <w:noWrap/>
            <w:hideMark/>
          </w:tcPr>
          <w:p w14:paraId="28607317" w14:textId="27446B36" w:rsidR="006F2A29" w:rsidRPr="007C1875" w:rsidRDefault="00A61356"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95,386</w:t>
            </w:r>
          </w:p>
        </w:tc>
        <w:tc>
          <w:tcPr>
            <w:tcW w:w="1521" w:type="dxa"/>
            <w:tcBorders>
              <w:top w:val="nil"/>
              <w:left w:val="nil"/>
              <w:bottom w:val="single" w:sz="4" w:space="0" w:color="auto"/>
              <w:right w:val="single" w:sz="4" w:space="0" w:color="auto"/>
            </w:tcBorders>
            <w:shd w:val="clear" w:color="auto" w:fill="auto"/>
            <w:noWrap/>
            <w:hideMark/>
          </w:tcPr>
          <w:p w14:paraId="172C13F2" w14:textId="143F3C8D" w:rsidR="006F2A29" w:rsidRPr="007C1875" w:rsidRDefault="00A61356" w:rsidP="0036682B">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28,616</w:t>
            </w:r>
          </w:p>
        </w:tc>
        <w:tc>
          <w:tcPr>
            <w:tcW w:w="3043" w:type="dxa"/>
            <w:tcBorders>
              <w:top w:val="nil"/>
              <w:left w:val="nil"/>
              <w:bottom w:val="single" w:sz="4" w:space="0" w:color="auto"/>
              <w:right w:val="single" w:sz="4" w:space="0" w:color="auto"/>
            </w:tcBorders>
            <w:shd w:val="clear" w:color="auto" w:fill="auto"/>
            <w:hideMark/>
          </w:tcPr>
          <w:p w14:paraId="1105F58C" w14:textId="43F1386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w:t>
            </w:r>
            <w:r w:rsidR="00D756E2" w:rsidRPr="007C1875">
              <w:rPr>
                <w:rFonts w:ascii="Arial" w:eastAsia="Times New Roman" w:hAnsi="Arial" w:cs="Arial"/>
                <w:color w:val="000000"/>
                <w:kern w:val="0"/>
                <w:sz w:val="22"/>
                <w:szCs w:val="22"/>
                <w:lang w:eastAsia="en-IN"/>
                <w14:ligatures w14:val="none"/>
              </w:rPr>
              <w:t>executed</w:t>
            </w:r>
            <w:r w:rsidRPr="007C1875">
              <w:rPr>
                <w:rFonts w:ascii="Arial" w:eastAsia="Times New Roman" w:hAnsi="Arial" w:cs="Arial"/>
                <w:color w:val="000000"/>
                <w:kern w:val="0"/>
                <w:sz w:val="22"/>
                <w:szCs w:val="22"/>
                <w:lang w:eastAsia="en-IN"/>
                <w14:ligatures w14:val="none"/>
              </w:rPr>
              <w:t xml:space="preserve"> as per site conditions.</w:t>
            </w:r>
          </w:p>
        </w:tc>
      </w:tr>
      <w:tr w:rsidR="00866078" w:rsidRPr="007C1875" w14:paraId="5FA11A67" w14:textId="77777777" w:rsidTr="00DE47FA">
        <w:trPr>
          <w:trHeight w:val="990"/>
        </w:trPr>
        <w:tc>
          <w:tcPr>
            <w:tcW w:w="600" w:type="dxa"/>
            <w:tcBorders>
              <w:top w:val="nil"/>
              <w:left w:val="single" w:sz="4" w:space="0" w:color="auto"/>
              <w:bottom w:val="single" w:sz="4" w:space="0" w:color="auto"/>
              <w:right w:val="single" w:sz="4" w:space="0" w:color="auto"/>
            </w:tcBorders>
            <w:shd w:val="clear" w:color="auto" w:fill="auto"/>
            <w:noWrap/>
            <w:hideMark/>
          </w:tcPr>
          <w:p w14:paraId="0439CD9C" w14:textId="33F2F5DA"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6</w:t>
            </w:r>
          </w:p>
        </w:tc>
        <w:tc>
          <w:tcPr>
            <w:tcW w:w="2343" w:type="dxa"/>
            <w:tcBorders>
              <w:top w:val="nil"/>
              <w:left w:val="nil"/>
              <w:bottom w:val="single" w:sz="4" w:space="0" w:color="auto"/>
              <w:right w:val="single" w:sz="4" w:space="0" w:color="auto"/>
            </w:tcBorders>
            <w:shd w:val="clear" w:color="auto" w:fill="auto"/>
            <w:hideMark/>
          </w:tcPr>
          <w:p w14:paraId="38918235" w14:textId="6369F3B3" w:rsidR="006F2A29" w:rsidRPr="007C1875" w:rsidRDefault="00C27E45"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MS Grills to windows</w:t>
            </w:r>
            <w:r w:rsidR="006F2A29" w:rsidRPr="007C1875">
              <w:rPr>
                <w:rFonts w:ascii="Arial" w:eastAsia="Times New Roman" w:hAnsi="Arial" w:cs="Arial"/>
                <w:kern w:val="0"/>
                <w:sz w:val="22"/>
                <w:szCs w:val="22"/>
                <w:lang w:eastAsia="en-IN"/>
                <w14:ligatures w14:val="none"/>
              </w:rPr>
              <w:t xml:space="preserve">. </w:t>
            </w:r>
          </w:p>
        </w:tc>
        <w:tc>
          <w:tcPr>
            <w:tcW w:w="993" w:type="dxa"/>
            <w:tcBorders>
              <w:top w:val="nil"/>
              <w:left w:val="nil"/>
              <w:bottom w:val="single" w:sz="4" w:space="0" w:color="auto"/>
              <w:right w:val="single" w:sz="4" w:space="0" w:color="auto"/>
            </w:tcBorders>
            <w:shd w:val="clear" w:color="auto" w:fill="auto"/>
            <w:noWrap/>
            <w:hideMark/>
          </w:tcPr>
          <w:p w14:paraId="413D0F5C" w14:textId="1335B2E6" w:rsidR="006F2A29" w:rsidRPr="007C1875" w:rsidRDefault="00C27E45"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  </w:t>
            </w:r>
            <w:r w:rsidR="006F2A29" w:rsidRPr="007C1875">
              <w:rPr>
                <w:rFonts w:ascii="Arial" w:eastAsia="Times New Roman" w:hAnsi="Arial" w:cs="Arial"/>
                <w:color w:val="000000"/>
                <w:kern w:val="0"/>
                <w:sz w:val="22"/>
                <w:szCs w:val="22"/>
                <w:lang w:eastAsia="en-IN"/>
                <w14:ligatures w14:val="none"/>
              </w:rPr>
              <w:t>39.78</w:t>
            </w:r>
          </w:p>
        </w:tc>
        <w:tc>
          <w:tcPr>
            <w:tcW w:w="708" w:type="dxa"/>
            <w:tcBorders>
              <w:top w:val="nil"/>
              <w:left w:val="nil"/>
              <w:bottom w:val="single" w:sz="4" w:space="0" w:color="auto"/>
              <w:right w:val="single" w:sz="4" w:space="0" w:color="auto"/>
            </w:tcBorders>
            <w:shd w:val="clear" w:color="auto" w:fill="auto"/>
            <w:noWrap/>
            <w:hideMark/>
          </w:tcPr>
          <w:p w14:paraId="5E8309AC" w14:textId="2FB88170"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6416EFBD" w14:textId="6BAA1491" w:rsidR="006F2A29" w:rsidRPr="007C1875" w:rsidRDefault="00A61356" w:rsidP="00C27E45">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1,791</w:t>
            </w:r>
          </w:p>
        </w:tc>
        <w:tc>
          <w:tcPr>
            <w:tcW w:w="1521" w:type="dxa"/>
            <w:tcBorders>
              <w:top w:val="nil"/>
              <w:left w:val="nil"/>
              <w:bottom w:val="single" w:sz="4" w:space="0" w:color="auto"/>
              <w:right w:val="single" w:sz="4" w:space="0" w:color="auto"/>
            </w:tcBorders>
            <w:shd w:val="clear" w:color="auto" w:fill="auto"/>
            <w:noWrap/>
            <w:hideMark/>
          </w:tcPr>
          <w:p w14:paraId="5EF800D9" w14:textId="1A26B513" w:rsidR="006F2A29" w:rsidRPr="007C1875" w:rsidRDefault="00A61356" w:rsidP="00C27E45">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71,246</w:t>
            </w:r>
          </w:p>
        </w:tc>
        <w:tc>
          <w:tcPr>
            <w:tcW w:w="3043" w:type="dxa"/>
            <w:tcBorders>
              <w:top w:val="nil"/>
              <w:left w:val="nil"/>
              <w:bottom w:val="single" w:sz="4" w:space="0" w:color="auto"/>
              <w:right w:val="single" w:sz="4" w:space="0" w:color="auto"/>
            </w:tcBorders>
            <w:shd w:val="clear" w:color="auto" w:fill="auto"/>
            <w:hideMark/>
          </w:tcPr>
          <w:p w14:paraId="6B4560D7" w14:textId="37844493" w:rsidR="006F2A29" w:rsidRPr="007C1875" w:rsidRDefault="00D756E2" w:rsidP="00DE47FA">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6F2A29"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w:t>
            </w:r>
            <w:proofErr w:type="gramStart"/>
            <w:r w:rsidR="00DE47FA">
              <w:rPr>
                <w:rFonts w:ascii="Arial" w:eastAsia="Times New Roman" w:hAnsi="Arial" w:cs="Arial"/>
                <w:color w:val="000000"/>
                <w:kern w:val="0"/>
                <w:sz w:val="22"/>
                <w:szCs w:val="22"/>
                <w:lang w:eastAsia="en-IN"/>
                <w14:ligatures w14:val="none"/>
              </w:rPr>
              <w:t>.</w:t>
            </w:r>
            <w:r w:rsidR="006F2A29" w:rsidRPr="007C1875">
              <w:rPr>
                <w:rFonts w:ascii="Arial" w:eastAsia="Times New Roman" w:hAnsi="Arial" w:cs="Arial"/>
                <w:color w:val="000000"/>
                <w:kern w:val="0"/>
                <w:sz w:val="22"/>
                <w:szCs w:val="22"/>
                <w:lang w:eastAsia="en-IN"/>
                <w14:ligatures w14:val="none"/>
              </w:rPr>
              <w:t>.</w:t>
            </w:r>
            <w:proofErr w:type="gramEnd"/>
            <w:r w:rsidR="006F2A29" w:rsidRPr="007C1875">
              <w:rPr>
                <w:rFonts w:ascii="Arial" w:eastAsia="Times New Roman" w:hAnsi="Arial" w:cs="Arial"/>
                <w:color w:val="000000"/>
                <w:kern w:val="0"/>
                <w:sz w:val="22"/>
                <w:szCs w:val="22"/>
                <w:lang w:eastAsia="en-IN"/>
                <w14:ligatures w14:val="none"/>
              </w:rPr>
              <w:t xml:space="preserve"> </w:t>
            </w:r>
          </w:p>
        </w:tc>
      </w:tr>
      <w:tr w:rsidR="00866078" w:rsidRPr="007C1875" w14:paraId="788D855E" w14:textId="77777777" w:rsidTr="00A61356">
        <w:trPr>
          <w:trHeight w:val="779"/>
        </w:trPr>
        <w:tc>
          <w:tcPr>
            <w:tcW w:w="600" w:type="dxa"/>
            <w:tcBorders>
              <w:top w:val="nil"/>
              <w:left w:val="single" w:sz="4" w:space="0" w:color="auto"/>
              <w:bottom w:val="single" w:sz="4" w:space="0" w:color="auto"/>
              <w:right w:val="single" w:sz="4" w:space="0" w:color="auto"/>
            </w:tcBorders>
            <w:shd w:val="clear" w:color="auto" w:fill="auto"/>
            <w:noWrap/>
            <w:hideMark/>
          </w:tcPr>
          <w:p w14:paraId="427EDCD3" w14:textId="2F71BF05"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w:t>
            </w:r>
          </w:p>
        </w:tc>
        <w:tc>
          <w:tcPr>
            <w:tcW w:w="2343" w:type="dxa"/>
            <w:tcBorders>
              <w:top w:val="nil"/>
              <w:left w:val="nil"/>
              <w:bottom w:val="single" w:sz="4" w:space="0" w:color="auto"/>
              <w:right w:val="single" w:sz="4" w:space="0" w:color="auto"/>
            </w:tcBorders>
            <w:shd w:val="clear" w:color="auto" w:fill="auto"/>
            <w:hideMark/>
          </w:tcPr>
          <w:p w14:paraId="17EA6AB7" w14:textId="09065A4A" w:rsidR="006F2A29" w:rsidRPr="007C1875" w:rsidRDefault="006F2A29" w:rsidP="00C27E4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Design Mix Concrete M 25 grade </w:t>
            </w:r>
          </w:p>
        </w:tc>
        <w:tc>
          <w:tcPr>
            <w:tcW w:w="993" w:type="dxa"/>
            <w:tcBorders>
              <w:top w:val="nil"/>
              <w:left w:val="nil"/>
              <w:bottom w:val="single" w:sz="4" w:space="0" w:color="auto"/>
              <w:right w:val="single" w:sz="4" w:space="0" w:color="auto"/>
            </w:tcBorders>
            <w:shd w:val="clear" w:color="auto" w:fill="auto"/>
            <w:hideMark/>
          </w:tcPr>
          <w:p w14:paraId="170C9CB7" w14:textId="2251A8E6" w:rsidR="006F2A29" w:rsidRPr="000A4E8A" w:rsidRDefault="008F5F1D" w:rsidP="00851EDD">
            <w:pPr>
              <w:rPr>
                <w:rFonts w:ascii="Arial" w:eastAsia="Times New Roman" w:hAnsi="Arial" w:cs="Arial"/>
                <w:bCs/>
                <w:kern w:val="0"/>
                <w:sz w:val="22"/>
                <w:szCs w:val="22"/>
                <w:lang w:eastAsia="en-IN"/>
                <w14:ligatures w14:val="none"/>
              </w:rPr>
            </w:pPr>
            <w:r w:rsidRPr="000A4E8A">
              <w:rPr>
                <w:rFonts w:ascii="Arial" w:eastAsia="Times New Roman" w:hAnsi="Arial" w:cs="Arial"/>
                <w:bCs/>
                <w:kern w:val="0"/>
                <w:sz w:val="22"/>
                <w:szCs w:val="22"/>
                <w:lang w:eastAsia="en-IN"/>
                <w14:ligatures w14:val="none"/>
              </w:rPr>
              <w:t xml:space="preserve"> </w:t>
            </w:r>
            <w:r w:rsidR="006F2A29" w:rsidRPr="000A4E8A">
              <w:rPr>
                <w:rFonts w:ascii="Arial" w:eastAsia="Times New Roman" w:hAnsi="Arial" w:cs="Arial"/>
                <w:bCs/>
                <w:kern w:val="0"/>
                <w:sz w:val="22"/>
                <w:szCs w:val="22"/>
                <w:lang w:eastAsia="en-IN"/>
                <w14:ligatures w14:val="none"/>
              </w:rPr>
              <w:t>0.75</w:t>
            </w:r>
          </w:p>
        </w:tc>
        <w:tc>
          <w:tcPr>
            <w:tcW w:w="708" w:type="dxa"/>
            <w:tcBorders>
              <w:top w:val="nil"/>
              <w:left w:val="nil"/>
              <w:bottom w:val="single" w:sz="4" w:space="0" w:color="auto"/>
              <w:right w:val="single" w:sz="4" w:space="0" w:color="auto"/>
            </w:tcBorders>
            <w:shd w:val="clear" w:color="auto" w:fill="auto"/>
            <w:noWrap/>
            <w:hideMark/>
          </w:tcPr>
          <w:p w14:paraId="59E4CEBA" w14:textId="544A6095"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Cum</w:t>
            </w:r>
          </w:p>
        </w:tc>
        <w:tc>
          <w:tcPr>
            <w:tcW w:w="993" w:type="dxa"/>
            <w:tcBorders>
              <w:top w:val="nil"/>
              <w:left w:val="nil"/>
              <w:bottom w:val="single" w:sz="4" w:space="0" w:color="auto"/>
              <w:right w:val="single" w:sz="4" w:space="0" w:color="auto"/>
            </w:tcBorders>
            <w:shd w:val="clear" w:color="auto" w:fill="auto"/>
            <w:noWrap/>
            <w:hideMark/>
          </w:tcPr>
          <w:p w14:paraId="39DBA2E4" w14:textId="5ED6F805"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14,683</w:t>
            </w:r>
          </w:p>
        </w:tc>
        <w:tc>
          <w:tcPr>
            <w:tcW w:w="1521" w:type="dxa"/>
            <w:tcBorders>
              <w:top w:val="nil"/>
              <w:left w:val="nil"/>
              <w:bottom w:val="single" w:sz="4" w:space="0" w:color="auto"/>
              <w:right w:val="single" w:sz="4" w:space="0" w:color="auto"/>
            </w:tcBorders>
            <w:shd w:val="clear" w:color="auto" w:fill="auto"/>
            <w:noWrap/>
            <w:hideMark/>
          </w:tcPr>
          <w:p w14:paraId="3A04DF31" w14:textId="1928EB88"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11,012</w:t>
            </w:r>
          </w:p>
        </w:tc>
        <w:tc>
          <w:tcPr>
            <w:tcW w:w="3043" w:type="dxa"/>
            <w:tcBorders>
              <w:top w:val="nil"/>
              <w:left w:val="nil"/>
              <w:bottom w:val="single" w:sz="4" w:space="0" w:color="auto"/>
              <w:right w:val="single" w:sz="4" w:space="0" w:color="auto"/>
            </w:tcBorders>
            <w:shd w:val="clear" w:color="auto" w:fill="auto"/>
            <w:hideMark/>
          </w:tcPr>
          <w:p w14:paraId="67F336E3" w14:textId="0BB06459"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w:t>
            </w:r>
            <w:r w:rsidR="00C27E45" w:rsidRPr="007C1875">
              <w:rPr>
                <w:rFonts w:ascii="Arial" w:eastAsia="Times New Roman" w:hAnsi="Arial" w:cs="Arial"/>
                <w:color w:val="000000"/>
                <w:kern w:val="0"/>
                <w:sz w:val="22"/>
                <w:szCs w:val="22"/>
                <w:lang w:eastAsia="en-IN"/>
                <w14:ligatures w14:val="none"/>
              </w:rPr>
              <w:t>executed</w:t>
            </w:r>
            <w:r w:rsidRPr="007C1875">
              <w:rPr>
                <w:rFonts w:ascii="Arial" w:eastAsia="Times New Roman" w:hAnsi="Arial" w:cs="Arial"/>
                <w:color w:val="000000"/>
                <w:kern w:val="0"/>
                <w:sz w:val="22"/>
                <w:szCs w:val="22"/>
                <w:lang w:eastAsia="en-IN"/>
                <w14:ligatures w14:val="none"/>
              </w:rPr>
              <w:t xml:space="preserve"> as per site conditions.</w:t>
            </w:r>
          </w:p>
        </w:tc>
      </w:tr>
      <w:tr w:rsidR="00866078" w:rsidRPr="007C1875" w14:paraId="48031F2C" w14:textId="77777777" w:rsidTr="00DE47FA">
        <w:trPr>
          <w:trHeight w:val="732"/>
        </w:trPr>
        <w:tc>
          <w:tcPr>
            <w:tcW w:w="600" w:type="dxa"/>
            <w:tcBorders>
              <w:top w:val="nil"/>
              <w:left w:val="single" w:sz="4" w:space="0" w:color="auto"/>
              <w:bottom w:val="single" w:sz="4" w:space="0" w:color="auto"/>
              <w:right w:val="single" w:sz="4" w:space="0" w:color="auto"/>
            </w:tcBorders>
            <w:shd w:val="clear" w:color="auto" w:fill="auto"/>
            <w:noWrap/>
            <w:hideMark/>
          </w:tcPr>
          <w:p w14:paraId="68425E5B" w14:textId="2F55283F"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8</w:t>
            </w:r>
          </w:p>
        </w:tc>
        <w:tc>
          <w:tcPr>
            <w:tcW w:w="2343" w:type="dxa"/>
            <w:tcBorders>
              <w:top w:val="nil"/>
              <w:left w:val="nil"/>
              <w:bottom w:val="single" w:sz="4" w:space="0" w:color="auto"/>
              <w:right w:val="single" w:sz="4" w:space="0" w:color="auto"/>
            </w:tcBorders>
            <w:shd w:val="clear" w:color="auto" w:fill="auto"/>
            <w:hideMark/>
          </w:tcPr>
          <w:p w14:paraId="552AC8F6" w14:textId="6C108909" w:rsidR="006F2A29" w:rsidRPr="007C1875" w:rsidRDefault="00C27E45" w:rsidP="00C27E45">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S</w:t>
            </w:r>
            <w:r w:rsidR="006F2A29" w:rsidRPr="007C1875">
              <w:rPr>
                <w:rFonts w:ascii="Arial" w:eastAsia="Times New Roman" w:hAnsi="Arial" w:cs="Arial"/>
                <w:kern w:val="0"/>
                <w:sz w:val="22"/>
                <w:szCs w:val="22"/>
                <w:lang w:eastAsia="en-IN"/>
                <w14:ligatures w14:val="none"/>
              </w:rPr>
              <w:t xml:space="preserve">kirting to internal walls to 10 cm height </w:t>
            </w:r>
          </w:p>
        </w:tc>
        <w:tc>
          <w:tcPr>
            <w:tcW w:w="993" w:type="dxa"/>
            <w:tcBorders>
              <w:top w:val="nil"/>
              <w:left w:val="nil"/>
              <w:bottom w:val="single" w:sz="4" w:space="0" w:color="auto"/>
              <w:right w:val="single" w:sz="4" w:space="0" w:color="auto"/>
            </w:tcBorders>
            <w:shd w:val="clear" w:color="auto" w:fill="auto"/>
            <w:hideMark/>
          </w:tcPr>
          <w:p w14:paraId="656C6187" w14:textId="31C93282" w:rsidR="006F2A29" w:rsidRPr="007C1875" w:rsidRDefault="008F5F1D"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 xml:space="preserve"> </w:t>
            </w:r>
            <w:r w:rsidR="006F2A29" w:rsidRPr="007C1875">
              <w:rPr>
                <w:rFonts w:ascii="Arial" w:eastAsia="Times New Roman" w:hAnsi="Arial" w:cs="Arial"/>
                <w:kern w:val="0"/>
                <w:sz w:val="22"/>
                <w:szCs w:val="22"/>
                <w:lang w:eastAsia="en-IN"/>
                <w14:ligatures w14:val="none"/>
              </w:rPr>
              <w:t>174.5</w:t>
            </w:r>
          </w:p>
        </w:tc>
        <w:tc>
          <w:tcPr>
            <w:tcW w:w="708" w:type="dxa"/>
            <w:tcBorders>
              <w:top w:val="nil"/>
              <w:left w:val="nil"/>
              <w:bottom w:val="single" w:sz="4" w:space="0" w:color="auto"/>
              <w:right w:val="single" w:sz="4" w:space="0" w:color="auto"/>
            </w:tcBorders>
            <w:shd w:val="clear" w:color="auto" w:fill="auto"/>
            <w:noWrap/>
            <w:hideMark/>
          </w:tcPr>
          <w:p w14:paraId="09E661EC" w14:textId="44680520" w:rsidR="006F2A29" w:rsidRPr="007C1875" w:rsidRDefault="006F2A29"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3" w:type="dxa"/>
            <w:tcBorders>
              <w:top w:val="nil"/>
              <w:left w:val="nil"/>
              <w:bottom w:val="single" w:sz="4" w:space="0" w:color="auto"/>
              <w:right w:val="single" w:sz="4" w:space="0" w:color="auto"/>
            </w:tcBorders>
            <w:shd w:val="clear" w:color="auto" w:fill="auto"/>
            <w:noWrap/>
            <w:hideMark/>
          </w:tcPr>
          <w:p w14:paraId="66474118" w14:textId="24835C7B"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151</w:t>
            </w:r>
          </w:p>
        </w:tc>
        <w:tc>
          <w:tcPr>
            <w:tcW w:w="1521" w:type="dxa"/>
            <w:tcBorders>
              <w:top w:val="nil"/>
              <w:left w:val="nil"/>
              <w:bottom w:val="single" w:sz="4" w:space="0" w:color="auto"/>
              <w:right w:val="single" w:sz="4" w:space="0" w:color="auto"/>
            </w:tcBorders>
            <w:shd w:val="clear" w:color="auto" w:fill="auto"/>
            <w:noWrap/>
            <w:hideMark/>
          </w:tcPr>
          <w:p w14:paraId="569935EC" w14:textId="527848DC" w:rsidR="006F2A29" w:rsidRPr="007C1875" w:rsidRDefault="00A61356"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26,350</w:t>
            </w:r>
          </w:p>
        </w:tc>
        <w:tc>
          <w:tcPr>
            <w:tcW w:w="3043" w:type="dxa"/>
            <w:tcBorders>
              <w:top w:val="nil"/>
              <w:left w:val="nil"/>
              <w:bottom w:val="single" w:sz="4" w:space="0" w:color="auto"/>
              <w:right w:val="single" w:sz="4" w:space="0" w:color="auto"/>
            </w:tcBorders>
            <w:shd w:val="clear" w:color="auto" w:fill="auto"/>
            <w:hideMark/>
          </w:tcPr>
          <w:p w14:paraId="4EB67068" w14:textId="5D392056" w:rsidR="006F2A29" w:rsidRPr="007C1875" w:rsidRDefault="006F2A29" w:rsidP="00DE47FA">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was </w:t>
            </w:r>
            <w:r w:rsidR="00DE47FA">
              <w:rPr>
                <w:rFonts w:ascii="Arial" w:eastAsia="Times New Roman" w:hAnsi="Arial" w:cs="Arial"/>
                <w:color w:val="000000"/>
                <w:kern w:val="0"/>
                <w:sz w:val="22"/>
                <w:szCs w:val="22"/>
                <w:lang w:eastAsia="en-IN"/>
                <w14:ligatures w14:val="none"/>
              </w:rPr>
              <w:t>executed as per the requirement. Hence executed.</w:t>
            </w:r>
          </w:p>
        </w:tc>
      </w:tr>
      <w:tr w:rsidR="00866078" w:rsidRPr="007C1875" w14:paraId="07CC4C95" w14:textId="77777777" w:rsidTr="00866078">
        <w:trPr>
          <w:trHeight w:val="1062"/>
        </w:trPr>
        <w:tc>
          <w:tcPr>
            <w:tcW w:w="600" w:type="dxa"/>
            <w:tcBorders>
              <w:top w:val="nil"/>
              <w:left w:val="single" w:sz="4" w:space="0" w:color="auto"/>
              <w:bottom w:val="single" w:sz="4" w:space="0" w:color="auto"/>
              <w:right w:val="single" w:sz="4" w:space="0" w:color="auto"/>
            </w:tcBorders>
            <w:shd w:val="clear" w:color="auto" w:fill="auto"/>
            <w:noWrap/>
            <w:hideMark/>
          </w:tcPr>
          <w:p w14:paraId="3ACFA936" w14:textId="4C9FE4EE" w:rsidR="006F2A29" w:rsidRPr="007C1875" w:rsidRDefault="008F5F1D"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w:t>
            </w:r>
          </w:p>
        </w:tc>
        <w:tc>
          <w:tcPr>
            <w:tcW w:w="2343" w:type="dxa"/>
            <w:tcBorders>
              <w:top w:val="nil"/>
              <w:left w:val="nil"/>
              <w:bottom w:val="single" w:sz="4" w:space="0" w:color="auto"/>
              <w:right w:val="single" w:sz="4" w:space="0" w:color="auto"/>
            </w:tcBorders>
            <w:shd w:val="clear" w:color="auto" w:fill="auto"/>
            <w:hideMark/>
          </w:tcPr>
          <w:p w14:paraId="4B9B485F" w14:textId="2F20FADA" w:rsidR="006F2A29" w:rsidRPr="007C1875" w:rsidRDefault="006F2A29" w:rsidP="00C27E4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UPVC  3  track sliding  windows  </w:t>
            </w:r>
          </w:p>
        </w:tc>
        <w:tc>
          <w:tcPr>
            <w:tcW w:w="993" w:type="dxa"/>
            <w:tcBorders>
              <w:top w:val="nil"/>
              <w:left w:val="nil"/>
              <w:bottom w:val="single" w:sz="4" w:space="0" w:color="auto"/>
              <w:right w:val="single" w:sz="4" w:space="0" w:color="auto"/>
            </w:tcBorders>
            <w:shd w:val="clear" w:color="auto" w:fill="auto"/>
            <w:noWrap/>
            <w:hideMark/>
          </w:tcPr>
          <w:p w14:paraId="1F34307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15.00</w:t>
            </w:r>
          </w:p>
        </w:tc>
        <w:tc>
          <w:tcPr>
            <w:tcW w:w="708" w:type="dxa"/>
            <w:tcBorders>
              <w:top w:val="nil"/>
              <w:left w:val="nil"/>
              <w:bottom w:val="single" w:sz="4" w:space="0" w:color="auto"/>
              <w:right w:val="single" w:sz="4" w:space="0" w:color="auto"/>
            </w:tcBorders>
            <w:shd w:val="clear" w:color="auto" w:fill="auto"/>
            <w:noWrap/>
            <w:hideMark/>
          </w:tcPr>
          <w:p w14:paraId="30350C4B"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E256DC3" w14:textId="5B8B1B86" w:rsidR="006F2A29" w:rsidRPr="007C1875" w:rsidRDefault="006F2A29" w:rsidP="00866078">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9,517</w:t>
            </w:r>
          </w:p>
        </w:tc>
        <w:tc>
          <w:tcPr>
            <w:tcW w:w="1521" w:type="dxa"/>
            <w:tcBorders>
              <w:top w:val="nil"/>
              <w:left w:val="nil"/>
              <w:bottom w:val="single" w:sz="4" w:space="0" w:color="auto"/>
              <w:right w:val="single" w:sz="4" w:space="0" w:color="auto"/>
            </w:tcBorders>
            <w:shd w:val="clear" w:color="auto" w:fill="auto"/>
            <w:noWrap/>
            <w:hideMark/>
          </w:tcPr>
          <w:p w14:paraId="7CF0CDD8" w14:textId="6953FA15"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1,42,755</w:t>
            </w:r>
          </w:p>
        </w:tc>
        <w:tc>
          <w:tcPr>
            <w:tcW w:w="3043" w:type="dxa"/>
            <w:tcBorders>
              <w:top w:val="nil"/>
              <w:left w:val="nil"/>
              <w:bottom w:val="single" w:sz="4" w:space="0" w:color="auto"/>
              <w:right w:val="single" w:sz="4" w:space="0" w:color="auto"/>
            </w:tcBorders>
            <w:shd w:val="clear" w:color="auto" w:fill="auto"/>
            <w:hideMark/>
          </w:tcPr>
          <w:p w14:paraId="3D15C8FC" w14:textId="0454688C" w:rsidR="006F2A29" w:rsidRPr="007C1875" w:rsidRDefault="006F2A29" w:rsidP="00D756E2">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D756E2">
              <w:rPr>
                <w:rFonts w:ascii="Arial" w:eastAsia="Times New Roman" w:hAnsi="Arial" w:cs="Arial"/>
                <w:color w:val="000000"/>
                <w:kern w:val="0"/>
                <w:sz w:val="22"/>
                <w:szCs w:val="22"/>
                <w:lang w:eastAsia="en-IN"/>
                <w14:ligatures w14:val="none"/>
              </w:rPr>
              <w:t xml:space="preserve">ion &amp; floor plans approved, </w:t>
            </w:r>
            <w:r w:rsidRPr="007C1875">
              <w:rPr>
                <w:rFonts w:ascii="Arial" w:eastAsia="Times New Roman" w:hAnsi="Arial" w:cs="Arial"/>
                <w:color w:val="000000"/>
                <w:kern w:val="0"/>
                <w:sz w:val="22"/>
                <w:szCs w:val="22"/>
                <w:lang w:eastAsia="en-IN"/>
                <w14:ligatures w14:val="none"/>
              </w:rPr>
              <w:t>Qty exceeded and now proposed as AE</w:t>
            </w:r>
          </w:p>
        </w:tc>
      </w:tr>
      <w:tr w:rsidR="00866078" w:rsidRPr="007C1875" w14:paraId="6F4F1C46" w14:textId="77777777" w:rsidTr="00866078">
        <w:trPr>
          <w:trHeight w:val="1134"/>
        </w:trPr>
        <w:tc>
          <w:tcPr>
            <w:tcW w:w="600" w:type="dxa"/>
            <w:tcBorders>
              <w:top w:val="nil"/>
              <w:left w:val="single" w:sz="4" w:space="0" w:color="auto"/>
              <w:bottom w:val="single" w:sz="4" w:space="0" w:color="auto"/>
              <w:right w:val="single" w:sz="4" w:space="0" w:color="auto"/>
            </w:tcBorders>
            <w:shd w:val="clear" w:color="auto" w:fill="auto"/>
            <w:noWrap/>
            <w:hideMark/>
          </w:tcPr>
          <w:p w14:paraId="43A2AC39" w14:textId="2D1E4F9C"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0</w:t>
            </w:r>
          </w:p>
        </w:tc>
        <w:tc>
          <w:tcPr>
            <w:tcW w:w="2343" w:type="dxa"/>
            <w:tcBorders>
              <w:top w:val="nil"/>
              <w:left w:val="nil"/>
              <w:bottom w:val="single" w:sz="4" w:space="0" w:color="auto"/>
              <w:right w:val="single" w:sz="4" w:space="0" w:color="auto"/>
            </w:tcBorders>
            <w:shd w:val="clear" w:color="auto" w:fill="auto"/>
            <w:hideMark/>
          </w:tcPr>
          <w:p w14:paraId="52B5D41B" w14:textId="1F445430" w:rsidR="006F2A29" w:rsidRPr="007C1875" w:rsidRDefault="006F2A29" w:rsidP="00C27E4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Flooring with non-skid full body ceramic floor tiles of size 300mm x 300mm </w:t>
            </w:r>
          </w:p>
        </w:tc>
        <w:tc>
          <w:tcPr>
            <w:tcW w:w="993" w:type="dxa"/>
            <w:tcBorders>
              <w:top w:val="nil"/>
              <w:left w:val="nil"/>
              <w:bottom w:val="single" w:sz="4" w:space="0" w:color="auto"/>
              <w:right w:val="single" w:sz="4" w:space="0" w:color="auto"/>
            </w:tcBorders>
            <w:shd w:val="clear" w:color="auto" w:fill="auto"/>
            <w:noWrap/>
            <w:hideMark/>
          </w:tcPr>
          <w:p w14:paraId="24970200"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0.93</w:t>
            </w:r>
          </w:p>
        </w:tc>
        <w:tc>
          <w:tcPr>
            <w:tcW w:w="708" w:type="dxa"/>
            <w:tcBorders>
              <w:top w:val="nil"/>
              <w:left w:val="nil"/>
              <w:bottom w:val="single" w:sz="4" w:space="0" w:color="auto"/>
              <w:right w:val="single" w:sz="4" w:space="0" w:color="auto"/>
            </w:tcBorders>
            <w:shd w:val="clear" w:color="auto" w:fill="auto"/>
            <w:noWrap/>
            <w:hideMark/>
          </w:tcPr>
          <w:p w14:paraId="50348CF2"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0B0FFCAE" w14:textId="66A7A3C2"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1,395</w:t>
            </w:r>
          </w:p>
        </w:tc>
        <w:tc>
          <w:tcPr>
            <w:tcW w:w="1521" w:type="dxa"/>
            <w:tcBorders>
              <w:top w:val="nil"/>
              <w:left w:val="nil"/>
              <w:bottom w:val="single" w:sz="4" w:space="0" w:color="auto"/>
              <w:right w:val="single" w:sz="4" w:space="0" w:color="auto"/>
            </w:tcBorders>
            <w:shd w:val="clear" w:color="auto" w:fill="auto"/>
            <w:noWrap/>
            <w:hideMark/>
          </w:tcPr>
          <w:p w14:paraId="7F5D4DBD" w14:textId="7E80B9E4"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1,297</w:t>
            </w:r>
          </w:p>
        </w:tc>
        <w:tc>
          <w:tcPr>
            <w:tcW w:w="3043" w:type="dxa"/>
            <w:tcBorders>
              <w:top w:val="nil"/>
              <w:left w:val="nil"/>
              <w:bottom w:val="single" w:sz="4" w:space="0" w:color="auto"/>
              <w:right w:val="single" w:sz="4" w:space="0" w:color="auto"/>
            </w:tcBorders>
            <w:shd w:val="clear" w:color="auto" w:fill="auto"/>
            <w:hideMark/>
          </w:tcPr>
          <w:p w14:paraId="397C4425" w14:textId="479337C1" w:rsidR="006F2A29" w:rsidRPr="007C1875" w:rsidRDefault="006F2A29" w:rsidP="00D756E2">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Qty exceeded and now proposed as AE</w:t>
            </w:r>
          </w:p>
        </w:tc>
      </w:tr>
      <w:tr w:rsidR="00866078" w:rsidRPr="007C1875" w14:paraId="72D3D2ED" w14:textId="77777777" w:rsidTr="00866078">
        <w:trPr>
          <w:trHeight w:val="1121"/>
        </w:trPr>
        <w:tc>
          <w:tcPr>
            <w:tcW w:w="600" w:type="dxa"/>
            <w:tcBorders>
              <w:top w:val="nil"/>
              <w:left w:val="single" w:sz="4" w:space="0" w:color="auto"/>
              <w:bottom w:val="single" w:sz="4" w:space="0" w:color="auto"/>
              <w:right w:val="single" w:sz="4" w:space="0" w:color="auto"/>
            </w:tcBorders>
            <w:shd w:val="clear" w:color="auto" w:fill="auto"/>
            <w:noWrap/>
            <w:hideMark/>
          </w:tcPr>
          <w:p w14:paraId="48FCABA8" w14:textId="7EE0E2A5"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1</w:t>
            </w:r>
          </w:p>
        </w:tc>
        <w:tc>
          <w:tcPr>
            <w:tcW w:w="2343" w:type="dxa"/>
            <w:tcBorders>
              <w:top w:val="nil"/>
              <w:left w:val="nil"/>
              <w:bottom w:val="single" w:sz="4" w:space="0" w:color="auto"/>
              <w:right w:val="single" w:sz="4" w:space="0" w:color="auto"/>
            </w:tcBorders>
            <w:shd w:val="clear" w:color="auto" w:fill="auto"/>
            <w:hideMark/>
          </w:tcPr>
          <w:p w14:paraId="20521A2F" w14:textId="01990F13" w:rsidR="006F2A29" w:rsidRPr="007C1875" w:rsidRDefault="00C27E45" w:rsidP="00851ED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False Ceiling with Mineral Fibre Board.</w:t>
            </w:r>
          </w:p>
        </w:tc>
        <w:tc>
          <w:tcPr>
            <w:tcW w:w="993" w:type="dxa"/>
            <w:tcBorders>
              <w:top w:val="nil"/>
              <w:left w:val="nil"/>
              <w:bottom w:val="single" w:sz="4" w:space="0" w:color="auto"/>
              <w:right w:val="single" w:sz="4" w:space="0" w:color="auto"/>
            </w:tcBorders>
            <w:shd w:val="clear" w:color="auto" w:fill="auto"/>
            <w:noWrap/>
            <w:hideMark/>
          </w:tcPr>
          <w:p w14:paraId="08C341DD"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138.85</w:t>
            </w:r>
          </w:p>
        </w:tc>
        <w:tc>
          <w:tcPr>
            <w:tcW w:w="708" w:type="dxa"/>
            <w:tcBorders>
              <w:top w:val="nil"/>
              <w:left w:val="nil"/>
              <w:bottom w:val="single" w:sz="4" w:space="0" w:color="auto"/>
              <w:right w:val="single" w:sz="4" w:space="0" w:color="auto"/>
            </w:tcBorders>
            <w:shd w:val="clear" w:color="auto" w:fill="auto"/>
            <w:noWrap/>
            <w:hideMark/>
          </w:tcPr>
          <w:p w14:paraId="45C2650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4DAA5153" w14:textId="5B9230D8"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1,636</w:t>
            </w:r>
          </w:p>
        </w:tc>
        <w:tc>
          <w:tcPr>
            <w:tcW w:w="1521" w:type="dxa"/>
            <w:tcBorders>
              <w:top w:val="nil"/>
              <w:left w:val="nil"/>
              <w:bottom w:val="single" w:sz="4" w:space="0" w:color="auto"/>
              <w:right w:val="single" w:sz="4" w:space="0" w:color="auto"/>
            </w:tcBorders>
            <w:shd w:val="clear" w:color="auto" w:fill="auto"/>
            <w:noWrap/>
            <w:hideMark/>
          </w:tcPr>
          <w:p w14:paraId="19FEB532" w14:textId="3C1BD2B0"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2,27,159</w:t>
            </w:r>
          </w:p>
        </w:tc>
        <w:tc>
          <w:tcPr>
            <w:tcW w:w="3043" w:type="dxa"/>
            <w:tcBorders>
              <w:top w:val="nil"/>
              <w:left w:val="nil"/>
              <w:bottom w:val="single" w:sz="4" w:space="0" w:color="auto"/>
              <w:right w:val="single" w:sz="4" w:space="0" w:color="auto"/>
            </w:tcBorders>
            <w:shd w:val="clear" w:color="auto" w:fill="auto"/>
            <w:hideMark/>
          </w:tcPr>
          <w:p w14:paraId="5B7A030C" w14:textId="1A4585DD" w:rsidR="006F2A29" w:rsidRPr="007C1875" w:rsidRDefault="006F2A29" w:rsidP="00D756E2">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Qty exceeded and now proposed as AE</w:t>
            </w:r>
          </w:p>
        </w:tc>
      </w:tr>
      <w:tr w:rsidR="00866078" w:rsidRPr="007C1875" w14:paraId="59CF1ADE" w14:textId="77777777" w:rsidTr="00866078">
        <w:trPr>
          <w:trHeight w:val="1677"/>
        </w:trPr>
        <w:tc>
          <w:tcPr>
            <w:tcW w:w="600" w:type="dxa"/>
            <w:tcBorders>
              <w:top w:val="nil"/>
              <w:left w:val="single" w:sz="4" w:space="0" w:color="auto"/>
              <w:bottom w:val="single" w:sz="4" w:space="0" w:color="auto"/>
              <w:right w:val="single" w:sz="4" w:space="0" w:color="auto"/>
            </w:tcBorders>
            <w:shd w:val="clear" w:color="auto" w:fill="auto"/>
            <w:noWrap/>
            <w:hideMark/>
          </w:tcPr>
          <w:p w14:paraId="434FB9B2" w14:textId="1463BF04"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lastRenderedPageBreak/>
              <w:t>1</w:t>
            </w:r>
            <w:r w:rsidR="008F5F1D">
              <w:rPr>
                <w:rFonts w:ascii="Arial" w:eastAsia="Times New Roman" w:hAnsi="Arial" w:cs="Arial"/>
                <w:color w:val="000000"/>
                <w:kern w:val="0"/>
                <w:sz w:val="22"/>
                <w:szCs w:val="22"/>
                <w:lang w:eastAsia="en-IN"/>
                <w14:ligatures w14:val="none"/>
              </w:rPr>
              <w:t>2</w:t>
            </w:r>
          </w:p>
        </w:tc>
        <w:tc>
          <w:tcPr>
            <w:tcW w:w="2343" w:type="dxa"/>
            <w:tcBorders>
              <w:top w:val="nil"/>
              <w:left w:val="nil"/>
              <w:bottom w:val="single" w:sz="4" w:space="0" w:color="auto"/>
              <w:right w:val="single" w:sz="4" w:space="0" w:color="auto"/>
            </w:tcBorders>
            <w:shd w:val="clear" w:color="auto" w:fill="auto"/>
            <w:hideMark/>
          </w:tcPr>
          <w:p w14:paraId="6493B535" w14:textId="4F2209C0" w:rsidR="006F2A29" w:rsidRPr="007C1875" w:rsidRDefault="00C27E45" w:rsidP="00C27E45">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D</w:t>
            </w:r>
            <w:r w:rsidR="006F2A29" w:rsidRPr="007C1875">
              <w:rPr>
                <w:rFonts w:ascii="Arial" w:eastAsia="Times New Roman" w:hAnsi="Arial" w:cs="Arial"/>
                <w:kern w:val="0"/>
                <w:sz w:val="22"/>
                <w:szCs w:val="22"/>
                <w:lang w:eastAsia="en-IN"/>
                <w14:ligatures w14:val="none"/>
              </w:rPr>
              <w:t xml:space="preserve">adoing to walls with glazed full body porcelain wall tiles of size 300  x  600  mm  </w:t>
            </w:r>
          </w:p>
        </w:tc>
        <w:tc>
          <w:tcPr>
            <w:tcW w:w="993" w:type="dxa"/>
            <w:tcBorders>
              <w:top w:val="nil"/>
              <w:left w:val="nil"/>
              <w:bottom w:val="single" w:sz="4" w:space="0" w:color="auto"/>
              <w:right w:val="single" w:sz="4" w:space="0" w:color="auto"/>
            </w:tcBorders>
            <w:shd w:val="clear" w:color="auto" w:fill="auto"/>
            <w:noWrap/>
            <w:hideMark/>
          </w:tcPr>
          <w:p w14:paraId="119BA067"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228.54</w:t>
            </w:r>
          </w:p>
        </w:tc>
        <w:tc>
          <w:tcPr>
            <w:tcW w:w="708" w:type="dxa"/>
            <w:tcBorders>
              <w:top w:val="nil"/>
              <w:left w:val="nil"/>
              <w:bottom w:val="single" w:sz="4" w:space="0" w:color="auto"/>
              <w:right w:val="single" w:sz="4" w:space="0" w:color="auto"/>
            </w:tcBorders>
            <w:shd w:val="clear" w:color="auto" w:fill="auto"/>
            <w:noWrap/>
            <w:hideMark/>
          </w:tcPr>
          <w:p w14:paraId="1A654359"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39D55C17" w14:textId="6B3D1E87"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1,391</w:t>
            </w:r>
          </w:p>
        </w:tc>
        <w:tc>
          <w:tcPr>
            <w:tcW w:w="1521" w:type="dxa"/>
            <w:tcBorders>
              <w:top w:val="nil"/>
              <w:left w:val="nil"/>
              <w:bottom w:val="single" w:sz="4" w:space="0" w:color="auto"/>
              <w:right w:val="single" w:sz="4" w:space="0" w:color="auto"/>
            </w:tcBorders>
            <w:shd w:val="clear" w:color="auto" w:fill="auto"/>
            <w:noWrap/>
            <w:hideMark/>
          </w:tcPr>
          <w:p w14:paraId="493A9F05" w14:textId="1EDABAC1"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3,17,899</w:t>
            </w:r>
          </w:p>
        </w:tc>
        <w:tc>
          <w:tcPr>
            <w:tcW w:w="3043" w:type="dxa"/>
            <w:tcBorders>
              <w:top w:val="nil"/>
              <w:left w:val="nil"/>
              <w:bottom w:val="single" w:sz="4" w:space="0" w:color="auto"/>
              <w:right w:val="single" w:sz="4" w:space="0" w:color="auto"/>
            </w:tcBorders>
            <w:shd w:val="clear" w:color="auto" w:fill="auto"/>
            <w:hideMark/>
          </w:tcPr>
          <w:p w14:paraId="68F3534A" w14:textId="0834A473"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As per the site condition and instructions </w:t>
            </w:r>
            <w:r w:rsidR="00D756E2" w:rsidRPr="007C1875">
              <w:rPr>
                <w:rFonts w:ascii="Arial" w:eastAsia="Times New Roman" w:hAnsi="Arial" w:cs="Arial"/>
                <w:color w:val="000000"/>
                <w:kern w:val="0"/>
                <w:sz w:val="22"/>
                <w:szCs w:val="22"/>
                <w:lang w:eastAsia="en-IN"/>
                <w14:ligatures w14:val="none"/>
              </w:rPr>
              <w:t>of Higher</w:t>
            </w:r>
            <w:r w:rsidRPr="007C1875">
              <w:rPr>
                <w:rFonts w:ascii="Arial" w:eastAsia="Times New Roman" w:hAnsi="Arial" w:cs="Arial"/>
                <w:color w:val="000000"/>
                <w:kern w:val="0"/>
                <w:sz w:val="22"/>
                <w:szCs w:val="22"/>
                <w:lang w:eastAsia="en-IN"/>
                <w14:ligatures w14:val="none"/>
              </w:rPr>
              <w:t xml:space="preserve"> officials</w:t>
            </w:r>
            <w:r w:rsidR="00D756E2" w:rsidRPr="007C1875">
              <w:rPr>
                <w:rFonts w:ascii="Arial" w:eastAsia="Times New Roman" w:hAnsi="Arial" w:cs="Arial"/>
                <w:color w:val="000000"/>
                <w:kern w:val="0"/>
                <w:sz w:val="22"/>
                <w:szCs w:val="22"/>
                <w:lang w:eastAsia="en-IN"/>
                <w14:ligatures w14:val="none"/>
              </w:rPr>
              <w:t>, Dadoing</w:t>
            </w:r>
            <w:r w:rsidRPr="007C1875">
              <w:rPr>
                <w:rFonts w:ascii="Arial" w:eastAsia="Times New Roman" w:hAnsi="Arial" w:cs="Arial"/>
                <w:color w:val="000000"/>
                <w:kern w:val="0"/>
                <w:sz w:val="22"/>
                <w:szCs w:val="22"/>
                <w:lang w:eastAsia="en-IN"/>
                <w14:ligatures w14:val="none"/>
              </w:rPr>
              <w:t xml:space="preserve"> provided in the corridor area. Hence  the qty exceeded and proposed as AE</w:t>
            </w:r>
          </w:p>
        </w:tc>
      </w:tr>
      <w:tr w:rsidR="00866078" w:rsidRPr="007C1875" w14:paraId="1341BE31" w14:textId="77777777" w:rsidTr="00866078">
        <w:trPr>
          <w:trHeight w:val="1134"/>
        </w:trPr>
        <w:tc>
          <w:tcPr>
            <w:tcW w:w="600" w:type="dxa"/>
            <w:tcBorders>
              <w:top w:val="nil"/>
              <w:left w:val="single" w:sz="4" w:space="0" w:color="auto"/>
              <w:bottom w:val="single" w:sz="4" w:space="0" w:color="auto"/>
              <w:right w:val="single" w:sz="4" w:space="0" w:color="auto"/>
            </w:tcBorders>
            <w:shd w:val="clear" w:color="auto" w:fill="auto"/>
            <w:noWrap/>
            <w:hideMark/>
          </w:tcPr>
          <w:p w14:paraId="7946A072" w14:textId="51A3C5A8"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3</w:t>
            </w:r>
          </w:p>
        </w:tc>
        <w:tc>
          <w:tcPr>
            <w:tcW w:w="2343" w:type="dxa"/>
            <w:tcBorders>
              <w:top w:val="nil"/>
              <w:left w:val="nil"/>
              <w:bottom w:val="single" w:sz="4" w:space="0" w:color="auto"/>
              <w:right w:val="single" w:sz="4" w:space="0" w:color="auto"/>
            </w:tcBorders>
            <w:shd w:val="clear" w:color="auto" w:fill="auto"/>
            <w:hideMark/>
          </w:tcPr>
          <w:p w14:paraId="2586218A" w14:textId="4ACA1A8C"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Wall putty </w:t>
            </w:r>
          </w:p>
        </w:tc>
        <w:tc>
          <w:tcPr>
            <w:tcW w:w="993" w:type="dxa"/>
            <w:tcBorders>
              <w:top w:val="nil"/>
              <w:left w:val="nil"/>
              <w:bottom w:val="single" w:sz="4" w:space="0" w:color="auto"/>
              <w:right w:val="single" w:sz="4" w:space="0" w:color="auto"/>
            </w:tcBorders>
            <w:shd w:val="clear" w:color="auto" w:fill="auto"/>
            <w:noWrap/>
            <w:hideMark/>
          </w:tcPr>
          <w:p w14:paraId="25C162C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473.95</w:t>
            </w:r>
          </w:p>
        </w:tc>
        <w:tc>
          <w:tcPr>
            <w:tcW w:w="708" w:type="dxa"/>
            <w:tcBorders>
              <w:top w:val="nil"/>
              <w:left w:val="nil"/>
              <w:bottom w:val="single" w:sz="4" w:space="0" w:color="auto"/>
              <w:right w:val="single" w:sz="4" w:space="0" w:color="auto"/>
            </w:tcBorders>
            <w:shd w:val="clear" w:color="auto" w:fill="auto"/>
            <w:noWrap/>
            <w:hideMark/>
          </w:tcPr>
          <w:p w14:paraId="06F8511B"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F4C2B3B" w14:textId="2A351055"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315</w:t>
            </w:r>
          </w:p>
        </w:tc>
        <w:tc>
          <w:tcPr>
            <w:tcW w:w="1521" w:type="dxa"/>
            <w:tcBorders>
              <w:top w:val="nil"/>
              <w:left w:val="nil"/>
              <w:bottom w:val="single" w:sz="4" w:space="0" w:color="auto"/>
              <w:right w:val="single" w:sz="4" w:space="0" w:color="auto"/>
            </w:tcBorders>
            <w:shd w:val="clear" w:color="auto" w:fill="auto"/>
            <w:noWrap/>
            <w:hideMark/>
          </w:tcPr>
          <w:p w14:paraId="28238001" w14:textId="6BB9613B"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1,49,294</w:t>
            </w:r>
          </w:p>
        </w:tc>
        <w:tc>
          <w:tcPr>
            <w:tcW w:w="3043" w:type="dxa"/>
            <w:tcBorders>
              <w:top w:val="nil"/>
              <w:left w:val="nil"/>
              <w:bottom w:val="single" w:sz="4" w:space="0" w:color="auto"/>
              <w:right w:val="single" w:sz="4" w:space="0" w:color="auto"/>
            </w:tcBorders>
            <w:shd w:val="clear" w:color="auto" w:fill="auto"/>
            <w:hideMark/>
          </w:tcPr>
          <w:p w14:paraId="74F26CB8" w14:textId="34AD97E8"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D756E2">
              <w:rPr>
                <w:rFonts w:ascii="Arial" w:eastAsia="Times New Roman" w:hAnsi="Arial" w:cs="Arial"/>
                <w:color w:val="000000"/>
                <w:kern w:val="0"/>
                <w:sz w:val="22"/>
                <w:szCs w:val="22"/>
                <w:lang w:eastAsia="en-IN"/>
                <w14:ligatures w14:val="none"/>
              </w:rPr>
              <w:t>ion &amp; floor plans approved, Qty</w:t>
            </w:r>
            <w:r w:rsidRPr="007C1875">
              <w:rPr>
                <w:rFonts w:ascii="Arial" w:eastAsia="Times New Roman" w:hAnsi="Arial" w:cs="Arial"/>
                <w:color w:val="000000"/>
                <w:kern w:val="0"/>
                <w:sz w:val="22"/>
                <w:szCs w:val="22"/>
                <w:lang w:eastAsia="en-IN"/>
                <w14:ligatures w14:val="none"/>
              </w:rPr>
              <w:t xml:space="preserve"> exceeded and now proposed as AE</w:t>
            </w:r>
          </w:p>
        </w:tc>
      </w:tr>
      <w:tr w:rsidR="00866078" w:rsidRPr="007C1875" w14:paraId="2CC57C4F" w14:textId="77777777" w:rsidTr="00866078">
        <w:trPr>
          <w:trHeight w:val="1121"/>
        </w:trPr>
        <w:tc>
          <w:tcPr>
            <w:tcW w:w="600" w:type="dxa"/>
            <w:tcBorders>
              <w:top w:val="nil"/>
              <w:left w:val="single" w:sz="4" w:space="0" w:color="auto"/>
              <w:bottom w:val="single" w:sz="4" w:space="0" w:color="auto"/>
              <w:right w:val="single" w:sz="4" w:space="0" w:color="auto"/>
            </w:tcBorders>
            <w:shd w:val="clear" w:color="auto" w:fill="auto"/>
            <w:noWrap/>
            <w:hideMark/>
          </w:tcPr>
          <w:p w14:paraId="5C2A0E47" w14:textId="12E2A9A2"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4</w:t>
            </w:r>
          </w:p>
        </w:tc>
        <w:tc>
          <w:tcPr>
            <w:tcW w:w="2343" w:type="dxa"/>
            <w:tcBorders>
              <w:top w:val="nil"/>
              <w:left w:val="nil"/>
              <w:bottom w:val="single" w:sz="4" w:space="0" w:color="auto"/>
              <w:right w:val="single" w:sz="4" w:space="0" w:color="auto"/>
            </w:tcBorders>
            <w:shd w:val="clear" w:color="auto" w:fill="auto"/>
            <w:hideMark/>
          </w:tcPr>
          <w:p w14:paraId="5472A7A3" w14:textId="774179FF" w:rsidR="006F2A29" w:rsidRPr="007C1875" w:rsidRDefault="008F5F1D" w:rsidP="008F5F1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A</w:t>
            </w:r>
            <w:r w:rsidR="006F2A29" w:rsidRPr="007C1875">
              <w:rPr>
                <w:rFonts w:ascii="Arial" w:eastAsia="Times New Roman" w:hAnsi="Arial" w:cs="Arial"/>
                <w:kern w:val="0"/>
                <w:sz w:val="22"/>
                <w:szCs w:val="22"/>
                <w:lang w:eastAsia="en-IN"/>
                <w14:ligatures w14:val="none"/>
              </w:rPr>
              <w:t xml:space="preserve">pplication  of  one  coat  water  based  cement  primer  </w:t>
            </w:r>
          </w:p>
        </w:tc>
        <w:tc>
          <w:tcPr>
            <w:tcW w:w="993" w:type="dxa"/>
            <w:tcBorders>
              <w:top w:val="nil"/>
              <w:left w:val="nil"/>
              <w:bottom w:val="single" w:sz="4" w:space="0" w:color="auto"/>
              <w:right w:val="single" w:sz="4" w:space="0" w:color="auto"/>
            </w:tcBorders>
            <w:shd w:val="clear" w:color="auto" w:fill="auto"/>
            <w:noWrap/>
            <w:hideMark/>
          </w:tcPr>
          <w:p w14:paraId="4D95FCF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152.93</w:t>
            </w:r>
          </w:p>
        </w:tc>
        <w:tc>
          <w:tcPr>
            <w:tcW w:w="708" w:type="dxa"/>
            <w:tcBorders>
              <w:top w:val="nil"/>
              <w:left w:val="nil"/>
              <w:bottom w:val="single" w:sz="4" w:space="0" w:color="auto"/>
              <w:right w:val="single" w:sz="4" w:space="0" w:color="auto"/>
            </w:tcBorders>
            <w:shd w:val="clear" w:color="auto" w:fill="auto"/>
            <w:noWrap/>
            <w:hideMark/>
          </w:tcPr>
          <w:p w14:paraId="0E1781E1"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36DE53E7" w14:textId="6C4FCC62"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259</w:t>
            </w:r>
          </w:p>
        </w:tc>
        <w:tc>
          <w:tcPr>
            <w:tcW w:w="1521" w:type="dxa"/>
            <w:tcBorders>
              <w:top w:val="nil"/>
              <w:left w:val="nil"/>
              <w:bottom w:val="single" w:sz="4" w:space="0" w:color="auto"/>
              <w:right w:val="single" w:sz="4" w:space="0" w:color="auto"/>
            </w:tcBorders>
            <w:shd w:val="clear" w:color="auto" w:fill="auto"/>
            <w:noWrap/>
            <w:hideMark/>
          </w:tcPr>
          <w:p w14:paraId="0A45A37B" w14:textId="6AA32877"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39,609</w:t>
            </w:r>
          </w:p>
        </w:tc>
        <w:tc>
          <w:tcPr>
            <w:tcW w:w="3043" w:type="dxa"/>
            <w:tcBorders>
              <w:top w:val="nil"/>
              <w:left w:val="nil"/>
              <w:bottom w:val="single" w:sz="4" w:space="0" w:color="auto"/>
              <w:right w:val="single" w:sz="4" w:space="0" w:color="auto"/>
            </w:tcBorders>
            <w:shd w:val="clear" w:color="auto" w:fill="auto"/>
            <w:hideMark/>
          </w:tcPr>
          <w:p w14:paraId="2C9D6201" w14:textId="3FBC63B5"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D756E2">
              <w:rPr>
                <w:rFonts w:ascii="Arial" w:eastAsia="Times New Roman" w:hAnsi="Arial" w:cs="Arial"/>
                <w:color w:val="000000"/>
                <w:kern w:val="0"/>
                <w:sz w:val="22"/>
                <w:szCs w:val="22"/>
                <w:lang w:eastAsia="en-IN"/>
                <w14:ligatures w14:val="none"/>
              </w:rPr>
              <w:t>ion &amp; floor plans approved, Qty</w:t>
            </w:r>
            <w:r w:rsidRPr="007C1875">
              <w:rPr>
                <w:rFonts w:ascii="Arial" w:eastAsia="Times New Roman" w:hAnsi="Arial" w:cs="Arial"/>
                <w:color w:val="000000"/>
                <w:kern w:val="0"/>
                <w:sz w:val="22"/>
                <w:szCs w:val="22"/>
                <w:lang w:eastAsia="en-IN"/>
                <w14:ligatures w14:val="none"/>
              </w:rPr>
              <w:t xml:space="preserve"> exceeded and now proposed as AE</w:t>
            </w:r>
          </w:p>
        </w:tc>
      </w:tr>
      <w:tr w:rsidR="00866078" w:rsidRPr="007C1875" w14:paraId="3FB675CB" w14:textId="77777777" w:rsidTr="00866078">
        <w:trPr>
          <w:trHeight w:val="1123"/>
        </w:trPr>
        <w:tc>
          <w:tcPr>
            <w:tcW w:w="600" w:type="dxa"/>
            <w:tcBorders>
              <w:top w:val="nil"/>
              <w:left w:val="single" w:sz="4" w:space="0" w:color="auto"/>
              <w:bottom w:val="single" w:sz="4" w:space="0" w:color="auto"/>
              <w:right w:val="single" w:sz="4" w:space="0" w:color="auto"/>
            </w:tcBorders>
            <w:shd w:val="clear" w:color="auto" w:fill="auto"/>
            <w:noWrap/>
            <w:hideMark/>
          </w:tcPr>
          <w:p w14:paraId="2F3EA22A" w14:textId="1FE84348"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5</w:t>
            </w:r>
          </w:p>
        </w:tc>
        <w:tc>
          <w:tcPr>
            <w:tcW w:w="2343" w:type="dxa"/>
            <w:tcBorders>
              <w:top w:val="nil"/>
              <w:left w:val="nil"/>
              <w:bottom w:val="single" w:sz="4" w:space="0" w:color="auto"/>
              <w:right w:val="single" w:sz="4" w:space="0" w:color="auto"/>
            </w:tcBorders>
            <w:shd w:val="clear" w:color="auto" w:fill="auto"/>
            <w:hideMark/>
          </w:tcPr>
          <w:p w14:paraId="10DFF955" w14:textId="1221DDCA"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CPVC Pipes </w:t>
            </w:r>
            <w:r w:rsidR="008F5F1D">
              <w:rPr>
                <w:rFonts w:ascii="Arial" w:eastAsia="Times New Roman" w:hAnsi="Arial" w:cs="Arial"/>
                <w:kern w:val="0"/>
                <w:sz w:val="22"/>
                <w:szCs w:val="22"/>
                <w:lang w:eastAsia="en-IN"/>
                <w14:ligatures w14:val="none"/>
              </w:rPr>
              <w:t>15.90mm OD pipe.</w:t>
            </w:r>
          </w:p>
        </w:tc>
        <w:tc>
          <w:tcPr>
            <w:tcW w:w="993" w:type="dxa"/>
            <w:tcBorders>
              <w:top w:val="nil"/>
              <w:left w:val="nil"/>
              <w:bottom w:val="single" w:sz="4" w:space="0" w:color="auto"/>
              <w:right w:val="single" w:sz="4" w:space="0" w:color="auto"/>
            </w:tcBorders>
            <w:shd w:val="clear" w:color="auto" w:fill="auto"/>
            <w:noWrap/>
            <w:hideMark/>
          </w:tcPr>
          <w:p w14:paraId="7B6CDDB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35.61</w:t>
            </w:r>
          </w:p>
        </w:tc>
        <w:tc>
          <w:tcPr>
            <w:tcW w:w="708" w:type="dxa"/>
            <w:tcBorders>
              <w:top w:val="nil"/>
              <w:left w:val="nil"/>
              <w:bottom w:val="single" w:sz="4" w:space="0" w:color="auto"/>
              <w:right w:val="single" w:sz="4" w:space="0" w:color="auto"/>
            </w:tcBorders>
            <w:shd w:val="clear" w:color="auto" w:fill="auto"/>
            <w:noWrap/>
            <w:hideMark/>
          </w:tcPr>
          <w:p w14:paraId="1A8272ED"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3" w:type="dxa"/>
            <w:tcBorders>
              <w:top w:val="nil"/>
              <w:left w:val="nil"/>
              <w:bottom w:val="single" w:sz="4" w:space="0" w:color="auto"/>
              <w:right w:val="single" w:sz="4" w:space="0" w:color="auto"/>
            </w:tcBorders>
            <w:shd w:val="clear" w:color="auto" w:fill="auto"/>
            <w:noWrap/>
            <w:hideMark/>
          </w:tcPr>
          <w:p w14:paraId="197F9F7A" w14:textId="5C97FEED"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199</w:t>
            </w:r>
          </w:p>
        </w:tc>
        <w:tc>
          <w:tcPr>
            <w:tcW w:w="1521" w:type="dxa"/>
            <w:tcBorders>
              <w:top w:val="nil"/>
              <w:left w:val="nil"/>
              <w:bottom w:val="single" w:sz="4" w:space="0" w:color="auto"/>
              <w:right w:val="single" w:sz="4" w:space="0" w:color="auto"/>
            </w:tcBorders>
            <w:shd w:val="clear" w:color="auto" w:fill="auto"/>
            <w:noWrap/>
            <w:hideMark/>
          </w:tcPr>
          <w:p w14:paraId="5015D9B2" w14:textId="616ED626"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7,086</w:t>
            </w:r>
          </w:p>
        </w:tc>
        <w:tc>
          <w:tcPr>
            <w:tcW w:w="3043" w:type="dxa"/>
            <w:tcBorders>
              <w:top w:val="nil"/>
              <w:left w:val="nil"/>
              <w:bottom w:val="single" w:sz="4" w:space="0" w:color="auto"/>
              <w:right w:val="single" w:sz="4" w:space="0" w:color="auto"/>
            </w:tcBorders>
            <w:shd w:val="clear" w:color="auto" w:fill="auto"/>
            <w:hideMark/>
          </w:tcPr>
          <w:p w14:paraId="714D5B5A" w14:textId="1BAB21ED"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8F5F1D">
              <w:rPr>
                <w:rFonts w:ascii="Arial" w:eastAsia="Times New Roman" w:hAnsi="Arial" w:cs="Arial"/>
                <w:color w:val="000000"/>
                <w:kern w:val="0"/>
                <w:sz w:val="22"/>
                <w:szCs w:val="22"/>
                <w:lang w:eastAsia="en-IN"/>
                <w14:ligatures w14:val="none"/>
              </w:rPr>
              <w:t xml:space="preserve">ion &amp; floor plans approved, </w:t>
            </w:r>
            <w:r w:rsidRPr="007C1875">
              <w:rPr>
                <w:rFonts w:ascii="Arial" w:eastAsia="Times New Roman" w:hAnsi="Arial" w:cs="Arial"/>
                <w:color w:val="000000"/>
                <w:kern w:val="0"/>
                <w:sz w:val="22"/>
                <w:szCs w:val="22"/>
                <w:lang w:eastAsia="en-IN"/>
                <w14:ligatures w14:val="none"/>
              </w:rPr>
              <w:t>Qty</w:t>
            </w:r>
            <w:r w:rsidR="008F5F1D">
              <w:rPr>
                <w:rFonts w:ascii="Arial" w:eastAsia="Times New Roman" w:hAnsi="Arial" w:cs="Arial"/>
                <w:color w:val="000000"/>
                <w:kern w:val="0"/>
                <w:sz w:val="22"/>
                <w:szCs w:val="22"/>
                <w:lang w:eastAsia="en-IN"/>
                <w14:ligatures w14:val="none"/>
              </w:rPr>
              <w:t xml:space="preserve"> ex</w:t>
            </w:r>
            <w:r w:rsidRPr="007C1875">
              <w:rPr>
                <w:rFonts w:ascii="Arial" w:eastAsia="Times New Roman" w:hAnsi="Arial" w:cs="Arial"/>
                <w:color w:val="000000"/>
                <w:kern w:val="0"/>
                <w:sz w:val="22"/>
                <w:szCs w:val="22"/>
                <w:lang w:eastAsia="en-IN"/>
                <w14:ligatures w14:val="none"/>
              </w:rPr>
              <w:t>ceeded and now proposed as AE</w:t>
            </w:r>
          </w:p>
        </w:tc>
      </w:tr>
      <w:tr w:rsidR="00866078" w:rsidRPr="007C1875" w14:paraId="6802730B" w14:textId="77777777" w:rsidTr="00866078">
        <w:trPr>
          <w:trHeight w:val="1125"/>
        </w:trPr>
        <w:tc>
          <w:tcPr>
            <w:tcW w:w="600" w:type="dxa"/>
            <w:tcBorders>
              <w:top w:val="nil"/>
              <w:left w:val="single" w:sz="4" w:space="0" w:color="auto"/>
              <w:bottom w:val="single" w:sz="4" w:space="0" w:color="auto"/>
              <w:right w:val="single" w:sz="4" w:space="0" w:color="auto"/>
            </w:tcBorders>
            <w:shd w:val="clear" w:color="auto" w:fill="auto"/>
            <w:noWrap/>
            <w:hideMark/>
          </w:tcPr>
          <w:p w14:paraId="55D1CE60" w14:textId="2C69F1A1"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6</w:t>
            </w:r>
          </w:p>
        </w:tc>
        <w:tc>
          <w:tcPr>
            <w:tcW w:w="2343" w:type="dxa"/>
            <w:tcBorders>
              <w:top w:val="nil"/>
              <w:left w:val="nil"/>
              <w:bottom w:val="single" w:sz="4" w:space="0" w:color="auto"/>
              <w:right w:val="single" w:sz="4" w:space="0" w:color="auto"/>
            </w:tcBorders>
            <w:shd w:val="clear" w:color="auto" w:fill="auto"/>
            <w:hideMark/>
          </w:tcPr>
          <w:p w14:paraId="6CE72CB6" w14:textId="45141AD7"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50mm thick </w:t>
            </w:r>
            <w:r w:rsidR="008F5F1D">
              <w:rPr>
                <w:rFonts w:ascii="Arial" w:eastAsia="Times New Roman" w:hAnsi="Arial" w:cs="Arial"/>
                <w:kern w:val="0"/>
                <w:sz w:val="22"/>
                <w:szCs w:val="22"/>
                <w:lang w:eastAsia="en-IN"/>
                <w14:ligatures w14:val="none"/>
              </w:rPr>
              <w:t>PCGI Ceiling Panels.</w:t>
            </w:r>
          </w:p>
        </w:tc>
        <w:tc>
          <w:tcPr>
            <w:tcW w:w="993" w:type="dxa"/>
            <w:tcBorders>
              <w:top w:val="nil"/>
              <w:left w:val="nil"/>
              <w:bottom w:val="single" w:sz="4" w:space="0" w:color="auto"/>
              <w:right w:val="single" w:sz="4" w:space="0" w:color="auto"/>
            </w:tcBorders>
            <w:shd w:val="clear" w:color="auto" w:fill="auto"/>
            <w:noWrap/>
            <w:hideMark/>
          </w:tcPr>
          <w:p w14:paraId="7BAB3B46"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2.66</w:t>
            </w:r>
          </w:p>
        </w:tc>
        <w:tc>
          <w:tcPr>
            <w:tcW w:w="708" w:type="dxa"/>
            <w:tcBorders>
              <w:top w:val="nil"/>
              <w:left w:val="nil"/>
              <w:bottom w:val="single" w:sz="4" w:space="0" w:color="auto"/>
              <w:right w:val="single" w:sz="4" w:space="0" w:color="auto"/>
            </w:tcBorders>
            <w:shd w:val="clear" w:color="auto" w:fill="auto"/>
            <w:noWrap/>
            <w:hideMark/>
          </w:tcPr>
          <w:p w14:paraId="730DE1B1"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698277A" w14:textId="7BB448D3"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5,135</w:t>
            </w:r>
          </w:p>
        </w:tc>
        <w:tc>
          <w:tcPr>
            <w:tcW w:w="1521" w:type="dxa"/>
            <w:tcBorders>
              <w:top w:val="nil"/>
              <w:left w:val="nil"/>
              <w:bottom w:val="single" w:sz="4" w:space="0" w:color="auto"/>
              <w:right w:val="single" w:sz="4" w:space="0" w:color="auto"/>
            </w:tcBorders>
            <w:shd w:val="clear" w:color="auto" w:fill="auto"/>
            <w:noWrap/>
            <w:hideMark/>
          </w:tcPr>
          <w:p w14:paraId="462F6DFA" w14:textId="4BD915E4"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13,659</w:t>
            </w:r>
          </w:p>
        </w:tc>
        <w:tc>
          <w:tcPr>
            <w:tcW w:w="3043" w:type="dxa"/>
            <w:tcBorders>
              <w:top w:val="nil"/>
              <w:left w:val="nil"/>
              <w:bottom w:val="single" w:sz="4" w:space="0" w:color="auto"/>
              <w:right w:val="single" w:sz="4" w:space="0" w:color="auto"/>
            </w:tcBorders>
            <w:shd w:val="clear" w:color="auto" w:fill="auto"/>
            <w:hideMark/>
          </w:tcPr>
          <w:p w14:paraId="249AF700" w14:textId="3A0713B8"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w:t>
            </w:r>
            <w:r w:rsidR="008F5F1D">
              <w:rPr>
                <w:rFonts w:ascii="Arial" w:eastAsia="Times New Roman" w:hAnsi="Arial" w:cs="Arial"/>
                <w:color w:val="000000"/>
                <w:kern w:val="0"/>
                <w:sz w:val="22"/>
                <w:szCs w:val="22"/>
                <w:lang w:eastAsia="en-IN"/>
                <w14:ligatures w14:val="none"/>
              </w:rPr>
              <w:t xml:space="preserve">ion &amp; floor plans approved, </w:t>
            </w:r>
            <w:r w:rsidRPr="007C1875">
              <w:rPr>
                <w:rFonts w:ascii="Arial" w:eastAsia="Times New Roman" w:hAnsi="Arial" w:cs="Arial"/>
                <w:color w:val="000000"/>
                <w:kern w:val="0"/>
                <w:sz w:val="22"/>
                <w:szCs w:val="22"/>
                <w:lang w:eastAsia="en-IN"/>
                <w14:ligatures w14:val="none"/>
              </w:rPr>
              <w:t>Qty exceeded and now proposed as AE</w:t>
            </w:r>
          </w:p>
        </w:tc>
      </w:tr>
      <w:tr w:rsidR="00866078" w:rsidRPr="007C1875" w14:paraId="6155F0D1" w14:textId="77777777" w:rsidTr="00866078">
        <w:trPr>
          <w:trHeight w:val="1553"/>
        </w:trPr>
        <w:tc>
          <w:tcPr>
            <w:tcW w:w="600" w:type="dxa"/>
            <w:tcBorders>
              <w:top w:val="nil"/>
              <w:left w:val="single" w:sz="4" w:space="0" w:color="auto"/>
              <w:bottom w:val="single" w:sz="4" w:space="0" w:color="auto"/>
              <w:right w:val="single" w:sz="4" w:space="0" w:color="auto"/>
            </w:tcBorders>
            <w:shd w:val="clear" w:color="auto" w:fill="auto"/>
            <w:noWrap/>
            <w:hideMark/>
          </w:tcPr>
          <w:p w14:paraId="4104681B" w14:textId="77678A79" w:rsidR="006F2A29" w:rsidRPr="007C1875" w:rsidRDefault="006F2A29" w:rsidP="008F5F1D">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F5F1D">
              <w:rPr>
                <w:rFonts w:ascii="Arial" w:eastAsia="Times New Roman" w:hAnsi="Arial" w:cs="Arial"/>
                <w:color w:val="000000"/>
                <w:kern w:val="0"/>
                <w:sz w:val="22"/>
                <w:szCs w:val="22"/>
                <w:lang w:eastAsia="en-IN"/>
                <w14:ligatures w14:val="none"/>
              </w:rPr>
              <w:t>7</w:t>
            </w:r>
          </w:p>
        </w:tc>
        <w:tc>
          <w:tcPr>
            <w:tcW w:w="2343" w:type="dxa"/>
            <w:tcBorders>
              <w:top w:val="nil"/>
              <w:left w:val="nil"/>
              <w:bottom w:val="single" w:sz="4" w:space="0" w:color="auto"/>
              <w:right w:val="single" w:sz="4" w:space="0" w:color="auto"/>
            </w:tcBorders>
            <w:shd w:val="clear" w:color="auto" w:fill="auto"/>
            <w:hideMark/>
          </w:tcPr>
          <w:p w14:paraId="611A97FE" w14:textId="18844C4F"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Double leaf clean room Doors</w:t>
            </w:r>
            <w:r w:rsidR="008F5F1D">
              <w:rPr>
                <w:rFonts w:ascii="Arial" w:eastAsia="Times New Roman" w:hAnsi="Arial" w:cs="Arial"/>
                <w:kern w:val="0"/>
                <w:sz w:val="22"/>
                <w:szCs w:val="22"/>
                <w:lang w:eastAsia="en-IN"/>
                <w14:ligatures w14:val="none"/>
              </w:rPr>
              <w:t xml:space="preserve"> of size 1500 x </w:t>
            </w:r>
            <w:r w:rsidRPr="007C1875">
              <w:rPr>
                <w:rFonts w:ascii="Arial" w:eastAsia="Times New Roman" w:hAnsi="Arial" w:cs="Arial"/>
                <w:kern w:val="0"/>
                <w:sz w:val="22"/>
                <w:szCs w:val="22"/>
                <w:lang w:eastAsia="en-IN"/>
                <w14:ligatures w14:val="none"/>
              </w:rPr>
              <w:t xml:space="preserve">2100 mm with 300mm X 300mm double glazed view panels </w:t>
            </w:r>
          </w:p>
        </w:tc>
        <w:tc>
          <w:tcPr>
            <w:tcW w:w="993" w:type="dxa"/>
            <w:tcBorders>
              <w:top w:val="nil"/>
              <w:left w:val="nil"/>
              <w:bottom w:val="single" w:sz="4" w:space="0" w:color="auto"/>
              <w:right w:val="single" w:sz="4" w:space="0" w:color="auto"/>
            </w:tcBorders>
            <w:shd w:val="clear" w:color="auto" w:fill="auto"/>
            <w:noWrap/>
            <w:hideMark/>
          </w:tcPr>
          <w:p w14:paraId="5445D05A"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708" w:type="dxa"/>
            <w:tcBorders>
              <w:top w:val="nil"/>
              <w:left w:val="nil"/>
              <w:bottom w:val="single" w:sz="4" w:space="0" w:color="auto"/>
              <w:right w:val="single" w:sz="4" w:space="0" w:color="auto"/>
            </w:tcBorders>
            <w:shd w:val="clear" w:color="auto" w:fill="auto"/>
            <w:noWrap/>
            <w:hideMark/>
          </w:tcPr>
          <w:p w14:paraId="1556E7D0"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p>
        </w:tc>
        <w:tc>
          <w:tcPr>
            <w:tcW w:w="993" w:type="dxa"/>
            <w:tcBorders>
              <w:top w:val="nil"/>
              <w:left w:val="nil"/>
              <w:bottom w:val="single" w:sz="4" w:space="0" w:color="auto"/>
              <w:right w:val="single" w:sz="4" w:space="0" w:color="auto"/>
            </w:tcBorders>
            <w:shd w:val="clear" w:color="auto" w:fill="auto"/>
            <w:noWrap/>
            <w:hideMark/>
          </w:tcPr>
          <w:p w14:paraId="4207C53E" w14:textId="18439916"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1521" w:type="dxa"/>
            <w:tcBorders>
              <w:top w:val="nil"/>
              <w:left w:val="nil"/>
              <w:bottom w:val="single" w:sz="4" w:space="0" w:color="auto"/>
              <w:right w:val="single" w:sz="4" w:space="0" w:color="auto"/>
            </w:tcBorders>
            <w:shd w:val="clear" w:color="auto" w:fill="auto"/>
            <w:noWrap/>
            <w:hideMark/>
          </w:tcPr>
          <w:p w14:paraId="3F26BB95" w14:textId="65138554" w:rsidR="006F2A29" w:rsidRPr="007C1875" w:rsidRDefault="00866078" w:rsidP="008F5F1D">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3043" w:type="dxa"/>
            <w:tcBorders>
              <w:top w:val="nil"/>
              <w:left w:val="nil"/>
              <w:bottom w:val="single" w:sz="4" w:space="0" w:color="auto"/>
              <w:right w:val="single" w:sz="4" w:space="0" w:color="auto"/>
            </w:tcBorders>
            <w:shd w:val="clear" w:color="auto" w:fill="auto"/>
            <w:hideMark/>
          </w:tcPr>
          <w:p w14:paraId="4BF717B9" w14:textId="182298DA"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instructions of  Higher officials Access Control Door Mandates the scientific door,</w:t>
            </w:r>
            <w:r w:rsidR="008F5F1D">
              <w:rPr>
                <w:rFonts w:ascii="Arial" w:eastAsia="Times New Roman" w:hAnsi="Arial" w:cs="Arial"/>
                <w:color w:val="000000"/>
                <w:kern w:val="0"/>
                <w:sz w:val="22"/>
                <w:szCs w:val="22"/>
                <w:lang w:eastAsia="en-IN"/>
                <w14:ligatures w14:val="none"/>
              </w:rPr>
              <w:t xml:space="preserve"> Qty</w:t>
            </w:r>
            <w:r w:rsidRPr="007C1875">
              <w:rPr>
                <w:rFonts w:ascii="Arial" w:eastAsia="Times New Roman" w:hAnsi="Arial" w:cs="Arial"/>
                <w:color w:val="000000"/>
                <w:kern w:val="0"/>
                <w:sz w:val="22"/>
                <w:szCs w:val="22"/>
                <w:lang w:eastAsia="en-IN"/>
                <w14:ligatures w14:val="none"/>
              </w:rPr>
              <w:t xml:space="preserve"> exceeded and now proposed as AE</w:t>
            </w:r>
          </w:p>
        </w:tc>
      </w:tr>
      <w:tr w:rsidR="00866078" w:rsidRPr="007C1875" w14:paraId="6829A802" w14:textId="77777777" w:rsidTr="00866078">
        <w:trPr>
          <w:trHeight w:val="1913"/>
        </w:trPr>
        <w:tc>
          <w:tcPr>
            <w:tcW w:w="600" w:type="dxa"/>
            <w:tcBorders>
              <w:top w:val="nil"/>
              <w:left w:val="single" w:sz="4" w:space="0" w:color="auto"/>
              <w:bottom w:val="single" w:sz="4" w:space="0" w:color="auto"/>
              <w:right w:val="single" w:sz="4" w:space="0" w:color="auto"/>
            </w:tcBorders>
            <w:shd w:val="clear" w:color="auto" w:fill="auto"/>
            <w:noWrap/>
            <w:hideMark/>
          </w:tcPr>
          <w:p w14:paraId="39046F3F" w14:textId="3A66B04C"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66078">
              <w:rPr>
                <w:rFonts w:ascii="Arial" w:eastAsia="Times New Roman" w:hAnsi="Arial" w:cs="Arial"/>
                <w:color w:val="000000"/>
                <w:kern w:val="0"/>
                <w:sz w:val="22"/>
                <w:szCs w:val="22"/>
                <w:lang w:eastAsia="en-IN"/>
                <w14:ligatures w14:val="none"/>
              </w:rPr>
              <w:t>8</w:t>
            </w:r>
          </w:p>
        </w:tc>
        <w:tc>
          <w:tcPr>
            <w:tcW w:w="2343" w:type="dxa"/>
            <w:tcBorders>
              <w:top w:val="nil"/>
              <w:left w:val="nil"/>
              <w:bottom w:val="single" w:sz="4" w:space="0" w:color="auto"/>
              <w:right w:val="single" w:sz="4" w:space="0" w:color="auto"/>
            </w:tcBorders>
            <w:shd w:val="clear" w:color="auto" w:fill="auto"/>
            <w:hideMark/>
          </w:tcPr>
          <w:p w14:paraId="7A2C9E3F" w14:textId="21F869C6" w:rsidR="006F2A29" w:rsidRPr="007C1875" w:rsidRDefault="008F5F1D" w:rsidP="008F5F1D">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Single leaf clean room Doors of s</w:t>
            </w:r>
            <w:r w:rsidR="006F2A29" w:rsidRPr="007C1875">
              <w:rPr>
                <w:rFonts w:ascii="Arial" w:eastAsia="Times New Roman" w:hAnsi="Arial" w:cs="Arial"/>
                <w:kern w:val="0"/>
                <w:sz w:val="22"/>
                <w:szCs w:val="22"/>
                <w:lang w:eastAsia="en-IN"/>
                <w14:ligatures w14:val="none"/>
              </w:rPr>
              <w:t>ize 900 X 2100 mm wi</w:t>
            </w:r>
            <w:r>
              <w:rPr>
                <w:rFonts w:ascii="Arial" w:eastAsia="Times New Roman" w:hAnsi="Arial" w:cs="Arial"/>
                <w:kern w:val="0"/>
                <w:sz w:val="22"/>
                <w:szCs w:val="22"/>
                <w:lang w:eastAsia="en-IN"/>
                <w14:ligatures w14:val="none"/>
              </w:rPr>
              <w:t>th 300 mm x 300 mm  View panel</w:t>
            </w:r>
          </w:p>
        </w:tc>
        <w:tc>
          <w:tcPr>
            <w:tcW w:w="993" w:type="dxa"/>
            <w:tcBorders>
              <w:top w:val="nil"/>
              <w:left w:val="nil"/>
              <w:bottom w:val="single" w:sz="4" w:space="0" w:color="auto"/>
              <w:right w:val="single" w:sz="4" w:space="0" w:color="auto"/>
            </w:tcBorders>
            <w:shd w:val="clear" w:color="auto" w:fill="auto"/>
            <w:noWrap/>
            <w:hideMark/>
          </w:tcPr>
          <w:p w14:paraId="1CBFD957"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3.00</w:t>
            </w:r>
          </w:p>
        </w:tc>
        <w:tc>
          <w:tcPr>
            <w:tcW w:w="708" w:type="dxa"/>
            <w:tcBorders>
              <w:top w:val="nil"/>
              <w:left w:val="nil"/>
              <w:bottom w:val="single" w:sz="4" w:space="0" w:color="auto"/>
              <w:right w:val="single" w:sz="4" w:space="0" w:color="auto"/>
            </w:tcBorders>
            <w:shd w:val="clear" w:color="auto" w:fill="auto"/>
            <w:noWrap/>
            <w:hideMark/>
          </w:tcPr>
          <w:p w14:paraId="07019B3A"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p>
        </w:tc>
        <w:tc>
          <w:tcPr>
            <w:tcW w:w="993" w:type="dxa"/>
            <w:tcBorders>
              <w:top w:val="nil"/>
              <w:left w:val="nil"/>
              <w:bottom w:val="single" w:sz="4" w:space="0" w:color="auto"/>
              <w:right w:val="single" w:sz="4" w:space="0" w:color="auto"/>
            </w:tcBorders>
            <w:shd w:val="clear" w:color="auto" w:fill="auto"/>
            <w:noWrap/>
            <w:hideMark/>
          </w:tcPr>
          <w:p w14:paraId="63ACB185" w14:textId="46EC0F20"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28,700</w:t>
            </w:r>
          </w:p>
        </w:tc>
        <w:tc>
          <w:tcPr>
            <w:tcW w:w="1521" w:type="dxa"/>
            <w:tcBorders>
              <w:top w:val="nil"/>
              <w:left w:val="nil"/>
              <w:bottom w:val="single" w:sz="4" w:space="0" w:color="auto"/>
              <w:right w:val="single" w:sz="4" w:space="0" w:color="auto"/>
            </w:tcBorders>
            <w:shd w:val="clear" w:color="auto" w:fill="auto"/>
            <w:noWrap/>
            <w:hideMark/>
          </w:tcPr>
          <w:p w14:paraId="73233705" w14:textId="690D0BA6"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86,100</w:t>
            </w:r>
          </w:p>
        </w:tc>
        <w:tc>
          <w:tcPr>
            <w:tcW w:w="3043" w:type="dxa"/>
            <w:tcBorders>
              <w:top w:val="nil"/>
              <w:left w:val="nil"/>
              <w:bottom w:val="single" w:sz="4" w:space="0" w:color="auto"/>
              <w:right w:val="single" w:sz="4" w:space="0" w:color="auto"/>
            </w:tcBorders>
            <w:shd w:val="clear" w:color="auto" w:fill="auto"/>
            <w:hideMark/>
          </w:tcPr>
          <w:p w14:paraId="2902B6C0" w14:textId="01CC9C23" w:rsidR="006F2A29" w:rsidRPr="007C1875" w:rsidRDefault="006F2A29" w:rsidP="008F5F1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instructions of  Higher officials Autoclave Room, UPS Room &amp; Electrical Room Mandate</w:t>
            </w:r>
            <w:r w:rsidR="008F5F1D">
              <w:rPr>
                <w:rFonts w:ascii="Arial" w:eastAsia="Times New Roman" w:hAnsi="Arial" w:cs="Arial"/>
                <w:color w:val="000000"/>
                <w:kern w:val="0"/>
                <w:sz w:val="22"/>
                <w:szCs w:val="22"/>
                <w:lang w:eastAsia="en-IN"/>
                <w14:ligatures w14:val="none"/>
              </w:rPr>
              <w:t xml:space="preserve">s the scientific door, </w:t>
            </w:r>
            <w:r w:rsidRPr="007C1875">
              <w:rPr>
                <w:rFonts w:ascii="Arial" w:eastAsia="Times New Roman" w:hAnsi="Arial" w:cs="Arial"/>
                <w:color w:val="000000"/>
                <w:kern w:val="0"/>
                <w:sz w:val="22"/>
                <w:szCs w:val="22"/>
                <w:lang w:eastAsia="en-IN"/>
                <w14:ligatures w14:val="none"/>
              </w:rPr>
              <w:t>Qty exceeded and now proposed as AE</w:t>
            </w:r>
          </w:p>
        </w:tc>
      </w:tr>
      <w:tr w:rsidR="00866078" w:rsidRPr="007C1875" w14:paraId="723EE29D" w14:textId="77777777" w:rsidTr="00866078">
        <w:trPr>
          <w:trHeight w:val="1204"/>
        </w:trPr>
        <w:tc>
          <w:tcPr>
            <w:tcW w:w="600" w:type="dxa"/>
            <w:tcBorders>
              <w:top w:val="nil"/>
              <w:left w:val="single" w:sz="4" w:space="0" w:color="auto"/>
              <w:bottom w:val="single" w:sz="4" w:space="0" w:color="auto"/>
              <w:right w:val="single" w:sz="4" w:space="0" w:color="auto"/>
            </w:tcBorders>
            <w:shd w:val="clear" w:color="auto" w:fill="auto"/>
            <w:noWrap/>
            <w:hideMark/>
          </w:tcPr>
          <w:p w14:paraId="211F40C6" w14:textId="10862EBA"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r w:rsidR="00866078">
              <w:rPr>
                <w:rFonts w:ascii="Arial" w:eastAsia="Times New Roman" w:hAnsi="Arial" w:cs="Arial"/>
                <w:color w:val="000000"/>
                <w:kern w:val="0"/>
                <w:sz w:val="22"/>
                <w:szCs w:val="22"/>
                <w:lang w:eastAsia="en-IN"/>
                <w14:ligatures w14:val="none"/>
              </w:rPr>
              <w:t>9</w:t>
            </w:r>
          </w:p>
        </w:tc>
        <w:tc>
          <w:tcPr>
            <w:tcW w:w="2343" w:type="dxa"/>
            <w:tcBorders>
              <w:top w:val="nil"/>
              <w:left w:val="nil"/>
              <w:bottom w:val="single" w:sz="4" w:space="0" w:color="auto"/>
              <w:right w:val="single" w:sz="4" w:space="0" w:color="auto"/>
            </w:tcBorders>
            <w:shd w:val="clear" w:color="auto" w:fill="auto"/>
            <w:hideMark/>
          </w:tcPr>
          <w:p w14:paraId="4704C2EC" w14:textId="3A892B34"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Extruded Aluminium Coving at MGMH Petlaburj</w:t>
            </w:r>
          </w:p>
        </w:tc>
        <w:tc>
          <w:tcPr>
            <w:tcW w:w="993" w:type="dxa"/>
            <w:tcBorders>
              <w:top w:val="nil"/>
              <w:left w:val="nil"/>
              <w:bottom w:val="single" w:sz="4" w:space="0" w:color="auto"/>
              <w:right w:val="single" w:sz="4" w:space="0" w:color="auto"/>
            </w:tcBorders>
            <w:shd w:val="clear" w:color="auto" w:fill="auto"/>
            <w:noWrap/>
            <w:hideMark/>
          </w:tcPr>
          <w:p w14:paraId="1CB6AD28"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9.80</w:t>
            </w:r>
          </w:p>
        </w:tc>
        <w:tc>
          <w:tcPr>
            <w:tcW w:w="708" w:type="dxa"/>
            <w:tcBorders>
              <w:top w:val="nil"/>
              <w:left w:val="nil"/>
              <w:bottom w:val="single" w:sz="4" w:space="0" w:color="auto"/>
              <w:right w:val="single" w:sz="4" w:space="0" w:color="auto"/>
            </w:tcBorders>
            <w:shd w:val="clear" w:color="auto" w:fill="auto"/>
            <w:noWrap/>
            <w:hideMark/>
          </w:tcPr>
          <w:p w14:paraId="271D8DB5"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Rmt</w:t>
            </w:r>
          </w:p>
        </w:tc>
        <w:tc>
          <w:tcPr>
            <w:tcW w:w="993" w:type="dxa"/>
            <w:tcBorders>
              <w:top w:val="nil"/>
              <w:left w:val="nil"/>
              <w:bottom w:val="single" w:sz="4" w:space="0" w:color="auto"/>
              <w:right w:val="single" w:sz="4" w:space="0" w:color="auto"/>
            </w:tcBorders>
            <w:shd w:val="clear" w:color="auto" w:fill="auto"/>
            <w:noWrap/>
            <w:hideMark/>
          </w:tcPr>
          <w:p w14:paraId="33D218BE" w14:textId="66ECE201"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585</w:t>
            </w:r>
          </w:p>
        </w:tc>
        <w:tc>
          <w:tcPr>
            <w:tcW w:w="1521" w:type="dxa"/>
            <w:tcBorders>
              <w:top w:val="nil"/>
              <w:left w:val="nil"/>
              <w:bottom w:val="single" w:sz="4" w:space="0" w:color="auto"/>
              <w:right w:val="single" w:sz="4" w:space="0" w:color="auto"/>
            </w:tcBorders>
            <w:shd w:val="clear" w:color="auto" w:fill="auto"/>
            <w:noWrap/>
            <w:hideMark/>
          </w:tcPr>
          <w:p w14:paraId="1E0C0F83" w14:textId="2DCD4CC1"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5,733</w:t>
            </w:r>
          </w:p>
        </w:tc>
        <w:tc>
          <w:tcPr>
            <w:tcW w:w="3043" w:type="dxa"/>
            <w:tcBorders>
              <w:top w:val="nil"/>
              <w:left w:val="nil"/>
              <w:bottom w:val="single" w:sz="4" w:space="0" w:color="auto"/>
              <w:right w:val="single" w:sz="4" w:space="0" w:color="auto"/>
            </w:tcBorders>
            <w:shd w:val="clear" w:color="auto" w:fill="auto"/>
            <w:hideMark/>
          </w:tcPr>
          <w:p w14:paraId="4FBBC9F0"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the Qty. exceeded and now proposed as AE</w:t>
            </w:r>
          </w:p>
        </w:tc>
      </w:tr>
      <w:tr w:rsidR="00866078" w:rsidRPr="007C1875" w14:paraId="491AD827" w14:textId="77777777" w:rsidTr="00866078">
        <w:trPr>
          <w:trHeight w:val="1263"/>
        </w:trPr>
        <w:tc>
          <w:tcPr>
            <w:tcW w:w="600" w:type="dxa"/>
            <w:tcBorders>
              <w:top w:val="nil"/>
              <w:left w:val="single" w:sz="4" w:space="0" w:color="auto"/>
              <w:bottom w:val="single" w:sz="4" w:space="0" w:color="auto"/>
              <w:right w:val="single" w:sz="4" w:space="0" w:color="auto"/>
            </w:tcBorders>
            <w:shd w:val="clear" w:color="auto" w:fill="auto"/>
            <w:noWrap/>
            <w:hideMark/>
          </w:tcPr>
          <w:p w14:paraId="7188867C" w14:textId="59362B4F" w:rsidR="006F2A29" w:rsidRPr="007C1875" w:rsidRDefault="00866078" w:rsidP="00851EDD">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20</w:t>
            </w:r>
          </w:p>
        </w:tc>
        <w:tc>
          <w:tcPr>
            <w:tcW w:w="2343" w:type="dxa"/>
            <w:tcBorders>
              <w:top w:val="nil"/>
              <w:left w:val="nil"/>
              <w:bottom w:val="single" w:sz="4" w:space="0" w:color="auto"/>
              <w:right w:val="single" w:sz="4" w:space="0" w:color="auto"/>
            </w:tcBorders>
            <w:shd w:val="clear" w:color="auto" w:fill="auto"/>
            <w:hideMark/>
          </w:tcPr>
          <w:p w14:paraId="1D9C4127" w14:textId="2E8BC00A" w:rsidR="006F2A29" w:rsidRPr="007C1875" w:rsidRDefault="006F2A29" w:rsidP="008F5F1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PVC/Vinyl  flooring  of  2mm  thickness</w:t>
            </w:r>
          </w:p>
        </w:tc>
        <w:tc>
          <w:tcPr>
            <w:tcW w:w="993" w:type="dxa"/>
            <w:tcBorders>
              <w:top w:val="nil"/>
              <w:left w:val="nil"/>
              <w:bottom w:val="single" w:sz="4" w:space="0" w:color="auto"/>
              <w:right w:val="single" w:sz="4" w:space="0" w:color="auto"/>
            </w:tcBorders>
            <w:shd w:val="clear" w:color="auto" w:fill="auto"/>
            <w:noWrap/>
            <w:hideMark/>
          </w:tcPr>
          <w:p w14:paraId="0E7C439F"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33.31</w:t>
            </w:r>
          </w:p>
        </w:tc>
        <w:tc>
          <w:tcPr>
            <w:tcW w:w="708" w:type="dxa"/>
            <w:tcBorders>
              <w:top w:val="nil"/>
              <w:left w:val="nil"/>
              <w:bottom w:val="single" w:sz="4" w:space="0" w:color="auto"/>
              <w:right w:val="single" w:sz="4" w:space="0" w:color="auto"/>
            </w:tcBorders>
            <w:shd w:val="clear" w:color="auto" w:fill="auto"/>
            <w:noWrap/>
            <w:hideMark/>
          </w:tcPr>
          <w:p w14:paraId="503AE50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3" w:type="dxa"/>
            <w:tcBorders>
              <w:top w:val="nil"/>
              <w:left w:val="nil"/>
              <w:bottom w:val="single" w:sz="4" w:space="0" w:color="auto"/>
              <w:right w:val="single" w:sz="4" w:space="0" w:color="auto"/>
            </w:tcBorders>
            <w:shd w:val="clear" w:color="auto" w:fill="auto"/>
            <w:noWrap/>
            <w:hideMark/>
          </w:tcPr>
          <w:p w14:paraId="7E72300F" w14:textId="64F1C174"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4,070</w:t>
            </w:r>
          </w:p>
        </w:tc>
        <w:tc>
          <w:tcPr>
            <w:tcW w:w="1521" w:type="dxa"/>
            <w:tcBorders>
              <w:top w:val="nil"/>
              <w:left w:val="nil"/>
              <w:bottom w:val="single" w:sz="4" w:space="0" w:color="auto"/>
              <w:right w:val="single" w:sz="4" w:space="0" w:color="auto"/>
            </w:tcBorders>
            <w:shd w:val="clear" w:color="auto" w:fill="auto"/>
            <w:noWrap/>
            <w:hideMark/>
          </w:tcPr>
          <w:p w14:paraId="7DAAB7D1" w14:textId="303D0FD6" w:rsidR="006F2A29" w:rsidRPr="007C1875" w:rsidRDefault="00866078" w:rsidP="00866078">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1,35,572</w:t>
            </w:r>
          </w:p>
        </w:tc>
        <w:tc>
          <w:tcPr>
            <w:tcW w:w="3043" w:type="dxa"/>
            <w:tcBorders>
              <w:top w:val="nil"/>
              <w:left w:val="nil"/>
              <w:bottom w:val="single" w:sz="4" w:space="0" w:color="auto"/>
              <w:right w:val="single" w:sz="4" w:space="0" w:color="auto"/>
            </w:tcBorders>
            <w:shd w:val="clear" w:color="auto" w:fill="auto"/>
            <w:hideMark/>
          </w:tcPr>
          <w:p w14:paraId="195ABD3F"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As per the site condition &amp; floor plans approved, the Qty. exceeded and now proposed as AE</w:t>
            </w:r>
          </w:p>
        </w:tc>
      </w:tr>
      <w:tr w:rsidR="00866078" w:rsidRPr="007C1875" w14:paraId="61C2A6CC" w14:textId="77777777" w:rsidTr="00866078">
        <w:trPr>
          <w:trHeight w:val="354"/>
        </w:trPr>
        <w:tc>
          <w:tcPr>
            <w:tcW w:w="600" w:type="dxa"/>
            <w:tcBorders>
              <w:top w:val="nil"/>
              <w:left w:val="single" w:sz="4" w:space="0" w:color="auto"/>
              <w:bottom w:val="single" w:sz="4" w:space="0" w:color="auto"/>
              <w:right w:val="single" w:sz="4" w:space="0" w:color="auto"/>
            </w:tcBorders>
            <w:shd w:val="clear" w:color="auto" w:fill="auto"/>
            <w:noWrap/>
            <w:hideMark/>
          </w:tcPr>
          <w:p w14:paraId="25E327D6"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2343" w:type="dxa"/>
            <w:tcBorders>
              <w:top w:val="nil"/>
              <w:left w:val="nil"/>
              <w:bottom w:val="single" w:sz="4" w:space="0" w:color="auto"/>
              <w:right w:val="single" w:sz="4" w:space="0" w:color="auto"/>
            </w:tcBorders>
            <w:shd w:val="clear" w:color="auto" w:fill="auto"/>
            <w:hideMark/>
          </w:tcPr>
          <w:p w14:paraId="167C0427" w14:textId="77777777" w:rsidR="006F2A29" w:rsidRPr="007C1875" w:rsidRDefault="006F2A29" w:rsidP="00851EDD">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w:t>
            </w:r>
          </w:p>
        </w:tc>
        <w:tc>
          <w:tcPr>
            <w:tcW w:w="993" w:type="dxa"/>
            <w:tcBorders>
              <w:top w:val="nil"/>
              <w:left w:val="nil"/>
              <w:bottom w:val="single" w:sz="4" w:space="0" w:color="auto"/>
              <w:right w:val="single" w:sz="4" w:space="0" w:color="auto"/>
            </w:tcBorders>
            <w:shd w:val="clear" w:color="auto" w:fill="auto"/>
            <w:noWrap/>
            <w:hideMark/>
          </w:tcPr>
          <w:p w14:paraId="2EB8039E"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708" w:type="dxa"/>
            <w:tcBorders>
              <w:top w:val="nil"/>
              <w:left w:val="nil"/>
              <w:bottom w:val="single" w:sz="4" w:space="0" w:color="auto"/>
              <w:right w:val="single" w:sz="4" w:space="0" w:color="auto"/>
            </w:tcBorders>
            <w:shd w:val="clear" w:color="auto" w:fill="auto"/>
            <w:noWrap/>
            <w:hideMark/>
          </w:tcPr>
          <w:p w14:paraId="646F87C2"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993" w:type="dxa"/>
            <w:tcBorders>
              <w:top w:val="nil"/>
              <w:left w:val="nil"/>
              <w:bottom w:val="single" w:sz="4" w:space="0" w:color="auto"/>
              <w:right w:val="single" w:sz="4" w:space="0" w:color="auto"/>
            </w:tcBorders>
            <w:shd w:val="clear" w:color="auto" w:fill="auto"/>
            <w:noWrap/>
            <w:hideMark/>
          </w:tcPr>
          <w:p w14:paraId="25B802A2"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c>
          <w:tcPr>
            <w:tcW w:w="1521" w:type="dxa"/>
            <w:tcBorders>
              <w:top w:val="nil"/>
              <w:left w:val="nil"/>
              <w:bottom w:val="single" w:sz="4" w:space="0" w:color="auto"/>
              <w:right w:val="single" w:sz="4" w:space="0" w:color="auto"/>
            </w:tcBorders>
            <w:shd w:val="clear" w:color="auto" w:fill="auto"/>
            <w:noWrap/>
            <w:hideMark/>
          </w:tcPr>
          <w:p w14:paraId="1F49BC92" w14:textId="23AE1561" w:rsidR="006F2A29" w:rsidRPr="007C1875" w:rsidRDefault="006F2A29" w:rsidP="008F5F1D">
            <w:pPr>
              <w:jc w:val="center"/>
              <w:rPr>
                <w:rFonts w:ascii="Arial" w:eastAsia="Times New Roman" w:hAnsi="Arial" w:cs="Arial"/>
                <w:b/>
                <w:bCs/>
                <w:color w:val="000000"/>
                <w:kern w:val="0"/>
                <w:sz w:val="22"/>
                <w:szCs w:val="22"/>
                <w:lang w:eastAsia="en-IN"/>
                <w14:ligatures w14:val="none"/>
              </w:rPr>
            </w:pPr>
            <w:r w:rsidRPr="007C1875">
              <w:rPr>
                <w:rFonts w:ascii="Arial" w:eastAsia="Times New Roman" w:hAnsi="Arial" w:cs="Arial"/>
                <w:b/>
                <w:bCs/>
                <w:color w:val="000000"/>
                <w:kern w:val="0"/>
                <w:sz w:val="22"/>
                <w:szCs w:val="22"/>
                <w:lang w:eastAsia="en-IN"/>
                <w14:ligatures w14:val="none"/>
              </w:rPr>
              <w:t>14,40,341.00</w:t>
            </w:r>
          </w:p>
        </w:tc>
        <w:tc>
          <w:tcPr>
            <w:tcW w:w="3043" w:type="dxa"/>
            <w:tcBorders>
              <w:top w:val="nil"/>
              <w:left w:val="nil"/>
              <w:bottom w:val="single" w:sz="4" w:space="0" w:color="auto"/>
              <w:right w:val="single" w:sz="4" w:space="0" w:color="auto"/>
            </w:tcBorders>
            <w:shd w:val="clear" w:color="auto" w:fill="auto"/>
            <w:hideMark/>
          </w:tcPr>
          <w:p w14:paraId="6AD3FDF6" w14:textId="77777777" w:rsidR="006F2A29" w:rsidRPr="007C1875" w:rsidRDefault="006F2A29" w:rsidP="00851ED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r>
    </w:tbl>
    <w:p w14:paraId="62784DFF" w14:textId="77777777" w:rsidR="00BF0BCC" w:rsidRPr="007C1875" w:rsidRDefault="00BF0BCC" w:rsidP="001F67EC">
      <w:pPr>
        <w:rPr>
          <w:rFonts w:ascii="Arial" w:hAnsi="Arial" w:cs="Arial"/>
          <w:sz w:val="22"/>
          <w:szCs w:val="22"/>
          <w:lang w:val="en-US"/>
        </w:rPr>
      </w:pPr>
    </w:p>
    <w:p w14:paraId="680A07C6" w14:textId="77777777" w:rsidR="006F2A29" w:rsidRDefault="006F2A29" w:rsidP="001F67EC">
      <w:pPr>
        <w:rPr>
          <w:rFonts w:ascii="Arial" w:hAnsi="Arial" w:cs="Arial"/>
          <w:sz w:val="22"/>
          <w:szCs w:val="22"/>
          <w:lang w:val="en-US"/>
        </w:rPr>
      </w:pPr>
    </w:p>
    <w:p w14:paraId="44F828DF" w14:textId="0772213A" w:rsidR="00D756E2" w:rsidRDefault="004120C4" w:rsidP="004120C4">
      <w:pPr>
        <w:jc w:val="center"/>
        <w:rPr>
          <w:rFonts w:ascii="Arial" w:hAnsi="Arial" w:cs="Arial"/>
          <w:sz w:val="22"/>
          <w:szCs w:val="22"/>
          <w:lang w:val="en-US"/>
        </w:rPr>
      </w:pPr>
      <w:r w:rsidRPr="00BA0E4A">
        <w:rPr>
          <w:rFonts w:ascii="Arial" w:hAnsi="Arial" w:cs="Arial"/>
          <w:b/>
          <w:u w:val="single"/>
          <w:lang w:val="en-US"/>
        </w:rPr>
        <w:lastRenderedPageBreak/>
        <w:t xml:space="preserve">Authorized extras for </w:t>
      </w:r>
      <w:r>
        <w:rPr>
          <w:rFonts w:ascii="Arial" w:hAnsi="Arial" w:cs="Arial"/>
          <w:b/>
          <w:u w:val="single"/>
          <w:lang w:val="en-US"/>
        </w:rPr>
        <w:t>Electrical</w:t>
      </w:r>
      <w:r w:rsidRPr="00BA0E4A">
        <w:rPr>
          <w:rFonts w:ascii="Arial" w:hAnsi="Arial" w:cs="Arial"/>
          <w:b/>
          <w:u w:val="single"/>
          <w:lang w:val="en-US"/>
        </w:rPr>
        <w:t xml:space="preserve"> Items</w:t>
      </w:r>
    </w:p>
    <w:p w14:paraId="7F44DE4E" w14:textId="77777777" w:rsidR="00D756E2" w:rsidRDefault="00D756E2" w:rsidP="001F67EC">
      <w:pPr>
        <w:rPr>
          <w:rFonts w:ascii="Arial" w:hAnsi="Arial" w:cs="Arial"/>
          <w:sz w:val="22"/>
          <w:szCs w:val="22"/>
          <w:lang w:val="en-US"/>
        </w:rPr>
      </w:pPr>
    </w:p>
    <w:tbl>
      <w:tblPr>
        <w:tblW w:w="10080" w:type="dxa"/>
        <w:tblInd w:w="93" w:type="dxa"/>
        <w:tblLook w:val="04A0" w:firstRow="1" w:lastRow="0" w:firstColumn="1" w:lastColumn="0" w:noHBand="0" w:noVBand="1"/>
      </w:tblPr>
      <w:tblGrid>
        <w:gridCol w:w="718"/>
        <w:gridCol w:w="2353"/>
        <w:gridCol w:w="889"/>
        <w:gridCol w:w="644"/>
        <w:gridCol w:w="889"/>
        <w:gridCol w:w="1195"/>
        <w:gridCol w:w="3392"/>
      </w:tblGrid>
      <w:tr w:rsidR="00866078" w:rsidRPr="00AA26E0" w14:paraId="781E1B0D" w14:textId="77777777" w:rsidTr="004120C4">
        <w:trPr>
          <w:trHeight w:val="571"/>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52CAD"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S.No</w:t>
            </w:r>
          </w:p>
        </w:tc>
        <w:tc>
          <w:tcPr>
            <w:tcW w:w="2353" w:type="dxa"/>
            <w:tcBorders>
              <w:top w:val="single" w:sz="4" w:space="0" w:color="auto"/>
              <w:left w:val="nil"/>
              <w:bottom w:val="single" w:sz="4" w:space="0" w:color="auto"/>
              <w:right w:val="single" w:sz="4" w:space="0" w:color="auto"/>
            </w:tcBorders>
            <w:shd w:val="clear" w:color="auto" w:fill="auto"/>
            <w:vAlign w:val="center"/>
            <w:hideMark/>
          </w:tcPr>
          <w:p w14:paraId="19BFBAAC"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Description</w:t>
            </w:r>
          </w:p>
        </w:tc>
        <w:tc>
          <w:tcPr>
            <w:tcW w:w="889" w:type="dxa"/>
            <w:tcBorders>
              <w:top w:val="single" w:sz="4" w:space="0" w:color="auto"/>
              <w:left w:val="nil"/>
              <w:bottom w:val="single" w:sz="4" w:space="0" w:color="auto"/>
              <w:right w:val="single" w:sz="4" w:space="0" w:color="auto"/>
            </w:tcBorders>
            <w:shd w:val="clear" w:color="auto" w:fill="auto"/>
            <w:vAlign w:val="center"/>
            <w:hideMark/>
          </w:tcPr>
          <w:p w14:paraId="6B691972"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Qty</w:t>
            </w:r>
          </w:p>
        </w:tc>
        <w:tc>
          <w:tcPr>
            <w:tcW w:w="644" w:type="dxa"/>
            <w:tcBorders>
              <w:top w:val="single" w:sz="4" w:space="0" w:color="auto"/>
              <w:left w:val="nil"/>
              <w:bottom w:val="single" w:sz="4" w:space="0" w:color="auto"/>
              <w:right w:val="single" w:sz="4" w:space="0" w:color="auto"/>
            </w:tcBorders>
            <w:shd w:val="clear" w:color="auto" w:fill="auto"/>
            <w:vAlign w:val="center"/>
            <w:hideMark/>
          </w:tcPr>
          <w:p w14:paraId="3A0216C3"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Unit</w:t>
            </w:r>
          </w:p>
        </w:tc>
        <w:tc>
          <w:tcPr>
            <w:tcW w:w="889" w:type="dxa"/>
            <w:tcBorders>
              <w:top w:val="single" w:sz="4" w:space="0" w:color="auto"/>
              <w:left w:val="nil"/>
              <w:bottom w:val="single" w:sz="4" w:space="0" w:color="auto"/>
              <w:right w:val="single" w:sz="4" w:space="0" w:color="auto"/>
            </w:tcBorders>
            <w:shd w:val="clear" w:color="auto" w:fill="auto"/>
            <w:vAlign w:val="center"/>
            <w:hideMark/>
          </w:tcPr>
          <w:p w14:paraId="7D30037D"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Rate</w:t>
            </w:r>
          </w:p>
        </w:tc>
        <w:tc>
          <w:tcPr>
            <w:tcW w:w="1195" w:type="dxa"/>
            <w:tcBorders>
              <w:top w:val="single" w:sz="4" w:space="0" w:color="auto"/>
              <w:left w:val="nil"/>
              <w:bottom w:val="single" w:sz="4" w:space="0" w:color="auto"/>
              <w:right w:val="single" w:sz="4" w:space="0" w:color="auto"/>
            </w:tcBorders>
            <w:shd w:val="clear" w:color="auto" w:fill="auto"/>
            <w:vAlign w:val="center"/>
            <w:hideMark/>
          </w:tcPr>
          <w:p w14:paraId="3602CBA5"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Amount</w:t>
            </w:r>
          </w:p>
        </w:tc>
        <w:tc>
          <w:tcPr>
            <w:tcW w:w="3392" w:type="dxa"/>
            <w:tcBorders>
              <w:top w:val="single" w:sz="4" w:space="0" w:color="auto"/>
              <w:left w:val="nil"/>
              <w:bottom w:val="single" w:sz="4" w:space="0" w:color="auto"/>
              <w:right w:val="single" w:sz="4" w:space="0" w:color="auto"/>
            </w:tcBorders>
            <w:shd w:val="clear" w:color="auto" w:fill="auto"/>
            <w:vAlign w:val="center"/>
            <w:hideMark/>
          </w:tcPr>
          <w:p w14:paraId="244B4EE3"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Remarks</w:t>
            </w:r>
          </w:p>
        </w:tc>
      </w:tr>
      <w:tr w:rsidR="00866078" w:rsidRPr="00AA26E0" w14:paraId="7F13B7C3" w14:textId="77777777" w:rsidTr="004120C4">
        <w:trPr>
          <w:trHeight w:val="1359"/>
        </w:trPr>
        <w:tc>
          <w:tcPr>
            <w:tcW w:w="718" w:type="dxa"/>
            <w:tcBorders>
              <w:top w:val="nil"/>
              <w:left w:val="single" w:sz="4" w:space="0" w:color="auto"/>
              <w:bottom w:val="single" w:sz="4" w:space="0" w:color="auto"/>
              <w:right w:val="single" w:sz="4" w:space="0" w:color="auto"/>
            </w:tcBorders>
            <w:shd w:val="clear" w:color="auto" w:fill="auto"/>
            <w:noWrap/>
            <w:hideMark/>
          </w:tcPr>
          <w:p w14:paraId="3600B19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w:t>
            </w:r>
          </w:p>
        </w:tc>
        <w:tc>
          <w:tcPr>
            <w:tcW w:w="2353" w:type="dxa"/>
            <w:tcBorders>
              <w:top w:val="nil"/>
              <w:left w:val="nil"/>
              <w:bottom w:val="single" w:sz="4" w:space="0" w:color="auto"/>
              <w:right w:val="single" w:sz="4" w:space="0" w:color="auto"/>
            </w:tcBorders>
            <w:shd w:val="clear" w:color="auto" w:fill="auto"/>
            <w:hideMark/>
          </w:tcPr>
          <w:p w14:paraId="53A9CF09"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56W Clean room Light fixture, 2' x2' (600mm x600mm)</w:t>
            </w:r>
          </w:p>
        </w:tc>
        <w:tc>
          <w:tcPr>
            <w:tcW w:w="889" w:type="dxa"/>
            <w:tcBorders>
              <w:top w:val="nil"/>
              <w:left w:val="nil"/>
              <w:bottom w:val="single" w:sz="4" w:space="0" w:color="auto"/>
              <w:right w:val="single" w:sz="4" w:space="0" w:color="auto"/>
            </w:tcBorders>
            <w:shd w:val="clear" w:color="auto" w:fill="auto"/>
            <w:hideMark/>
          </w:tcPr>
          <w:p w14:paraId="34787CA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w:t>
            </w:r>
          </w:p>
        </w:tc>
        <w:tc>
          <w:tcPr>
            <w:tcW w:w="644" w:type="dxa"/>
            <w:tcBorders>
              <w:top w:val="nil"/>
              <w:left w:val="nil"/>
              <w:bottom w:val="single" w:sz="4" w:space="0" w:color="auto"/>
              <w:right w:val="single" w:sz="4" w:space="0" w:color="auto"/>
            </w:tcBorders>
            <w:shd w:val="clear" w:color="auto" w:fill="auto"/>
            <w:hideMark/>
          </w:tcPr>
          <w:p w14:paraId="0D534A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4F6DE5F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17,241</w:t>
            </w:r>
          </w:p>
        </w:tc>
        <w:tc>
          <w:tcPr>
            <w:tcW w:w="1195" w:type="dxa"/>
            <w:tcBorders>
              <w:top w:val="nil"/>
              <w:left w:val="nil"/>
              <w:bottom w:val="single" w:sz="4" w:space="0" w:color="auto"/>
              <w:right w:val="single" w:sz="4" w:space="0" w:color="auto"/>
            </w:tcBorders>
            <w:shd w:val="clear" w:color="auto" w:fill="auto"/>
            <w:noWrap/>
            <w:hideMark/>
          </w:tcPr>
          <w:p w14:paraId="461B672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2,06,892</w:t>
            </w:r>
          </w:p>
        </w:tc>
        <w:tc>
          <w:tcPr>
            <w:tcW w:w="3392" w:type="dxa"/>
            <w:tcBorders>
              <w:top w:val="nil"/>
              <w:left w:val="nil"/>
              <w:bottom w:val="single" w:sz="4" w:space="0" w:color="auto"/>
              <w:right w:val="single" w:sz="4" w:space="0" w:color="auto"/>
            </w:tcBorders>
            <w:shd w:val="clear" w:color="auto" w:fill="auto"/>
            <w:hideMark/>
          </w:tcPr>
          <w:p w14:paraId="245229A0"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During site inspection, The TSMSIDC higher officials have instructed to provide 56W lights to attain required illumination. Hence executed.</w:t>
            </w:r>
          </w:p>
        </w:tc>
      </w:tr>
      <w:tr w:rsidR="00866078" w:rsidRPr="00AA26E0" w14:paraId="24BF832E" w14:textId="77777777" w:rsidTr="004120C4">
        <w:trPr>
          <w:trHeight w:val="1718"/>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27DAF7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2353" w:type="dxa"/>
            <w:tcBorders>
              <w:top w:val="single" w:sz="4" w:space="0" w:color="auto"/>
              <w:left w:val="nil"/>
              <w:bottom w:val="single" w:sz="4" w:space="0" w:color="auto"/>
              <w:right w:val="single" w:sz="4" w:space="0" w:color="auto"/>
            </w:tcBorders>
            <w:shd w:val="clear" w:color="auto" w:fill="auto"/>
            <w:hideMark/>
          </w:tcPr>
          <w:p w14:paraId="1AC183B6" w14:textId="3605FE9E"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48" ( 1200 mm) High Speed Fan</w:t>
            </w:r>
          </w:p>
        </w:tc>
        <w:tc>
          <w:tcPr>
            <w:tcW w:w="889" w:type="dxa"/>
            <w:tcBorders>
              <w:top w:val="single" w:sz="4" w:space="0" w:color="auto"/>
              <w:left w:val="nil"/>
              <w:bottom w:val="single" w:sz="4" w:space="0" w:color="auto"/>
              <w:right w:val="single" w:sz="4" w:space="0" w:color="auto"/>
            </w:tcBorders>
            <w:shd w:val="clear" w:color="auto" w:fill="auto"/>
            <w:hideMark/>
          </w:tcPr>
          <w:p w14:paraId="0CE68CE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single" w:sz="4" w:space="0" w:color="auto"/>
              <w:left w:val="nil"/>
              <w:bottom w:val="single" w:sz="4" w:space="0" w:color="auto"/>
              <w:right w:val="single" w:sz="4" w:space="0" w:color="auto"/>
            </w:tcBorders>
            <w:shd w:val="clear" w:color="auto" w:fill="auto"/>
            <w:hideMark/>
          </w:tcPr>
          <w:p w14:paraId="03B90F3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6D8A079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4,317</w:t>
            </w:r>
          </w:p>
        </w:tc>
        <w:tc>
          <w:tcPr>
            <w:tcW w:w="1195" w:type="dxa"/>
            <w:tcBorders>
              <w:top w:val="single" w:sz="4" w:space="0" w:color="auto"/>
              <w:left w:val="nil"/>
              <w:bottom w:val="single" w:sz="4" w:space="0" w:color="auto"/>
              <w:right w:val="single" w:sz="4" w:space="0" w:color="auto"/>
            </w:tcBorders>
            <w:shd w:val="clear" w:color="auto" w:fill="auto"/>
            <w:noWrap/>
            <w:hideMark/>
          </w:tcPr>
          <w:p w14:paraId="635174A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1,20,876</w:t>
            </w:r>
          </w:p>
        </w:tc>
        <w:tc>
          <w:tcPr>
            <w:tcW w:w="3392" w:type="dxa"/>
            <w:tcBorders>
              <w:top w:val="single" w:sz="4" w:space="0" w:color="auto"/>
              <w:left w:val="nil"/>
              <w:bottom w:val="single" w:sz="4" w:space="0" w:color="auto"/>
              <w:right w:val="single" w:sz="4" w:space="0" w:color="auto"/>
            </w:tcBorders>
            <w:shd w:val="clear" w:color="auto" w:fill="auto"/>
            <w:hideMark/>
          </w:tcPr>
          <w:p w14:paraId="46F449C9" w14:textId="308C7B1C"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During site inspection The TSMSIDC higher officials instructed to provide regular high speed fans since maintaining BLDC fans in </w:t>
            </w:r>
            <w:r w:rsidR="00866078" w:rsidRPr="00AA26E0">
              <w:rPr>
                <w:rFonts w:ascii="Arial" w:eastAsia="Times New Roman" w:hAnsi="Arial" w:cs="Arial"/>
                <w:color w:val="000000"/>
                <w:kern w:val="0"/>
                <w:sz w:val="22"/>
                <w:szCs w:val="22"/>
                <w:lang w:eastAsia="en-IN"/>
                <w14:ligatures w14:val="none"/>
              </w:rPr>
              <w:t>government</w:t>
            </w:r>
            <w:r w:rsidRPr="00AA26E0">
              <w:rPr>
                <w:rFonts w:ascii="Arial" w:eastAsia="Times New Roman" w:hAnsi="Arial" w:cs="Arial"/>
                <w:color w:val="000000"/>
                <w:kern w:val="0"/>
                <w:sz w:val="22"/>
                <w:szCs w:val="22"/>
                <w:lang w:eastAsia="en-IN"/>
                <w14:ligatures w14:val="none"/>
              </w:rPr>
              <w:t xml:space="preserve"> </w:t>
            </w:r>
            <w:r w:rsidR="00866078" w:rsidRPr="00AA26E0">
              <w:rPr>
                <w:rFonts w:ascii="Arial" w:eastAsia="Times New Roman" w:hAnsi="Arial" w:cs="Arial"/>
                <w:color w:val="000000"/>
                <w:kern w:val="0"/>
                <w:sz w:val="22"/>
                <w:szCs w:val="22"/>
                <w:lang w:eastAsia="en-IN"/>
                <w14:ligatures w14:val="none"/>
              </w:rPr>
              <w:t>instructions</w:t>
            </w:r>
            <w:r w:rsidRPr="00AA26E0">
              <w:rPr>
                <w:rFonts w:ascii="Arial" w:eastAsia="Times New Roman" w:hAnsi="Arial" w:cs="Arial"/>
                <w:color w:val="000000"/>
                <w:kern w:val="0"/>
                <w:sz w:val="22"/>
                <w:szCs w:val="22"/>
                <w:lang w:eastAsia="en-IN"/>
                <w14:ligatures w14:val="none"/>
              </w:rPr>
              <w:t xml:space="preserve"> is not viable. Hence executed</w:t>
            </w:r>
          </w:p>
        </w:tc>
      </w:tr>
      <w:tr w:rsidR="00866078" w:rsidRPr="00AA26E0" w14:paraId="43EA476E" w14:textId="77777777" w:rsidTr="004120C4">
        <w:trPr>
          <w:trHeight w:val="1359"/>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218496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w:t>
            </w:r>
          </w:p>
        </w:tc>
        <w:tc>
          <w:tcPr>
            <w:tcW w:w="2353" w:type="dxa"/>
            <w:tcBorders>
              <w:top w:val="single" w:sz="4" w:space="0" w:color="auto"/>
              <w:left w:val="nil"/>
              <w:bottom w:val="single" w:sz="4" w:space="0" w:color="auto"/>
              <w:right w:val="single" w:sz="4" w:space="0" w:color="auto"/>
            </w:tcBorders>
            <w:shd w:val="clear" w:color="auto" w:fill="auto"/>
            <w:hideMark/>
          </w:tcPr>
          <w:p w14:paraId="58C528D8" w14:textId="1F05CFB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Labour charges for fixing of ceiling fan and regulator</w:t>
            </w:r>
          </w:p>
        </w:tc>
        <w:tc>
          <w:tcPr>
            <w:tcW w:w="889" w:type="dxa"/>
            <w:tcBorders>
              <w:top w:val="single" w:sz="4" w:space="0" w:color="auto"/>
              <w:left w:val="nil"/>
              <w:bottom w:val="single" w:sz="4" w:space="0" w:color="auto"/>
              <w:right w:val="single" w:sz="4" w:space="0" w:color="auto"/>
            </w:tcBorders>
            <w:shd w:val="clear" w:color="auto" w:fill="auto"/>
            <w:hideMark/>
          </w:tcPr>
          <w:p w14:paraId="1EBCCF4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single" w:sz="4" w:space="0" w:color="auto"/>
              <w:left w:val="nil"/>
              <w:bottom w:val="single" w:sz="4" w:space="0" w:color="auto"/>
              <w:right w:val="single" w:sz="4" w:space="0" w:color="auto"/>
            </w:tcBorders>
            <w:shd w:val="clear" w:color="auto" w:fill="auto"/>
            <w:hideMark/>
          </w:tcPr>
          <w:p w14:paraId="4C694E8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7EF5980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185</w:t>
            </w:r>
          </w:p>
        </w:tc>
        <w:tc>
          <w:tcPr>
            <w:tcW w:w="1195" w:type="dxa"/>
            <w:tcBorders>
              <w:top w:val="single" w:sz="4" w:space="0" w:color="auto"/>
              <w:left w:val="nil"/>
              <w:bottom w:val="single" w:sz="4" w:space="0" w:color="auto"/>
              <w:right w:val="single" w:sz="4" w:space="0" w:color="auto"/>
            </w:tcBorders>
            <w:shd w:val="clear" w:color="auto" w:fill="auto"/>
            <w:noWrap/>
            <w:hideMark/>
          </w:tcPr>
          <w:p w14:paraId="2ED65DB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5,180</w:t>
            </w:r>
          </w:p>
        </w:tc>
        <w:tc>
          <w:tcPr>
            <w:tcW w:w="3392" w:type="dxa"/>
            <w:tcBorders>
              <w:top w:val="single" w:sz="4" w:space="0" w:color="auto"/>
              <w:left w:val="nil"/>
              <w:bottom w:val="single" w:sz="4" w:space="0" w:color="auto"/>
              <w:right w:val="single" w:sz="4" w:space="0" w:color="auto"/>
            </w:tcBorders>
            <w:shd w:val="clear" w:color="auto" w:fill="auto"/>
            <w:hideMark/>
          </w:tcPr>
          <w:p w14:paraId="70D559F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As per Instructions of the TSMSIDC higher officials during site inspection, regular high speed fans were provided. Hence executed</w:t>
            </w:r>
          </w:p>
        </w:tc>
      </w:tr>
      <w:tr w:rsidR="00866078" w:rsidRPr="00AA26E0" w14:paraId="641EAAE2" w14:textId="77777777" w:rsidTr="004120C4">
        <w:trPr>
          <w:trHeight w:val="1359"/>
        </w:trPr>
        <w:tc>
          <w:tcPr>
            <w:tcW w:w="718" w:type="dxa"/>
            <w:tcBorders>
              <w:top w:val="nil"/>
              <w:left w:val="single" w:sz="4" w:space="0" w:color="auto"/>
              <w:bottom w:val="single" w:sz="4" w:space="0" w:color="auto"/>
              <w:right w:val="single" w:sz="4" w:space="0" w:color="auto"/>
            </w:tcBorders>
            <w:shd w:val="clear" w:color="auto" w:fill="auto"/>
            <w:noWrap/>
            <w:hideMark/>
          </w:tcPr>
          <w:p w14:paraId="0DC31F0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w:t>
            </w:r>
          </w:p>
        </w:tc>
        <w:tc>
          <w:tcPr>
            <w:tcW w:w="2353" w:type="dxa"/>
            <w:tcBorders>
              <w:top w:val="nil"/>
              <w:left w:val="nil"/>
              <w:bottom w:val="single" w:sz="4" w:space="0" w:color="auto"/>
              <w:right w:val="single" w:sz="4" w:space="0" w:color="auto"/>
            </w:tcBorders>
            <w:shd w:val="clear" w:color="auto" w:fill="auto"/>
            <w:hideMark/>
          </w:tcPr>
          <w:p w14:paraId="11892D40" w14:textId="5A3EDBA9" w:rsidR="00AA26E0" w:rsidRPr="00AA26E0" w:rsidRDefault="00866078" w:rsidP="00866078">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 N</w:t>
            </w:r>
            <w:r w:rsidR="00AA26E0" w:rsidRPr="00AA26E0">
              <w:rPr>
                <w:rFonts w:ascii="Arial" w:eastAsia="Times New Roman" w:hAnsi="Arial" w:cs="Arial"/>
                <w:color w:val="000000"/>
                <w:kern w:val="0"/>
                <w:sz w:val="22"/>
                <w:szCs w:val="22"/>
                <w:lang w:eastAsia="en-IN"/>
                <w14:ligatures w14:val="none"/>
              </w:rPr>
              <w:t>os 6A, 2 in one socket - 2 Nos with 6A switch control</w:t>
            </w:r>
          </w:p>
        </w:tc>
        <w:tc>
          <w:tcPr>
            <w:tcW w:w="889" w:type="dxa"/>
            <w:tcBorders>
              <w:top w:val="nil"/>
              <w:left w:val="nil"/>
              <w:bottom w:val="single" w:sz="4" w:space="0" w:color="auto"/>
              <w:right w:val="single" w:sz="4" w:space="0" w:color="auto"/>
            </w:tcBorders>
            <w:shd w:val="clear" w:color="auto" w:fill="auto"/>
            <w:hideMark/>
          </w:tcPr>
          <w:p w14:paraId="5699B97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20</w:t>
            </w:r>
          </w:p>
        </w:tc>
        <w:tc>
          <w:tcPr>
            <w:tcW w:w="644" w:type="dxa"/>
            <w:tcBorders>
              <w:top w:val="nil"/>
              <w:left w:val="nil"/>
              <w:bottom w:val="single" w:sz="4" w:space="0" w:color="auto"/>
              <w:right w:val="single" w:sz="4" w:space="0" w:color="auto"/>
            </w:tcBorders>
            <w:shd w:val="clear" w:color="auto" w:fill="auto"/>
            <w:hideMark/>
          </w:tcPr>
          <w:p w14:paraId="626C82B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77E0603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1,178</w:t>
            </w:r>
          </w:p>
        </w:tc>
        <w:tc>
          <w:tcPr>
            <w:tcW w:w="1195" w:type="dxa"/>
            <w:tcBorders>
              <w:top w:val="nil"/>
              <w:left w:val="nil"/>
              <w:bottom w:val="single" w:sz="4" w:space="0" w:color="auto"/>
              <w:right w:val="single" w:sz="4" w:space="0" w:color="auto"/>
            </w:tcBorders>
            <w:shd w:val="clear" w:color="auto" w:fill="auto"/>
            <w:noWrap/>
            <w:hideMark/>
          </w:tcPr>
          <w:p w14:paraId="75D7990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23,560</w:t>
            </w:r>
          </w:p>
        </w:tc>
        <w:tc>
          <w:tcPr>
            <w:tcW w:w="3392" w:type="dxa"/>
            <w:tcBorders>
              <w:top w:val="nil"/>
              <w:left w:val="nil"/>
              <w:bottom w:val="single" w:sz="4" w:space="0" w:color="auto"/>
              <w:right w:val="single" w:sz="4" w:space="0" w:color="auto"/>
            </w:tcBorders>
            <w:shd w:val="clear" w:color="auto" w:fill="auto"/>
            <w:hideMark/>
          </w:tcPr>
          <w:p w14:paraId="6B16C8B5"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6Amp socket was required as per site conditions. Hence executed</w:t>
            </w:r>
          </w:p>
        </w:tc>
      </w:tr>
      <w:tr w:rsidR="00866078" w:rsidRPr="00AA26E0" w14:paraId="6011CF1F" w14:textId="77777777" w:rsidTr="00E71AF0">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078E85E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w:t>
            </w:r>
          </w:p>
        </w:tc>
        <w:tc>
          <w:tcPr>
            <w:tcW w:w="2353" w:type="dxa"/>
            <w:tcBorders>
              <w:top w:val="nil"/>
              <w:left w:val="nil"/>
              <w:bottom w:val="single" w:sz="4" w:space="0" w:color="auto"/>
              <w:right w:val="single" w:sz="4" w:space="0" w:color="auto"/>
            </w:tcBorders>
            <w:shd w:val="clear" w:color="auto" w:fill="auto"/>
            <w:hideMark/>
          </w:tcPr>
          <w:p w14:paraId="01B4CF89" w14:textId="027F612A"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19/20mm steel tube down rod</w:t>
            </w:r>
          </w:p>
        </w:tc>
        <w:tc>
          <w:tcPr>
            <w:tcW w:w="889" w:type="dxa"/>
            <w:tcBorders>
              <w:top w:val="nil"/>
              <w:left w:val="nil"/>
              <w:bottom w:val="single" w:sz="4" w:space="0" w:color="auto"/>
              <w:right w:val="single" w:sz="4" w:space="0" w:color="auto"/>
            </w:tcBorders>
            <w:shd w:val="clear" w:color="auto" w:fill="auto"/>
            <w:hideMark/>
          </w:tcPr>
          <w:p w14:paraId="108A669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nil"/>
              <w:left w:val="nil"/>
              <w:bottom w:val="single" w:sz="4" w:space="0" w:color="auto"/>
              <w:right w:val="single" w:sz="4" w:space="0" w:color="auto"/>
            </w:tcBorders>
            <w:shd w:val="clear" w:color="auto" w:fill="auto"/>
            <w:hideMark/>
          </w:tcPr>
          <w:p w14:paraId="288F05C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11DC857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162</w:t>
            </w:r>
          </w:p>
        </w:tc>
        <w:tc>
          <w:tcPr>
            <w:tcW w:w="1195" w:type="dxa"/>
            <w:tcBorders>
              <w:top w:val="nil"/>
              <w:left w:val="nil"/>
              <w:bottom w:val="single" w:sz="4" w:space="0" w:color="auto"/>
              <w:right w:val="single" w:sz="4" w:space="0" w:color="auto"/>
            </w:tcBorders>
            <w:shd w:val="clear" w:color="auto" w:fill="auto"/>
            <w:noWrap/>
            <w:hideMark/>
          </w:tcPr>
          <w:p w14:paraId="53FA1E7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4,536</w:t>
            </w:r>
          </w:p>
        </w:tc>
        <w:tc>
          <w:tcPr>
            <w:tcW w:w="3392" w:type="dxa"/>
            <w:tcBorders>
              <w:top w:val="nil"/>
              <w:left w:val="nil"/>
              <w:bottom w:val="single" w:sz="4" w:space="0" w:color="auto"/>
              <w:right w:val="single" w:sz="4" w:space="0" w:color="auto"/>
            </w:tcBorders>
            <w:shd w:val="clear" w:color="auto" w:fill="auto"/>
            <w:hideMark/>
          </w:tcPr>
          <w:p w14:paraId="3D6ED5E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As difference in false ceiling one meter down rods are used as per site conditions</w:t>
            </w:r>
          </w:p>
        </w:tc>
      </w:tr>
      <w:tr w:rsidR="00866078" w:rsidRPr="00AA26E0" w14:paraId="556C8DE5" w14:textId="77777777" w:rsidTr="00E71AF0">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2643B2E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w:t>
            </w:r>
          </w:p>
        </w:tc>
        <w:tc>
          <w:tcPr>
            <w:tcW w:w="2353" w:type="dxa"/>
            <w:tcBorders>
              <w:top w:val="single" w:sz="4" w:space="0" w:color="auto"/>
              <w:left w:val="nil"/>
              <w:bottom w:val="single" w:sz="4" w:space="0" w:color="auto"/>
              <w:right w:val="single" w:sz="4" w:space="0" w:color="auto"/>
            </w:tcBorders>
            <w:shd w:val="clear" w:color="auto" w:fill="auto"/>
            <w:hideMark/>
          </w:tcPr>
          <w:p w14:paraId="0E33FFB3" w14:textId="6BBF3C7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 Way SPN DB</w:t>
            </w:r>
          </w:p>
        </w:tc>
        <w:tc>
          <w:tcPr>
            <w:tcW w:w="889" w:type="dxa"/>
            <w:tcBorders>
              <w:top w:val="single" w:sz="4" w:space="0" w:color="auto"/>
              <w:left w:val="nil"/>
              <w:bottom w:val="single" w:sz="4" w:space="0" w:color="auto"/>
              <w:right w:val="single" w:sz="4" w:space="0" w:color="auto"/>
            </w:tcBorders>
            <w:shd w:val="clear" w:color="auto" w:fill="auto"/>
            <w:hideMark/>
          </w:tcPr>
          <w:p w14:paraId="7BE5221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644" w:type="dxa"/>
            <w:tcBorders>
              <w:top w:val="single" w:sz="4" w:space="0" w:color="auto"/>
              <w:left w:val="nil"/>
              <w:bottom w:val="single" w:sz="4" w:space="0" w:color="auto"/>
              <w:right w:val="single" w:sz="4" w:space="0" w:color="auto"/>
            </w:tcBorders>
            <w:shd w:val="clear" w:color="auto" w:fill="auto"/>
            <w:hideMark/>
          </w:tcPr>
          <w:p w14:paraId="2059785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236A6D0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9,444</w:t>
            </w:r>
          </w:p>
        </w:tc>
        <w:tc>
          <w:tcPr>
            <w:tcW w:w="1195" w:type="dxa"/>
            <w:tcBorders>
              <w:top w:val="single" w:sz="4" w:space="0" w:color="auto"/>
              <w:left w:val="nil"/>
              <w:bottom w:val="single" w:sz="4" w:space="0" w:color="auto"/>
              <w:right w:val="single" w:sz="4" w:space="0" w:color="auto"/>
            </w:tcBorders>
            <w:shd w:val="clear" w:color="auto" w:fill="auto"/>
            <w:noWrap/>
            <w:hideMark/>
          </w:tcPr>
          <w:p w14:paraId="44E6AEE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18,888</w:t>
            </w:r>
          </w:p>
        </w:tc>
        <w:tc>
          <w:tcPr>
            <w:tcW w:w="3392" w:type="dxa"/>
            <w:tcBorders>
              <w:top w:val="single" w:sz="4" w:space="0" w:color="auto"/>
              <w:left w:val="nil"/>
              <w:bottom w:val="single" w:sz="4" w:space="0" w:color="auto"/>
              <w:right w:val="single" w:sz="4" w:space="0" w:color="auto"/>
            </w:tcBorders>
            <w:shd w:val="clear" w:color="auto" w:fill="auto"/>
            <w:hideMark/>
          </w:tcPr>
          <w:p w14:paraId="60D1385F"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12 Way SPN DB for UPS Distribution System Hence executed</w:t>
            </w:r>
          </w:p>
        </w:tc>
      </w:tr>
      <w:tr w:rsidR="00866078" w:rsidRPr="00AA26E0" w14:paraId="786DC3A6" w14:textId="77777777" w:rsidTr="004120C4">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408C6D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w:t>
            </w:r>
          </w:p>
        </w:tc>
        <w:tc>
          <w:tcPr>
            <w:tcW w:w="2353" w:type="dxa"/>
            <w:tcBorders>
              <w:top w:val="single" w:sz="4" w:space="0" w:color="auto"/>
              <w:left w:val="nil"/>
              <w:bottom w:val="single" w:sz="4" w:space="0" w:color="auto"/>
              <w:right w:val="single" w:sz="4" w:space="0" w:color="auto"/>
            </w:tcBorders>
            <w:shd w:val="clear" w:color="auto" w:fill="auto"/>
            <w:hideMark/>
          </w:tcPr>
          <w:p w14:paraId="6661C781" w14:textId="4A9BE8C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Cable  </w:t>
            </w:r>
            <w:r w:rsidR="00866078" w:rsidRPr="00AA26E0">
              <w:rPr>
                <w:rFonts w:ascii="Arial" w:eastAsia="Times New Roman" w:hAnsi="Arial" w:cs="Arial"/>
                <w:color w:val="000000"/>
                <w:kern w:val="0"/>
                <w:sz w:val="22"/>
                <w:szCs w:val="22"/>
                <w:lang w:eastAsia="en-IN"/>
                <w14:ligatures w14:val="none"/>
              </w:rPr>
              <w:t>adopters</w:t>
            </w:r>
            <w:r w:rsidRPr="00AA26E0">
              <w:rPr>
                <w:rFonts w:ascii="Arial" w:eastAsia="Times New Roman" w:hAnsi="Arial" w:cs="Arial"/>
                <w:color w:val="000000"/>
                <w:kern w:val="0"/>
                <w:sz w:val="22"/>
                <w:szCs w:val="22"/>
                <w:lang w:eastAsia="en-IN"/>
                <w14:ligatures w14:val="none"/>
              </w:rPr>
              <w:t xml:space="preserve"> box with cover for DBs</w:t>
            </w:r>
          </w:p>
        </w:tc>
        <w:tc>
          <w:tcPr>
            <w:tcW w:w="889" w:type="dxa"/>
            <w:tcBorders>
              <w:top w:val="single" w:sz="4" w:space="0" w:color="auto"/>
              <w:left w:val="nil"/>
              <w:bottom w:val="single" w:sz="4" w:space="0" w:color="auto"/>
              <w:right w:val="single" w:sz="4" w:space="0" w:color="auto"/>
            </w:tcBorders>
            <w:shd w:val="clear" w:color="auto" w:fill="auto"/>
            <w:hideMark/>
          </w:tcPr>
          <w:p w14:paraId="502F98B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w:t>
            </w:r>
          </w:p>
        </w:tc>
        <w:tc>
          <w:tcPr>
            <w:tcW w:w="644" w:type="dxa"/>
            <w:tcBorders>
              <w:top w:val="single" w:sz="4" w:space="0" w:color="auto"/>
              <w:left w:val="nil"/>
              <w:bottom w:val="single" w:sz="4" w:space="0" w:color="auto"/>
              <w:right w:val="single" w:sz="4" w:space="0" w:color="auto"/>
            </w:tcBorders>
            <w:shd w:val="clear" w:color="auto" w:fill="auto"/>
            <w:hideMark/>
          </w:tcPr>
          <w:p w14:paraId="4D02CA8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single" w:sz="4" w:space="0" w:color="auto"/>
              <w:left w:val="nil"/>
              <w:bottom w:val="single" w:sz="4" w:space="0" w:color="auto"/>
              <w:right w:val="single" w:sz="4" w:space="0" w:color="auto"/>
            </w:tcBorders>
            <w:shd w:val="clear" w:color="auto" w:fill="auto"/>
            <w:noWrap/>
            <w:hideMark/>
          </w:tcPr>
          <w:p w14:paraId="7F203DE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5,085</w:t>
            </w:r>
          </w:p>
        </w:tc>
        <w:tc>
          <w:tcPr>
            <w:tcW w:w="1195" w:type="dxa"/>
            <w:tcBorders>
              <w:top w:val="single" w:sz="4" w:space="0" w:color="auto"/>
              <w:left w:val="nil"/>
              <w:bottom w:val="single" w:sz="4" w:space="0" w:color="auto"/>
              <w:right w:val="single" w:sz="4" w:space="0" w:color="auto"/>
            </w:tcBorders>
            <w:shd w:val="clear" w:color="auto" w:fill="auto"/>
            <w:noWrap/>
            <w:hideMark/>
          </w:tcPr>
          <w:p w14:paraId="12F4F01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40,680</w:t>
            </w:r>
          </w:p>
        </w:tc>
        <w:tc>
          <w:tcPr>
            <w:tcW w:w="3392" w:type="dxa"/>
            <w:tcBorders>
              <w:top w:val="single" w:sz="4" w:space="0" w:color="auto"/>
              <w:left w:val="nil"/>
              <w:bottom w:val="single" w:sz="4" w:space="0" w:color="auto"/>
              <w:right w:val="single" w:sz="4" w:space="0" w:color="auto"/>
            </w:tcBorders>
            <w:shd w:val="clear" w:color="auto" w:fill="auto"/>
            <w:hideMark/>
          </w:tcPr>
          <w:p w14:paraId="59AA6190"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cable adapters to connect RAW power with UPS power. Hence executed</w:t>
            </w:r>
          </w:p>
        </w:tc>
      </w:tr>
      <w:tr w:rsidR="00866078" w:rsidRPr="00AA26E0" w14:paraId="0A05E834" w14:textId="77777777" w:rsidTr="004120C4">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25F7BE8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w:t>
            </w:r>
          </w:p>
        </w:tc>
        <w:tc>
          <w:tcPr>
            <w:tcW w:w="2353" w:type="dxa"/>
            <w:tcBorders>
              <w:top w:val="nil"/>
              <w:left w:val="nil"/>
              <w:bottom w:val="single" w:sz="4" w:space="0" w:color="auto"/>
              <w:right w:val="single" w:sz="4" w:space="0" w:color="auto"/>
            </w:tcBorders>
            <w:shd w:val="clear" w:color="auto" w:fill="auto"/>
            <w:hideMark/>
          </w:tcPr>
          <w:p w14:paraId="2C55FBD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63A, 10 KA DP MCB</w:t>
            </w:r>
          </w:p>
        </w:tc>
        <w:tc>
          <w:tcPr>
            <w:tcW w:w="889" w:type="dxa"/>
            <w:tcBorders>
              <w:top w:val="nil"/>
              <w:left w:val="nil"/>
              <w:bottom w:val="single" w:sz="4" w:space="0" w:color="auto"/>
              <w:right w:val="single" w:sz="4" w:space="0" w:color="auto"/>
            </w:tcBorders>
            <w:shd w:val="clear" w:color="auto" w:fill="auto"/>
            <w:hideMark/>
          </w:tcPr>
          <w:p w14:paraId="79AA5D8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644" w:type="dxa"/>
            <w:tcBorders>
              <w:top w:val="nil"/>
              <w:left w:val="nil"/>
              <w:bottom w:val="single" w:sz="4" w:space="0" w:color="auto"/>
              <w:right w:val="single" w:sz="4" w:space="0" w:color="auto"/>
            </w:tcBorders>
            <w:shd w:val="clear" w:color="auto" w:fill="auto"/>
            <w:hideMark/>
          </w:tcPr>
          <w:p w14:paraId="17D33E1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1E01D2C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4,203</w:t>
            </w:r>
          </w:p>
        </w:tc>
        <w:tc>
          <w:tcPr>
            <w:tcW w:w="1195" w:type="dxa"/>
            <w:tcBorders>
              <w:top w:val="nil"/>
              <w:left w:val="nil"/>
              <w:bottom w:val="single" w:sz="4" w:space="0" w:color="auto"/>
              <w:right w:val="single" w:sz="4" w:space="0" w:color="auto"/>
            </w:tcBorders>
            <w:shd w:val="clear" w:color="auto" w:fill="auto"/>
            <w:noWrap/>
            <w:hideMark/>
          </w:tcPr>
          <w:p w14:paraId="470098C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8,406</w:t>
            </w:r>
          </w:p>
        </w:tc>
        <w:tc>
          <w:tcPr>
            <w:tcW w:w="3392" w:type="dxa"/>
            <w:tcBorders>
              <w:top w:val="nil"/>
              <w:left w:val="nil"/>
              <w:bottom w:val="single" w:sz="4" w:space="0" w:color="auto"/>
              <w:right w:val="single" w:sz="4" w:space="0" w:color="auto"/>
            </w:tcBorders>
            <w:shd w:val="clear" w:color="auto" w:fill="auto"/>
            <w:hideMark/>
          </w:tcPr>
          <w:p w14:paraId="7CF2CF4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required to connect Power supply to autoclave and Air shower unit</w:t>
            </w:r>
          </w:p>
        </w:tc>
      </w:tr>
      <w:tr w:rsidR="00866078" w:rsidRPr="00AA26E0" w14:paraId="54E5551D" w14:textId="77777777" w:rsidTr="004120C4">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1FA9C27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w:t>
            </w:r>
          </w:p>
        </w:tc>
        <w:tc>
          <w:tcPr>
            <w:tcW w:w="2353" w:type="dxa"/>
            <w:tcBorders>
              <w:top w:val="nil"/>
              <w:left w:val="nil"/>
              <w:bottom w:val="single" w:sz="4" w:space="0" w:color="auto"/>
              <w:right w:val="single" w:sz="4" w:space="0" w:color="auto"/>
            </w:tcBorders>
            <w:shd w:val="clear" w:color="auto" w:fill="auto"/>
            <w:hideMark/>
          </w:tcPr>
          <w:p w14:paraId="4E965C8B"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4C  x 1.5 Sqmm Copper Flexible Cable</w:t>
            </w:r>
          </w:p>
        </w:tc>
        <w:tc>
          <w:tcPr>
            <w:tcW w:w="889" w:type="dxa"/>
            <w:tcBorders>
              <w:top w:val="nil"/>
              <w:left w:val="nil"/>
              <w:bottom w:val="single" w:sz="4" w:space="0" w:color="auto"/>
              <w:right w:val="single" w:sz="4" w:space="0" w:color="auto"/>
            </w:tcBorders>
            <w:shd w:val="clear" w:color="auto" w:fill="auto"/>
            <w:hideMark/>
          </w:tcPr>
          <w:p w14:paraId="7969305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210</w:t>
            </w:r>
          </w:p>
        </w:tc>
        <w:tc>
          <w:tcPr>
            <w:tcW w:w="644" w:type="dxa"/>
            <w:tcBorders>
              <w:top w:val="nil"/>
              <w:left w:val="nil"/>
              <w:bottom w:val="single" w:sz="4" w:space="0" w:color="auto"/>
              <w:right w:val="single" w:sz="4" w:space="0" w:color="auto"/>
            </w:tcBorders>
            <w:shd w:val="clear" w:color="auto" w:fill="auto"/>
            <w:hideMark/>
          </w:tcPr>
          <w:p w14:paraId="537140E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3AD3544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130</w:t>
            </w:r>
          </w:p>
        </w:tc>
        <w:tc>
          <w:tcPr>
            <w:tcW w:w="1195" w:type="dxa"/>
            <w:tcBorders>
              <w:top w:val="nil"/>
              <w:left w:val="nil"/>
              <w:bottom w:val="single" w:sz="4" w:space="0" w:color="auto"/>
              <w:right w:val="single" w:sz="4" w:space="0" w:color="auto"/>
            </w:tcBorders>
            <w:shd w:val="clear" w:color="auto" w:fill="auto"/>
            <w:noWrap/>
            <w:hideMark/>
          </w:tcPr>
          <w:p w14:paraId="58540AE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27,300</w:t>
            </w:r>
          </w:p>
        </w:tc>
        <w:tc>
          <w:tcPr>
            <w:tcW w:w="3392" w:type="dxa"/>
            <w:tcBorders>
              <w:top w:val="nil"/>
              <w:left w:val="nil"/>
              <w:bottom w:val="single" w:sz="4" w:space="0" w:color="auto"/>
              <w:right w:val="single" w:sz="4" w:space="0" w:color="auto"/>
            </w:tcBorders>
            <w:shd w:val="clear" w:color="auto" w:fill="auto"/>
            <w:hideMark/>
          </w:tcPr>
          <w:p w14:paraId="2B32BF65"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for AHU Connection System, Hence executed</w:t>
            </w:r>
          </w:p>
        </w:tc>
      </w:tr>
      <w:tr w:rsidR="00866078" w:rsidRPr="00AA26E0" w14:paraId="5F8A58DE" w14:textId="77777777" w:rsidTr="004120C4">
        <w:trPr>
          <w:trHeight w:val="1078"/>
        </w:trPr>
        <w:tc>
          <w:tcPr>
            <w:tcW w:w="718" w:type="dxa"/>
            <w:tcBorders>
              <w:top w:val="nil"/>
              <w:left w:val="single" w:sz="4" w:space="0" w:color="auto"/>
              <w:bottom w:val="single" w:sz="4" w:space="0" w:color="auto"/>
              <w:right w:val="single" w:sz="4" w:space="0" w:color="auto"/>
            </w:tcBorders>
            <w:shd w:val="clear" w:color="auto" w:fill="auto"/>
            <w:noWrap/>
            <w:hideMark/>
          </w:tcPr>
          <w:p w14:paraId="7CFF280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w:t>
            </w:r>
          </w:p>
        </w:tc>
        <w:tc>
          <w:tcPr>
            <w:tcW w:w="2353" w:type="dxa"/>
            <w:tcBorders>
              <w:top w:val="nil"/>
              <w:left w:val="nil"/>
              <w:bottom w:val="single" w:sz="4" w:space="0" w:color="auto"/>
              <w:right w:val="single" w:sz="4" w:space="0" w:color="auto"/>
            </w:tcBorders>
            <w:shd w:val="clear" w:color="auto" w:fill="auto"/>
            <w:hideMark/>
          </w:tcPr>
          <w:p w14:paraId="63B077DA" w14:textId="4D6ACD7E" w:rsidR="00AA26E0" w:rsidRPr="00AA26E0" w:rsidRDefault="00A61356"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Outdoor</w:t>
            </w:r>
            <w:r w:rsidR="00AA26E0" w:rsidRPr="00AA26E0">
              <w:rPr>
                <w:rFonts w:ascii="Arial" w:eastAsia="Times New Roman" w:hAnsi="Arial" w:cs="Arial"/>
                <w:color w:val="000000"/>
                <w:kern w:val="0"/>
                <w:sz w:val="22"/>
                <w:szCs w:val="22"/>
                <w:lang w:eastAsia="en-IN"/>
                <w14:ligatures w14:val="none"/>
              </w:rPr>
              <w:t xml:space="preserve"> feeder piller box for connecting with 63A, 4 Pole MCB as incomer, 9 Nos 6-32A SP MCBs</w:t>
            </w:r>
          </w:p>
        </w:tc>
        <w:tc>
          <w:tcPr>
            <w:tcW w:w="889" w:type="dxa"/>
            <w:tcBorders>
              <w:top w:val="nil"/>
              <w:left w:val="nil"/>
              <w:bottom w:val="single" w:sz="4" w:space="0" w:color="auto"/>
              <w:right w:val="single" w:sz="4" w:space="0" w:color="auto"/>
            </w:tcBorders>
            <w:shd w:val="clear" w:color="auto" w:fill="auto"/>
            <w:hideMark/>
          </w:tcPr>
          <w:p w14:paraId="03F2CD3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w:t>
            </w:r>
          </w:p>
        </w:tc>
        <w:tc>
          <w:tcPr>
            <w:tcW w:w="644" w:type="dxa"/>
            <w:tcBorders>
              <w:top w:val="nil"/>
              <w:left w:val="nil"/>
              <w:bottom w:val="single" w:sz="4" w:space="0" w:color="auto"/>
              <w:right w:val="single" w:sz="4" w:space="0" w:color="auto"/>
            </w:tcBorders>
            <w:shd w:val="clear" w:color="auto" w:fill="auto"/>
            <w:hideMark/>
          </w:tcPr>
          <w:p w14:paraId="14B7D42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Nos</w:t>
            </w:r>
          </w:p>
        </w:tc>
        <w:tc>
          <w:tcPr>
            <w:tcW w:w="889" w:type="dxa"/>
            <w:tcBorders>
              <w:top w:val="nil"/>
              <w:left w:val="nil"/>
              <w:bottom w:val="single" w:sz="4" w:space="0" w:color="auto"/>
              <w:right w:val="single" w:sz="4" w:space="0" w:color="auto"/>
            </w:tcBorders>
            <w:shd w:val="clear" w:color="auto" w:fill="auto"/>
            <w:noWrap/>
            <w:hideMark/>
          </w:tcPr>
          <w:p w14:paraId="6B53C5B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30,768</w:t>
            </w:r>
          </w:p>
        </w:tc>
        <w:tc>
          <w:tcPr>
            <w:tcW w:w="1195" w:type="dxa"/>
            <w:tcBorders>
              <w:top w:val="nil"/>
              <w:left w:val="nil"/>
              <w:bottom w:val="single" w:sz="4" w:space="0" w:color="auto"/>
              <w:right w:val="single" w:sz="4" w:space="0" w:color="auto"/>
            </w:tcBorders>
            <w:shd w:val="clear" w:color="auto" w:fill="auto"/>
            <w:noWrap/>
            <w:hideMark/>
          </w:tcPr>
          <w:p w14:paraId="07D4277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30,768</w:t>
            </w:r>
          </w:p>
        </w:tc>
        <w:tc>
          <w:tcPr>
            <w:tcW w:w="3392" w:type="dxa"/>
            <w:tcBorders>
              <w:top w:val="nil"/>
              <w:left w:val="nil"/>
              <w:bottom w:val="single" w:sz="4" w:space="0" w:color="auto"/>
              <w:right w:val="single" w:sz="4" w:space="0" w:color="auto"/>
            </w:tcBorders>
            <w:shd w:val="clear" w:color="auto" w:fill="auto"/>
            <w:hideMark/>
          </w:tcPr>
          <w:p w14:paraId="70FAC5FC" w14:textId="3D82E088"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It is mandatory to provide fe</w:t>
            </w:r>
            <w:r w:rsidR="00866078">
              <w:rPr>
                <w:rFonts w:ascii="Arial" w:eastAsia="Times New Roman" w:hAnsi="Arial" w:cs="Arial"/>
                <w:color w:val="000000"/>
                <w:kern w:val="0"/>
                <w:sz w:val="22"/>
                <w:szCs w:val="22"/>
                <w:lang w:eastAsia="en-IN"/>
                <w14:ligatures w14:val="none"/>
              </w:rPr>
              <w:t>e</w:t>
            </w:r>
            <w:r w:rsidRPr="00AA26E0">
              <w:rPr>
                <w:rFonts w:ascii="Arial" w:eastAsia="Times New Roman" w:hAnsi="Arial" w:cs="Arial"/>
                <w:color w:val="000000"/>
                <w:kern w:val="0"/>
                <w:sz w:val="22"/>
                <w:szCs w:val="22"/>
                <w:lang w:eastAsia="en-IN"/>
                <w14:ligatures w14:val="none"/>
              </w:rPr>
              <w:t xml:space="preserve">der pillar box to control separate AC units on terrace for </w:t>
            </w:r>
            <w:r w:rsidR="00866078" w:rsidRPr="00AA26E0">
              <w:rPr>
                <w:rFonts w:ascii="Arial" w:eastAsia="Times New Roman" w:hAnsi="Arial" w:cs="Arial"/>
                <w:color w:val="000000"/>
                <w:kern w:val="0"/>
                <w:sz w:val="22"/>
                <w:szCs w:val="22"/>
                <w:lang w:eastAsia="en-IN"/>
                <w14:ligatures w14:val="none"/>
              </w:rPr>
              <w:t>maintenance</w:t>
            </w:r>
            <w:r w:rsidRPr="00AA26E0">
              <w:rPr>
                <w:rFonts w:ascii="Arial" w:eastAsia="Times New Roman" w:hAnsi="Arial" w:cs="Arial"/>
                <w:color w:val="000000"/>
                <w:kern w:val="0"/>
                <w:sz w:val="22"/>
                <w:szCs w:val="22"/>
                <w:lang w:eastAsia="en-IN"/>
                <w14:ligatures w14:val="none"/>
              </w:rPr>
              <w:t xml:space="preserve"> of units</w:t>
            </w:r>
          </w:p>
        </w:tc>
      </w:tr>
      <w:tr w:rsidR="00866078" w:rsidRPr="00AA26E0" w14:paraId="4460C9FA" w14:textId="77777777" w:rsidTr="004120C4">
        <w:trPr>
          <w:trHeight w:val="163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980347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lastRenderedPageBreak/>
              <w:t>11</w:t>
            </w:r>
          </w:p>
        </w:tc>
        <w:tc>
          <w:tcPr>
            <w:tcW w:w="2353" w:type="dxa"/>
            <w:tcBorders>
              <w:top w:val="single" w:sz="4" w:space="0" w:color="auto"/>
              <w:left w:val="nil"/>
              <w:bottom w:val="single" w:sz="4" w:space="0" w:color="auto"/>
              <w:right w:val="single" w:sz="4" w:space="0" w:color="auto"/>
            </w:tcBorders>
            <w:shd w:val="clear" w:color="auto" w:fill="auto"/>
            <w:hideMark/>
          </w:tcPr>
          <w:p w14:paraId="2669575B" w14:textId="1F43A2D1"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ISI 25mm outer dia PVC pipe </w:t>
            </w:r>
            <w:r w:rsidR="00866078" w:rsidRPr="00AA26E0">
              <w:rPr>
                <w:rFonts w:ascii="Arial" w:eastAsia="Times New Roman" w:hAnsi="Arial" w:cs="Arial"/>
                <w:color w:val="000000"/>
                <w:kern w:val="0"/>
                <w:sz w:val="22"/>
                <w:szCs w:val="22"/>
                <w:lang w:eastAsia="en-IN"/>
                <w14:ligatures w14:val="none"/>
              </w:rPr>
              <w:t>concealed</w:t>
            </w:r>
            <w:r w:rsidRPr="00AA26E0">
              <w:rPr>
                <w:rFonts w:ascii="Arial" w:eastAsia="Times New Roman" w:hAnsi="Arial" w:cs="Arial"/>
                <w:color w:val="000000"/>
                <w:kern w:val="0"/>
                <w:sz w:val="22"/>
                <w:szCs w:val="22"/>
                <w:lang w:eastAsia="en-IN"/>
                <w14:ligatures w14:val="none"/>
              </w:rPr>
              <w:t xml:space="preserve"> in wall.</w:t>
            </w:r>
          </w:p>
        </w:tc>
        <w:tc>
          <w:tcPr>
            <w:tcW w:w="889" w:type="dxa"/>
            <w:tcBorders>
              <w:top w:val="single" w:sz="4" w:space="0" w:color="auto"/>
              <w:left w:val="nil"/>
              <w:bottom w:val="single" w:sz="4" w:space="0" w:color="auto"/>
              <w:right w:val="single" w:sz="4" w:space="0" w:color="auto"/>
            </w:tcBorders>
            <w:shd w:val="clear" w:color="auto" w:fill="auto"/>
            <w:noWrap/>
            <w:hideMark/>
          </w:tcPr>
          <w:p w14:paraId="3248F24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263.5</w:t>
            </w:r>
          </w:p>
        </w:tc>
        <w:tc>
          <w:tcPr>
            <w:tcW w:w="644" w:type="dxa"/>
            <w:tcBorders>
              <w:top w:val="single" w:sz="4" w:space="0" w:color="auto"/>
              <w:left w:val="nil"/>
              <w:bottom w:val="single" w:sz="4" w:space="0" w:color="auto"/>
              <w:right w:val="single" w:sz="4" w:space="0" w:color="auto"/>
            </w:tcBorders>
            <w:shd w:val="clear" w:color="auto" w:fill="auto"/>
            <w:noWrap/>
            <w:hideMark/>
          </w:tcPr>
          <w:p w14:paraId="3383A52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5C63795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116</w:t>
            </w:r>
          </w:p>
        </w:tc>
        <w:tc>
          <w:tcPr>
            <w:tcW w:w="1195" w:type="dxa"/>
            <w:tcBorders>
              <w:top w:val="single" w:sz="4" w:space="0" w:color="auto"/>
              <w:left w:val="nil"/>
              <w:bottom w:val="single" w:sz="4" w:space="0" w:color="auto"/>
              <w:right w:val="single" w:sz="4" w:space="0" w:color="auto"/>
            </w:tcBorders>
            <w:shd w:val="clear" w:color="auto" w:fill="auto"/>
            <w:noWrap/>
            <w:hideMark/>
          </w:tcPr>
          <w:p w14:paraId="6F331D4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30,566</w:t>
            </w:r>
          </w:p>
        </w:tc>
        <w:tc>
          <w:tcPr>
            <w:tcW w:w="3392" w:type="dxa"/>
            <w:tcBorders>
              <w:top w:val="single" w:sz="4" w:space="0" w:color="auto"/>
              <w:left w:val="nil"/>
              <w:bottom w:val="single" w:sz="4" w:space="0" w:color="auto"/>
              <w:right w:val="single" w:sz="4" w:space="0" w:color="auto"/>
            </w:tcBorders>
            <w:shd w:val="clear" w:color="auto" w:fill="auto"/>
            <w:hideMark/>
          </w:tcPr>
          <w:p w14:paraId="16F8083D"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to provide point wiring in all the rooms and corridors. And also to lay and run 2.5,4,6,10 sqmm wire various places necessary and proposed as AE</w:t>
            </w:r>
          </w:p>
        </w:tc>
      </w:tr>
      <w:tr w:rsidR="00866078" w:rsidRPr="00AA26E0" w14:paraId="110B7E41" w14:textId="77777777" w:rsidTr="004120C4">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5031500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w:t>
            </w:r>
          </w:p>
        </w:tc>
        <w:tc>
          <w:tcPr>
            <w:tcW w:w="2353" w:type="dxa"/>
            <w:tcBorders>
              <w:top w:val="nil"/>
              <w:left w:val="nil"/>
              <w:bottom w:val="single" w:sz="4" w:space="0" w:color="auto"/>
              <w:right w:val="single" w:sz="4" w:space="0" w:color="auto"/>
            </w:tcBorders>
            <w:shd w:val="clear" w:color="auto" w:fill="auto"/>
            <w:hideMark/>
          </w:tcPr>
          <w:p w14:paraId="0ED86FC5"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ISI 25mm outer dia PVC pipe on surface wall.</w:t>
            </w:r>
          </w:p>
        </w:tc>
        <w:tc>
          <w:tcPr>
            <w:tcW w:w="889" w:type="dxa"/>
            <w:tcBorders>
              <w:top w:val="nil"/>
              <w:left w:val="nil"/>
              <w:bottom w:val="single" w:sz="4" w:space="0" w:color="auto"/>
              <w:right w:val="single" w:sz="4" w:space="0" w:color="auto"/>
            </w:tcBorders>
            <w:shd w:val="clear" w:color="auto" w:fill="auto"/>
            <w:noWrap/>
            <w:hideMark/>
          </w:tcPr>
          <w:p w14:paraId="20448DC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902.8</w:t>
            </w:r>
          </w:p>
        </w:tc>
        <w:tc>
          <w:tcPr>
            <w:tcW w:w="644" w:type="dxa"/>
            <w:tcBorders>
              <w:top w:val="nil"/>
              <w:left w:val="nil"/>
              <w:bottom w:val="single" w:sz="4" w:space="0" w:color="auto"/>
              <w:right w:val="single" w:sz="4" w:space="0" w:color="auto"/>
            </w:tcBorders>
            <w:shd w:val="clear" w:color="auto" w:fill="auto"/>
            <w:noWrap/>
            <w:hideMark/>
          </w:tcPr>
          <w:p w14:paraId="00FF70B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629323F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107</w:t>
            </w:r>
          </w:p>
        </w:tc>
        <w:tc>
          <w:tcPr>
            <w:tcW w:w="1195" w:type="dxa"/>
            <w:tcBorders>
              <w:top w:val="nil"/>
              <w:left w:val="nil"/>
              <w:bottom w:val="single" w:sz="4" w:space="0" w:color="auto"/>
              <w:right w:val="single" w:sz="4" w:space="0" w:color="auto"/>
            </w:tcBorders>
            <w:shd w:val="clear" w:color="auto" w:fill="auto"/>
            <w:noWrap/>
            <w:hideMark/>
          </w:tcPr>
          <w:p w14:paraId="41D8C47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96,600</w:t>
            </w:r>
          </w:p>
        </w:tc>
        <w:tc>
          <w:tcPr>
            <w:tcW w:w="3392" w:type="dxa"/>
            <w:tcBorders>
              <w:top w:val="nil"/>
              <w:left w:val="nil"/>
              <w:bottom w:val="single" w:sz="4" w:space="0" w:color="auto"/>
              <w:right w:val="single" w:sz="4" w:space="0" w:color="auto"/>
            </w:tcBorders>
            <w:shd w:val="clear" w:color="auto" w:fill="auto"/>
            <w:hideMark/>
          </w:tcPr>
          <w:p w14:paraId="33F675A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to provide point wiring in all the rooms and corridors. And also to lay and run 2.5,4,6,10 sqmm wire various places necessary and proposed as AE</w:t>
            </w:r>
          </w:p>
        </w:tc>
      </w:tr>
      <w:tr w:rsidR="00866078" w:rsidRPr="00AA26E0" w14:paraId="50783168" w14:textId="77777777" w:rsidTr="004120C4">
        <w:trPr>
          <w:trHeight w:val="161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00F7322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13</w:t>
            </w:r>
          </w:p>
        </w:tc>
        <w:tc>
          <w:tcPr>
            <w:tcW w:w="2353" w:type="dxa"/>
            <w:tcBorders>
              <w:top w:val="single" w:sz="4" w:space="0" w:color="auto"/>
              <w:left w:val="nil"/>
              <w:bottom w:val="single" w:sz="4" w:space="0" w:color="auto"/>
              <w:right w:val="single" w:sz="4" w:space="0" w:color="auto"/>
            </w:tcBorders>
            <w:shd w:val="clear" w:color="auto" w:fill="auto"/>
            <w:hideMark/>
          </w:tcPr>
          <w:p w14:paraId="264B8791" w14:textId="2A187978"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Wiring with 2 runs of 22/0.3mm 1.5 Sq.mm</w:t>
            </w:r>
          </w:p>
        </w:tc>
        <w:tc>
          <w:tcPr>
            <w:tcW w:w="889" w:type="dxa"/>
            <w:tcBorders>
              <w:top w:val="single" w:sz="4" w:space="0" w:color="auto"/>
              <w:left w:val="nil"/>
              <w:bottom w:val="single" w:sz="4" w:space="0" w:color="auto"/>
              <w:right w:val="single" w:sz="4" w:space="0" w:color="auto"/>
            </w:tcBorders>
            <w:shd w:val="clear" w:color="auto" w:fill="auto"/>
            <w:noWrap/>
            <w:hideMark/>
          </w:tcPr>
          <w:p w14:paraId="3A9C7C2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158</w:t>
            </w:r>
          </w:p>
        </w:tc>
        <w:tc>
          <w:tcPr>
            <w:tcW w:w="644" w:type="dxa"/>
            <w:tcBorders>
              <w:top w:val="single" w:sz="4" w:space="0" w:color="auto"/>
              <w:left w:val="nil"/>
              <w:bottom w:val="single" w:sz="4" w:space="0" w:color="auto"/>
              <w:right w:val="single" w:sz="4" w:space="0" w:color="auto"/>
            </w:tcBorders>
            <w:shd w:val="clear" w:color="auto" w:fill="auto"/>
            <w:noWrap/>
            <w:hideMark/>
          </w:tcPr>
          <w:p w14:paraId="2053A52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Pts</w:t>
            </w:r>
          </w:p>
        </w:tc>
        <w:tc>
          <w:tcPr>
            <w:tcW w:w="889" w:type="dxa"/>
            <w:tcBorders>
              <w:top w:val="single" w:sz="4" w:space="0" w:color="auto"/>
              <w:left w:val="nil"/>
              <w:bottom w:val="single" w:sz="4" w:space="0" w:color="auto"/>
              <w:right w:val="single" w:sz="4" w:space="0" w:color="auto"/>
            </w:tcBorders>
            <w:shd w:val="clear" w:color="auto" w:fill="auto"/>
            <w:noWrap/>
            <w:hideMark/>
          </w:tcPr>
          <w:p w14:paraId="43F43F3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945</w:t>
            </w:r>
          </w:p>
        </w:tc>
        <w:tc>
          <w:tcPr>
            <w:tcW w:w="1195" w:type="dxa"/>
            <w:tcBorders>
              <w:top w:val="single" w:sz="4" w:space="0" w:color="auto"/>
              <w:left w:val="nil"/>
              <w:bottom w:val="single" w:sz="4" w:space="0" w:color="auto"/>
              <w:right w:val="single" w:sz="4" w:space="0" w:color="auto"/>
            </w:tcBorders>
            <w:shd w:val="clear" w:color="auto" w:fill="auto"/>
            <w:noWrap/>
            <w:hideMark/>
          </w:tcPr>
          <w:p w14:paraId="0C2AA7C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1,49,310</w:t>
            </w:r>
          </w:p>
        </w:tc>
        <w:tc>
          <w:tcPr>
            <w:tcW w:w="3392" w:type="dxa"/>
            <w:tcBorders>
              <w:top w:val="single" w:sz="4" w:space="0" w:color="auto"/>
              <w:left w:val="nil"/>
              <w:bottom w:val="single" w:sz="4" w:space="0" w:color="auto"/>
              <w:right w:val="single" w:sz="4" w:space="0" w:color="auto"/>
            </w:tcBorders>
            <w:shd w:val="clear" w:color="auto" w:fill="auto"/>
            <w:hideMark/>
          </w:tcPr>
          <w:p w14:paraId="5B72717A" w14:textId="731E65C9"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to provide adequate </w:t>
            </w:r>
            <w:r w:rsidR="00866078" w:rsidRPr="00AA26E0">
              <w:rPr>
                <w:rFonts w:ascii="Arial" w:eastAsia="Times New Roman" w:hAnsi="Arial" w:cs="Arial"/>
                <w:color w:val="000000"/>
                <w:kern w:val="0"/>
                <w:sz w:val="22"/>
                <w:szCs w:val="22"/>
                <w:lang w:eastAsia="en-IN"/>
                <w14:ligatures w14:val="none"/>
              </w:rPr>
              <w:t>lighting</w:t>
            </w:r>
            <w:r w:rsidRPr="00AA26E0">
              <w:rPr>
                <w:rFonts w:ascii="Arial" w:eastAsia="Times New Roman" w:hAnsi="Arial" w:cs="Arial"/>
                <w:color w:val="000000"/>
                <w:kern w:val="0"/>
                <w:sz w:val="22"/>
                <w:szCs w:val="22"/>
                <w:lang w:eastAsia="en-IN"/>
                <w14:ligatures w14:val="none"/>
              </w:rPr>
              <w:t xml:space="preserve"> in rooms and corridors including Major OT, </w:t>
            </w:r>
            <w:r w:rsidR="00866078" w:rsidRPr="00AA26E0">
              <w:rPr>
                <w:rFonts w:ascii="Arial" w:eastAsia="Times New Roman" w:hAnsi="Arial" w:cs="Arial"/>
                <w:color w:val="000000"/>
                <w:kern w:val="0"/>
                <w:sz w:val="22"/>
                <w:szCs w:val="22"/>
                <w:lang w:eastAsia="en-IN"/>
                <w14:ligatures w14:val="none"/>
              </w:rPr>
              <w:t>Embryology</w:t>
            </w:r>
            <w:r w:rsidRPr="00AA26E0">
              <w:rPr>
                <w:rFonts w:ascii="Arial" w:eastAsia="Times New Roman" w:hAnsi="Arial" w:cs="Arial"/>
                <w:color w:val="000000"/>
                <w:kern w:val="0"/>
                <w:sz w:val="22"/>
                <w:szCs w:val="22"/>
                <w:lang w:eastAsia="en-IN"/>
                <w14:ligatures w14:val="none"/>
              </w:rPr>
              <w:t xml:space="preserve">, </w:t>
            </w:r>
            <w:r w:rsidR="00866078" w:rsidRPr="00AA26E0">
              <w:rPr>
                <w:rFonts w:ascii="Arial" w:eastAsia="Times New Roman" w:hAnsi="Arial" w:cs="Arial"/>
                <w:color w:val="000000"/>
                <w:kern w:val="0"/>
                <w:sz w:val="22"/>
                <w:szCs w:val="22"/>
                <w:lang w:eastAsia="en-IN"/>
                <w14:ligatures w14:val="none"/>
              </w:rPr>
              <w:t>Andrology</w:t>
            </w:r>
            <w:r w:rsidRPr="00AA26E0">
              <w:rPr>
                <w:rFonts w:ascii="Arial" w:eastAsia="Times New Roman" w:hAnsi="Arial" w:cs="Arial"/>
                <w:color w:val="000000"/>
                <w:kern w:val="0"/>
                <w:sz w:val="22"/>
                <w:szCs w:val="22"/>
                <w:lang w:eastAsia="en-IN"/>
                <w14:ligatures w14:val="none"/>
              </w:rPr>
              <w:t>, Manifold room, reception area etc. hence proposed as AE</w:t>
            </w:r>
          </w:p>
        </w:tc>
      </w:tr>
      <w:tr w:rsidR="00866078" w:rsidRPr="00AA26E0" w14:paraId="2BDB4359" w14:textId="77777777" w:rsidTr="004120C4">
        <w:trPr>
          <w:trHeight w:val="1266"/>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2E0C45B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w:t>
            </w:r>
          </w:p>
        </w:tc>
        <w:tc>
          <w:tcPr>
            <w:tcW w:w="2353" w:type="dxa"/>
            <w:tcBorders>
              <w:top w:val="single" w:sz="4" w:space="0" w:color="auto"/>
              <w:left w:val="nil"/>
              <w:bottom w:val="single" w:sz="4" w:space="0" w:color="auto"/>
              <w:right w:val="single" w:sz="4" w:space="0" w:color="auto"/>
            </w:tcBorders>
            <w:shd w:val="clear" w:color="auto" w:fill="auto"/>
            <w:hideMark/>
          </w:tcPr>
          <w:p w14:paraId="27DA41C9" w14:textId="07F8C079"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6A ISI Mark 3/2 pin Modular socket with 6A 1way Modular switch, 3 Module box</w:t>
            </w:r>
          </w:p>
        </w:tc>
        <w:tc>
          <w:tcPr>
            <w:tcW w:w="889" w:type="dxa"/>
            <w:tcBorders>
              <w:top w:val="single" w:sz="4" w:space="0" w:color="auto"/>
              <w:left w:val="nil"/>
              <w:bottom w:val="single" w:sz="4" w:space="0" w:color="auto"/>
              <w:right w:val="single" w:sz="4" w:space="0" w:color="auto"/>
            </w:tcBorders>
            <w:shd w:val="clear" w:color="auto" w:fill="auto"/>
            <w:noWrap/>
            <w:hideMark/>
          </w:tcPr>
          <w:p w14:paraId="7B1A957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21</w:t>
            </w:r>
          </w:p>
        </w:tc>
        <w:tc>
          <w:tcPr>
            <w:tcW w:w="644" w:type="dxa"/>
            <w:tcBorders>
              <w:top w:val="single" w:sz="4" w:space="0" w:color="auto"/>
              <w:left w:val="nil"/>
              <w:bottom w:val="single" w:sz="4" w:space="0" w:color="auto"/>
              <w:right w:val="single" w:sz="4" w:space="0" w:color="auto"/>
            </w:tcBorders>
            <w:shd w:val="clear" w:color="auto" w:fill="auto"/>
            <w:noWrap/>
            <w:hideMark/>
          </w:tcPr>
          <w:p w14:paraId="45E58B3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121B913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675</w:t>
            </w:r>
          </w:p>
        </w:tc>
        <w:tc>
          <w:tcPr>
            <w:tcW w:w="1195" w:type="dxa"/>
            <w:tcBorders>
              <w:top w:val="single" w:sz="4" w:space="0" w:color="auto"/>
              <w:left w:val="nil"/>
              <w:bottom w:val="single" w:sz="4" w:space="0" w:color="auto"/>
              <w:right w:val="single" w:sz="4" w:space="0" w:color="auto"/>
            </w:tcBorders>
            <w:shd w:val="clear" w:color="auto" w:fill="auto"/>
            <w:noWrap/>
            <w:hideMark/>
          </w:tcPr>
          <w:p w14:paraId="469F57C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14,175</w:t>
            </w:r>
          </w:p>
        </w:tc>
        <w:tc>
          <w:tcPr>
            <w:tcW w:w="3392" w:type="dxa"/>
            <w:tcBorders>
              <w:top w:val="single" w:sz="4" w:space="0" w:color="auto"/>
              <w:left w:val="nil"/>
              <w:bottom w:val="single" w:sz="4" w:space="0" w:color="auto"/>
              <w:right w:val="single" w:sz="4" w:space="0" w:color="auto"/>
            </w:tcBorders>
            <w:shd w:val="clear" w:color="auto" w:fill="auto"/>
            <w:hideMark/>
          </w:tcPr>
          <w:p w14:paraId="69F6605A"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is increased as no of points increased and to provide proper power sockets in all the rooms and proposed as AE</w:t>
            </w:r>
          </w:p>
        </w:tc>
      </w:tr>
      <w:tr w:rsidR="00866078" w:rsidRPr="00AA26E0" w14:paraId="39E091E8" w14:textId="77777777" w:rsidTr="004120C4">
        <w:trPr>
          <w:trHeight w:val="1127"/>
        </w:trPr>
        <w:tc>
          <w:tcPr>
            <w:tcW w:w="718" w:type="dxa"/>
            <w:tcBorders>
              <w:top w:val="nil"/>
              <w:left w:val="single" w:sz="4" w:space="0" w:color="auto"/>
              <w:bottom w:val="single" w:sz="4" w:space="0" w:color="auto"/>
              <w:right w:val="single" w:sz="4" w:space="0" w:color="auto"/>
            </w:tcBorders>
            <w:shd w:val="clear" w:color="auto" w:fill="auto"/>
            <w:noWrap/>
            <w:hideMark/>
          </w:tcPr>
          <w:p w14:paraId="15B3815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15</w:t>
            </w:r>
          </w:p>
        </w:tc>
        <w:tc>
          <w:tcPr>
            <w:tcW w:w="2353" w:type="dxa"/>
            <w:tcBorders>
              <w:top w:val="nil"/>
              <w:left w:val="nil"/>
              <w:bottom w:val="single" w:sz="4" w:space="0" w:color="auto"/>
              <w:right w:val="single" w:sz="4" w:space="0" w:color="auto"/>
            </w:tcBorders>
            <w:shd w:val="clear" w:color="auto" w:fill="auto"/>
            <w:hideMark/>
          </w:tcPr>
          <w:p w14:paraId="22753EBF" w14:textId="2EDB6D92"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16A/6A,  2  in  one  socket  -  2  Nos  with  16A  switch control - 2 Nos modular type</w:t>
            </w:r>
          </w:p>
        </w:tc>
        <w:tc>
          <w:tcPr>
            <w:tcW w:w="889" w:type="dxa"/>
            <w:tcBorders>
              <w:top w:val="nil"/>
              <w:left w:val="nil"/>
              <w:bottom w:val="single" w:sz="4" w:space="0" w:color="auto"/>
              <w:right w:val="single" w:sz="4" w:space="0" w:color="auto"/>
            </w:tcBorders>
            <w:shd w:val="clear" w:color="auto" w:fill="auto"/>
            <w:noWrap/>
            <w:hideMark/>
          </w:tcPr>
          <w:p w14:paraId="06F4E6F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w:t>
            </w:r>
          </w:p>
        </w:tc>
        <w:tc>
          <w:tcPr>
            <w:tcW w:w="644" w:type="dxa"/>
            <w:tcBorders>
              <w:top w:val="nil"/>
              <w:left w:val="nil"/>
              <w:bottom w:val="single" w:sz="4" w:space="0" w:color="auto"/>
              <w:right w:val="single" w:sz="4" w:space="0" w:color="auto"/>
            </w:tcBorders>
            <w:shd w:val="clear" w:color="auto" w:fill="auto"/>
            <w:noWrap/>
            <w:hideMark/>
          </w:tcPr>
          <w:p w14:paraId="7C4CCFA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nil"/>
              <w:left w:val="nil"/>
              <w:bottom w:val="single" w:sz="4" w:space="0" w:color="auto"/>
              <w:right w:val="single" w:sz="4" w:space="0" w:color="auto"/>
            </w:tcBorders>
            <w:shd w:val="clear" w:color="auto" w:fill="auto"/>
            <w:noWrap/>
            <w:hideMark/>
          </w:tcPr>
          <w:p w14:paraId="29C6BED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1,755</w:t>
            </w:r>
          </w:p>
        </w:tc>
        <w:tc>
          <w:tcPr>
            <w:tcW w:w="1195" w:type="dxa"/>
            <w:tcBorders>
              <w:top w:val="nil"/>
              <w:left w:val="nil"/>
              <w:bottom w:val="single" w:sz="4" w:space="0" w:color="auto"/>
              <w:right w:val="single" w:sz="4" w:space="0" w:color="auto"/>
            </w:tcBorders>
            <w:shd w:val="clear" w:color="auto" w:fill="auto"/>
            <w:noWrap/>
            <w:hideMark/>
          </w:tcPr>
          <w:p w14:paraId="4894061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29,835</w:t>
            </w:r>
          </w:p>
        </w:tc>
        <w:tc>
          <w:tcPr>
            <w:tcW w:w="3392" w:type="dxa"/>
            <w:tcBorders>
              <w:top w:val="nil"/>
              <w:left w:val="nil"/>
              <w:bottom w:val="single" w:sz="4" w:space="0" w:color="auto"/>
              <w:right w:val="single" w:sz="4" w:space="0" w:color="auto"/>
            </w:tcBorders>
            <w:shd w:val="clear" w:color="auto" w:fill="auto"/>
            <w:hideMark/>
          </w:tcPr>
          <w:p w14:paraId="71BB4F5D" w14:textId="3471B279"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extra points are used in </w:t>
            </w:r>
            <w:r w:rsidR="00866078" w:rsidRPr="00AA26E0">
              <w:rPr>
                <w:rFonts w:ascii="Arial" w:eastAsia="Times New Roman" w:hAnsi="Arial" w:cs="Arial"/>
                <w:color w:val="000000"/>
                <w:kern w:val="0"/>
                <w:sz w:val="22"/>
                <w:szCs w:val="22"/>
                <w:lang w:eastAsia="en-IN"/>
                <w14:ligatures w14:val="none"/>
              </w:rPr>
              <w:t>Embryology</w:t>
            </w:r>
            <w:r w:rsidRPr="00AA26E0">
              <w:rPr>
                <w:rFonts w:ascii="Arial" w:eastAsia="Times New Roman" w:hAnsi="Arial" w:cs="Arial"/>
                <w:color w:val="000000"/>
                <w:kern w:val="0"/>
                <w:sz w:val="22"/>
                <w:szCs w:val="22"/>
                <w:lang w:eastAsia="en-IN"/>
                <w14:ligatures w14:val="none"/>
              </w:rPr>
              <w:t xml:space="preserve"> ,Minor OT and other necessary areas and proposed as AE</w:t>
            </w:r>
          </w:p>
        </w:tc>
      </w:tr>
      <w:tr w:rsidR="00866078" w:rsidRPr="00AA26E0" w14:paraId="3718F185" w14:textId="77777777" w:rsidTr="004120C4">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774A332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16</w:t>
            </w:r>
          </w:p>
        </w:tc>
        <w:tc>
          <w:tcPr>
            <w:tcW w:w="2353" w:type="dxa"/>
            <w:tcBorders>
              <w:top w:val="nil"/>
              <w:left w:val="nil"/>
              <w:bottom w:val="single" w:sz="4" w:space="0" w:color="auto"/>
              <w:right w:val="single" w:sz="4" w:space="0" w:color="auto"/>
            </w:tcBorders>
            <w:shd w:val="clear" w:color="auto" w:fill="auto"/>
            <w:hideMark/>
          </w:tcPr>
          <w:p w14:paraId="7498DF5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Run of 1 of 22 /0.3mm 1.5 Sq.mm</w:t>
            </w:r>
          </w:p>
        </w:tc>
        <w:tc>
          <w:tcPr>
            <w:tcW w:w="889" w:type="dxa"/>
            <w:tcBorders>
              <w:top w:val="nil"/>
              <w:left w:val="nil"/>
              <w:bottom w:val="single" w:sz="4" w:space="0" w:color="auto"/>
              <w:right w:val="single" w:sz="4" w:space="0" w:color="auto"/>
            </w:tcBorders>
            <w:shd w:val="clear" w:color="auto" w:fill="auto"/>
            <w:noWrap/>
            <w:hideMark/>
          </w:tcPr>
          <w:p w14:paraId="27BC0E5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29.6</w:t>
            </w:r>
          </w:p>
        </w:tc>
        <w:tc>
          <w:tcPr>
            <w:tcW w:w="644" w:type="dxa"/>
            <w:tcBorders>
              <w:top w:val="nil"/>
              <w:left w:val="nil"/>
              <w:bottom w:val="single" w:sz="4" w:space="0" w:color="auto"/>
              <w:right w:val="single" w:sz="4" w:space="0" w:color="auto"/>
            </w:tcBorders>
            <w:shd w:val="clear" w:color="auto" w:fill="auto"/>
            <w:noWrap/>
            <w:hideMark/>
          </w:tcPr>
          <w:p w14:paraId="747F6A2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5717999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40</w:t>
            </w:r>
          </w:p>
        </w:tc>
        <w:tc>
          <w:tcPr>
            <w:tcW w:w="1195" w:type="dxa"/>
            <w:tcBorders>
              <w:top w:val="nil"/>
              <w:left w:val="nil"/>
              <w:bottom w:val="single" w:sz="4" w:space="0" w:color="auto"/>
              <w:right w:val="single" w:sz="4" w:space="0" w:color="auto"/>
            </w:tcBorders>
            <w:shd w:val="clear" w:color="auto" w:fill="auto"/>
            <w:noWrap/>
            <w:hideMark/>
          </w:tcPr>
          <w:p w14:paraId="3F6BAD1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1,184</w:t>
            </w:r>
          </w:p>
        </w:tc>
        <w:tc>
          <w:tcPr>
            <w:tcW w:w="3392" w:type="dxa"/>
            <w:tcBorders>
              <w:top w:val="nil"/>
              <w:left w:val="nil"/>
              <w:bottom w:val="single" w:sz="4" w:space="0" w:color="auto"/>
              <w:right w:val="single" w:sz="4" w:space="0" w:color="auto"/>
            </w:tcBorders>
            <w:shd w:val="clear" w:color="auto" w:fill="auto"/>
            <w:hideMark/>
          </w:tcPr>
          <w:p w14:paraId="20DC1B88" w14:textId="68E89AC5"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to connect all the fans to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for safety of the </w:t>
            </w:r>
            <w:r w:rsidR="00866078" w:rsidRPr="00AA26E0">
              <w:rPr>
                <w:rFonts w:ascii="Arial" w:eastAsia="Times New Roman" w:hAnsi="Arial" w:cs="Arial"/>
                <w:color w:val="000000"/>
                <w:kern w:val="0"/>
                <w:sz w:val="22"/>
                <w:szCs w:val="22"/>
                <w:lang w:eastAsia="en-IN"/>
                <w14:ligatures w14:val="none"/>
              </w:rPr>
              <w:t>equipment’s</w:t>
            </w:r>
            <w:r w:rsidRPr="00AA26E0">
              <w:rPr>
                <w:rFonts w:ascii="Arial" w:eastAsia="Times New Roman" w:hAnsi="Arial" w:cs="Arial"/>
                <w:color w:val="000000"/>
                <w:kern w:val="0"/>
                <w:sz w:val="22"/>
                <w:szCs w:val="22"/>
                <w:lang w:eastAsia="en-IN"/>
                <w14:ligatures w14:val="none"/>
              </w:rPr>
              <w:t xml:space="preserve"> and proposed as AE</w:t>
            </w:r>
          </w:p>
        </w:tc>
      </w:tr>
      <w:tr w:rsidR="00866078" w:rsidRPr="00AA26E0" w14:paraId="7E9624C2" w14:textId="77777777" w:rsidTr="004120C4">
        <w:trPr>
          <w:trHeight w:val="163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2F64F3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w:t>
            </w:r>
          </w:p>
        </w:tc>
        <w:tc>
          <w:tcPr>
            <w:tcW w:w="2353" w:type="dxa"/>
            <w:tcBorders>
              <w:top w:val="single" w:sz="4" w:space="0" w:color="auto"/>
              <w:left w:val="nil"/>
              <w:bottom w:val="single" w:sz="4" w:space="0" w:color="auto"/>
              <w:right w:val="single" w:sz="4" w:space="0" w:color="auto"/>
            </w:tcBorders>
            <w:shd w:val="clear" w:color="auto" w:fill="auto"/>
            <w:hideMark/>
          </w:tcPr>
          <w:p w14:paraId="4E4A9B6B" w14:textId="33073CC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 of 2.5 sq.mm 36/0.mm phase neutral and earth</w:t>
            </w:r>
          </w:p>
        </w:tc>
        <w:tc>
          <w:tcPr>
            <w:tcW w:w="889" w:type="dxa"/>
            <w:tcBorders>
              <w:top w:val="single" w:sz="4" w:space="0" w:color="auto"/>
              <w:left w:val="nil"/>
              <w:bottom w:val="single" w:sz="4" w:space="0" w:color="auto"/>
              <w:right w:val="single" w:sz="4" w:space="0" w:color="auto"/>
            </w:tcBorders>
            <w:shd w:val="clear" w:color="auto" w:fill="auto"/>
            <w:noWrap/>
            <w:hideMark/>
          </w:tcPr>
          <w:p w14:paraId="1F3943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1113.1</w:t>
            </w:r>
          </w:p>
        </w:tc>
        <w:tc>
          <w:tcPr>
            <w:tcW w:w="644" w:type="dxa"/>
            <w:tcBorders>
              <w:top w:val="single" w:sz="4" w:space="0" w:color="auto"/>
              <w:left w:val="nil"/>
              <w:bottom w:val="single" w:sz="4" w:space="0" w:color="auto"/>
              <w:right w:val="single" w:sz="4" w:space="0" w:color="auto"/>
            </w:tcBorders>
            <w:shd w:val="clear" w:color="auto" w:fill="auto"/>
            <w:noWrap/>
            <w:hideMark/>
          </w:tcPr>
          <w:p w14:paraId="72EF655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6510763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177</w:t>
            </w:r>
          </w:p>
        </w:tc>
        <w:tc>
          <w:tcPr>
            <w:tcW w:w="1195" w:type="dxa"/>
            <w:tcBorders>
              <w:top w:val="single" w:sz="4" w:space="0" w:color="auto"/>
              <w:left w:val="nil"/>
              <w:bottom w:val="single" w:sz="4" w:space="0" w:color="auto"/>
              <w:right w:val="single" w:sz="4" w:space="0" w:color="auto"/>
            </w:tcBorders>
            <w:shd w:val="clear" w:color="auto" w:fill="auto"/>
            <w:noWrap/>
            <w:hideMark/>
          </w:tcPr>
          <w:p w14:paraId="439385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1,97,019</w:t>
            </w:r>
          </w:p>
        </w:tc>
        <w:tc>
          <w:tcPr>
            <w:tcW w:w="3392" w:type="dxa"/>
            <w:tcBorders>
              <w:top w:val="single" w:sz="4" w:space="0" w:color="auto"/>
              <w:left w:val="nil"/>
              <w:bottom w:val="single" w:sz="4" w:space="0" w:color="auto"/>
              <w:right w:val="single" w:sz="4" w:space="0" w:color="auto"/>
            </w:tcBorders>
            <w:shd w:val="clear" w:color="auto" w:fill="auto"/>
            <w:hideMark/>
          </w:tcPr>
          <w:p w14:paraId="0D728CF4" w14:textId="5582CE11"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separate emergency line system is used for emergency light point for </w:t>
            </w:r>
            <w:r w:rsidR="00866078" w:rsidRPr="00AA26E0">
              <w:rPr>
                <w:rFonts w:ascii="Arial" w:eastAsia="Times New Roman" w:hAnsi="Arial" w:cs="Arial"/>
                <w:color w:val="000000"/>
                <w:kern w:val="0"/>
                <w:sz w:val="22"/>
                <w:szCs w:val="22"/>
                <w:lang w:eastAsia="en-IN"/>
                <w14:ligatures w14:val="none"/>
              </w:rPr>
              <w:t>convenience</w:t>
            </w:r>
            <w:r w:rsidRPr="00AA26E0">
              <w:rPr>
                <w:rFonts w:ascii="Arial" w:eastAsia="Times New Roman" w:hAnsi="Arial" w:cs="Arial"/>
                <w:color w:val="000000"/>
                <w:kern w:val="0"/>
                <w:sz w:val="22"/>
                <w:szCs w:val="22"/>
                <w:lang w:eastAsia="en-IN"/>
                <w14:ligatures w14:val="none"/>
              </w:rPr>
              <w:t xml:space="preserve"> of </w:t>
            </w:r>
            <w:r w:rsidR="00866078" w:rsidRPr="00AA26E0">
              <w:rPr>
                <w:rFonts w:ascii="Arial" w:eastAsia="Times New Roman" w:hAnsi="Arial" w:cs="Arial"/>
                <w:color w:val="000000"/>
                <w:kern w:val="0"/>
                <w:sz w:val="22"/>
                <w:szCs w:val="22"/>
                <w:lang w:eastAsia="en-IN"/>
                <w14:ligatures w14:val="none"/>
              </w:rPr>
              <w:t>uninterrupted</w:t>
            </w:r>
            <w:r w:rsidRPr="00AA26E0">
              <w:rPr>
                <w:rFonts w:ascii="Arial" w:eastAsia="Times New Roman" w:hAnsi="Arial" w:cs="Arial"/>
                <w:color w:val="000000"/>
                <w:kern w:val="0"/>
                <w:sz w:val="22"/>
                <w:szCs w:val="22"/>
                <w:lang w:eastAsia="en-IN"/>
                <w14:ligatures w14:val="none"/>
              </w:rPr>
              <w:t xml:space="preserve">  power supply and proposed as AE</w:t>
            </w:r>
          </w:p>
        </w:tc>
      </w:tr>
      <w:tr w:rsidR="00866078" w:rsidRPr="00AA26E0" w14:paraId="687BEEC1" w14:textId="77777777" w:rsidTr="004120C4">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610D288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w:t>
            </w:r>
          </w:p>
        </w:tc>
        <w:tc>
          <w:tcPr>
            <w:tcW w:w="2353" w:type="dxa"/>
            <w:tcBorders>
              <w:top w:val="nil"/>
              <w:left w:val="nil"/>
              <w:bottom w:val="single" w:sz="4" w:space="0" w:color="auto"/>
              <w:right w:val="single" w:sz="4" w:space="0" w:color="auto"/>
            </w:tcBorders>
            <w:shd w:val="clear" w:color="auto" w:fill="auto"/>
            <w:hideMark/>
          </w:tcPr>
          <w:p w14:paraId="50D98FA6"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3 runs of 4.0 </w:t>
            </w:r>
            <w:proofErr w:type="spellStart"/>
            <w:r w:rsidRPr="00AA26E0">
              <w:rPr>
                <w:rFonts w:ascii="Arial" w:eastAsia="Times New Roman" w:hAnsi="Arial" w:cs="Arial"/>
                <w:color w:val="000000"/>
                <w:kern w:val="0"/>
                <w:sz w:val="22"/>
                <w:szCs w:val="22"/>
                <w:lang w:eastAsia="en-IN"/>
                <w14:ligatures w14:val="none"/>
              </w:rPr>
              <w:t>sq</w:t>
            </w:r>
            <w:proofErr w:type="spellEnd"/>
            <w:r w:rsidRPr="00AA26E0">
              <w:rPr>
                <w:rFonts w:ascii="Arial" w:eastAsia="Times New Roman" w:hAnsi="Arial" w:cs="Arial"/>
                <w:color w:val="000000"/>
                <w:kern w:val="0"/>
                <w:sz w:val="22"/>
                <w:szCs w:val="22"/>
                <w:lang w:eastAsia="en-IN"/>
                <w14:ligatures w14:val="none"/>
              </w:rPr>
              <w:t xml:space="preserve"> mm 56/0.3 mm phase neutral and earth</w:t>
            </w:r>
          </w:p>
        </w:tc>
        <w:tc>
          <w:tcPr>
            <w:tcW w:w="889" w:type="dxa"/>
            <w:tcBorders>
              <w:top w:val="nil"/>
              <w:left w:val="nil"/>
              <w:bottom w:val="single" w:sz="4" w:space="0" w:color="auto"/>
              <w:right w:val="single" w:sz="4" w:space="0" w:color="auto"/>
            </w:tcBorders>
            <w:shd w:val="clear" w:color="auto" w:fill="auto"/>
            <w:noWrap/>
            <w:hideMark/>
          </w:tcPr>
          <w:p w14:paraId="4568B8C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1221</w:t>
            </w:r>
          </w:p>
        </w:tc>
        <w:tc>
          <w:tcPr>
            <w:tcW w:w="644" w:type="dxa"/>
            <w:tcBorders>
              <w:top w:val="nil"/>
              <w:left w:val="nil"/>
              <w:bottom w:val="single" w:sz="4" w:space="0" w:color="auto"/>
              <w:right w:val="single" w:sz="4" w:space="0" w:color="auto"/>
            </w:tcBorders>
            <w:shd w:val="clear" w:color="auto" w:fill="auto"/>
            <w:noWrap/>
            <w:hideMark/>
          </w:tcPr>
          <w:p w14:paraId="5D84C21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4915ECF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255</w:t>
            </w:r>
          </w:p>
        </w:tc>
        <w:tc>
          <w:tcPr>
            <w:tcW w:w="1195" w:type="dxa"/>
            <w:tcBorders>
              <w:top w:val="nil"/>
              <w:left w:val="nil"/>
              <w:bottom w:val="single" w:sz="4" w:space="0" w:color="auto"/>
              <w:right w:val="single" w:sz="4" w:space="0" w:color="auto"/>
            </w:tcBorders>
            <w:shd w:val="clear" w:color="auto" w:fill="auto"/>
            <w:noWrap/>
            <w:hideMark/>
          </w:tcPr>
          <w:p w14:paraId="693114C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3,11,355</w:t>
            </w:r>
          </w:p>
        </w:tc>
        <w:tc>
          <w:tcPr>
            <w:tcW w:w="3392" w:type="dxa"/>
            <w:tcBorders>
              <w:top w:val="nil"/>
              <w:left w:val="nil"/>
              <w:bottom w:val="single" w:sz="4" w:space="0" w:color="auto"/>
              <w:right w:val="single" w:sz="4" w:space="0" w:color="auto"/>
            </w:tcBorders>
            <w:shd w:val="clear" w:color="auto" w:fill="auto"/>
            <w:hideMark/>
          </w:tcPr>
          <w:p w14:paraId="1AF5F31A" w14:textId="59B73A1C"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separate emergency line system is used for emergency light point for </w:t>
            </w:r>
            <w:r w:rsidR="00866078" w:rsidRPr="00AA26E0">
              <w:rPr>
                <w:rFonts w:ascii="Arial" w:eastAsia="Times New Roman" w:hAnsi="Arial" w:cs="Arial"/>
                <w:color w:val="000000"/>
                <w:kern w:val="0"/>
                <w:sz w:val="22"/>
                <w:szCs w:val="22"/>
                <w:lang w:eastAsia="en-IN"/>
                <w14:ligatures w14:val="none"/>
              </w:rPr>
              <w:t>convenience</w:t>
            </w:r>
            <w:r w:rsidRPr="00AA26E0">
              <w:rPr>
                <w:rFonts w:ascii="Arial" w:eastAsia="Times New Roman" w:hAnsi="Arial" w:cs="Arial"/>
                <w:color w:val="000000"/>
                <w:kern w:val="0"/>
                <w:sz w:val="22"/>
                <w:szCs w:val="22"/>
                <w:lang w:eastAsia="en-IN"/>
                <w14:ligatures w14:val="none"/>
              </w:rPr>
              <w:t xml:space="preserve"> of </w:t>
            </w:r>
            <w:r w:rsidR="00866078" w:rsidRPr="00AA26E0">
              <w:rPr>
                <w:rFonts w:ascii="Arial" w:eastAsia="Times New Roman" w:hAnsi="Arial" w:cs="Arial"/>
                <w:color w:val="000000"/>
                <w:kern w:val="0"/>
                <w:sz w:val="22"/>
                <w:szCs w:val="22"/>
                <w:lang w:eastAsia="en-IN"/>
                <w14:ligatures w14:val="none"/>
              </w:rPr>
              <w:t>uninterrupted</w:t>
            </w:r>
            <w:r w:rsidRPr="00AA26E0">
              <w:rPr>
                <w:rFonts w:ascii="Arial" w:eastAsia="Times New Roman" w:hAnsi="Arial" w:cs="Arial"/>
                <w:color w:val="000000"/>
                <w:kern w:val="0"/>
                <w:sz w:val="22"/>
                <w:szCs w:val="22"/>
                <w:lang w:eastAsia="en-IN"/>
                <w14:ligatures w14:val="none"/>
              </w:rPr>
              <w:t xml:space="preserve">  power supply and proposed as AE</w:t>
            </w:r>
          </w:p>
        </w:tc>
      </w:tr>
      <w:tr w:rsidR="00866078" w:rsidRPr="00AA26E0" w14:paraId="2474209E" w14:textId="77777777" w:rsidTr="004120C4">
        <w:trPr>
          <w:trHeight w:val="1100"/>
        </w:trPr>
        <w:tc>
          <w:tcPr>
            <w:tcW w:w="718" w:type="dxa"/>
            <w:tcBorders>
              <w:top w:val="nil"/>
              <w:left w:val="single" w:sz="4" w:space="0" w:color="auto"/>
              <w:bottom w:val="single" w:sz="4" w:space="0" w:color="auto"/>
              <w:right w:val="single" w:sz="4" w:space="0" w:color="auto"/>
            </w:tcBorders>
            <w:shd w:val="clear" w:color="auto" w:fill="auto"/>
            <w:noWrap/>
            <w:hideMark/>
          </w:tcPr>
          <w:p w14:paraId="758358C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19</w:t>
            </w:r>
          </w:p>
        </w:tc>
        <w:tc>
          <w:tcPr>
            <w:tcW w:w="2353" w:type="dxa"/>
            <w:tcBorders>
              <w:top w:val="nil"/>
              <w:left w:val="nil"/>
              <w:bottom w:val="single" w:sz="4" w:space="0" w:color="auto"/>
              <w:right w:val="single" w:sz="4" w:space="0" w:color="auto"/>
            </w:tcBorders>
            <w:shd w:val="clear" w:color="auto" w:fill="auto"/>
            <w:hideMark/>
          </w:tcPr>
          <w:p w14:paraId="4AF27F86" w14:textId="37B4583E"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Run of 5 of 6.0 Sqmm 90/0.3 mm 3 phases, neutral and earth</w:t>
            </w:r>
          </w:p>
        </w:tc>
        <w:tc>
          <w:tcPr>
            <w:tcW w:w="889" w:type="dxa"/>
            <w:tcBorders>
              <w:top w:val="nil"/>
              <w:left w:val="nil"/>
              <w:bottom w:val="single" w:sz="4" w:space="0" w:color="auto"/>
              <w:right w:val="single" w:sz="4" w:space="0" w:color="auto"/>
            </w:tcBorders>
            <w:shd w:val="clear" w:color="auto" w:fill="auto"/>
            <w:noWrap/>
            <w:hideMark/>
          </w:tcPr>
          <w:p w14:paraId="5413036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180.1</w:t>
            </w:r>
          </w:p>
        </w:tc>
        <w:tc>
          <w:tcPr>
            <w:tcW w:w="644" w:type="dxa"/>
            <w:tcBorders>
              <w:top w:val="nil"/>
              <w:left w:val="nil"/>
              <w:bottom w:val="single" w:sz="4" w:space="0" w:color="auto"/>
              <w:right w:val="single" w:sz="4" w:space="0" w:color="auto"/>
            </w:tcBorders>
            <w:shd w:val="clear" w:color="auto" w:fill="auto"/>
            <w:noWrap/>
            <w:hideMark/>
          </w:tcPr>
          <w:p w14:paraId="7877854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1C41BBD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606</w:t>
            </w:r>
          </w:p>
        </w:tc>
        <w:tc>
          <w:tcPr>
            <w:tcW w:w="1195" w:type="dxa"/>
            <w:tcBorders>
              <w:top w:val="nil"/>
              <w:left w:val="nil"/>
              <w:bottom w:val="single" w:sz="4" w:space="0" w:color="auto"/>
              <w:right w:val="single" w:sz="4" w:space="0" w:color="auto"/>
            </w:tcBorders>
            <w:shd w:val="clear" w:color="auto" w:fill="auto"/>
            <w:noWrap/>
            <w:hideMark/>
          </w:tcPr>
          <w:p w14:paraId="20D0952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1,09,141</w:t>
            </w:r>
          </w:p>
        </w:tc>
        <w:tc>
          <w:tcPr>
            <w:tcW w:w="3392" w:type="dxa"/>
            <w:tcBorders>
              <w:top w:val="nil"/>
              <w:left w:val="nil"/>
              <w:bottom w:val="single" w:sz="4" w:space="0" w:color="auto"/>
              <w:right w:val="single" w:sz="4" w:space="0" w:color="auto"/>
            </w:tcBorders>
            <w:shd w:val="clear" w:color="auto" w:fill="auto"/>
            <w:hideMark/>
          </w:tcPr>
          <w:p w14:paraId="7CF6D5C7"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is increased due to distribution system are provided at different positions as per site condition and proposed as AE</w:t>
            </w:r>
          </w:p>
        </w:tc>
      </w:tr>
      <w:tr w:rsidR="00866078" w:rsidRPr="00AA26E0" w14:paraId="7E5C86E7" w14:textId="77777777" w:rsidTr="00B97E07">
        <w:trPr>
          <w:trHeight w:val="1130"/>
        </w:trPr>
        <w:tc>
          <w:tcPr>
            <w:tcW w:w="718" w:type="dxa"/>
            <w:tcBorders>
              <w:top w:val="nil"/>
              <w:left w:val="single" w:sz="4" w:space="0" w:color="auto"/>
              <w:bottom w:val="single" w:sz="4" w:space="0" w:color="auto"/>
              <w:right w:val="single" w:sz="4" w:space="0" w:color="auto"/>
            </w:tcBorders>
            <w:shd w:val="clear" w:color="auto" w:fill="auto"/>
            <w:noWrap/>
            <w:hideMark/>
          </w:tcPr>
          <w:p w14:paraId="1614017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20</w:t>
            </w:r>
          </w:p>
        </w:tc>
        <w:tc>
          <w:tcPr>
            <w:tcW w:w="2353" w:type="dxa"/>
            <w:tcBorders>
              <w:top w:val="nil"/>
              <w:left w:val="nil"/>
              <w:bottom w:val="single" w:sz="4" w:space="0" w:color="auto"/>
              <w:right w:val="single" w:sz="4" w:space="0" w:color="auto"/>
            </w:tcBorders>
            <w:shd w:val="clear" w:color="auto" w:fill="auto"/>
            <w:hideMark/>
          </w:tcPr>
          <w:p w14:paraId="18896204" w14:textId="1CAA1F3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Run of 5 of 10.0 Sqmm 140/0.3 mm 3 phases, neutral and earth</w:t>
            </w:r>
          </w:p>
        </w:tc>
        <w:tc>
          <w:tcPr>
            <w:tcW w:w="889" w:type="dxa"/>
            <w:tcBorders>
              <w:top w:val="nil"/>
              <w:left w:val="nil"/>
              <w:bottom w:val="single" w:sz="4" w:space="0" w:color="auto"/>
              <w:right w:val="single" w:sz="4" w:space="0" w:color="auto"/>
            </w:tcBorders>
            <w:shd w:val="clear" w:color="auto" w:fill="auto"/>
            <w:noWrap/>
            <w:hideMark/>
          </w:tcPr>
          <w:p w14:paraId="6981EBD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244</w:t>
            </w:r>
          </w:p>
        </w:tc>
        <w:tc>
          <w:tcPr>
            <w:tcW w:w="644" w:type="dxa"/>
            <w:tcBorders>
              <w:top w:val="nil"/>
              <w:left w:val="nil"/>
              <w:bottom w:val="single" w:sz="4" w:space="0" w:color="auto"/>
              <w:right w:val="single" w:sz="4" w:space="0" w:color="auto"/>
            </w:tcBorders>
            <w:shd w:val="clear" w:color="auto" w:fill="auto"/>
            <w:noWrap/>
            <w:hideMark/>
          </w:tcPr>
          <w:p w14:paraId="3842C19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7409E08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967</w:t>
            </w:r>
          </w:p>
        </w:tc>
        <w:tc>
          <w:tcPr>
            <w:tcW w:w="1195" w:type="dxa"/>
            <w:tcBorders>
              <w:top w:val="nil"/>
              <w:left w:val="nil"/>
              <w:bottom w:val="single" w:sz="4" w:space="0" w:color="auto"/>
              <w:right w:val="single" w:sz="4" w:space="0" w:color="auto"/>
            </w:tcBorders>
            <w:shd w:val="clear" w:color="auto" w:fill="auto"/>
            <w:noWrap/>
            <w:hideMark/>
          </w:tcPr>
          <w:p w14:paraId="39F75BA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2,35,948</w:t>
            </w:r>
          </w:p>
        </w:tc>
        <w:tc>
          <w:tcPr>
            <w:tcW w:w="3392" w:type="dxa"/>
            <w:tcBorders>
              <w:top w:val="nil"/>
              <w:left w:val="nil"/>
              <w:bottom w:val="single" w:sz="4" w:space="0" w:color="auto"/>
              <w:right w:val="single" w:sz="4" w:space="0" w:color="auto"/>
            </w:tcBorders>
            <w:shd w:val="clear" w:color="auto" w:fill="auto"/>
            <w:hideMark/>
          </w:tcPr>
          <w:p w14:paraId="61831F81"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is increased due to distribution boards are provided at different positions as per site condition and proposed as AE</w:t>
            </w:r>
          </w:p>
        </w:tc>
      </w:tr>
      <w:tr w:rsidR="00866078" w:rsidRPr="00AA26E0" w14:paraId="2378EF92" w14:textId="77777777" w:rsidTr="00271A2A">
        <w:trPr>
          <w:trHeight w:val="168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EB0537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lastRenderedPageBreak/>
              <w:t>21</w:t>
            </w:r>
          </w:p>
        </w:tc>
        <w:tc>
          <w:tcPr>
            <w:tcW w:w="2353" w:type="dxa"/>
            <w:tcBorders>
              <w:top w:val="single" w:sz="4" w:space="0" w:color="auto"/>
              <w:left w:val="nil"/>
              <w:bottom w:val="single" w:sz="4" w:space="0" w:color="auto"/>
              <w:right w:val="single" w:sz="4" w:space="0" w:color="auto"/>
            </w:tcBorders>
            <w:shd w:val="clear" w:color="auto" w:fill="auto"/>
            <w:hideMark/>
          </w:tcPr>
          <w:p w14:paraId="0D7EC657" w14:textId="457C288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 Way TPN DB</w:t>
            </w:r>
          </w:p>
        </w:tc>
        <w:tc>
          <w:tcPr>
            <w:tcW w:w="889" w:type="dxa"/>
            <w:tcBorders>
              <w:top w:val="single" w:sz="4" w:space="0" w:color="auto"/>
              <w:left w:val="nil"/>
              <w:bottom w:val="single" w:sz="4" w:space="0" w:color="auto"/>
              <w:right w:val="single" w:sz="4" w:space="0" w:color="auto"/>
            </w:tcBorders>
            <w:shd w:val="clear" w:color="auto" w:fill="auto"/>
            <w:noWrap/>
            <w:hideMark/>
          </w:tcPr>
          <w:p w14:paraId="538B9D5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w:t>
            </w:r>
          </w:p>
        </w:tc>
        <w:tc>
          <w:tcPr>
            <w:tcW w:w="644" w:type="dxa"/>
            <w:tcBorders>
              <w:top w:val="single" w:sz="4" w:space="0" w:color="auto"/>
              <w:left w:val="nil"/>
              <w:bottom w:val="single" w:sz="4" w:space="0" w:color="auto"/>
              <w:right w:val="single" w:sz="4" w:space="0" w:color="auto"/>
            </w:tcBorders>
            <w:shd w:val="clear" w:color="auto" w:fill="auto"/>
            <w:noWrap/>
            <w:hideMark/>
          </w:tcPr>
          <w:p w14:paraId="2E210DF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4521AF5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18,325</w:t>
            </w:r>
          </w:p>
        </w:tc>
        <w:tc>
          <w:tcPr>
            <w:tcW w:w="1195" w:type="dxa"/>
            <w:tcBorders>
              <w:top w:val="single" w:sz="4" w:space="0" w:color="auto"/>
              <w:left w:val="nil"/>
              <w:bottom w:val="single" w:sz="4" w:space="0" w:color="auto"/>
              <w:right w:val="single" w:sz="4" w:space="0" w:color="auto"/>
            </w:tcBorders>
            <w:shd w:val="clear" w:color="auto" w:fill="auto"/>
            <w:noWrap/>
            <w:hideMark/>
          </w:tcPr>
          <w:p w14:paraId="3851A5E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1,28,275</w:t>
            </w:r>
          </w:p>
        </w:tc>
        <w:tc>
          <w:tcPr>
            <w:tcW w:w="3392" w:type="dxa"/>
            <w:tcBorders>
              <w:top w:val="single" w:sz="4" w:space="0" w:color="auto"/>
              <w:left w:val="nil"/>
              <w:bottom w:val="single" w:sz="4" w:space="0" w:color="auto"/>
              <w:right w:val="single" w:sz="4" w:space="0" w:color="auto"/>
            </w:tcBorders>
            <w:shd w:val="clear" w:color="auto" w:fill="auto"/>
            <w:hideMark/>
          </w:tcPr>
          <w:p w14:paraId="2F567951" w14:textId="05C8D150"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number of </w:t>
            </w:r>
            <w:r w:rsidR="00866078" w:rsidRPr="00AA26E0">
              <w:rPr>
                <w:rFonts w:ascii="Arial" w:eastAsia="Times New Roman" w:hAnsi="Arial" w:cs="Arial"/>
                <w:color w:val="000000"/>
                <w:kern w:val="0"/>
                <w:sz w:val="22"/>
                <w:szCs w:val="22"/>
                <w:lang w:eastAsia="en-IN"/>
                <w14:ligatures w14:val="none"/>
              </w:rPr>
              <w:t>circuit</w:t>
            </w:r>
            <w:r w:rsidRPr="00AA26E0">
              <w:rPr>
                <w:rFonts w:ascii="Arial" w:eastAsia="Times New Roman" w:hAnsi="Arial" w:cs="Arial"/>
                <w:color w:val="000000"/>
                <w:kern w:val="0"/>
                <w:sz w:val="22"/>
                <w:szCs w:val="22"/>
                <w:lang w:eastAsia="en-IN"/>
                <w14:ligatures w14:val="none"/>
              </w:rPr>
              <w:t xml:space="preserve"> lines are increased hence it was essential to provide separate </w:t>
            </w:r>
            <w:r w:rsidR="00866078" w:rsidRPr="00AA26E0">
              <w:rPr>
                <w:rFonts w:ascii="Arial" w:eastAsia="Times New Roman" w:hAnsi="Arial" w:cs="Arial"/>
                <w:color w:val="000000"/>
                <w:kern w:val="0"/>
                <w:sz w:val="22"/>
                <w:szCs w:val="22"/>
                <w:lang w:eastAsia="en-IN"/>
                <w14:ligatures w14:val="none"/>
              </w:rPr>
              <w:t>distribution</w:t>
            </w:r>
            <w:r w:rsidRPr="00AA26E0">
              <w:rPr>
                <w:rFonts w:ascii="Arial" w:eastAsia="Times New Roman" w:hAnsi="Arial" w:cs="Arial"/>
                <w:color w:val="000000"/>
                <w:kern w:val="0"/>
                <w:sz w:val="22"/>
                <w:szCs w:val="22"/>
                <w:lang w:eastAsia="en-IN"/>
                <w14:ligatures w14:val="none"/>
              </w:rPr>
              <w:t xml:space="preserve"> system for UPS line, and Raw Power line and proposed as AE</w:t>
            </w:r>
          </w:p>
        </w:tc>
      </w:tr>
      <w:tr w:rsidR="00866078" w:rsidRPr="00AA26E0" w14:paraId="1A7E7361" w14:textId="77777777" w:rsidTr="00271A2A">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718B710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w:t>
            </w:r>
          </w:p>
        </w:tc>
        <w:tc>
          <w:tcPr>
            <w:tcW w:w="2353" w:type="dxa"/>
            <w:tcBorders>
              <w:top w:val="single" w:sz="4" w:space="0" w:color="auto"/>
              <w:left w:val="nil"/>
              <w:bottom w:val="single" w:sz="4" w:space="0" w:color="auto"/>
              <w:right w:val="single" w:sz="4" w:space="0" w:color="auto"/>
            </w:tcBorders>
            <w:shd w:val="clear" w:color="auto" w:fill="auto"/>
            <w:hideMark/>
          </w:tcPr>
          <w:p w14:paraId="0D7C1434" w14:textId="472C32B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24W edge lit LED Down light</w:t>
            </w:r>
          </w:p>
        </w:tc>
        <w:tc>
          <w:tcPr>
            <w:tcW w:w="889" w:type="dxa"/>
            <w:tcBorders>
              <w:top w:val="single" w:sz="4" w:space="0" w:color="auto"/>
              <w:left w:val="nil"/>
              <w:bottom w:val="single" w:sz="4" w:space="0" w:color="auto"/>
              <w:right w:val="single" w:sz="4" w:space="0" w:color="auto"/>
            </w:tcBorders>
            <w:shd w:val="clear" w:color="auto" w:fill="auto"/>
            <w:noWrap/>
            <w:hideMark/>
          </w:tcPr>
          <w:p w14:paraId="6C1FCFB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41</w:t>
            </w:r>
          </w:p>
        </w:tc>
        <w:tc>
          <w:tcPr>
            <w:tcW w:w="644" w:type="dxa"/>
            <w:tcBorders>
              <w:top w:val="single" w:sz="4" w:space="0" w:color="auto"/>
              <w:left w:val="nil"/>
              <w:bottom w:val="single" w:sz="4" w:space="0" w:color="auto"/>
              <w:right w:val="single" w:sz="4" w:space="0" w:color="auto"/>
            </w:tcBorders>
            <w:shd w:val="clear" w:color="auto" w:fill="auto"/>
            <w:noWrap/>
            <w:hideMark/>
          </w:tcPr>
          <w:p w14:paraId="1B700AC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345B2F3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2,652</w:t>
            </w:r>
          </w:p>
        </w:tc>
        <w:tc>
          <w:tcPr>
            <w:tcW w:w="1195" w:type="dxa"/>
            <w:tcBorders>
              <w:top w:val="single" w:sz="4" w:space="0" w:color="auto"/>
              <w:left w:val="nil"/>
              <w:bottom w:val="single" w:sz="4" w:space="0" w:color="auto"/>
              <w:right w:val="single" w:sz="4" w:space="0" w:color="auto"/>
            </w:tcBorders>
            <w:shd w:val="clear" w:color="auto" w:fill="auto"/>
            <w:noWrap/>
            <w:hideMark/>
          </w:tcPr>
          <w:p w14:paraId="292F3B8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1,08,732</w:t>
            </w:r>
          </w:p>
        </w:tc>
        <w:tc>
          <w:tcPr>
            <w:tcW w:w="3392" w:type="dxa"/>
            <w:tcBorders>
              <w:top w:val="single" w:sz="4" w:space="0" w:color="auto"/>
              <w:left w:val="nil"/>
              <w:bottom w:val="single" w:sz="4" w:space="0" w:color="auto"/>
              <w:right w:val="single" w:sz="4" w:space="0" w:color="auto"/>
            </w:tcBorders>
            <w:shd w:val="clear" w:color="auto" w:fill="auto"/>
            <w:hideMark/>
          </w:tcPr>
          <w:p w14:paraId="140B8F20"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for better illumination, as per site requirement and proposed as AE</w:t>
            </w:r>
          </w:p>
        </w:tc>
      </w:tr>
      <w:tr w:rsidR="00866078" w:rsidRPr="00AA26E0" w14:paraId="364E178E" w14:textId="77777777" w:rsidTr="00B97E07">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001CFE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w:t>
            </w:r>
          </w:p>
        </w:tc>
        <w:tc>
          <w:tcPr>
            <w:tcW w:w="2353" w:type="dxa"/>
            <w:tcBorders>
              <w:top w:val="single" w:sz="4" w:space="0" w:color="auto"/>
              <w:left w:val="nil"/>
              <w:bottom w:val="single" w:sz="4" w:space="0" w:color="auto"/>
              <w:right w:val="single" w:sz="4" w:space="0" w:color="auto"/>
            </w:tcBorders>
            <w:shd w:val="clear" w:color="auto" w:fill="auto"/>
            <w:hideMark/>
          </w:tcPr>
          <w:p w14:paraId="736C5D6D"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36W Edge lit, 2 feet x2 feet 600mm x600mm</w:t>
            </w:r>
          </w:p>
        </w:tc>
        <w:tc>
          <w:tcPr>
            <w:tcW w:w="889" w:type="dxa"/>
            <w:tcBorders>
              <w:top w:val="single" w:sz="4" w:space="0" w:color="auto"/>
              <w:left w:val="nil"/>
              <w:bottom w:val="single" w:sz="4" w:space="0" w:color="auto"/>
              <w:right w:val="single" w:sz="4" w:space="0" w:color="auto"/>
            </w:tcBorders>
            <w:shd w:val="clear" w:color="auto" w:fill="auto"/>
            <w:noWrap/>
            <w:hideMark/>
          </w:tcPr>
          <w:p w14:paraId="1F49198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w:t>
            </w:r>
          </w:p>
        </w:tc>
        <w:tc>
          <w:tcPr>
            <w:tcW w:w="644" w:type="dxa"/>
            <w:tcBorders>
              <w:top w:val="single" w:sz="4" w:space="0" w:color="auto"/>
              <w:left w:val="nil"/>
              <w:bottom w:val="single" w:sz="4" w:space="0" w:color="auto"/>
              <w:right w:val="single" w:sz="4" w:space="0" w:color="auto"/>
            </w:tcBorders>
            <w:shd w:val="clear" w:color="auto" w:fill="auto"/>
            <w:noWrap/>
            <w:hideMark/>
          </w:tcPr>
          <w:p w14:paraId="526647A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38D7E78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4,350</w:t>
            </w:r>
          </w:p>
        </w:tc>
        <w:tc>
          <w:tcPr>
            <w:tcW w:w="1195" w:type="dxa"/>
            <w:tcBorders>
              <w:top w:val="single" w:sz="4" w:space="0" w:color="auto"/>
              <w:left w:val="nil"/>
              <w:bottom w:val="single" w:sz="4" w:space="0" w:color="auto"/>
              <w:right w:val="single" w:sz="4" w:space="0" w:color="auto"/>
            </w:tcBorders>
            <w:shd w:val="clear" w:color="auto" w:fill="auto"/>
            <w:noWrap/>
            <w:hideMark/>
          </w:tcPr>
          <w:p w14:paraId="4DD9E44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2,61,000</w:t>
            </w:r>
          </w:p>
        </w:tc>
        <w:tc>
          <w:tcPr>
            <w:tcW w:w="3392" w:type="dxa"/>
            <w:tcBorders>
              <w:top w:val="single" w:sz="4" w:space="0" w:color="auto"/>
              <w:left w:val="nil"/>
              <w:bottom w:val="single" w:sz="4" w:space="0" w:color="auto"/>
              <w:right w:val="single" w:sz="4" w:space="0" w:color="auto"/>
            </w:tcBorders>
            <w:shd w:val="clear" w:color="auto" w:fill="auto"/>
            <w:hideMark/>
          </w:tcPr>
          <w:p w14:paraId="3B18825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for better illumination, as per site requirement and proposed as AE</w:t>
            </w:r>
          </w:p>
        </w:tc>
      </w:tr>
      <w:tr w:rsidR="00866078" w:rsidRPr="00AA26E0" w14:paraId="2C1128B2" w14:textId="77777777" w:rsidTr="004120C4">
        <w:trPr>
          <w:trHeight w:val="1343"/>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CEA8065"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24</w:t>
            </w:r>
          </w:p>
        </w:tc>
        <w:tc>
          <w:tcPr>
            <w:tcW w:w="2353" w:type="dxa"/>
            <w:tcBorders>
              <w:top w:val="single" w:sz="4" w:space="0" w:color="auto"/>
              <w:left w:val="nil"/>
              <w:bottom w:val="single" w:sz="4" w:space="0" w:color="auto"/>
              <w:right w:val="single" w:sz="4" w:space="0" w:color="auto"/>
            </w:tcBorders>
            <w:shd w:val="clear" w:color="auto" w:fill="auto"/>
            <w:hideMark/>
          </w:tcPr>
          <w:p w14:paraId="7B4C8C69"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Modular type Stepped electronic regulator</w:t>
            </w:r>
          </w:p>
        </w:tc>
        <w:tc>
          <w:tcPr>
            <w:tcW w:w="889" w:type="dxa"/>
            <w:tcBorders>
              <w:top w:val="single" w:sz="4" w:space="0" w:color="auto"/>
              <w:left w:val="nil"/>
              <w:bottom w:val="single" w:sz="4" w:space="0" w:color="auto"/>
              <w:right w:val="single" w:sz="4" w:space="0" w:color="auto"/>
            </w:tcBorders>
            <w:shd w:val="clear" w:color="auto" w:fill="auto"/>
            <w:noWrap/>
            <w:hideMark/>
          </w:tcPr>
          <w:p w14:paraId="42B3A3B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644" w:type="dxa"/>
            <w:tcBorders>
              <w:top w:val="single" w:sz="4" w:space="0" w:color="auto"/>
              <w:left w:val="nil"/>
              <w:bottom w:val="single" w:sz="4" w:space="0" w:color="auto"/>
              <w:right w:val="single" w:sz="4" w:space="0" w:color="auto"/>
            </w:tcBorders>
            <w:shd w:val="clear" w:color="auto" w:fill="auto"/>
            <w:noWrap/>
            <w:hideMark/>
          </w:tcPr>
          <w:p w14:paraId="009D4C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2D899F0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827</w:t>
            </w:r>
          </w:p>
        </w:tc>
        <w:tc>
          <w:tcPr>
            <w:tcW w:w="1195" w:type="dxa"/>
            <w:tcBorders>
              <w:top w:val="single" w:sz="4" w:space="0" w:color="auto"/>
              <w:left w:val="nil"/>
              <w:bottom w:val="single" w:sz="4" w:space="0" w:color="auto"/>
              <w:right w:val="single" w:sz="4" w:space="0" w:color="auto"/>
            </w:tcBorders>
            <w:shd w:val="clear" w:color="auto" w:fill="auto"/>
            <w:noWrap/>
            <w:hideMark/>
          </w:tcPr>
          <w:p w14:paraId="13A5C60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23,156</w:t>
            </w:r>
          </w:p>
        </w:tc>
        <w:tc>
          <w:tcPr>
            <w:tcW w:w="3392" w:type="dxa"/>
            <w:tcBorders>
              <w:top w:val="single" w:sz="4" w:space="0" w:color="auto"/>
              <w:left w:val="nil"/>
              <w:bottom w:val="single" w:sz="4" w:space="0" w:color="auto"/>
              <w:right w:val="single" w:sz="4" w:space="0" w:color="auto"/>
            </w:tcBorders>
            <w:shd w:val="clear" w:color="auto" w:fill="auto"/>
            <w:hideMark/>
          </w:tcPr>
          <w:p w14:paraId="59ABBA26" w14:textId="3A254592"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extra fans that are provided in waiting </w:t>
            </w:r>
            <w:r w:rsidR="00866078" w:rsidRPr="00AA26E0">
              <w:rPr>
                <w:rFonts w:ascii="Arial" w:eastAsia="Times New Roman" w:hAnsi="Arial" w:cs="Arial"/>
                <w:color w:val="000000"/>
                <w:kern w:val="0"/>
                <w:sz w:val="22"/>
                <w:szCs w:val="22"/>
                <w:lang w:eastAsia="en-IN"/>
                <w14:ligatures w14:val="none"/>
              </w:rPr>
              <w:t xml:space="preserve">area, </w:t>
            </w:r>
            <w:r w:rsidR="00866078">
              <w:rPr>
                <w:rFonts w:ascii="Arial" w:eastAsia="Times New Roman" w:hAnsi="Arial" w:cs="Arial"/>
                <w:color w:val="000000"/>
                <w:kern w:val="0"/>
                <w:sz w:val="22"/>
                <w:szCs w:val="22"/>
                <w:lang w:eastAsia="en-IN"/>
                <w14:ligatures w14:val="none"/>
              </w:rPr>
              <w:t>U</w:t>
            </w:r>
            <w:r w:rsidR="00866078" w:rsidRPr="00AA26E0">
              <w:rPr>
                <w:rFonts w:ascii="Arial" w:eastAsia="Times New Roman" w:hAnsi="Arial" w:cs="Arial"/>
                <w:color w:val="000000"/>
                <w:kern w:val="0"/>
                <w:sz w:val="22"/>
                <w:szCs w:val="22"/>
                <w:lang w:eastAsia="en-IN"/>
                <w14:ligatures w14:val="none"/>
              </w:rPr>
              <w:t>PS</w:t>
            </w:r>
            <w:r w:rsidRPr="00AA26E0">
              <w:rPr>
                <w:rFonts w:ascii="Arial" w:eastAsia="Times New Roman" w:hAnsi="Arial" w:cs="Arial"/>
                <w:color w:val="000000"/>
                <w:kern w:val="0"/>
                <w:sz w:val="22"/>
                <w:szCs w:val="22"/>
                <w:lang w:eastAsia="en-IN"/>
                <w14:ligatures w14:val="none"/>
              </w:rPr>
              <w:t xml:space="preserve"> room, electrical room, Main fold , and </w:t>
            </w:r>
            <w:r w:rsidR="00866078" w:rsidRPr="00AA26E0">
              <w:rPr>
                <w:rFonts w:ascii="Arial" w:eastAsia="Times New Roman" w:hAnsi="Arial" w:cs="Arial"/>
                <w:color w:val="000000"/>
                <w:kern w:val="0"/>
                <w:sz w:val="22"/>
                <w:szCs w:val="22"/>
                <w:lang w:eastAsia="en-IN"/>
                <w14:ligatures w14:val="none"/>
              </w:rPr>
              <w:t>Andrology</w:t>
            </w:r>
            <w:r w:rsidRPr="00AA26E0">
              <w:rPr>
                <w:rFonts w:ascii="Arial" w:eastAsia="Times New Roman" w:hAnsi="Arial" w:cs="Arial"/>
                <w:color w:val="000000"/>
                <w:kern w:val="0"/>
                <w:sz w:val="22"/>
                <w:szCs w:val="22"/>
                <w:lang w:eastAsia="en-IN"/>
                <w14:ligatures w14:val="none"/>
              </w:rPr>
              <w:t xml:space="preserve"> lab and proposed as AE</w:t>
            </w:r>
          </w:p>
        </w:tc>
      </w:tr>
      <w:tr w:rsidR="00866078" w:rsidRPr="00AA26E0" w14:paraId="5B7E9BF5" w14:textId="77777777" w:rsidTr="004120C4">
        <w:trPr>
          <w:trHeight w:val="815"/>
        </w:trPr>
        <w:tc>
          <w:tcPr>
            <w:tcW w:w="718" w:type="dxa"/>
            <w:tcBorders>
              <w:top w:val="nil"/>
              <w:left w:val="single" w:sz="4" w:space="0" w:color="auto"/>
              <w:bottom w:val="single" w:sz="4" w:space="0" w:color="auto"/>
              <w:right w:val="single" w:sz="4" w:space="0" w:color="auto"/>
            </w:tcBorders>
            <w:shd w:val="clear" w:color="auto" w:fill="auto"/>
            <w:noWrap/>
            <w:hideMark/>
          </w:tcPr>
          <w:p w14:paraId="2953119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25</w:t>
            </w:r>
          </w:p>
        </w:tc>
        <w:tc>
          <w:tcPr>
            <w:tcW w:w="2353" w:type="dxa"/>
            <w:tcBorders>
              <w:top w:val="nil"/>
              <w:left w:val="nil"/>
              <w:bottom w:val="single" w:sz="4" w:space="0" w:color="auto"/>
              <w:right w:val="single" w:sz="4" w:space="0" w:color="auto"/>
            </w:tcBorders>
            <w:shd w:val="clear" w:color="auto" w:fill="auto"/>
            <w:hideMark/>
          </w:tcPr>
          <w:p w14:paraId="72D6173B"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225mm Light duty exhaust fan</w:t>
            </w:r>
          </w:p>
        </w:tc>
        <w:tc>
          <w:tcPr>
            <w:tcW w:w="889" w:type="dxa"/>
            <w:tcBorders>
              <w:top w:val="nil"/>
              <w:left w:val="nil"/>
              <w:bottom w:val="single" w:sz="4" w:space="0" w:color="auto"/>
              <w:right w:val="single" w:sz="4" w:space="0" w:color="auto"/>
            </w:tcBorders>
            <w:shd w:val="clear" w:color="auto" w:fill="auto"/>
            <w:noWrap/>
            <w:hideMark/>
          </w:tcPr>
          <w:p w14:paraId="1A4622A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w:t>
            </w:r>
          </w:p>
        </w:tc>
        <w:tc>
          <w:tcPr>
            <w:tcW w:w="644" w:type="dxa"/>
            <w:tcBorders>
              <w:top w:val="nil"/>
              <w:left w:val="nil"/>
              <w:bottom w:val="single" w:sz="4" w:space="0" w:color="auto"/>
              <w:right w:val="single" w:sz="4" w:space="0" w:color="auto"/>
            </w:tcBorders>
            <w:shd w:val="clear" w:color="auto" w:fill="auto"/>
            <w:noWrap/>
            <w:hideMark/>
          </w:tcPr>
          <w:p w14:paraId="0FAD249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nil"/>
              <w:left w:val="nil"/>
              <w:bottom w:val="single" w:sz="4" w:space="0" w:color="auto"/>
              <w:right w:val="single" w:sz="4" w:space="0" w:color="auto"/>
            </w:tcBorders>
            <w:shd w:val="clear" w:color="auto" w:fill="auto"/>
            <w:noWrap/>
            <w:hideMark/>
          </w:tcPr>
          <w:p w14:paraId="00614AE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2,203</w:t>
            </w:r>
          </w:p>
        </w:tc>
        <w:tc>
          <w:tcPr>
            <w:tcW w:w="1195" w:type="dxa"/>
            <w:tcBorders>
              <w:top w:val="nil"/>
              <w:left w:val="nil"/>
              <w:bottom w:val="single" w:sz="4" w:space="0" w:color="auto"/>
              <w:right w:val="single" w:sz="4" w:space="0" w:color="auto"/>
            </w:tcBorders>
            <w:shd w:val="clear" w:color="auto" w:fill="auto"/>
            <w:noWrap/>
            <w:hideMark/>
          </w:tcPr>
          <w:p w14:paraId="2F82A96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17,624</w:t>
            </w:r>
          </w:p>
        </w:tc>
        <w:tc>
          <w:tcPr>
            <w:tcW w:w="3392" w:type="dxa"/>
            <w:tcBorders>
              <w:top w:val="nil"/>
              <w:left w:val="nil"/>
              <w:bottom w:val="single" w:sz="4" w:space="0" w:color="auto"/>
              <w:right w:val="single" w:sz="4" w:space="0" w:color="auto"/>
            </w:tcBorders>
            <w:shd w:val="clear" w:color="auto" w:fill="auto"/>
            <w:hideMark/>
          </w:tcPr>
          <w:p w14:paraId="42A8A995" w14:textId="34BEF43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w:t>
            </w:r>
            <w:r w:rsidR="00866078" w:rsidRPr="00AA26E0">
              <w:rPr>
                <w:rFonts w:ascii="Arial" w:eastAsia="Times New Roman" w:hAnsi="Arial" w:cs="Arial"/>
                <w:color w:val="000000"/>
                <w:kern w:val="0"/>
                <w:sz w:val="22"/>
                <w:szCs w:val="22"/>
                <w:lang w:eastAsia="en-IN"/>
                <w14:ligatures w14:val="none"/>
              </w:rPr>
              <w:t>increased</w:t>
            </w:r>
            <w:r w:rsidRPr="00AA26E0">
              <w:rPr>
                <w:rFonts w:ascii="Arial" w:eastAsia="Times New Roman" w:hAnsi="Arial" w:cs="Arial"/>
                <w:color w:val="000000"/>
                <w:kern w:val="0"/>
                <w:sz w:val="22"/>
                <w:szCs w:val="22"/>
                <w:lang w:eastAsia="en-IN"/>
                <w14:ligatures w14:val="none"/>
              </w:rPr>
              <w:t xml:space="preserve"> since provided in auto clave room and proposed as AE</w:t>
            </w:r>
          </w:p>
        </w:tc>
      </w:tr>
      <w:tr w:rsidR="00866078" w:rsidRPr="00AA26E0" w14:paraId="2CF6FDEA" w14:textId="77777777" w:rsidTr="004120C4">
        <w:trPr>
          <w:trHeight w:val="863"/>
        </w:trPr>
        <w:tc>
          <w:tcPr>
            <w:tcW w:w="718" w:type="dxa"/>
            <w:tcBorders>
              <w:top w:val="nil"/>
              <w:left w:val="single" w:sz="4" w:space="0" w:color="auto"/>
              <w:bottom w:val="single" w:sz="4" w:space="0" w:color="auto"/>
              <w:right w:val="single" w:sz="4" w:space="0" w:color="auto"/>
            </w:tcBorders>
            <w:shd w:val="clear" w:color="auto" w:fill="auto"/>
            <w:noWrap/>
            <w:hideMark/>
          </w:tcPr>
          <w:p w14:paraId="2331F64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26</w:t>
            </w:r>
          </w:p>
        </w:tc>
        <w:tc>
          <w:tcPr>
            <w:tcW w:w="2353" w:type="dxa"/>
            <w:tcBorders>
              <w:top w:val="nil"/>
              <w:left w:val="nil"/>
              <w:bottom w:val="single" w:sz="4" w:space="0" w:color="auto"/>
              <w:right w:val="single" w:sz="4" w:space="0" w:color="auto"/>
            </w:tcBorders>
            <w:shd w:val="clear" w:color="auto" w:fill="auto"/>
            <w:hideMark/>
          </w:tcPr>
          <w:p w14:paraId="4EC0AC79" w14:textId="05A35920"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Hot dip galvanized perforated cable tray of 100 mm</w:t>
            </w:r>
          </w:p>
        </w:tc>
        <w:tc>
          <w:tcPr>
            <w:tcW w:w="889" w:type="dxa"/>
            <w:tcBorders>
              <w:top w:val="nil"/>
              <w:left w:val="nil"/>
              <w:bottom w:val="single" w:sz="4" w:space="0" w:color="auto"/>
              <w:right w:val="single" w:sz="4" w:space="0" w:color="auto"/>
            </w:tcBorders>
            <w:shd w:val="clear" w:color="auto" w:fill="auto"/>
            <w:noWrap/>
            <w:hideMark/>
          </w:tcPr>
          <w:p w14:paraId="50A572C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w:t>
            </w:r>
          </w:p>
        </w:tc>
        <w:tc>
          <w:tcPr>
            <w:tcW w:w="644" w:type="dxa"/>
            <w:tcBorders>
              <w:top w:val="nil"/>
              <w:left w:val="nil"/>
              <w:bottom w:val="single" w:sz="4" w:space="0" w:color="auto"/>
              <w:right w:val="single" w:sz="4" w:space="0" w:color="auto"/>
            </w:tcBorders>
            <w:shd w:val="clear" w:color="auto" w:fill="auto"/>
            <w:noWrap/>
            <w:hideMark/>
          </w:tcPr>
          <w:p w14:paraId="7631077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51F7815F"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429</w:t>
            </w:r>
          </w:p>
        </w:tc>
        <w:tc>
          <w:tcPr>
            <w:tcW w:w="1195" w:type="dxa"/>
            <w:tcBorders>
              <w:top w:val="nil"/>
              <w:left w:val="nil"/>
              <w:bottom w:val="single" w:sz="4" w:space="0" w:color="auto"/>
              <w:right w:val="single" w:sz="4" w:space="0" w:color="auto"/>
            </w:tcBorders>
            <w:shd w:val="clear" w:color="auto" w:fill="auto"/>
            <w:noWrap/>
            <w:hideMark/>
          </w:tcPr>
          <w:p w14:paraId="1F2AF52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3,861</w:t>
            </w:r>
          </w:p>
        </w:tc>
        <w:tc>
          <w:tcPr>
            <w:tcW w:w="3392" w:type="dxa"/>
            <w:tcBorders>
              <w:top w:val="nil"/>
              <w:left w:val="nil"/>
              <w:bottom w:val="single" w:sz="4" w:space="0" w:color="auto"/>
              <w:right w:val="single" w:sz="4" w:space="0" w:color="auto"/>
            </w:tcBorders>
            <w:shd w:val="clear" w:color="auto" w:fill="auto"/>
            <w:hideMark/>
          </w:tcPr>
          <w:p w14:paraId="4E0B9243" w14:textId="29FB4A2C"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w:t>
            </w:r>
            <w:r w:rsidR="00866078" w:rsidRPr="00AA26E0">
              <w:rPr>
                <w:rFonts w:ascii="Arial" w:eastAsia="Times New Roman" w:hAnsi="Arial" w:cs="Arial"/>
                <w:color w:val="000000"/>
                <w:kern w:val="0"/>
                <w:sz w:val="22"/>
                <w:szCs w:val="22"/>
                <w:lang w:eastAsia="en-IN"/>
                <w14:ligatures w14:val="none"/>
              </w:rPr>
              <w:t>increased</w:t>
            </w:r>
            <w:r w:rsidRPr="00AA26E0">
              <w:rPr>
                <w:rFonts w:ascii="Arial" w:eastAsia="Times New Roman" w:hAnsi="Arial" w:cs="Arial"/>
                <w:color w:val="000000"/>
                <w:kern w:val="0"/>
                <w:sz w:val="22"/>
                <w:szCs w:val="22"/>
                <w:lang w:eastAsia="en-IN"/>
                <w14:ligatures w14:val="none"/>
              </w:rPr>
              <w:t xml:space="preserve"> due to cable lines </w:t>
            </w:r>
            <w:r w:rsidR="00866078" w:rsidRPr="00AA26E0">
              <w:rPr>
                <w:rFonts w:ascii="Arial" w:eastAsia="Times New Roman" w:hAnsi="Arial" w:cs="Arial"/>
                <w:color w:val="000000"/>
                <w:kern w:val="0"/>
                <w:sz w:val="22"/>
                <w:szCs w:val="22"/>
                <w:lang w:eastAsia="en-IN"/>
                <w14:ligatures w14:val="none"/>
              </w:rPr>
              <w:t>provided</w:t>
            </w:r>
            <w:r w:rsidRPr="00AA26E0">
              <w:rPr>
                <w:rFonts w:ascii="Arial" w:eastAsia="Times New Roman" w:hAnsi="Arial" w:cs="Arial"/>
                <w:color w:val="000000"/>
                <w:kern w:val="0"/>
                <w:sz w:val="22"/>
                <w:szCs w:val="22"/>
                <w:lang w:eastAsia="en-IN"/>
                <w14:ligatures w14:val="none"/>
              </w:rPr>
              <w:t xml:space="preserve"> on terrace for AHU units and proposed as AE</w:t>
            </w:r>
          </w:p>
        </w:tc>
      </w:tr>
      <w:tr w:rsidR="00866078" w:rsidRPr="00AA26E0" w14:paraId="631BCFEB" w14:textId="77777777" w:rsidTr="004120C4">
        <w:trPr>
          <w:trHeight w:val="841"/>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1A77D13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27</w:t>
            </w:r>
          </w:p>
        </w:tc>
        <w:tc>
          <w:tcPr>
            <w:tcW w:w="2353" w:type="dxa"/>
            <w:tcBorders>
              <w:top w:val="single" w:sz="4" w:space="0" w:color="auto"/>
              <w:left w:val="nil"/>
              <w:bottom w:val="single" w:sz="4" w:space="0" w:color="auto"/>
              <w:right w:val="single" w:sz="4" w:space="0" w:color="auto"/>
            </w:tcBorders>
            <w:shd w:val="clear" w:color="auto" w:fill="auto"/>
            <w:hideMark/>
          </w:tcPr>
          <w:p w14:paraId="01A26209" w14:textId="669ED9A5"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Hot dip galvanized perforated cable tray of 300 mm</w:t>
            </w:r>
          </w:p>
        </w:tc>
        <w:tc>
          <w:tcPr>
            <w:tcW w:w="889" w:type="dxa"/>
            <w:tcBorders>
              <w:top w:val="single" w:sz="4" w:space="0" w:color="auto"/>
              <w:left w:val="nil"/>
              <w:bottom w:val="single" w:sz="4" w:space="0" w:color="auto"/>
              <w:right w:val="single" w:sz="4" w:space="0" w:color="auto"/>
            </w:tcBorders>
            <w:shd w:val="clear" w:color="auto" w:fill="auto"/>
            <w:noWrap/>
            <w:hideMark/>
          </w:tcPr>
          <w:p w14:paraId="4D979D1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22.5</w:t>
            </w:r>
          </w:p>
        </w:tc>
        <w:tc>
          <w:tcPr>
            <w:tcW w:w="644" w:type="dxa"/>
            <w:tcBorders>
              <w:top w:val="single" w:sz="4" w:space="0" w:color="auto"/>
              <w:left w:val="nil"/>
              <w:bottom w:val="single" w:sz="4" w:space="0" w:color="auto"/>
              <w:right w:val="single" w:sz="4" w:space="0" w:color="auto"/>
            </w:tcBorders>
            <w:shd w:val="clear" w:color="auto" w:fill="auto"/>
            <w:noWrap/>
            <w:hideMark/>
          </w:tcPr>
          <w:p w14:paraId="4C71EFB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4A072B6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1,310</w:t>
            </w:r>
          </w:p>
        </w:tc>
        <w:tc>
          <w:tcPr>
            <w:tcW w:w="1195" w:type="dxa"/>
            <w:tcBorders>
              <w:top w:val="single" w:sz="4" w:space="0" w:color="auto"/>
              <w:left w:val="nil"/>
              <w:bottom w:val="single" w:sz="4" w:space="0" w:color="auto"/>
              <w:right w:val="single" w:sz="4" w:space="0" w:color="auto"/>
            </w:tcBorders>
            <w:shd w:val="clear" w:color="auto" w:fill="auto"/>
            <w:noWrap/>
            <w:hideMark/>
          </w:tcPr>
          <w:p w14:paraId="10191764"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29,475</w:t>
            </w:r>
          </w:p>
        </w:tc>
        <w:tc>
          <w:tcPr>
            <w:tcW w:w="3392" w:type="dxa"/>
            <w:tcBorders>
              <w:top w:val="single" w:sz="4" w:space="0" w:color="auto"/>
              <w:left w:val="nil"/>
              <w:bottom w:val="single" w:sz="4" w:space="0" w:color="auto"/>
              <w:right w:val="single" w:sz="4" w:space="0" w:color="auto"/>
            </w:tcBorders>
            <w:shd w:val="clear" w:color="auto" w:fill="auto"/>
            <w:hideMark/>
          </w:tcPr>
          <w:p w14:paraId="2DA30C4E"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due to separate line system is used for UPS line and proposed as AE</w:t>
            </w:r>
          </w:p>
        </w:tc>
      </w:tr>
      <w:tr w:rsidR="00866078" w:rsidRPr="00AA26E0" w14:paraId="084E9C03" w14:textId="77777777" w:rsidTr="004120C4">
        <w:trPr>
          <w:trHeight w:val="115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D04646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28</w:t>
            </w:r>
          </w:p>
        </w:tc>
        <w:tc>
          <w:tcPr>
            <w:tcW w:w="2353" w:type="dxa"/>
            <w:tcBorders>
              <w:top w:val="single" w:sz="4" w:space="0" w:color="auto"/>
              <w:left w:val="nil"/>
              <w:bottom w:val="single" w:sz="4" w:space="0" w:color="auto"/>
              <w:right w:val="single" w:sz="4" w:space="0" w:color="auto"/>
            </w:tcBorders>
            <w:shd w:val="clear" w:color="auto" w:fill="auto"/>
            <w:hideMark/>
          </w:tcPr>
          <w:p w14:paraId="6C8DA5AD" w14:textId="7710718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Earth station, with 600X600 X3.15mm  Copper Plate at 2500mm</w:t>
            </w:r>
          </w:p>
        </w:tc>
        <w:tc>
          <w:tcPr>
            <w:tcW w:w="889" w:type="dxa"/>
            <w:tcBorders>
              <w:top w:val="single" w:sz="4" w:space="0" w:color="auto"/>
              <w:left w:val="nil"/>
              <w:bottom w:val="single" w:sz="4" w:space="0" w:color="auto"/>
              <w:right w:val="single" w:sz="4" w:space="0" w:color="auto"/>
            </w:tcBorders>
            <w:shd w:val="clear" w:color="auto" w:fill="auto"/>
            <w:noWrap/>
            <w:hideMark/>
          </w:tcPr>
          <w:p w14:paraId="1119D64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w:t>
            </w:r>
          </w:p>
        </w:tc>
        <w:tc>
          <w:tcPr>
            <w:tcW w:w="644" w:type="dxa"/>
            <w:tcBorders>
              <w:top w:val="single" w:sz="4" w:space="0" w:color="auto"/>
              <w:left w:val="nil"/>
              <w:bottom w:val="single" w:sz="4" w:space="0" w:color="auto"/>
              <w:right w:val="single" w:sz="4" w:space="0" w:color="auto"/>
            </w:tcBorders>
            <w:shd w:val="clear" w:color="auto" w:fill="auto"/>
            <w:noWrap/>
            <w:hideMark/>
          </w:tcPr>
          <w:p w14:paraId="273D77EC"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No</w:t>
            </w:r>
          </w:p>
        </w:tc>
        <w:tc>
          <w:tcPr>
            <w:tcW w:w="889" w:type="dxa"/>
            <w:tcBorders>
              <w:top w:val="single" w:sz="4" w:space="0" w:color="auto"/>
              <w:left w:val="nil"/>
              <w:bottom w:val="single" w:sz="4" w:space="0" w:color="auto"/>
              <w:right w:val="single" w:sz="4" w:space="0" w:color="auto"/>
            </w:tcBorders>
            <w:shd w:val="clear" w:color="auto" w:fill="auto"/>
            <w:noWrap/>
            <w:hideMark/>
          </w:tcPr>
          <w:p w14:paraId="7C2E595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22,283</w:t>
            </w:r>
          </w:p>
        </w:tc>
        <w:tc>
          <w:tcPr>
            <w:tcW w:w="1195" w:type="dxa"/>
            <w:tcBorders>
              <w:top w:val="single" w:sz="4" w:space="0" w:color="auto"/>
              <w:left w:val="nil"/>
              <w:bottom w:val="single" w:sz="4" w:space="0" w:color="auto"/>
              <w:right w:val="single" w:sz="4" w:space="0" w:color="auto"/>
            </w:tcBorders>
            <w:shd w:val="clear" w:color="auto" w:fill="auto"/>
            <w:noWrap/>
            <w:hideMark/>
          </w:tcPr>
          <w:p w14:paraId="19258EA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44,566</w:t>
            </w:r>
          </w:p>
        </w:tc>
        <w:tc>
          <w:tcPr>
            <w:tcW w:w="3392" w:type="dxa"/>
            <w:tcBorders>
              <w:top w:val="single" w:sz="4" w:space="0" w:color="auto"/>
              <w:left w:val="nil"/>
              <w:bottom w:val="single" w:sz="4" w:space="0" w:color="auto"/>
              <w:right w:val="single" w:sz="4" w:space="0" w:color="auto"/>
            </w:tcBorders>
            <w:shd w:val="clear" w:color="auto" w:fill="auto"/>
            <w:hideMark/>
          </w:tcPr>
          <w:p w14:paraId="50DEA436"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since suitable Resistance value was not getting to UPS systems. Hence proposed as AE</w:t>
            </w:r>
          </w:p>
        </w:tc>
      </w:tr>
      <w:tr w:rsidR="00866078" w:rsidRPr="00AA26E0" w14:paraId="1DEE9C28" w14:textId="77777777" w:rsidTr="004120C4">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4AC3E440"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29</w:t>
            </w:r>
          </w:p>
        </w:tc>
        <w:tc>
          <w:tcPr>
            <w:tcW w:w="2353" w:type="dxa"/>
            <w:tcBorders>
              <w:top w:val="nil"/>
              <w:left w:val="nil"/>
              <w:bottom w:val="single" w:sz="4" w:space="0" w:color="auto"/>
              <w:right w:val="single" w:sz="4" w:space="0" w:color="auto"/>
            </w:tcBorders>
            <w:shd w:val="clear" w:color="auto" w:fill="auto"/>
            <w:hideMark/>
          </w:tcPr>
          <w:p w14:paraId="581837D3" w14:textId="7D6F89D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50x6 GI flat for body </w:t>
            </w:r>
            <w:r w:rsidR="00866078" w:rsidRPr="00AA26E0">
              <w:rPr>
                <w:rFonts w:ascii="Arial" w:eastAsia="Times New Roman" w:hAnsi="Arial" w:cs="Arial"/>
                <w:color w:val="000000"/>
                <w:kern w:val="0"/>
                <w:sz w:val="22"/>
                <w:szCs w:val="22"/>
                <w:lang w:eastAsia="en-IN"/>
                <w14:ligatures w14:val="none"/>
              </w:rPr>
              <w:t>earthling</w:t>
            </w:r>
          </w:p>
        </w:tc>
        <w:tc>
          <w:tcPr>
            <w:tcW w:w="889" w:type="dxa"/>
            <w:tcBorders>
              <w:top w:val="nil"/>
              <w:left w:val="nil"/>
              <w:bottom w:val="single" w:sz="4" w:space="0" w:color="auto"/>
              <w:right w:val="single" w:sz="4" w:space="0" w:color="auto"/>
            </w:tcBorders>
            <w:shd w:val="clear" w:color="auto" w:fill="auto"/>
            <w:noWrap/>
            <w:hideMark/>
          </w:tcPr>
          <w:p w14:paraId="34228BE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17.3</w:t>
            </w:r>
          </w:p>
        </w:tc>
        <w:tc>
          <w:tcPr>
            <w:tcW w:w="644" w:type="dxa"/>
            <w:tcBorders>
              <w:top w:val="nil"/>
              <w:left w:val="nil"/>
              <w:bottom w:val="single" w:sz="4" w:space="0" w:color="auto"/>
              <w:right w:val="single" w:sz="4" w:space="0" w:color="auto"/>
            </w:tcBorders>
            <w:shd w:val="clear" w:color="auto" w:fill="auto"/>
            <w:noWrap/>
            <w:hideMark/>
          </w:tcPr>
          <w:p w14:paraId="2C5E904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42D2192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329</w:t>
            </w:r>
          </w:p>
        </w:tc>
        <w:tc>
          <w:tcPr>
            <w:tcW w:w="1195" w:type="dxa"/>
            <w:tcBorders>
              <w:top w:val="nil"/>
              <w:left w:val="nil"/>
              <w:bottom w:val="single" w:sz="4" w:space="0" w:color="auto"/>
              <w:right w:val="single" w:sz="4" w:space="0" w:color="auto"/>
            </w:tcBorders>
            <w:shd w:val="clear" w:color="auto" w:fill="auto"/>
            <w:noWrap/>
            <w:hideMark/>
          </w:tcPr>
          <w:p w14:paraId="111C0F2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5,692</w:t>
            </w:r>
          </w:p>
        </w:tc>
        <w:tc>
          <w:tcPr>
            <w:tcW w:w="3392" w:type="dxa"/>
            <w:tcBorders>
              <w:top w:val="nil"/>
              <w:left w:val="nil"/>
              <w:bottom w:val="single" w:sz="4" w:space="0" w:color="auto"/>
              <w:right w:val="single" w:sz="4" w:space="0" w:color="auto"/>
            </w:tcBorders>
            <w:shd w:val="clear" w:color="auto" w:fill="auto"/>
            <w:hideMark/>
          </w:tcPr>
          <w:p w14:paraId="7C7E8CDB" w14:textId="13536FD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separate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line is laid on terrace for AHU units and proposed as AE</w:t>
            </w:r>
          </w:p>
        </w:tc>
      </w:tr>
      <w:tr w:rsidR="00866078" w:rsidRPr="00AA26E0" w14:paraId="4C46B893" w14:textId="77777777" w:rsidTr="004120C4">
        <w:trPr>
          <w:trHeight w:val="1103"/>
        </w:trPr>
        <w:tc>
          <w:tcPr>
            <w:tcW w:w="718" w:type="dxa"/>
            <w:tcBorders>
              <w:top w:val="nil"/>
              <w:left w:val="single" w:sz="4" w:space="0" w:color="auto"/>
              <w:bottom w:val="single" w:sz="4" w:space="0" w:color="auto"/>
              <w:right w:val="single" w:sz="4" w:space="0" w:color="auto"/>
            </w:tcBorders>
            <w:shd w:val="clear" w:color="auto" w:fill="auto"/>
            <w:noWrap/>
            <w:hideMark/>
          </w:tcPr>
          <w:p w14:paraId="65E961E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w:t>
            </w:r>
          </w:p>
        </w:tc>
        <w:tc>
          <w:tcPr>
            <w:tcW w:w="2353" w:type="dxa"/>
            <w:tcBorders>
              <w:top w:val="nil"/>
              <w:left w:val="nil"/>
              <w:bottom w:val="single" w:sz="4" w:space="0" w:color="auto"/>
              <w:right w:val="single" w:sz="4" w:space="0" w:color="auto"/>
            </w:tcBorders>
            <w:shd w:val="clear" w:color="auto" w:fill="auto"/>
            <w:hideMark/>
          </w:tcPr>
          <w:p w14:paraId="455DBDAC" w14:textId="087390D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25x3 Copper flat for Neutral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of UPS and Equipment</w:t>
            </w:r>
          </w:p>
        </w:tc>
        <w:tc>
          <w:tcPr>
            <w:tcW w:w="889" w:type="dxa"/>
            <w:tcBorders>
              <w:top w:val="nil"/>
              <w:left w:val="nil"/>
              <w:bottom w:val="single" w:sz="4" w:space="0" w:color="auto"/>
              <w:right w:val="single" w:sz="4" w:space="0" w:color="auto"/>
            </w:tcBorders>
            <w:shd w:val="clear" w:color="auto" w:fill="auto"/>
            <w:noWrap/>
            <w:hideMark/>
          </w:tcPr>
          <w:p w14:paraId="384258C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7.3</w:t>
            </w:r>
          </w:p>
        </w:tc>
        <w:tc>
          <w:tcPr>
            <w:tcW w:w="644" w:type="dxa"/>
            <w:tcBorders>
              <w:top w:val="nil"/>
              <w:left w:val="nil"/>
              <w:bottom w:val="single" w:sz="4" w:space="0" w:color="auto"/>
              <w:right w:val="single" w:sz="4" w:space="0" w:color="auto"/>
            </w:tcBorders>
            <w:shd w:val="clear" w:color="auto" w:fill="auto"/>
            <w:noWrap/>
            <w:hideMark/>
          </w:tcPr>
          <w:p w14:paraId="6453EC2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02989B8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902</w:t>
            </w:r>
          </w:p>
        </w:tc>
        <w:tc>
          <w:tcPr>
            <w:tcW w:w="1195" w:type="dxa"/>
            <w:tcBorders>
              <w:top w:val="nil"/>
              <w:left w:val="nil"/>
              <w:bottom w:val="single" w:sz="4" w:space="0" w:color="auto"/>
              <w:right w:val="single" w:sz="4" w:space="0" w:color="auto"/>
            </w:tcBorders>
            <w:shd w:val="clear" w:color="auto" w:fill="auto"/>
            <w:noWrap/>
            <w:hideMark/>
          </w:tcPr>
          <w:p w14:paraId="33930BF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6,585</w:t>
            </w:r>
          </w:p>
        </w:tc>
        <w:tc>
          <w:tcPr>
            <w:tcW w:w="3392" w:type="dxa"/>
            <w:tcBorders>
              <w:top w:val="nil"/>
              <w:left w:val="nil"/>
              <w:bottom w:val="single" w:sz="4" w:space="0" w:color="auto"/>
              <w:right w:val="single" w:sz="4" w:space="0" w:color="auto"/>
            </w:tcBorders>
            <w:shd w:val="clear" w:color="auto" w:fill="auto"/>
            <w:hideMark/>
          </w:tcPr>
          <w:p w14:paraId="2B3FDE7A" w14:textId="085801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is increased due to distance of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to </w:t>
            </w:r>
            <w:r w:rsidR="00866078" w:rsidRPr="00AA26E0">
              <w:rPr>
                <w:rFonts w:ascii="Arial" w:eastAsia="Times New Roman" w:hAnsi="Arial" w:cs="Arial"/>
                <w:color w:val="000000"/>
                <w:kern w:val="0"/>
                <w:sz w:val="22"/>
                <w:szCs w:val="22"/>
                <w:lang w:eastAsia="en-IN"/>
                <w14:ligatures w14:val="none"/>
              </w:rPr>
              <w:t>ear thing</w:t>
            </w:r>
            <w:r w:rsidRPr="00AA26E0">
              <w:rPr>
                <w:rFonts w:ascii="Arial" w:eastAsia="Times New Roman" w:hAnsi="Arial" w:cs="Arial"/>
                <w:color w:val="000000"/>
                <w:kern w:val="0"/>
                <w:sz w:val="22"/>
                <w:szCs w:val="22"/>
                <w:lang w:eastAsia="en-IN"/>
                <w14:ligatures w14:val="none"/>
              </w:rPr>
              <w:t xml:space="preserve"> were difference as per site condition hence proposed as AE</w:t>
            </w:r>
          </w:p>
        </w:tc>
      </w:tr>
      <w:tr w:rsidR="00866078" w:rsidRPr="00AA26E0" w14:paraId="3DC45C0B" w14:textId="77777777" w:rsidTr="00941E5E">
        <w:trPr>
          <w:trHeight w:val="1293"/>
        </w:trPr>
        <w:tc>
          <w:tcPr>
            <w:tcW w:w="718" w:type="dxa"/>
            <w:tcBorders>
              <w:top w:val="nil"/>
              <w:left w:val="single" w:sz="4" w:space="0" w:color="auto"/>
              <w:bottom w:val="single" w:sz="4" w:space="0" w:color="auto"/>
              <w:right w:val="single" w:sz="4" w:space="0" w:color="auto"/>
            </w:tcBorders>
            <w:shd w:val="clear" w:color="auto" w:fill="auto"/>
            <w:noWrap/>
            <w:hideMark/>
          </w:tcPr>
          <w:p w14:paraId="5023B97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31</w:t>
            </w:r>
          </w:p>
        </w:tc>
        <w:tc>
          <w:tcPr>
            <w:tcW w:w="2353" w:type="dxa"/>
            <w:tcBorders>
              <w:top w:val="nil"/>
              <w:left w:val="nil"/>
              <w:bottom w:val="single" w:sz="4" w:space="0" w:color="auto"/>
              <w:right w:val="single" w:sz="4" w:space="0" w:color="auto"/>
            </w:tcBorders>
            <w:shd w:val="clear" w:color="auto" w:fill="auto"/>
            <w:hideMark/>
          </w:tcPr>
          <w:p w14:paraId="058EF0D0" w14:textId="13F9D9B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4  sqmm  Copper  wire  for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of  DBs Equipment</w:t>
            </w:r>
          </w:p>
        </w:tc>
        <w:tc>
          <w:tcPr>
            <w:tcW w:w="889" w:type="dxa"/>
            <w:tcBorders>
              <w:top w:val="nil"/>
              <w:left w:val="nil"/>
              <w:bottom w:val="single" w:sz="4" w:space="0" w:color="auto"/>
              <w:right w:val="single" w:sz="4" w:space="0" w:color="auto"/>
            </w:tcBorders>
            <w:shd w:val="clear" w:color="auto" w:fill="auto"/>
            <w:noWrap/>
            <w:hideMark/>
          </w:tcPr>
          <w:p w14:paraId="57B90239"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370.6</w:t>
            </w:r>
          </w:p>
        </w:tc>
        <w:tc>
          <w:tcPr>
            <w:tcW w:w="644" w:type="dxa"/>
            <w:tcBorders>
              <w:top w:val="nil"/>
              <w:left w:val="nil"/>
              <w:bottom w:val="single" w:sz="4" w:space="0" w:color="auto"/>
              <w:right w:val="single" w:sz="4" w:space="0" w:color="auto"/>
            </w:tcBorders>
            <w:shd w:val="clear" w:color="auto" w:fill="auto"/>
            <w:noWrap/>
            <w:hideMark/>
          </w:tcPr>
          <w:p w14:paraId="6F973A6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nil"/>
              <w:left w:val="nil"/>
              <w:bottom w:val="single" w:sz="4" w:space="0" w:color="auto"/>
              <w:right w:val="single" w:sz="4" w:space="0" w:color="auto"/>
            </w:tcBorders>
            <w:shd w:val="clear" w:color="auto" w:fill="auto"/>
            <w:noWrap/>
            <w:hideMark/>
          </w:tcPr>
          <w:p w14:paraId="17A902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83</w:t>
            </w:r>
          </w:p>
        </w:tc>
        <w:tc>
          <w:tcPr>
            <w:tcW w:w="1195" w:type="dxa"/>
            <w:tcBorders>
              <w:top w:val="nil"/>
              <w:left w:val="nil"/>
              <w:bottom w:val="single" w:sz="4" w:space="0" w:color="auto"/>
              <w:right w:val="single" w:sz="4" w:space="0" w:color="auto"/>
            </w:tcBorders>
            <w:shd w:val="clear" w:color="auto" w:fill="auto"/>
            <w:noWrap/>
            <w:hideMark/>
          </w:tcPr>
          <w:p w14:paraId="49CEC446"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30,760</w:t>
            </w:r>
          </w:p>
        </w:tc>
        <w:tc>
          <w:tcPr>
            <w:tcW w:w="3392" w:type="dxa"/>
            <w:tcBorders>
              <w:top w:val="nil"/>
              <w:left w:val="nil"/>
              <w:bottom w:val="single" w:sz="4" w:space="0" w:color="auto"/>
              <w:right w:val="single" w:sz="4" w:space="0" w:color="auto"/>
            </w:tcBorders>
            <w:shd w:val="clear" w:color="auto" w:fill="auto"/>
            <w:hideMark/>
          </w:tcPr>
          <w:p w14:paraId="1C4C7F82" w14:textId="4232765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Separate </w:t>
            </w:r>
            <w:r w:rsidR="00866078" w:rsidRPr="00AA26E0">
              <w:rPr>
                <w:rFonts w:ascii="Arial" w:eastAsia="Times New Roman" w:hAnsi="Arial" w:cs="Arial"/>
                <w:color w:val="000000"/>
                <w:kern w:val="0"/>
                <w:sz w:val="22"/>
                <w:szCs w:val="22"/>
                <w:lang w:eastAsia="en-IN"/>
                <w14:ligatures w14:val="none"/>
              </w:rPr>
              <w:t>earthling</w:t>
            </w:r>
            <w:r w:rsidRPr="00AA26E0">
              <w:rPr>
                <w:rFonts w:ascii="Arial" w:eastAsia="Times New Roman" w:hAnsi="Arial" w:cs="Arial"/>
                <w:color w:val="000000"/>
                <w:kern w:val="0"/>
                <w:sz w:val="22"/>
                <w:szCs w:val="22"/>
                <w:lang w:eastAsia="en-IN"/>
                <w14:ligatures w14:val="none"/>
              </w:rPr>
              <w:t xml:space="preserve"> used for Distribution board body as it is necessary for DB's hence </w:t>
            </w:r>
            <w:r w:rsidR="00866078" w:rsidRPr="00AA26E0">
              <w:rPr>
                <w:rFonts w:ascii="Arial" w:eastAsia="Times New Roman" w:hAnsi="Arial" w:cs="Arial"/>
                <w:color w:val="000000"/>
                <w:kern w:val="0"/>
                <w:sz w:val="22"/>
                <w:szCs w:val="22"/>
                <w:lang w:eastAsia="en-IN"/>
                <w14:ligatures w14:val="none"/>
              </w:rPr>
              <w:t>Qty</w:t>
            </w:r>
            <w:r w:rsidRPr="00AA26E0">
              <w:rPr>
                <w:rFonts w:ascii="Arial" w:eastAsia="Times New Roman" w:hAnsi="Arial" w:cs="Arial"/>
                <w:color w:val="000000"/>
                <w:kern w:val="0"/>
                <w:sz w:val="22"/>
                <w:szCs w:val="22"/>
                <w:lang w:eastAsia="en-IN"/>
                <w14:ligatures w14:val="none"/>
              </w:rPr>
              <w:t xml:space="preserve"> increased and proposed as AE</w:t>
            </w:r>
          </w:p>
        </w:tc>
      </w:tr>
      <w:tr w:rsidR="00866078" w:rsidRPr="00AA26E0" w14:paraId="44663701" w14:textId="77777777" w:rsidTr="00941E5E">
        <w:trPr>
          <w:trHeight w:val="1643"/>
        </w:trPr>
        <w:tc>
          <w:tcPr>
            <w:tcW w:w="718" w:type="dxa"/>
            <w:tcBorders>
              <w:top w:val="single" w:sz="4" w:space="0" w:color="auto"/>
              <w:left w:val="single" w:sz="4" w:space="0" w:color="auto"/>
              <w:right w:val="single" w:sz="4" w:space="0" w:color="auto"/>
            </w:tcBorders>
            <w:shd w:val="clear" w:color="auto" w:fill="auto"/>
            <w:noWrap/>
            <w:hideMark/>
          </w:tcPr>
          <w:p w14:paraId="310BE63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lastRenderedPageBreak/>
              <w:t>32</w:t>
            </w:r>
          </w:p>
        </w:tc>
        <w:tc>
          <w:tcPr>
            <w:tcW w:w="2353" w:type="dxa"/>
            <w:tcBorders>
              <w:top w:val="single" w:sz="4" w:space="0" w:color="auto"/>
              <w:left w:val="nil"/>
              <w:right w:val="single" w:sz="4" w:space="0" w:color="auto"/>
            </w:tcBorders>
            <w:shd w:val="clear" w:color="auto" w:fill="auto"/>
            <w:hideMark/>
          </w:tcPr>
          <w:p w14:paraId="308BAC1D" w14:textId="3A170F1A"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3.5Cx95 sqmm XLPE Insulated Cable 1100V grade</w:t>
            </w:r>
          </w:p>
        </w:tc>
        <w:tc>
          <w:tcPr>
            <w:tcW w:w="889" w:type="dxa"/>
            <w:tcBorders>
              <w:top w:val="single" w:sz="4" w:space="0" w:color="auto"/>
              <w:left w:val="nil"/>
              <w:right w:val="single" w:sz="4" w:space="0" w:color="auto"/>
            </w:tcBorders>
            <w:shd w:val="clear" w:color="auto" w:fill="auto"/>
            <w:noWrap/>
            <w:hideMark/>
          </w:tcPr>
          <w:p w14:paraId="7956B01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w:t>
            </w:r>
          </w:p>
        </w:tc>
        <w:tc>
          <w:tcPr>
            <w:tcW w:w="644" w:type="dxa"/>
            <w:tcBorders>
              <w:top w:val="single" w:sz="4" w:space="0" w:color="auto"/>
              <w:left w:val="nil"/>
              <w:right w:val="single" w:sz="4" w:space="0" w:color="auto"/>
            </w:tcBorders>
            <w:shd w:val="clear" w:color="auto" w:fill="auto"/>
            <w:noWrap/>
            <w:hideMark/>
          </w:tcPr>
          <w:p w14:paraId="0DAE8793"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right w:val="single" w:sz="4" w:space="0" w:color="auto"/>
            </w:tcBorders>
            <w:shd w:val="clear" w:color="auto" w:fill="auto"/>
            <w:noWrap/>
            <w:hideMark/>
          </w:tcPr>
          <w:p w14:paraId="7B93D9C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1,207</w:t>
            </w:r>
          </w:p>
        </w:tc>
        <w:tc>
          <w:tcPr>
            <w:tcW w:w="1195" w:type="dxa"/>
            <w:tcBorders>
              <w:top w:val="single" w:sz="4" w:space="0" w:color="auto"/>
              <w:left w:val="nil"/>
              <w:right w:val="single" w:sz="4" w:space="0" w:color="auto"/>
            </w:tcBorders>
            <w:shd w:val="clear" w:color="auto" w:fill="auto"/>
            <w:noWrap/>
            <w:hideMark/>
          </w:tcPr>
          <w:p w14:paraId="7217B80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72,420</w:t>
            </w:r>
          </w:p>
        </w:tc>
        <w:tc>
          <w:tcPr>
            <w:tcW w:w="3392" w:type="dxa"/>
            <w:tcBorders>
              <w:top w:val="single" w:sz="4" w:space="0" w:color="auto"/>
              <w:left w:val="nil"/>
              <w:right w:val="single" w:sz="4" w:space="0" w:color="auto"/>
            </w:tcBorders>
            <w:shd w:val="clear" w:color="auto" w:fill="auto"/>
            <w:hideMark/>
          </w:tcPr>
          <w:p w14:paraId="12FB0E74" w14:textId="09A7B0DD"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w:t>
            </w:r>
            <w:r w:rsidR="00866078" w:rsidRPr="00AA26E0">
              <w:rPr>
                <w:rFonts w:ascii="Arial" w:eastAsia="Times New Roman" w:hAnsi="Arial" w:cs="Arial"/>
                <w:color w:val="000000"/>
                <w:kern w:val="0"/>
                <w:sz w:val="22"/>
                <w:szCs w:val="22"/>
                <w:lang w:eastAsia="en-IN"/>
                <w14:ligatures w14:val="none"/>
              </w:rPr>
              <w:t>incoming</w:t>
            </w:r>
            <w:r w:rsidRPr="00AA26E0">
              <w:rPr>
                <w:rFonts w:ascii="Arial" w:eastAsia="Times New Roman" w:hAnsi="Arial" w:cs="Arial"/>
                <w:color w:val="000000"/>
                <w:kern w:val="0"/>
                <w:sz w:val="22"/>
                <w:szCs w:val="22"/>
                <w:lang w:eastAsia="en-IN"/>
                <w14:ligatures w14:val="none"/>
              </w:rPr>
              <w:t xml:space="preserve"> supply is drawn from </w:t>
            </w:r>
            <w:r w:rsidR="00A61356" w:rsidRPr="00AA26E0">
              <w:rPr>
                <w:rFonts w:ascii="Arial" w:eastAsia="Times New Roman" w:hAnsi="Arial" w:cs="Arial"/>
                <w:color w:val="000000"/>
                <w:kern w:val="0"/>
                <w:sz w:val="22"/>
                <w:szCs w:val="22"/>
                <w:lang w:eastAsia="en-IN"/>
                <w14:ligatures w14:val="none"/>
              </w:rPr>
              <w:t>Hospital Main</w:t>
            </w:r>
            <w:r w:rsidRPr="00AA26E0">
              <w:rPr>
                <w:rFonts w:ascii="Arial" w:eastAsia="Times New Roman" w:hAnsi="Arial" w:cs="Arial"/>
                <w:color w:val="000000"/>
                <w:kern w:val="0"/>
                <w:sz w:val="22"/>
                <w:szCs w:val="22"/>
                <w:lang w:eastAsia="en-IN"/>
                <w14:ligatures w14:val="none"/>
              </w:rPr>
              <w:t xml:space="preserve"> panel board rather than Sub distribution Panel. Which is at a longer distance from the IVF Center and proposed as AE</w:t>
            </w:r>
          </w:p>
        </w:tc>
      </w:tr>
      <w:tr w:rsidR="00866078" w:rsidRPr="00AA26E0" w14:paraId="6A32D3EF" w14:textId="77777777" w:rsidTr="00941E5E">
        <w:trPr>
          <w:trHeight w:val="1574"/>
        </w:trPr>
        <w:tc>
          <w:tcPr>
            <w:tcW w:w="718" w:type="dxa"/>
            <w:tcBorders>
              <w:left w:val="single" w:sz="4" w:space="0" w:color="auto"/>
              <w:bottom w:val="single" w:sz="4" w:space="0" w:color="auto"/>
              <w:right w:val="single" w:sz="4" w:space="0" w:color="auto"/>
            </w:tcBorders>
            <w:shd w:val="clear" w:color="auto" w:fill="auto"/>
            <w:noWrap/>
            <w:hideMark/>
          </w:tcPr>
          <w:p w14:paraId="20590A6A"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33</w:t>
            </w:r>
          </w:p>
        </w:tc>
        <w:tc>
          <w:tcPr>
            <w:tcW w:w="2353" w:type="dxa"/>
            <w:tcBorders>
              <w:left w:val="nil"/>
              <w:bottom w:val="single" w:sz="4" w:space="0" w:color="auto"/>
              <w:right w:val="single" w:sz="4" w:space="0" w:color="auto"/>
            </w:tcBorders>
            <w:shd w:val="clear" w:color="auto" w:fill="auto"/>
            <w:hideMark/>
          </w:tcPr>
          <w:p w14:paraId="12F15150" w14:textId="21AB2A0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3.5CX50 sqmm XLPE Insulated Cable 1100V grade</w:t>
            </w:r>
          </w:p>
        </w:tc>
        <w:tc>
          <w:tcPr>
            <w:tcW w:w="889" w:type="dxa"/>
            <w:tcBorders>
              <w:left w:val="nil"/>
              <w:bottom w:val="single" w:sz="4" w:space="0" w:color="auto"/>
              <w:right w:val="single" w:sz="4" w:space="0" w:color="auto"/>
            </w:tcBorders>
            <w:shd w:val="clear" w:color="auto" w:fill="auto"/>
            <w:noWrap/>
            <w:hideMark/>
          </w:tcPr>
          <w:p w14:paraId="4EC92482"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110</w:t>
            </w:r>
          </w:p>
        </w:tc>
        <w:tc>
          <w:tcPr>
            <w:tcW w:w="644" w:type="dxa"/>
            <w:tcBorders>
              <w:left w:val="nil"/>
              <w:bottom w:val="single" w:sz="4" w:space="0" w:color="auto"/>
              <w:right w:val="single" w:sz="4" w:space="0" w:color="auto"/>
            </w:tcBorders>
            <w:shd w:val="clear" w:color="auto" w:fill="auto"/>
            <w:noWrap/>
            <w:hideMark/>
          </w:tcPr>
          <w:p w14:paraId="158A5CC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left w:val="nil"/>
              <w:bottom w:val="single" w:sz="4" w:space="0" w:color="auto"/>
              <w:right w:val="single" w:sz="4" w:space="0" w:color="auto"/>
            </w:tcBorders>
            <w:shd w:val="clear" w:color="auto" w:fill="auto"/>
            <w:noWrap/>
            <w:hideMark/>
          </w:tcPr>
          <w:p w14:paraId="7816180E"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722</w:t>
            </w:r>
          </w:p>
        </w:tc>
        <w:tc>
          <w:tcPr>
            <w:tcW w:w="1195" w:type="dxa"/>
            <w:tcBorders>
              <w:left w:val="nil"/>
              <w:bottom w:val="single" w:sz="4" w:space="0" w:color="auto"/>
              <w:right w:val="single" w:sz="4" w:space="0" w:color="auto"/>
            </w:tcBorders>
            <w:shd w:val="clear" w:color="auto" w:fill="auto"/>
            <w:noWrap/>
            <w:hideMark/>
          </w:tcPr>
          <w:p w14:paraId="02A5C22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79,420</w:t>
            </w:r>
          </w:p>
        </w:tc>
        <w:tc>
          <w:tcPr>
            <w:tcW w:w="3392" w:type="dxa"/>
            <w:tcBorders>
              <w:left w:val="nil"/>
              <w:bottom w:val="single" w:sz="4" w:space="0" w:color="auto"/>
              <w:right w:val="single" w:sz="4" w:space="0" w:color="auto"/>
            </w:tcBorders>
            <w:shd w:val="clear" w:color="auto" w:fill="auto"/>
            <w:hideMark/>
          </w:tcPr>
          <w:p w14:paraId="2C162FC1" w14:textId="63D61DB6"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 xml:space="preserve">Qty increased due to </w:t>
            </w:r>
            <w:r w:rsidR="00866078" w:rsidRPr="00AA26E0">
              <w:rPr>
                <w:rFonts w:ascii="Arial" w:eastAsia="Times New Roman" w:hAnsi="Arial" w:cs="Arial"/>
                <w:color w:val="000000"/>
                <w:kern w:val="0"/>
                <w:sz w:val="22"/>
                <w:szCs w:val="22"/>
                <w:lang w:eastAsia="en-IN"/>
                <w14:ligatures w14:val="none"/>
              </w:rPr>
              <w:t>incoming</w:t>
            </w:r>
            <w:r w:rsidRPr="00AA26E0">
              <w:rPr>
                <w:rFonts w:ascii="Arial" w:eastAsia="Times New Roman" w:hAnsi="Arial" w:cs="Arial"/>
                <w:color w:val="000000"/>
                <w:kern w:val="0"/>
                <w:sz w:val="22"/>
                <w:szCs w:val="22"/>
                <w:lang w:eastAsia="en-IN"/>
                <w14:ligatures w14:val="none"/>
              </w:rPr>
              <w:t xml:space="preserve"> supply is drawn from </w:t>
            </w:r>
            <w:r w:rsidR="00A61356" w:rsidRPr="00AA26E0">
              <w:rPr>
                <w:rFonts w:ascii="Arial" w:eastAsia="Times New Roman" w:hAnsi="Arial" w:cs="Arial"/>
                <w:color w:val="000000"/>
                <w:kern w:val="0"/>
                <w:sz w:val="22"/>
                <w:szCs w:val="22"/>
                <w:lang w:eastAsia="en-IN"/>
                <w14:ligatures w14:val="none"/>
              </w:rPr>
              <w:t>Hospital Main</w:t>
            </w:r>
            <w:r w:rsidRPr="00AA26E0">
              <w:rPr>
                <w:rFonts w:ascii="Arial" w:eastAsia="Times New Roman" w:hAnsi="Arial" w:cs="Arial"/>
                <w:color w:val="000000"/>
                <w:kern w:val="0"/>
                <w:sz w:val="22"/>
                <w:szCs w:val="22"/>
                <w:lang w:eastAsia="en-IN"/>
                <w14:ligatures w14:val="none"/>
              </w:rPr>
              <w:t xml:space="preserve"> panel board rather than Sub distribution Panel. Which is at a longer distance from the IVF Center and proposed as AE</w:t>
            </w:r>
          </w:p>
        </w:tc>
      </w:tr>
      <w:tr w:rsidR="00866078" w:rsidRPr="00AA26E0" w14:paraId="17F30478" w14:textId="77777777" w:rsidTr="004120C4">
        <w:trPr>
          <w:trHeight w:val="1359"/>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AF959FB"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34</w:t>
            </w:r>
          </w:p>
        </w:tc>
        <w:tc>
          <w:tcPr>
            <w:tcW w:w="2353" w:type="dxa"/>
            <w:tcBorders>
              <w:top w:val="single" w:sz="4" w:space="0" w:color="auto"/>
              <w:left w:val="nil"/>
              <w:bottom w:val="single" w:sz="4" w:space="0" w:color="auto"/>
              <w:right w:val="single" w:sz="4" w:space="0" w:color="auto"/>
            </w:tcBorders>
            <w:shd w:val="clear" w:color="auto" w:fill="auto"/>
            <w:hideMark/>
          </w:tcPr>
          <w:p w14:paraId="0AFDCA14" w14:textId="3E78BA6B"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4Cx16 sqmm PVC Insulated Cable 1100V grade</w:t>
            </w:r>
          </w:p>
        </w:tc>
        <w:tc>
          <w:tcPr>
            <w:tcW w:w="889" w:type="dxa"/>
            <w:tcBorders>
              <w:top w:val="single" w:sz="4" w:space="0" w:color="auto"/>
              <w:left w:val="nil"/>
              <w:bottom w:val="single" w:sz="4" w:space="0" w:color="auto"/>
              <w:right w:val="single" w:sz="4" w:space="0" w:color="auto"/>
            </w:tcBorders>
            <w:shd w:val="clear" w:color="auto" w:fill="auto"/>
            <w:noWrap/>
            <w:hideMark/>
          </w:tcPr>
          <w:p w14:paraId="453E1737"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60.4</w:t>
            </w:r>
          </w:p>
        </w:tc>
        <w:tc>
          <w:tcPr>
            <w:tcW w:w="644" w:type="dxa"/>
            <w:tcBorders>
              <w:top w:val="single" w:sz="4" w:space="0" w:color="auto"/>
              <w:left w:val="nil"/>
              <w:bottom w:val="single" w:sz="4" w:space="0" w:color="auto"/>
              <w:right w:val="single" w:sz="4" w:space="0" w:color="auto"/>
            </w:tcBorders>
            <w:shd w:val="clear" w:color="auto" w:fill="auto"/>
            <w:noWrap/>
            <w:hideMark/>
          </w:tcPr>
          <w:p w14:paraId="7A0D6A6D"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Rmt</w:t>
            </w:r>
          </w:p>
        </w:tc>
        <w:tc>
          <w:tcPr>
            <w:tcW w:w="889" w:type="dxa"/>
            <w:tcBorders>
              <w:top w:val="single" w:sz="4" w:space="0" w:color="auto"/>
              <w:left w:val="nil"/>
              <w:bottom w:val="single" w:sz="4" w:space="0" w:color="auto"/>
              <w:right w:val="single" w:sz="4" w:space="0" w:color="auto"/>
            </w:tcBorders>
            <w:shd w:val="clear" w:color="auto" w:fill="auto"/>
            <w:noWrap/>
            <w:hideMark/>
          </w:tcPr>
          <w:p w14:paraId="6FB8C271"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1,483</w:t>
            </w:r>
          </w:p>
        </w:tc>
        <w:tc>
          <w:tcPr>
            <w:tcW w:w="1195" w:type="dxa"/>
            <w:tcBorders>
              <w:top w:val="single" w:sz="4" w:space="0" w:color="auto"/>
              <w:left w:val="nil"/>
              <w:bottom w:val="single" w:sz="4" w:space="0" w:color="auto"/>
              <w:right w:val="single" w:sz="4" w:space="0" w:color="auto"/>
            </w:tcBorders>
            <w:shd w:val="clear" w:color="auto" w:fill="auto"/>
            <w:noWrap/>
            <w:hideMark/>
          </w:tcPr>
          <w:p w14:paraId="1E086A28" w14:textId="77777777" w:rsidR="00AA26E0" w:rsidRPr="00AA26E0" w:rsidRDefault="00AA26E0" w:rsidP="00866078">
            <w:pPr>
              <w:jc w:val="cente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89,573</w:t>
            </w:r>
          </w:p>
        </w:tc>
        <w:tc>
          <w:tcPr>
            <w:tcW w:w="3392" w:type="dxa"/>
            <w:tcBorders>
              <w:top w:val="single" w:sz="4" w:space="0" w:color="auto"/>
              <w:left w:val="nil"/>
              <w:bottom w:val="single" w:sz="4" w:space="0" w:color="auto"/>
              <w:right w:val="single" w:sz="4" w:space="0" w:color="auto"/>
            </w:tcBorders>
            <w:shd w:val="clear" w:color="auto" w:fill="auto"/>
            <w:hideMark/>
          </w:tcPr>
          <w:p w14:paraId="43DD32CF" w14:textId="77777777" w:rsidR="00AA26E0" w:rsidRPr="00AA26E0" w:rsidRDefault="00AA26E0" w:rsidP="00866078">
            <w:pPr>
              <w:rPr>
                <w:rFonts w:ascii="Arial" w:eastAsia="Times New Roman" w:hAnsi="Arial" w:cs="Arial"/>
                <w:color w:val="000000"/>
                <w:kern w:val="0"/>
                <w:sz w:val="22"/>
                <w:szCs w:val="22"/>
                <w:lang w:eastAsia="en-IN"/>
                <w14:ligatures w14:val="none"/>
              </w:rPr>
            </w:pPr>
            <w:r w:rsidRPr="00AA26E0">
              <w:rPr>
                <w:rFonts w:ascii="Arial" w:eastAsia="Times New Roman" w:hAnsi="Arial" w:cs="Arial"/>
                <w:color w:val="000000"/>
                <w:kern w:val="0"/>
                <w:sz w:val="22"/>
                <w:szCs w:val="22"/>
                <w:lang w:eastAsia="en-IN"/>
                <w14:ligatures w14:val="none"/>
              </w:rPr>
              <w:t>Qty increased due to AC unit Control system is fixed in Electrical room for controlling the unit from the site and proposed as AE</w:t>
            </w:r>
          </w:p>
        </w:tc>
      </w:tr>
      <w:tr w:rsidR="00866078" w:rsidRPr="00AA26E0" w14:paraId="08246BD0" w14:textId="77777777" w:rsidTr="004120C4">
        <w:trPr>
          <w:trHeight w:val="326"/>
        </w:trPr>
        <w:tc>
          <w:tcPr>
            <w:tcW w:w="718" w:type="dxa"/>
            <w:tcBorders>
              <w:top w:val="nil"/>
              <w:left w:val="single" w:sz="4" w:space="0" w:color="auto"/>
              <w:bottom w:val="single" w:sz="4" w:space="0" w:color="auto"/>
              <w:right w:val="single" w:sz="4" w:space="0" w:color="auto"/>
            </w:tcBorders>
            <w:shd w:val="clear" w:color="auto" w:fill="auto"/>
            <w:noWrap/>
            <w:hideMark/>
          </w:tcPr>
          <w:p w14:paraId="60FF3E31" w14:textId="38946D38"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2353" w:type="dxa"/>
            <w:tcBorders>
              <w:top w:val="nil"/>
              <w:left w:val="nil"/>
              <w:bottom w:val="single" w:sz="4" w:space="0" w:color="auto"/>
              <w:right w:val="single" w:sz="4" w:space="0" w:color="auto"/>
            </w:tcBorders>
            <w:shd w:val="clear" w:color="auto" w:fill="auto"/>
            <w:hideMark/>
          </w:tcPr>
          <w:p w14:paraId="3B01CC65" w14:textId="312EC8B9" w:rsidR="00AA26E0" w:rsidRPr="00AA26E0" w:rsidRDefault="00AA26E0" w:rsidP="00866078">
            <w:pPr>
              <w:rPr>
                <w:rFonts w:ascii="Calibri" w:eastAsia="Times New Roman" w:hAnsi="Calibri" w:cs="Times New Roman"/>
                <w:color w:val="000000"/>
                <w:kern w:val="0"/>
                <w:lang w:eastAsia="en-IN"/>
                <w14:ligatures w14:val="none"/>
              </w:rPr>
            </w:pPr>
          </w:p>
        </w:tc>
        <w:tc>
          <w:tcPr>
            <w:tcW w:w="889" w:type="dxa"/>
            <w:tcBorders>
              <w:top w:val="nil"/>
              <w:left w:val="nil"/>
              <w:bottom w:val="single" w:sz="4" w:space="0" w:color="auto"/>
              <w:right w:val="single" w:sz="4" w:space="0" w:color="auto"/>
            </w:tcBorders>
            <w:shd w:val="clear" w:color="auto" w:fill="auto"/>
            <w:noWrap/>
            <w:hideMark/>
          </w:tcPr>
          <w:p w14:paraId="4F0B1C6D" w14:textId="6AD730B4"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644" w:type="dxa"/>
            <w:tcBorders>
              <w:top w:val="nil"/>
              <w:left w:val="nil"/>
              <w:bottom w:val="single" w:sz="4" w:space="0" w:color="auto"/>
              <w:right w:val="single" w:sz="4" w:space="0" w:color="auto"/>
            </w:tcBorders>
            <w:shd w:val="clear" w:color="auto" w:fill="auto"/>
            <w:noWrap/>
            <w:hideMark/>
          </w:tcPr>
          <w:p w14:paraId="784E645A" w14:textId="5C745EE0"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889" w:type="dxa"/>
            <w:tcBorders>
              <w:top w:val="nil"/>
              <w:left w:val="nil"/>
              <w:bottom w:val="single" w:sz="4" w:space="0" w:color="auto"/>
              <w:right w:val="single" w:sz="4" w:space="0" w:color="auto"/>
            </w:tcBorders>
            <w:shd w:val="clear" w:color="auto" w:fill="auto"/>
            <w:noWrap/>
            <w:hideMark/>
          </w:tcPr>
          <w:p w14:paraId="726CB9F8" w14:textId="7768B062" w:rsidR="00AA26E0" w:rsidRPr="00AA26E0" w:rsidRDefault="00AA26E0" w:rsidP="00866078">
            <w:pPr>
              <w:jc w:val="center"/>
              <w:rPr>
                <w:rFonts w:ascii="Calibri" w:eastAsia="Times New Roman" w:hAnsi="Calibri" w:cs="Times New Roman"/>
                <w:color w:val="000000"/>
                <w:kern w:val="0"/>
                <w:lang w:eastAsia="en-IN"/>
                <w14:ligatures w14:val="none"/>
              </w:rPr>
            </w:pPr>
          </w:p>
        </w:tc>
        <w:tc>
          <w:tcPr>
            <w:tcW w:w="1195" w:type="dxa"/>
            <w:tcBorders>
              <w:top w:val="nil"/>
              <w:left w:val="nil"/>
              <w:bottom w:val="single" w:sz="4" w:space="0" w:color="auto"/>
              <w:right w:val="single" w:sz="4" w:space="0" w:color="auto"/>
            </w:tcBorders>
            <w:shd w:val="clear" w:color="auto" w:fill="auto"/>
            <w:noWrap/>
            <w:hideMark/>
          </w:tcPr>
          <w:p w14:paraId="502740E0" w14:textId="77777777" w:rsidR="00AA26E0" w:rsidRPr="00AA26E0" w:rsidRDefault="00AA26E0" w:rsidP="00866078">
            <w:pPr>
              <w:jc w:val="center"/>
              <w:rPr>
                <w:rFonts w:ascii="Arial" w:eastAsia="Times New Roman" w:hAnsi="Arial" w:cs="Arial"/>
                <w:b/>
                <w:bCs/>
                <w:color w:val="000000"/>
                <w:kern w:val="0"/>
                <w:sz w:val="22"/>
                <w:szCs w:val="22"/>
                <w:lang w:eastAsia="en-IN"/>
                <w14:ligatures w14:val="none"/>
              </w:rPr>
            </w:pPr>
            <w:r w:rsidRPr="00AA26E0">
              <w:rPr>
                <w:rFonts w:ascii="Arial" w:eastAsia="Times New Roman" w:hAnsi="Arial" w:cs="Arial"/>
                <w:b/>
                <w:bCs/>
                <w:color w:val="000000"/>
                <w:kern w:val="0"/>
                <w:sz w:val="22"/>
                <w:szCs w:val="22"/>
                <w:lang w:eastAsia="en-IN"/>
                <w14:ligatures w14:val="none"/>
              </w:rPr>
              <w:t>25,63,358</w:t>
            </w:r>
          </w:p>
        </w:tc>
        <w:tc>
          <w:tcPr>
            <w:tcW w:w="3392" w:type="dxa"/>
            <w:tcBorders>
              <w:top w:val="nil"/>
              <w:left w:val="nil"/>
              <w:bottom w:val="single" w:sz="4" w:space="0" w:color="auto"/>
              <w:right w:val="single" w:sz="4" w:space="0" w:color="auto"/>
            </w:tcBorders>
            <w:shd w:val="clear" w:color="auto" w:fill="auto"/>
            <w:hideMark/>
          </w:tcPr>
          <w:p w14:paraId="0CF0ACDE" w14:textId="064386DB" w:rsidR="00AA26E0" w:rsidRPr="00AA26E0" w:rsidRDefault="00AA26E0" w:rsidP="00866078">
            <w:pPr>
              <w:rPr>
                <w:rFonts w:ascii="Calibri" w:eastAsia="Times New Roman" w:hAnsi="Calibri" w:cs="Times New Roman"/>
                <w:color w:val="000000"/>
                <w:kern w:val="0"/>
                <w:lang w:eastAsia="en-IN"/>
                <w14:ligatures w14:val="none"/>
              </w:rPr>
            </w:pPr>
          </w:p>
        </w:tc>
      </w:tr>
    </w:tbl>
    <w:p w14:paraId="1CAF6159" w14:textId="77777777" w:rsidR="006F2A29" w:rsidRPr="007C1875" w:rsidRDefault="006F2A29" w:rsidP="001F67EC">
      <w:pPr>
        <w:rPr>
          <w:rFonts w:ascii="Arial" w:hAnsi="Arial" w:cs="Arial"/>
          <w:sz w:val="22"/>
          <w:szCs w:val="22"/>
          <w:lang w:val="en-US"/>
        </w:rPr>
      </w:pPr>
    </w:p>
    <w:p w14:paraId="55C822CC" w14:textId="6C48CC8D" w:rsidR="006F2A29" w:rsidRDefault="004120C4" w:rsidP="004120C4">
      <w:pPr>
        <w:jc w:val="center"/>
        <w:rPr>
          <w:rFonts w:ascii="Arial" w:hAnsi="Arial" w:cs="Arial"/>
          <w:sz w:val="22"/>
          <w:szCs w:val="22"/>
          <w:lang w:val="en-US"/>
        </w:rPr>
      </w:pPr>
      <w:r w:rsidRPr="00BA0E4A">
        <w:rPr>
          <w:rFonts w:ascii="Arial" w:hAnsi="Arial" w:cs="Arial"/>
          <w:b/>
          <w:u w:val="single"/>
          <w:lang w:val="en-US"/>
        </w:rPr>
        <w:t xml:space="preserve">Authorized extras for </w:t>
      </w:r>
      <w:r>
        <w:rPr>
          <w:rFonts w:ascii="Arial" w:hAnsi="Arial" w:cs="Arial"/>
          <w:b/>
          <w:u w:val="single"/>
          <w:lang w:val="en-US"/>
        </w:rPr>
        <w:t xml:space="preserve">Air Conditioning </w:t>
      </w:r>
      <w:r w:rsidRPr="00BA0E4A">
        <w:rPr>
          <w:rFonts w:ascii="Arial" w:hAnsi="Arial" w:cs="Arial"/>
          <w:b/>
          <w:u w:val="single"/>
          <w:lang w:val="en-US"/>
        </w:rPr>
        <w:t>Items</w:t>
      </w:r>
    </w:p>
    <w:p w14:paraId="331397E4" w14:textId="77777777" w:rsidR="00BF2208" w:rsidRPr="007C1875" w:rsidRDefault="00BF2208" w:rsidP="001F67EC">
      <w:pPr>
        <w:rPr>
          <w:rFonts w:ascii="Arial" w:hAnsi="Arial" w:cs="Arial"/>
          <w:sz w:val="22"/>
          <w:szCs w:val="22"/>
          <w:lang w:val="en-US"/>
        </w:rPr>
      </w:pPr>
    </w:p>
    <w:tbl>
      <w:tblPr>
        <w:tblW w:w="10080" w:type="dxa"/>
        <w:tblInd w:w="93" w:type="dxa"/>
        <w:tblLayout w:type="fixed"/>
        <w:tblLook w:val="04A0" w:firstRow="1" w:lastRow="0" w:firstColumn="1" w:lastColumn="0" w:noHBand="0" w:noVBand="1"/>
      </w:tblPr>
      <w:tblGrid>
        <w:gridCol w:w="718"/>
        <w:gridCol w:w="1849"/>
        <w:gridCol w:w="992"/>
        <w:gridCol w:w="709"/>
        <w:gridCol w:w="1134"/>
        <w:gridCol w:w="1276"/>
        <w:gridCol w:w="3402"/>
      </w:tblGrid>
      <w:tr w:rsidR="0093274E" w:rsidRPr="00BF2208" w14:paraId="061EA43B" w14:textId="77777777" w:rsidTr="00A61356">
        <w:trPr>
          <w:trHeight w:val="571"/>
        </w:trPr>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8B30A"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S.No</w:t>
            </w:r>
          </w:p>
        </w:tc>
        <w:tc>
          <w:tcPr>
            <w:tcW w:w="1849" w:type="dxa"/>
            <w:tcBorders>
              <w:top w:val="single" w:sz="4" w:space="0" w:color="auto"/>
              <w:left w:val="nil"/>
              <w:bottom w:val="single" w:sz="4" w:space="0" w:color="auto"/>
              <w:right w:val="single" w:sz="4" w:space="0" w:color="auto"/>
            </w:tcBorders>
            <w:shd w:val="clear" w:color="auto" w:fill="auto"/>
            <w:vAlign w:val="center"/>
            <w:hideMark/>
          </w:tcPr>
          <w:p w14:paraId="6E797872"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Description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50EAA3F"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Qty</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A5FE0A"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Unit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10FA698"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Rate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076CA57"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Amount</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83D637E" w14:textId="77777777" w:rsidR="00BF2208" w:rsidRPr="00BF2208" w:rsidRDefault="00BF2208" w:rsidP="0093274E">
            <w:pPr>
              <w:jc w:val="center"/>
              <w:rPr>
                <w:rFonts w:ascii="Arial" w:eastAsia="Times New Roman" w:hAnsi="Arial" w:cs="Arial"/>
                <w:b/>
                <w:bCs/>
                <w:color w:val="000000"/>
                <w:kern w:val="0"/>
                <w:sz w:val="22"/>
                <w:szCs w:val="22"/>
                <w:lang w:eastAsia="en-IN"/>
                <w14:ligatures w14:val="none"/>
              </w:rPr>
            </w:pPr>
            <w:r w:rsidRPr="00BF2208">
              <w:rPr>
                <w:rFonts w:ascii="Arial" w:eastAsia="Times New Roman" w:hAnsi="Arial" w:cs="Arial"/>
                <w:b/>
                <w:bCs/>
                <w:color w:val="000000"/>
                <w:kern w:val="0"/>
                <w:sz w:val="22"/>
                <w:szCs w:val="22"/>
                <w:lang w:eastAsia="en-IN"/>
                <w14:ligatures w14:val="none"/>
              </w:rPr>
              <w:t>Remarks</w:t>
            </w:r>
          </w:p>
        </w:tc>
      </w:tr>
      <w:tr w:rsidR="0093274E" w:rsidRPr="00BF2208" w14:paraId="03F637FC" w14:textId="77777777" w:rsidTr="00A61356">
        <w:trPr>
          <w:trHeight w:val="1067"/>
        </w:trPr>
        <w:tc>
          <w:tcPr>
            <w:tcW w:w="718" w:type="dxa"/>
            <w:tcBorders>
              <w:top w:val="nil"/>
              <w:left w:val="single" w:sz="4" w:space="0" w:color="auto"/>
              <w:bottom w:val="single" w:sz="4" w:space="0" w:color="auto"/>
              <w:right w:val="single" w:sz="4" w:space="0" w:color="auto"/>
            </w:tcBorders>
            <w:shd w:val="clear" w:color="auto" w:fill="auto"/>
            <w:noWrap/>
            <w:hideMark/>
          </w:tcPr>
          <w:p w14:paraId="608F1B8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w:t>
            </w:r>
          </w:p>
        </w:tc>
        <w:tc>
          <w:tcPr>
            <w:tcW w:w="1849" w:type="dxa"/>
            <w:tcBorders>
              <w:top w:val="nil"/>
              <w:left w:val="nil"/>
              <w:bottom w:val="single" w:sz="4" w:space="0" w:color="auto"/>
              <w:right w:val="single" w:sz="4" w:space="0" w:color="auto"/>
            </w:tcBorders>
            <w:shd w:val="clear" w:color="auto" w:fill="auto"/>
            <w:hideMark/>
          </w:tcPr>
          <w:p w14:paraId="6D204822"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MS Angle for Duct Support of size 50 X 50 x 5 mm Thick.</w:t>
            </w:r>
          </w:p>
        </w:tc>
        <w:tc>
          <w:tcPr>
            <w:tcW w:w="992" w:type="dxa"/>
            <w:tcBorders>
              <w:top w:val="nil"/>
              <w:left w:val="nil"/>
              <w:bottom w:val="single" w:sz="4" w:space="0" w:color="auto"/>
              <w:right w:val="single" w:sz="4" w:space="0" w:color="auto"/>
            </w:tcBorders>
            <w:shd w:val="clear" w:color="auto" w:fill="auto"/>
            <w:hideMark/>
          </w:tcPr>
          <w:p w14:paraId="0A7C39BD"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211.24</w:t>
            </w:r>
          </w:p>
        </w:tc>
        <w:tc>
          <w:tcPr>
            <w:tcW w:w="709" w:type="dxa"/>
            <w:tcBorders>
              <w:top w:val="nil"/>
              <w:left w:val="nil"/>
              <w:bottom w:val="single" w:sz="4" w:space="0" w:color="auto"/>
              <w:right w:val="single" w:sz="4" w:space="0" w:color="auto"/>
            </w:tcBorders>
            <w:shd w:val="clear" w:color="auto" w:fill="auto"/>
            <w:noWrap/>
            <w:hideMark/>
          </w:tcPr>
          <w:p w14:paraId="5ABFC506"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Kg</w:t>
            </w:r>
          </w:p>
        </w:tc>
        <w:tc>
          <w:tcPr>
            <w:tcW w:w="1134" w:type="dxa"/>
            <w:tcBorders>
              <w:top w:val="nil"/>
              <w:left w:val="nil"/>
              <w:bottom w:val="single" w:sz="4" w:space="0" w:color="auto"/>
              <w:right w:val="single" w:sz="4" w:space="0" w:color="auto"/>
            </w:tcBorders>
            <w:shd w:val="clear" w:color="auto" w:fill="auto"/>
            <w:noWrap/>
            <w:hideMark/>
          </w:tcPr>
          <w:p w14:paraId="09F66E52" w14:textId="70DE13C1"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190</w:t>
            </w:r>
          </w:p>
        </w:tc>
        <w:tc>
          <w:tcPr>
            <w:tcW w:w="1276" w:type="dxa"/>
            <w:tcBorders>
              <w:top w:val="nil"/>
              <w:left w:val="nil"/>
              <w:bottom w:val="single" w:sz="4" w:space="0" w:color="auto"/>
              <w:right w:val="single" w:sz="4" w:space="0" w:color="auto"/>
            </w:tcBorders>
            <w:shd w:val="clear" w:color="auto" w:fill="auto"/>
            <w:noWrap/>
            <w:hideMark/>
          </w:tcPr>
          <w:p w14:paraId="4DF2EBEC" w14:textId="6D2D10F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40,136</w:t>
            </w:r>
          </w:p>
        </w:tc>
        <w:tc>
          <w:tcPr>
            <w:tcW w:w="3402" w:type="dxa"/>
            <w:tcBorders>
              <w:top w:val="nil"/>
              <w:left w:val="nil"/>
              <w:bottom w:val="single" w:sz="4" w:space="0" w:color="auto"/>
              <w:right w:val="single" w:sz="4" w:space="0" w:color="auto"/>
            </w:tcBorders>
            <w:shd w:val="clear" w:color="auto" w:fill="auto"/>
            <w:hideMark/>
          </w:tcPr>
          <w:p w14:paraId="7B51960C"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It is mandatory required for support duct hence this work is executed as per the instructions of TSMSIDC Higher officials.</w:t>
            </w:r>
          </w:p>
        </w:tc>
      </w:tr>
      <w:tr w:rsidR="0093274E" w:rsidRPr="00BF2208" w14:paraId="47FA380C" w14:textId="77777777" w:rsidTr="00E71AF0">
        <w:trPr>
          <w:trHeight w:val="1631"/>
        </w:trPr>
        <w:tc>
          <w:tcPr>
            <w:tcW w:w="718" w:type="dxa"/>
            <w:tcBorders>
              <w:top w:val="nil"/>
              <w:left w:val="single" w:sz="4" w:space="0" w:color="auto"/>
              <w:bottom w:val="single" w:sz="4" w:space="0" w:color="auto"/>
              <w:right w:val="single" w:sz="4" w:space="0" w:color="auto"/>
            </w:tcBorders>
            <w:shd w:val="clear" w:color="auto" w:fill="auto"/>
            <w:noWrap/>
            <w:hideMark/>
          </w:tcPr>
          <w:p w14:paraId="17CE6823"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1849" w:type="dxa"/>
            <w:tcBorders>
              <w:top w:val="nil"/>
              <w:left w:val="nil"/>
              <w:bottom w:val="single" w:sz="4" w:space="0" w:color="auto"/>
              <w:right w:val="single" w:sz="4" w:space="0" w:color="auto"/>
            </w:tcBorders>
            <w:shd w:val="clear" w:color="auto" w:fill="auto"/>
            <w:hideMark/>
          </w:tcPr>
          <w:p w14:paraId="647DB2EC" w14:textId="7D4692D9"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MS Angle for Duct Support, Cable Tray Support and Co</w:t>
            </w:r>
            <w:r w:rsidR="0093274E">
              <w:rPr>
                <w:rFonts w:ascii="Arial" w:eastAsia="Times New Roman" w:hAnsi="Arial" w:cs="Arial"/>
                <w:color w:val="000000"/>
                <w:kern w:val="0"/>
                <w:sz w:val="22"/>
                <w:szCs w:val="22"/>
                <w:lang w:eastAsia="en-IN"/>
                <w14:ligatures w14:val="none"/>
              </w:rPr>
              <w:t>ndensing Unit Stand of size 32 x</w:t>
            </w:r>
            <w:r w:rsidRPr="00BF2208">
              <w:rPr>
                <w:rFonts w:ascii="Arial" w:eastAsia="Times New Roman" w:hAnsi="Arial" w:cs="Arial"/>
                <w:color w:val="000000"/>
                <w:kern w:val="0"/>
                <w:sz w:val="22"/>
                <w:szCs w:val="22"/>
                <w:lang w:eastAsia="en-IN"/>
                <w14:ligatures w14:val="none"/>
              </w:rPr>
              <w:t>32x</w:t>
            </w:r>
            <w:r w:rsidR="0093274E">
              <w:rPr>
                <w:rFonts w:ascii="Arial" w:eastAsia="Times New Roman" w:hAnsi="Arial" w:cs="Arial"/>
                <w:color w:val="000000"/>
                <w:kern w:val="0"/>
                <w:sz w:val="22"/>
                <w:szCs w:val="22"/>
                <w:lang w:eastAsia="en-IN"/>
                <w14:ligatures w14:val="none"/>
              </w:rPr>
              <w:t>5</w:t>
            </w:r>
            <w:r w:rsidRPr="00BF2208">
              <w:rPr>
                <w:rFonts w:ascii="Arial" w:eastAsia="Times New Roman" w:hAnsi="Arial" w:cs="Arial"/>
                <w:color w:val="000000"/>
                <w:kern w:val="0"/>
                <w:sz w:val="22"/>
                <w:szCs w:val="22"/>
                <w:lang w:eastAsia="en-IN"/>
                <w14:ligatures w14:val="none"/>
              </w:rPr>
              <w:t>mm Thick.</w:t>
            </w:r>
          </w:p>
        </w:tc>
        <w:tc>
          <w:tcPr>
            <w:tcW w:w="992" w:type="dxa"/>
            <w:tcBorders>
              <w:top w:val="nil"/>
              <w:left w:val="nil"/>
              <w:bottom w:val="single" w:sz="4" w:space="0" w:color="auto"/>
              <w:right w:val="single" w:sz="4" w:space="0" w:color="auto"/>
            </w:tcBorders>
            <w:shd w:val="clear" w:color="auto" w:fill="auto"/>
            <w:hideMark/>
          </w:tcPr>
          <w:p w14:paraId="4545E80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74.25</w:t>
            </w:r>
          </w:p>
        </w:tc>
        <w:tc>
          <w:tcPr>
            <w:tcW w:w="709" w:type="dxa"/>
            <w:tcBorders>
              <w:top w:val="nil"/>
              <w:left w:val="nil"/>
              <w:bottom w:val="single" w:sz="4" w:space="0" w:color="auto"/>
              <w:right w:val="single" w:sz="4" w:space="0" w:color="auto"/>
            </w:tcBorders>
            <w:shd w:val="clear" w:color="auto" w:fill="auto"/>
            <w:noWrap/>
            <w:hideMark/>
          </w:tcPr>
          <w:p w14:paraId="25E2CAF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Kg</w:t>
            </w:r>
          </w:p>
        </w:tc>
        <w:tc>
          <w:tcPr>
            <w:tcW w:w="1134" w:type="dxa"/>
            <w:tcBorders>
              <w:top w:val="nil"/>
              <w:left w:val="nil"/>
              <w:bottom w:val="single" w:sz="4" w:space="0" w:color="auto"/>
              <w:right w:val="single" w:sz="4" w:space="0" w:color="auto"/>
            </w:tcBorders>
            <w:shd w:val="clear" w:color="auto" w:fill="auto"/>
            <w:noWrap/>
            <w:hideMark/>
          </w:tcPr>
          <w:p w14:paraId="0890C2E4" w14:textId="6FA3347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190</w:t>
            </w:r>
          </w:p>
        </w:tc>
        <w:tc>
          <w:tcPr>
            <w:tcW w:w="1276" w:type="dxa"/>
            <w:tcBorders>
              <w:top w:val="nil"/>
              <w:left w:val="nil"/>
              <w:bottom w:val="single" w:sz="4" w:space="0" w:color="auto"/>
              <w:right w:val="single" w:sz="4" w:space="0" w:color="auto"/>
            </w:tcBorders>
            <w:shd w:val="clear" w:color="auto" w:fill="auto"/>
            <w:noWrap/>
            <w:hideMark/>
          </w:tcPr>
          <w:p w14:paraId="34916CE9" w14:textId="6EC18C54"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14,108</w:t>
            </w:r>
          </w:p>
        </w:tc>
        <w:tc>
          <w:tcPr>
            <w:tcW w:w="3402" w:type="dxa"/>
            <w:tcBorders>
              <w:top w:val="nil"/>
              <w:left w:val="nil"/>
              <w:bottom w:val="single" w:sz="4" w:space="0" w:color="auto"/>
              <w:right w:val="single" w:sz="4" w:space="0" w:color="auto"/>
            </w:tcBorders>
            <w:shd w:val="clear" w:color="auto" w:fill="auto"/>
            <w:hideMark/>
          </w:tcPr>
          <w:p w14:paraId="4A0BF671" w14:textId="6B288E74"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It is </w:t>
            </w:r>
            <w:r w:rsidR="0093274E" w:rsidRPr="00BF2208">
              <w:rPr>
                <w:rFonts w:ascii="Arial" w:eastAsia="Times New Roman" w:hAnsi="Arial" w:cs="Arial"/>
                <w:color w:val="000000"/>
                <w:kern w:val="0"/>
                <w:sz w:val="22"/>
                <w:szCs w:val="22"/>
                <w:lang w:eastAsia="en-IN"/>
                <w14:ligatures w14:val="none"/>
              </w:rPr>
              <w:t>mandatory</w:t>
            </w:r>
            <w:r w:rsidRPr="00BF2208">
              <w:rPr>
                <w:rFonts w:ascii="Arial" w:eastAsia="Times New Roman" w:hAnsi="Arial" w:cs="Arial"/>
                <w:color w:val="000000"/>
                <w:kern w:val="0"/>
                <w:sz w:val="22"/>
                <w:szCs w:val="22"/>
                <w:lang w:eastAsia="en-IN"/>
                <w14:ligatures w14:val="none"/>
              </w:rPr>
              <w:t xml:space="preserve"> required for support duct hence this work is executed as per the instructions of TSMSIDC Higher officials.</w:t>
            </w:r>
          </w:p>
        </w:tc>
      </w:tr>
      <w:tr w:rsidR="0093274E" w:rsidRPr="00BF2208" w14:paraId="2F8B2998" w14:textId="77777777" w:rsidTr="0008675F">
        <w:trPr>
          <w:trHeight w:val="983"/>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5450CE2"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w:t>
            </w:r>
          </w:p>
        </w:tc>
        <w:tc>
          <w:tcPr>
            <w:tcW w:w="1849" w:type="dxa"/>
            <w:tcBorders>
              <w:top w:val="single" w:sz="4" w:space="0" w:color="auto"/>
              <w:left w:val="nil"/>
              <w:bottom w:val="single" w:sz="4" w:space="0" w:color="auto"/>
              <w:right w:val="single" w:sz="4" w:space="0" w:color="auto"/>
            </w:tcBorders>
            <w:shd w:val="clear" w:color="auto" w:fill="auto"/>
            <w:hideMark/>
          </w:tcPr>
          <w:p w14:paraId="250C22D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 Canvas Connections For AHUS</w:t>
            </w:r>
          </w:p>
        </w:tc>
        <w:tc>
          <w:tcPr>
            <w:tcW w:w="992" w:type="dxa"/>
            <w:tcBorders>
              <w:top w:val="single" w:sz="4" w:space="0" w:color="auto"/>
              <w:left w:val="nil"/>
              <w:bottom w:val="single" w:sz="4" w:space="0" w:color="auto"/>
              <w:right w:val="single" w:sz="4" w:space="0" w:color="auto"/>
            </w:tcBorders>
            <w:shd w:val="clear" w:color="auto" w:fill="auto"/>
            <w:hideMark/>
          </w:tcPr>
          <w:p w14:paraId="5DA1DC7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nil"/>
              <w:bottom w:val="single" w:sz="4" w:space="0" w:color="auto"/>
              <w:right w:val="single" w:sz="4" w:space="0" w:color="auto"/>
            </w:tcBorders>
            <w:shd w:val="clear" w:color="auto" w:fill="auto"/>
            <w:noWrap/>
            <w:hideMark/>
          </w:tcPr>
          <w:p w14:paraId="25947257"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noWrap/>
            <w:hideMark/>
          </w:tcPr>
          <w:p w14:paraId="4AF33FA8" w14:textId="128F281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6,500</w:t>
            </w:r>
          </w:p>
        </w:tc>
        <w:tc>
          <w:tcPr>
            <w:tcW w:w="1276" w:type="dxa"/>
            <w:tcBorders>
              <w:top w:val="single" w:sz="4" w:space="0" w:color="auto"/>
              <w:left w:val="nil"/>
              <w:bottom w:val="single" w:sz="4" w:space="0" w:color="auto"/>
              <w:right w:val="single" w:sz="4" w:space="0" w:color="auto"/>
            </w:tcBorders>
            <w:shd w:val="clear" w:color="auto" w:fill="auto"/>
            <w:noWrap/>
            <w:hideMark/>
          </w:tcPr>
          <w:p w14:paraId="70DDF7E1" w14:textId="0EC2C651"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13,000</w:t>
            </w:r>
          </w:p>
        </w:tc>
        <w:tc>
          <w:tcPr>
            <w:tcW w:w="3402" w:type="dxa"/>
            <w:tcBorders>
              <w:top w:val="single" w:sz="4" w:space="0" w:color="auto"/>
              <w:left w:val="nil"/>
              <w:bottom w:val="single" w:sz="4" w:space="0" w:color="auto"/>
              <w:right w:val="single" w:sz="4" w:space="0" w:color="auto"/>
            </w:tcBorders>
            <w:shd w:val="clear" w:color="auto" w:fill="auto"/>
            <w:hideMark/>
          </w:tcPr>
          <w:p w14:paraId="0E7B6981" w14:textId="0F1DBBC1"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Its </w:t>
            </w:r>
            <w:r w:rsidR="00A61356" w:rsidRPr="00BF2208">
              <w:rPr>
                <w:rFonts w:ascii="Arial" w:eastAsia="Times New Roman" w:hAnsi="Arial" w:cs="Arial"/>
                <w:color w:val="000000"/>
                <w:kern w:val="0"/>
                <w:sz w:val="22"/>
                <w:szCs w:val="22"/>
                <w:lang w:eastAsia="en-IN"/>
                <w14:ligatures w14:val="none"/>
              </w:rPr>
              <w:t>mandatory</w:t>
            </w:r>
            <w:r w:rsidR="001F1D71">
              <w:rPr>
                <w:rFonts w:ascii="Arial" w:eastAsia="Times New Roman" w:hAnsi="Arial" w:cs="Arial"/>
                <w:color w:val="000000"/>
                <w:kern w:val="0"/>
                <w:sz w:val="22"/>
                <w:szCs w:val="22"/>
                <w:lang w:eastAsia="en-IN"/>
                <w14:ligatures w14:val="none"/>
              </w:rPr>
              <w:t xml:space="preserve"> required for support </w:t>
            </w:r>
            <w:r w:rsidR="001F1D71" w:rsidRPr="00BF2208">
              <w:rPr>
                <w:rFonts w:ascii="Arial" w:eastAsia="Times New Roman" w:hAnsi="Arial" w:cs="Arial"/>
                <w:color w:val="000000"/>
                <w:kern w:val="0"/>
                <w:sz w:val="22"/>
                <w:szCs w:val="22"/>
                <w:lang w:eastAsia="en-IN"/>
                <w14:ligatures w14:val="none"/>
              </w:rPr>
              <w:t>ducts</w:t>
            </w:r>
            <w:r w:rsidRPr="00BF2208">
              <w:rPr>
                <w:rFonts w:ascii="Arial" w:eastAsia="Times New Roman" w:hAnsi="Arial" w:cs="Arial"/>
                <w:color w:val="000000"/>
                <w:kern w:val="0"/>
                <w:sz w:val="22"/>
                <w:szCs w:val="22"/>
                <w:lang w:eastAsia="en-IN"/>
                <w14:ligatures w14:val="none"/>
              </w:rPr>
              <w:t xml:space="preserve"> hence this work is executed as per the instructions of TSMSIDC Higher officials.</w:t>
            </w:r>
          </w:p>
        </w:tc>
      </w:tr>
      <w:tr w:rsidR="0093274E" w:rsidRPr="00BF2208" w14:paraId="4CEDCE3F" w14:textId="77777777" w:rsidTr="0008675F">
        <w:trPr>
          <w:trHeight w:val="1226"/>
        </w:trPr>
        <w:tc>
          <w:tcPr>
            <w:tcW w:w="718" w:type="dxa"/>
            <w:tcBorders>
              <w:top w:val="nil"/>
              <w:left w:val="single" w:sz="4" w:space="0" w:color="auto"/>
              <w:bottom w:val="single" w:sz="4" w:space="0" w:color="auto"/>
              <w:right w:val="single" w:sz="4" w:space="0" w:color="auto"/>
            </w:tcBorders>
            <w:shd w:val="clear" w:color="auto" w:fill="auto"/>
            <w:noWrap/>
            <w:hideMark/>
          </w:tcPr>
          <w:p w14:paraId="08C77ABF"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w:t>
            </w:r>
          </w:p>
        </w:tc>
        <w:tc>
          <w:tcPr>
            <w:tcW w:w="1849" w:type="dxa"/>
            <w:tcBorders>
              <w:top w:val="nil"/>
              <w:left w:val="nil"/>
              <w:bottom w:val="single" w:sz="4" w:space="0" w:color="auto"/>
              <w:right w:val="single" w:sz="4" w:space="0" w:color="auto"/>
            </w:tcBorders>
            <w:shd w:val="clear" w:color="auto" w:fill="auto"/>
            <w:hideMark/>
          </w:tcPr>
          <w:p w14:paraId="67BCB2A6"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Cassette Units 2.0 TR – 4 way</w:t>
            </w:r>
          </w:p>
        </w:tc>
        <w:tc>
          <w:tcPr>
            <w:tcW w:w="992" w:type="dxa"/>
            <w:tcBorders>
              <w:top w:val="nil"/>
              <w:left w:val="nil"/>
              <w:bottom w:val="single" w:sz="4" w:space="0" w:color="auto"/>
              <w:right w:val="single" w:sz="4" w:space="0" w:color="auto"/>
            </w:tcBorders>
            <w:shd w:val="clear" w:color="auto" w:fill="auto"/>
            <w:hideMark/>
          </w:tcPr>
          <w:p w14:paraId="4D1E6C2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noWrap/>
            <w:hideMark/>
          </w:tcPr>
          <w:p w14:paraId="23284347"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Nos</w:t>
            </w:r>
          </w:p>
        </w:tc>
        <w:tc>
          <w:tcPr>
            <w:tcW w:w="1134" w:type="dxa"/>
            <w:tcBorders>
              <w:top w:val="nil"/>
              <w:left w:val="nil"/>
              <w:bottom w:val="single" w:sz="4" w:space="0" w:color="auto"/>
              <w:right w:val="single" w:sz="4" w:space="0" w:color="auto"/>
            </w:tcBorders>
            <w:shd w:val="clear" w:color="auto" w:fill="auto"/>
            <w:noWrap/>
            <w:hideMark/>
          </w:tcPr>
          <w:p w14:paraId="5AA9C139" w14:textId="08F99BB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40,000</w:t>
            </w:r>
          </w:p>
        </w:tc>
        <w:tc>
          <w:tcPr>
            <w:tcW w:w="1276" w:type="dxa"/>
            <w:tcBorders>
              <w:top w:val="nil"/>
              <w:left w:val="nil"/>
              <w:bottom w:val="single" w:sz="4" w:space="0" w:color="auto"/>
              <w:right w:val="single" w:sz="4" w:space="0" w:color="auto"/>
            </w:tcBorders>
            <w:shd w:val="clear" w:color="auto" w:fill="auto"/>
            <w:noWrap/>
            <w:hideMark/>
          </w:tcPr>
          <w:p w14:paraId="3D669E05" w14:textId="41C6B010"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80,000</w:t>
            </w:r>
          </w:p>
        </w:tc>
        <w:tc>
          <w:tcPr>
            <w:tcW w:w="3402" w:type="dxa"/>
            <w:tcBorders>
              <w:top w:val="nil"/>
              <w:left w:val="nil"/>
              <w:bottom w:val="single" w:sz="4" w:space="0" w:color="auto"/>
              <w:right w:val="single" w:sz="4" w:space="0" w:color="auto"/>
            </w:tcBorders>
            <w:shd w:val="clear" w:color="auto" w:fill="auto"/>
            <w:hideMark/>
          </w:tcPr>
          <w:p w14:paraId="24C8F864" w14:textId="4161DF4E"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As per the site condition &amp; floor plans approved, the pre &amp; </w:t>
            </w:r>
            <w:r w:rsidR="00A61356" w:rsidRPr="00BF2208">
              <w:rPr>
                <w:rFonts w:ascii="Arial" w:eastAsia="Times New Roman" w:hAnsi="Arial" w:cs="Arial"/>
                <w:color w:val="000000"/>
                <w:kern w:val="0"/>
                <w:sz w:val="22"/>
                <w:szCs w:val="22"/>
                <w:lang w:eastAsia="en-IN"/>
                <w14:ligatures w14:val="none"/>
              </w:rPr>
              <w:t>post-operative</w:t>
            </w:r>
            <w:r w:rsidRPr="00BF2208">
              <w:rPr>
                <w:rFonts w:ascii="Arial" w:eastAsia="Times New Roman" w:hAnsi="Arial" w:cs="Arial"/>
                <w:color w:val="000000"/>
                <w:kern w:val="0"/>
                <w:sz w:val="22"/>
                <w:szCs w:val="22"/>
                <w:lang w:eastAsia="en-IN"/>
                <w14:ligatures w14:val="none"/>
              </w:rPr>
              <w:t xml:space="preserve"> ward requires less capacity units. Hence proposed as </w:t>
            </w:r>
            <w:r w:rsidR="00A61356" w:rsidRPr="00BF2208">
              <w:rPr>
                <w:rFonts w:ascii="Arial" w:eastAsia="Times New Roman" w:hAnsi="Arial" w:cs="Arial"/>
                <w:color w:val="000000"/>
                <w:kern w:val="0"/>
                <w:sz w:val="22"/>
                <w:szCs w:val="22"/>
                <w:lang w:eastAsia="en-IN"/>
                <w14:ligatures w14:val="none"/>
              </w:rPr>
              <w:t>Supplemental</w:t>
            </w:r>
            <w:r w:rsidRPr="00BF2208">
              <w:rPr>
                <w:rFonts w:ascii="Arial" w:eastAsia="Times New Roman" w:hAnsi="Arial" w:cs="Arial"/>
                <w:color w:val="000000"/>
                <w:kern w:val="0"/>
                <w:sz w:val="22"/>
                <w:szCs w:val="22"/>
                <w:lang w:eastAsia="en-IN"/>
                <w14:ligatures w14:val="none"/>
              </w:rPr>
              <w:t xml:space="preserve"> item </w:t>
            </w:r>
          </w:p>
        </w:tc>
      </w:tr>
      <w:tr w:rsidR="0093274E" w:rsidRPr="00BF2208" w14:paraId="33AC30BA" w14:textId="77777777" w:rsidTr="001F1D71">
        <w:trPr>
          <w:trHeight w:val="836"/>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7D86AF5" w14:textId="0331A2B3"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5</w:t>
            </w:r>
          </w:p>
        </w:tc>
        <w:tc>
          <w:tcPr>
            <w:tcW w:w="1849" w:type="dxa"/>
            <w:tcBorders>
              <w:top w:val="single" w:sz="4" w:space="0" w:color="auto"/>
              <w:left w:val="nil"/>
              <w:bottom w:val="single" w:sz="4" w:space="0" w:color="auto"/>
              <w:right w:val="single" w:sz="4" w:space="0" w:color="auto"/>
            </w:tcBorders>
            <w:shd w:val="clear" w:color="auto" w:fill="auto"/>
            <w:hideMark/>
          </w:tcPr>
          <w:p w14:paraId="248C2F2B"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Split AC unit 1.5 TR inverter type 3 Star  </w:t>
            </w:r>
          </w:p>
        </w:tc>
        <w:tc>
          <w:tcPr>
            <w:tcW w:w="992" w:type="dxa"/>
            <w:tcBorders>
              <w:top w:val="single" w:sz="4" w:space="0" w:color="auto"/>
              <w:left w:val="nil"/>
              <w:bottom w:val="single" w:sz="4" w:space="0" w:color="auto"/>
              <w:right w:val="single" w:sz="4" w:space="0" w:color="auto"/>
            </w:tcBorders>
            <w:shd w:val="clear" w:color="auto" w:fill="auto"/>
            <w:noWrap/>
            <w:hideMark/>
          </w:tcPr>
          <w:p w14:paraId="30FA4942"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nil"/>
              <w:bottom w:val="single" w:sz="4" w:space="0" w:color="auto"/>
              <w:right w:val="single" w:sz="4" w:space="0" w:color="auto"/>
            </w:tcBorders>
            <w:shd w:val="clear" w:color="auto" w:fill="auto"/>
            <w:noWrap/>
            <w:hideMark/>
          </w:tcPr>
          <w:p w14:paraId="0CD92B24"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single" w:sz="4" w:space="0" w:color="auto"/>
              <w:left w:val="nil"/>
              <w:bottom w:val="single" w:sz="4" w:space="0" w:color="auto"/>
              <w:right w:val="single" w:sz="4" w:space="0" w:color="auto"/>
            </w:tcBorders>
            <w:shd w:val="clear" w:color="auto" w:fill="auto"/>
            <w:noWrap/>
            <w:hideMark/>
          </w:tcPr>
          <w:p w14:paraId="0258C678" w14:textId="5B5FB7D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48,000</w:t>
            </w:r>
          </w:p>
        </w:tc>
        <w:tc>
          <w:tcPr>
            <w:tcW w:w="1276" w:type="dxa"/>
            <w:tcBorders>
              <w:top w:val="single" w:sz="4" w:space="0" w:color="auto"/>
              <w:left w:val="nil"/>
              <w:bottom w:val="single" w:sz="4" w:space="0" w:color="auto"/>
              <w:right w:val="single" w:sz="4" w:space="0" w:color="auto"/>
            </w:tcBorders>
            <w:shd w:val="clear" w:color="auto" w:fill="auto"/>
            <w:noWrap/>
            <w:hideMark/>
          </w:tcPr>
          <w:p w14:paraId="22C29A86" w14:textId="2D68399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96,000</w:t>
            </w:r>
          </w:p>
        </w:tc>
        <w:tc>
          <w:tcPr>
            <w:tcW w:w="3402" w:type="dxa"/>
            <w:tcBorders>
              <w:top w:val="single" w:sz="4" w:space="0" w:color="auto"/>
              <w:left w:val="nil"/>
              <w:bottom w:val="single" w:sz="4" w:space="0" w:color="auto"/>
              <w:right w:val="single" w:sz="4" w:space="0" w:color="auto"/>
            </w:tcBorders>
            <w:shd w:val="clear" w:color="auto" w:fill="auto"/>
            <w:hideMark/>
          </w:tcPr>
          <w:p w14:paraId="1EAED19D"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so as to provide AC in UPS room and Reception and proposed as AE</w:t>
            </w:r>
          </w:p>
        </w:tc>
      </w:tr>
      <w:tr w:rsidR="0093274E" w:rsidRPr="00BF2208" w14:paraId="7CD38EF1" w14:textId="77777777" w:rsidTr="001F1D71">
        <w:trPr>
          <w:trHeight w:val="81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6FD62E5A" w14:textId="5A6DCC7C"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6</w:t>
            </w:r>
          </w:p>
        </w:tc>
        <w:tc>
          <w:tcPr>
            <w:tcW w:w="1849" w:type="dxa"/>
            <w:tcBorders>
              <w:top w:val="single" w:sz="4" w:space="0" w:color="auto"/>
              <w:left w:val="single" w:sz="4" w:space="0" w:color="auto"/>
              <w:bottom w:val="single" w:sz="4" w:space="0" w:color="auto"/>
              <w:right w:val="single" w:sz="4" w:space="0" w:color="auto"/>
            </w:tcBorders>
            <w:shd w:val="clear" w:color="auto" w:fill="auto"/>
            <w:hideMark/>
          </w:tcPr>
          <w:p w14:paraId="06BD2A49"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Magnehelic  gauges  across  pre  and  fine  filter  </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220BE21A"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3CEDC00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07ECE2C7" w14:textId="09300E38"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10,500</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14:paraId="25C4A70A" w14:textId="6EE4ECF2"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10,500</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14:paraId="0448EDB3"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as per site condition and proposed as AE</w:t>
            </w:r>
          </w:p>
        </w:tc>
      </w:tr>
      <w:tr w:rsidR="0093274E" w:rsidRPr="00BF2208" w14:paraId="03724B64" w14:textId="77777777" w:rsidTr="001F1D71">
        <w:trPr>
          <w:trHeight w:val="1087"/>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B1FA61D" w14:textId="66C9F516"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lastRenderedPageBreak/>
              <w:t>7</w:t>
            </w:r>
          </w:p>
        </w:tc>
        <w:tc>
          <w:tcPr>
            <w:tcW w:w="1849" w:type="dxa"/>
            <w:tcBorders>
              <w:top w:val="single" w:sz="4" w:space="0" w:color="auto"/>
              <w:left w:val="nil"/>
              <w:bottom w:val="single" w:sz="4" w:space="0" w:color="auto"/>
              <w:right w:val="single" w:sz="4" w:space="0" w:color="auto"/>
            </w:tcBorders>
            <w:shd w:val="clear" w:color="auto" w:fill="auto"/>
            <w:hideMark/>
          </w:tcPr>
          <w:p w14:paraId="68349C65"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Aluminium powder coated Fresh air and Exhaust Louvers </w:t>
            </w:r>
          </w:p>
        </w:tc>
        <w:tc>
          <w:tcPr>
            <w:tcW w:w="992" w:type="dxa"/>
            <w:tcBorders>
              <w:top w:val="single" w:sz="4" w:space="0" w:color="auto"/>
              <w:left w:val="nil"/>
              <w:bottom w:val="single" w:sz="4" w:space="0" w:color="auto"/>
              <w:right w:val="single" w:sz="4" w:space="0" w:color="auto"/>
            </w:tcBorders>
            <w:shd w:val="clear" w:color="auto" w:fill="auto"/>
            <w:noWrap/>
            <w:hideMark/>
          </w:tcPr>
          <w:p w14:paraId="4560C42E"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0.8</w:t>
            </w:r>
          </w:p>
        </w:tc>
        <w:tc>
          <w:tcPr>
            <w:tcW w:w="709" w:type="dxa"/>
            <w:tcBorders>
              <w:top w:val="single" w:sz="4" w:space="0" w:color="auto"/>
              <w:left w:val="nil"/>
              <w:bottom w:val="single" w:sz="4" w:space="0" w:color="auto"/>
              <w:right w:val="single" w:sz="4" w:space="0" w:color="auto"/>
            </w:tcBorders>
            <w:shd w:val="clear" w:color="auto" w:fill="auto"/>
            <w:noWrap/>
            <w:hideMark/>
          </w:tcPr>
          <w:p w14:paraId="2C52EB5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single" w:sz="4" w:space="0" w:color="auto"/>
              <w:left w:val="nil"/>
              <w:bottom w:val="single" w:sz="4" w:space="0" w:color="auto"/>
              <w:right w:val="single" w:sz="4" w:space="0" w:color="auto"/>
            </w:tcBorders>
            <w:shd w:val="clear" w:color="auto" w:fill="auto"/>
            <w:noWrap/>
            <w:hideMark/>
          </w:tcPr>
          <w:p w14:paraId="041BE950" w14:textId="37C0A96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10,300</w:t>
            </w:r>
          </w:p>
        </w:tc>
        <w:tc>
          <w:tcPr>
            <w:tcW w:w="1276" w:type="dxa"/>
            <w:tcBorders>
              <w:top w:val="single" w:sz="4" w:space="0" w:color="auto"/>
              <w:left w:val="nil"/>
              <w:bottom w:val="single" w:sz="4" w:space="0" w:color="auto"/>
              <w:right w:val="single" w:sz="4" w:space="0" w:color="auto"/>
            </w:tcBorders>
            <w:shd w:val="clear" w:color="auto" w:fill="auto"/>
            <w:noWrap/>
            <w:hideMark/>
          </w:tcPr>
          <w:p w14:paraId="3DD26114" w14:textId="6FE6803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8,240</w:t>
            </w:r>
          </w:p>
        </w:tc>
        <w:tc>
          <w:tcPr>
            <w:tcW w:w="3402" w:type="dxa"/>
            <w:tcBorders>
              <w:top w:val="single" w:sz="4" w:space="0" w:color="auto"/>
              <w:left w:val="nil"/>
              <w:bottom w:val="single" w:sz="4" w:space="0" w:color="auto"/>
              <w:right w:val="single" w:sz="4" w:space="0" w:color="auto"/>
            </w:tcBorders>
            <w:shd w:val="clear" w:color="auto" w:fill="auto"/>
            <w:hideMark/>
          </w:tcPr>
          <w:p w14:paraId="4AE30CE3"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as per site condition and proposed as AE</w:t>
            </w:r>
          </w:p>
        </w:tc>
      </w:tr>
      <w:tr w:rsidR="0093274E" w:rsidRPr="00BF2208" w14:paraId="63EDE962" w14:textId="77777777" w:rsidTr="00A61356">
        <w:trPr>
          <w:trHeight w:val="81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2C2F685" w14:textId="740530FB"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8</w:t>
            </w:r>
          </w:p>
        </w:tc>
        <w:tc>
          <w:tcPr>
            <w:tcW w:w="1849" w:type="dxa"/>
            <w:tcBorders>
              <w:top w:val="single" w:sz="4" w:space="0" w:color="auto"/>
              <w:left w:val="nil"/>
              <w:bottom w:val="single" w:sz="4" w:space="0" w:color="auto"/>
              <w:right w:val="single" w:sz="4" w:space="0" w:color="auto"/>
            </w:tcBorders>
            <w:shd w:val="clear" w:color="auto" w:fill="auto"/>
            <w:hideMark/>
          </w:tcPr>
          <w:p w14:paraId="1C783931"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Class O Nitrile rubber 32mm Thick </w:t>
            </w:r>
          </w:p>
        </w:tc>
        <w:tc>
          <w:tcPr>
            <w:tcW w:w="992" w:type="dxa"/>
            <w:tcBorders>
              <w:top w:val="single" w:sz="4" w:space="0" w:color="auto"/>
              <w:left w:val="nil"/>
              <w:bottom w:val="single" w:sz="4" w:space="0" w:color="auto"/>
              <w:right w:val="single" w:sz="4" w:space="0" w:color="auto"/>
            </w:tcBorders>
            <w:shd w:val="clear" w:color="auto" w:fill="auto"/>
            <w:noWrap/>
            <w:hideMark/>
          </w:tcPr>
          <w:p w14:paraId="4B36BD5B"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45.79</w:t>
            </w:r>
          </w:p>
        </w:tc>
        <w:tc>
          <w:tcPr>
            <w:tcW w:w="709" w:type="dxa"/>
            <w:tcBorders>
              <w:top w:val="single" w:sz="4" w:space="0" w:color="auto"/>
              <w:left w:val="nil"/>
              <w:bottom w:val="single" w:sz="4" w:space="0" w:color="auto"/>
              <w:right w:val="single" w:sz="4" w:space="0" w:color="auto"/>
            </w:tcBorders>
            <w:shd w:val="clear" w:color="auto" w:fill="auto"/>
            <w:noWrap/>
            <w:hideMark/>
          </w:tcPr>
          <w:p w14:paraId="0E0B1A83"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single" w:sz="4" w:space="0" w:color="auto"/>
              <w:left w:val="nil"/>
              <w:bottom w:val="single" w:sz="4" w:space="0" w:color="auto"/>
              <w:right w:val="single" w:sz="4" w:space="0" w:color="auto"/>
            </w:tcBorders>
            <w:shd w:val="clear" w:color="auto" w:fill="auto"/>
            <w:noWrap/>
            <w:hideMark/>
          </w:tcPr>
          <w:p w14:paraId="5B04CDE2" w14:textId="3EF6D5E0"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1,225</w:t>
            </w:r>
          </w:p>
        </w:tc>
        <w:tc>
          <w:tcPr>
            <w:tcW w:w="1276" w:type="dxa"/>
            <w:tcBorders>
              <w:top w:val="single" w:sz="4" w:space="0" w:color="auto"/>
              <w:left w:val="nil"/>
              <w:bottom w:val="single" w:sz="4" w:space="0" w:color="auto"/>
              <w:right w:val="single" w:sz="4" w:space="0" w:color="auto"/>
            </w:tcBorders>
            <w:shd w:val="clear" w:color="auto" w:fill="auto"/>
            <w:noWrap/>
            <w:hideMark/>
          </w:tcPr>
          <w:p w14:paraId="625B3D14" w14:textId="3C80CB9C"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56,093</w:t>
            </w:r>
          </w:p>
        </w:tc>
        <w:tc>
          <w:tcPr>
            <w:tcW w:w="3402" w:type="dxa"/>
            <w:tcBorders>
              <w:top w:val="single" w:sz="4" w:space="0" w:color="auto"/>
              <w:left w:val="nil"/>
              <w:bottom w:val="single" w:sz="4" w:space="0" w:color="auto"/>
              <w:right w:val="single" w:sz="4" w:space="0" w:color="auto"/>
            </w:tcBorders>
            <w:shd w:val="clear" w:color="auto" w:fill="auto"/>
            <w:hideMark/>
          </w:tcPr>
          <w:p w14:paraId="61430A45" w14:textId="01F694AB"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The </w:t>
            </w:r>
            <w:r w:rsidR="00A61356" w:rsidRPr="00BF2208">
              <w:rPr>
                <w:rFonts w:ascii="Arial" w:eastAsia="Times New Roman" w:hAnsi="Arial" w:cs="Arial"/>
                <w:color w:val="000000"/>
                <w:kern w:val="0"/>
                <w:sz w:val="22"/>
                <w:szCs w:val="22"/>
                <w:lang w:eastAsia="en-IN"/>
                <w14:ligatures w14:val="none"/>
              </w:rPr>
              <w:t>Qty</w:t>
            </w:r>
            <w:r w:rsidRPr="00BF2208">
              <w:rPr>
                <w:rFonts w:ascii="Arial" w:eastAsia="Times New Roman" w:hAnsi="Arial" w:cs="Arial"/>
                <w:color w:val="000000"/>
                <w:kern w:val="0"/>
                <w:sz w:val="22"/>
                <w:szCs w:val="22"/>
                <w:lang w:eastAsia="en-IN"/>
                <w14:ligatures w14:val="none"/>
              </w:rPr>
              <w:t xml:space="preserve"> utilised as per site condition and hence savings</w:t>
            </w:r>
          </w:p>
        </w:tc>
      </w:tr>
      <w:tr w:rsidR="0093274E" w:rsidRPr="00BF2208" w14:paraId="681573AD" w14:textId="77777777" w:rsidTr="00A61356">
        <w:trPr>
          <w:trHeight w:val="1087"/>
        </w:trPr>
        <w:tc>
          <w:tcPr>
            <w:tcW w:w="718" w:type="dxa"/>
            <w:tcBorders>
              <w:top w:val="nil"/>
              <w:left w:val="single" w:sz="4" w:space="0" w:color="auto"/>
              <w:bottom w:val="single" w:sz="4" w:space="0" w:color="auto"/>
              <w:right w:val="single" w:sz="4" w:space="0" w:color="auto"/>
            </w:tcBorders>
            <w:shd w:val="clear" w:color="auto" w:fill="auto"/>
            <w:noWrap/>
            <w:hideMark/>
          </w:tcPr>
          <w:p w14:paraId="391F3928" w14:textId="69946747"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w:t>
            </w:r>
          </w:p>
        </w:tc>
        <w:tc>
          <w:tcPr>
            <w:tcW w:w="1849" w:type="dxa"/>
            <w:tcBorders>
              <w:top w:val="nil"/>
              <w:left w:val="nil"/>
              <w:bottom w:val="single" w:sz="4" w:space="0" w:color="auto"/>
              <w:right w:val="single" w:sz="4" w:space="0" w:color="auto"/>
            </w:tcBorders>
            <w:shd w:val="clear" w:color="auto" w:fill="auto"/>
            <w:hideMark/>
          </w:tcPr>
          <w:p w14:paraId="7DE0843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Class O Nitrile rubber 25mm Thick for Exposed Return Air Duct</w:t>
            </w:r>
          </w:p>
        </w:tc>
        <w:tc>
          <w:tcPr>
            <w:tcW w:w="992" w:type="dxa"/>
            <w:tcBorders>
              <w:top w:val="nil"/>
              <w:left w:val="nil"/>
              <w:bottom w:val="single" w:sz="4" w:space="0" w:color="auto"/>
              <w:right w:val="single" w:sz="4" w:space="0" w:color="auto"/>
            </w:tcBorders>
            <w:shd w:val="clear" w:color="auto" w:fill="auto"/>
            <w:noWrap/>
            <w:hideMark/>
          </w:tcPr>
          <w:p w14:paraId="293D96F7"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103.32</w:t>
            </w:r>
          </w:p>
        </w:tc>
        <w:tc>
          <w:tcPr>
            <w:tcW w:w="709" w:type="dxa"/>
            <w:tcBorders>
              <w:top w:val="nil"/>
              <w:left w:val="nil"/>
              <w:bottom w:val="single" w:sz="4" w:space="0" w:color="auto"/>
              <w:right w:val="single" w:sz="4" w:space="0" w:color="auto"/>
            </w:tcBorders>
            <w:shd w:val="clear" w:color="auto" w:fill="auto"/>
            <w:noWrap/>
            <w:hideMark/>
          </w:tcPr>
          <w:p w14:paraId="3AD538CE"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nil"/>
              <w:left w:val="nil"/>
              <w:bottom w:val="single" w:sz="4" w:space="0" w:color="auto"/>
              <w:right w:val="single" w:sz="4" w:space="0" w:color="auto"/>
            </w:tcBorders>
            <w:shd w:val="clear" w:color="auto" w:fill="auto"/>
            <w:noWrap/>
            <w:hideMark/>
          </w:tcPr>
          <w:p w14:paraId="20F0FDB8" w14:textId="73F0B68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1,075</w:t>
            </w:r>
          </w:p>
        </w:tc>
        <w:tc>
          <w:tcPr>
            <w:tcW w:w="1276" w:type="dxa"/>
            <w:tcBorders>
              <w:top w:val="nil"/>
              <w:left w:val="nil"/>
              <w:bottom w:val="single" w:sz="4" w:space="0" w:color="auto"/>
              <w:right w:val="single" w:sz="4" w:space="0" w:color="auto"/>
            </w:tcBorders>
            <w:shd w:val="clear" w:color="auto" w:fill="auto"/>
            <w:noWrap/>
            <w:hideMark/>
          </w:tcPr>
          <w:p w14:paraId="58424F3D" w14:textId="62AD763A"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1,11,069</w:t>
            </w:r>
          </w:p>
        </w:tc>
        <w:tc>
          <w:tcPr>
            <w:tcW w:w="3402" w:type="dxa"/>
            <w:tcBorders>
              <w:top w:val="nil"/>
              <w:left w:val="nil"/>
              <w:bottom w:val="single" w:sz="4" w:space="0" w:color="auto"/>
              <w:right w:val="single" w:sz="4" w:space="0" w:color="auto"/>
            </w:tcBorders>
            <w:shd w:val="clear" w:color="auto" w:fill="auto"/>
            <w:hideMark/>
          </w:tcPr>
          <w:p w14:paraId="02E6B75F" w14:textId="2C3FC33D"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The </w:t>
            </w:r>
            <w:r w:rsidR="00A61356" w:rsidRPr="00BF2208">
              <w:rPr>
                <w:rFonts w:ascii="Arial" w:eastAsia="Times New Roman" w:hAnsi="Arial" w:cs="Arial"/>
                <w:color w:val="000000"/>
                <w:kern w:val="0"/>
                <w:sz w:val="22"/>
                <w:szCs w:val="22"/>
                <w:lang w:eastAsia="en-IN"/>
                <w14:ligatures w14:val="none"/>
              </w:rPr>
              <w:t>Qty</w:t>
            </w:r>
            <w:r w:rsidRPr="00BF2208">
              <w:rPr>
                <w:rFonts w:ascii="Arial" w:eastAsia="Times New Roman" w:hAnsi="Arial" w:cs="Arial"/>
                <w:color w:val="000000"/>
                <w:kern w:val="0"/>
                <w:sz w:val="22"/>
                <w:szCs w:val="22"/>
                <w:lang w:eastAsia="en-IN"/>
                <w14:ligatures w14:val="none"/>
              </w:rPr>
              <w:t xml:space="preserve"> utilised as per site condition and hence savings</w:t>
            </w:r>
          </w:p>
        </w:tc>
      </w:tr>
      <w:tr w:rsidR="0093274E" w:rsidRPr="00BF2208" w14:paraId="6EB81580" w14:textId="77777777" w:rsidTr="0008675F">
        <w:trPr>
          <w:trHeight w:val="1221"/>
        </w:trPr>
        <w:tc>
          <w:tcPr>
            <w:tcW w:w="718" w:type="dxa"/>
            <w:tcBorders>
              <w:top w:val="nil"/>
              <w:left w:val="single" w:sz="4" w:space="0" w:color="auto"/>
              <w:bottom w:val="single" w:sz="4" w:space="0" w:color="auto"/>
              <w:right w:val="single" w:sz="4" w:space="0" w:color="auto"/>
            </w:tcBorders>
            <w:shd w:val="clear" w:color="auto" w:fill="auto"/>
            <w:noWrap/>
            <w:hideMark/>
          </w:tcPr>
          <w:p w14:paraId="1A03AE96" w14:textId="64A9F6BE"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10</w:t>
            </w:r>
          </w:p>
        </w:tc>
        <w:tc>
          <w:tcPr>
            <w:tcW w:w="1849" w:type="dxa"/>
            <w:tcBorders>
              <w:top w:val="nil"/>
              <w:left w:val="nil"/>
              <w:bottom w:val="single" w:sz="4" w:space="0" w:color="auto"/>
              <w:right w:val="single" w:sz="4" w:space="0" w:color="auto"/>
            </w:tcBorders>
            <w:shd w:val="clear" w:color="auto" w:fill="auto"/>
            <w:hideMark/>
          </w:tcPr>
          <w:p w14:paraId="1A4D68D7"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Class O Nitrile rubber 25mm Thick for Supply air duct </w:t>
            </w:r>
          </w:p>
        </w:tc>
        <w:tc>
          <w:tcPr>
            <w:tcW w:w="992" w:type="dxa"/>
            <w:tcBorders>
              <w:top w:val="nil"/>
              <w:left w:val="nil"/>
              <w:bottom w:val="single" w:sz="4" w:space="0" w:color="auto"/>
              <w:right w:val="single" w:sz="4" w:space="0" w:color="auto"/>
            </w:tcBorders>
            <w:shd w:val="clear" w:color="auto" w:fill="auto"/>
            <w:noWrap/>
            <w:hideMark/>
          </w:tcPr>
          <w:p w14:paraId="26BBCA5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76.7</w:t>
            </w:r>
          </w:p>
        </w:tc>
        <w:tc>
          <w:tcPr>
            <w:tcW w:w="709" w:type="dxa"/>
            <w:tcBorders>
              <w:top w:val="nil"/>
              <w:left w:val="nil"/>
              <w:bottom w:val="single" w:sz="4" w:space="0" w:color="auto"/>
              <w:right w:val="single" w:sz="4" w:space="0" w:color="auto"/>
            </w:tcBorders>
            <w:shd w:val="clear" w:color="auto" w:fill="auto"/>
            <w:noWrap/>
            <w:hideMark/>
          </w:tcPr>
          <w:p w14:paraId="0D4F057D"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nil"/>
              <w:left w:val="nil"/>
              <w:bottom w:val="single" w:sz="4" w:space="0" w:color="auto"/>
              <w:right w:val="single" w:sz="4" w:space="0" w:color="auto"/>
            </w:tcBorders>
            <w:shd w:val="clear" w:color="auto" w:fill="auto"/>
            <w:noWrap/>
            <w:hideMark/>
          </w:tcPr>
          <w:p w14:paraId="2B924CA0" w14:textId="5659DFB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785</w:t>
            </w:r>
          </w:p>
        </w:tc>
        <w:tc>
          <w:tcPr>
            <w:tcW w:w="1276" w:type="dxa"/>
            <w:tcBorders>
              <w:top w:val="nil"/>
              <w:left w:val="nil"/>
              <w:bottom w:val="single" w:sz="4" w:space="0" w:color="auto"/>
              <w:right w:val="single" w:sz="4" w:space="0" w:color="auto"/>
            </w:tcBorders>
            <w:shd w:val="clear" w:color="auto" w:fill="auto"/>
            <w:noWrap/>
            <w:hideMark/>
          </w:tcPr>
          <w:p w14:paraId="26926327" w14:textId="3C329D4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60,210</w:t>
            </w:r>
          </w:p>
        </w:tc>
        <w:tc>
          <w:tcPr>
            <w:tcW w:w="3402" w:type="dxa"/>
            <w:tcBorders>
              <w:top w:val="nil"/>
              <w:left w:val="nil"/>
              <w:bottom w:val="single" w:sz="4" w:space="0" w:color="auto"/>
              <w:right w:val="single" w:sz="4" w:space="0" w:color="auto"/>
            </w:tcBorders>
            <w:shd w:val="clear" w:color="auto" w:fill="auto"/>
            <w:hideMark/>
          </w:tcPr>
          <w:p w14:paraId="58F29E84"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to provide proper covering from Dampness and moisture to copper pipe of IVF units and AHU units and proposed as AE</w:t>
            </w:r>
          </w:p>
        </w:tc>
      </w:tr>
      <w:tr w:rsidR="0093274E" w:rsidRPr="00BF2208" w14:paraId="066AF841" w14:textId="77777777" w:rsidTr="0008675F">
        <w:trPr>
          <w:trHeight w:val="1429"/>
        </w:trPr>
        <w:tc>
          <w:tcPr>
            <w:tcW w:w="718" w:type="dxa"/>
            <w:tcBorders>
              <w:top w:val="nil"/>
              <w:left w:val="single" w:sz="4" w:space="0" w:color="auto"/>
              <w:bottom w:val="single" w:sz="4" w:space="0" w:color="auto"/>
              <w:right w:val="single" w:sz="4" w:space="0" w:color="auto"/>
            </w:tcBorders>
            <w:shd w:val="clear" w:color="auto" w:fill="auto"/>
            <w:noWrap/>
            <w:hideMark/>
          </w:tcPr>
          <w:p w14:paraId="271DD0C1" w14:textId="1BABD111"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11</w:t>
            </w:r>
          </w:p>
        </w:tc>
        <w:tc>
          <w:tcPr>
            <w:tcW w:w="1849" w:type="dxa"/>
            <w:tcBorders>
              <w:top w:val="nil"/>
              <w:left w:val="nil"/>
              <w:bottom w:val="single" w:sz="4" w:space="0" w:color="auto"/>
              <w:right w:val="single" w:sz="4" w:space="0" w:color="auto"/>
            </w:tcBorders>
            <w:shd w:val="clear" w:color="auto" w:fill="auto"/>
            <w:hideMark/>
          </w:tcPr>
          <w:p w14:paraId="3DDE3C54"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Class O Nitrile rubber19mm Thick for Return air running inside the building.</w:t>
            </w:r>
          </w:p>
        </w:tc>
        <w:tc>
          <w:tcPr>
            <w:tcW w:w="992" w:type="dxa"/>
            <w:tcBorders>
              <w:top w:val="nil"/>
              <w:left w:val="nil"/>
              <w:bottom w:val="single" w:sz="4" w:space="0" w:color="auto"/>
              <w:right w:val="single" w:sz="4" w:space="0" w:color="auto"/>
            </w:tcBorders>
            <w:shd w:val="clear" w:color="auto" w:fill="auto"/>
            <w:noWrap/>
            <w:hideMark/>
          </w:tcPr>
          <w:p w14:paraId="11BD2F8C"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57.49</w:t>
            </w:r>
          </w:p>
        </w:tc>
        <w:tc>
          <w:tcPr>
            <w:tcW w:w="709" w:type="dxa"/>
            <w:tcBorders>
              <w:top w:val="nil"/>
              <w:left w:val="nil"/>
              <w:bottom w:val="single" w:sz="4" w:space="0" w:color="auto"/>
              <w:right w:val="single" w:sz="4" w:space="0" w:color="auto"/>
            </w:tcBorders>
            <w:shd w:val="clear" w:color="auto" w:fill="auto"/>
            <w:noWrap/>
            <w:hideMark/>
          </w:tcPr>
          <w:p w14:paraId="21D5B6D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Sqm</w:t>
            </w:r>
          </w:p>
        </w:tc>
        <w:tc>
          <w:tcPr>
            <w:tcW w:w="1134" w:type="dxa"/>
            <w:tcBorders>
              <w:top w:val="nil"/>
              <w:left w:val="nil"/>
              <w:bottom w:val="single" w:sz="4" w:space="0" w:color="auto"/>
              <w:right w:val="single" w:sz="4" w:space="0" w:color="auto"/>
            </w:tcBorders>
            <w:shd w:val="clear" w:color="auto" w:fill="auto"/>
            <w:noWrap/>
            <w:hideMark/>
          </w:tcPr>
          <w:p w14:paraId="1ED46406" w14:textId="7D59BD8A"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660</w:t>
            </w:r>
          </w:p>
        </w:tc>
        <w:tc>
          <w:tcPr>
            <w:tcW w:w="1276" w:type="dxa"/>
            <w:tcBorders>
              <w:top w:val="nil"/>
              <w:left w:val="nil"/>
              <w:bottom w:val="single" w:sz="4" w:space="0" w:color="auto"/>
              <w:right w:val="single" w:sz="4" w:space="0" w:color="auto"/>
            </w:tcBorders>
            <w:shd w:val="clear" w:color="auto" w:fill="auto"/>
            <w:noWrap/>
            <w:hideMark/>
          </w:tcPr>
          <w:p w14:paraId="550DEEB4" w14:textId="1A47ED64"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37,943</w:t>
            </w:r>
          </w:p>
        </w:tc>
        <w:tc>
          <w:tcPr>
            <w:tcW w:w="3402" w:type="dxa"/>
            <w:tcBorders>
              <w:top w:val="nil"/>
              <w:left w:val="nil"/>
              <w:bottom w:val="single" w:sz="4" w:space="0" w:color="auto"/>
              <w:right w:val="single" w:sz="4" w:space="0" w:color="auto"/>
            </w:tcBorders>
            <w:shd w:val="clear" w:color="auto" w:fill="auto"/>
            <w:hideMark/>
          </w:tcPr>
          <w:p w14:paraId="128B55E5"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to provide proper covering from Dampness and moisture to copper pipe of IVF units and AHU units and proposed as AE</w:t>
            </w:r>
          </w:p>
        </w:tc>
      </w:tr>
      <w:tr w:rsidR="0093274E" w:rsidRPr="00BF2208" w14:paraId="53D12AD9" w14:textId="77777777" w:rsidTr="00E71AF0">
        <w:trPr>
          <w:trHeight w:val="1359"/>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50C282B8" w14:textId="5E59C652"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w:t>
            </w:r>
          </w:p>
        </w:tc>
        <w:tc>
          <w:tcPr>
            <w:tcW w:w="1849" w:type="dxa"/>
            <w:tcBorders>
              <w:top w:val="single" w:sz="4" w:space="0" w:color="auto"/>
              <w:left w:val="nil"/>
              <w:bottom w:val="single" w:sz="4" w:space="0" w:color="auto"/>
              <w:right w:val="single" w:sz="4" w:space="0" w:color="auto"/>
            </w:tcBorders>
            <w:shd w:val="clear" w:color="auto" w:fill="auto"/>
            <w:hideMark/>
          </w:tcPr>
          <w:p w14:paraId="511DB405"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VRF Indoor Units:  1.0 TR </w:t>
            </w:r>
          </w:p>
        </w:tc>
        <w:tc>
          <w:tcPr>
            <w:tcW w:w="992" w:type="dxa"/>
            <w:tcBorders>
              <w:top w:val="single" w:sz="4" w:space="0" w:color="auto"/>
              <w:left w:val="nil"/>
              <w:bottom w:val="single" w:sz="4" w:space="0" w:color="auto"/>
              <w:right w:val="single" w:sz="4" w:space="0" w:color="auto"/>
            </w:tcBorders>
            <w:shd w:val="clear" w:color="auto" w:fill="auto"/>
            <w:noWrap/>
            <w:hideMark/>
          </w:tcPr>
          <w:p w14:paraId="7B90023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w:t>
            </w:r>
          </w:p>
        </w:tc>
        <w:tc>
          <w:tcPr>
            <w:tcW w:w="709" w:type="dxa"/>
            <w:tcBorders>
              <w:top w:val="single" w:sz="4" w:space="0" w:color="auto"/>
              <w:left w:val="nil"/>
              <w:bottom w:val="single" w:sz="4" w:space="0" w:color="auto"/>
              <w:right w:val="single" w:sz="4" w:space="0" w:color="auto"/>
            </w:tcBorders>
            <w:shd w:val="clear" w:color="auto" w:fill="auto"/>
            <w:noWrap/>
            <w:hideMark/>
          </w:tcPr>
          <w:p w14:paraId="5EB23FD0"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single" w:sz="4" w:space="0" w:color="auto"/>
              <w:left w:val="nil"/>
              <w:bottom w:val="single" w:sz="4" w:space="0" w:color="auto"/>
              <w:right w:val="single" w:sz="4" w:space="0" w:color="auto"/>
            </w:tcBorders>
            <w:shd w:val="clear" w:color="auto" w:fill="auto"/>
            <w:noWrap/>
            <w:hideMark/>
          </w:tcPr>
          <w:p w14:paraId="7746F92F" w14:textId="2511510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30,700</w:t>
            </w:r>
          </w:p>
        </w:tc>
        <w:tc>
          <w:tcPr>
            <w:tcW w:w="1276" w:type="dxa"/>
            <w:tcBorders>
              <w:top w:val="single" w:sz="4" w:space="0" w:color="auto"/>
              <w:left w:val="nil"/>
              <w:bottom w:val="single" w:sz="4" w:space="0" w:color="auto"/>
              <w:right w:val="single" w:sz="4" w:space="0" w:color="auto"/>
            </w:tcBorders>
            <w:shd w:val="clear" w:color="auto" w:fill="auto"/>
            <w:noWrap/>
            <w:hideMark/>
          </w:tcPr>
          <w:p w14:paraId="78D26C1E" w14:textId="1F27DE33"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92,100</w:t>
            </w:r>
          </w:p>
        </w:tc>
        <w:tc>
          <w:tcPr>
            <w:tcW w:w="3402" w:type="dxa"/>
            <w:tcBorders>
              <w:top w:val="single" w:sz="4" w:space="0" w:color="auto"/>
              <w:left w:val="nil"/>
              <w:bottom w:val="single" w:sz="4" w:space="0" w:color="auto"/>
              <w:right w:val="single" w:sz="4" w:space="0" w:color="auto"/>
            </w:tcBorders>
            <w:shd w:val="clear" w:color="auto" w:fill="auto"/>
            <w:hideMark/>
          </w:tcPr>
          <w:p w14:paraId="3B8AB867" w14:textId="1465479E"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Qty increased so as to provide AC in </w:t>
            </w:r>
            <w:r w:rsidR="00A61356" w:rsidRPr="00BF2208">
              <w:rPr>
                <w:rFonts w:ascii="Arial" w:eastAsia="Times New Roman" w:hAnsi="Arial" w:cs="Arial"/>
                <w:color w:val="000000"/>
                <w:kern w:val="0"/>
                <w:sz w:val="22"/>
                <w:szCs w:val="22"/>
                <w:lang w:eastAsia="en-IN"/>
                <w14:ligatures w14:val="none"/>
              </w:rPr>
              <w:t>Anaesthetist</w:t>
            </w:r>
            <w:r w:rsidRPr="00BF2208">
              <w:rPr>
                <w:rFonts w:ascii="Arial" w:eastAsia="Times New Roman" w:hAnsi="Arial" w:cs="Arial"/>
                <w:color w:val="000000"/>
                <w:kern w:val="0"/>
                <w:sz w:val="22"/>
                <w:szCs w:val="22"/>
                <w:lang w:eastAsia="en-IN"/>
                <w14:ligatures w14:val="none"/>
              </w:rPr>
              <w:t xml:space="preserve"> room, Embryologist room, Sample collection room and proposed as AE</w:t>
            </w:r>
          </w:p>
        </w:tc>
      </w:tr>
      <w:tr w:rsidR="0093274E" w:rsidRPr="00BF2208" w14:paraId="01BCAB62" w14:textId="77777777" w:rsidTr="001F1D71">
        <w:trPr>
          <w:trHeight w:val="834"/>
        </w:trPr>
        <w:tc>
          <w:tcPr>
            <w:tcW w:w="718" w:type="dxa"/>
            <w:tcBorders>
              <w:top w:val="nil"/>
              <w:left w:val="single" w:sz="4" w:space="0" w:color="auto"/>
              <w:bottom w:val="single" w:sz="4" w:space="0" w:color="auto"/>
              <w:right w:val="single" w:sz="4" w:space="0" w:color="auto"/>
            </w:tcBorders>
            <w:shd w:val="clear" w:color="auto" w:fill="auto"/>
            <w:noWrap/>
            <w:hideMark/>
          </w:tcPr>
          <w:p w14:paraId="1A65A219" w14:textId="5EEB28CE"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w:t>
            </w:r>
          </w:p>
        </w:tc>
        <w:tc>
          <w:tcPr>
            <w:tcW w:w="1849" w:type="dxa"/>
            <w:tcBorders>
              <w:top w:val="nil"/>
              <w:left w:val="nil"/>
              <w:bottom w:val="single" w:sz="4" w:space="0" w:color="auto"/>
              <w:right w:val="single" w:sz="4" w:space="0" w:color="auto"/>
            </w:tcBorders>
            <w:shd w:val="clear" w:color="auto" w:fill="auto"/>
            <w:hideMark/>
          </w:tcPr>
          <w:p w14:paraId="480855B3"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VRF Indoor Units: 1.5 TR </w:t>
            </w:r>
          </w:p>
        </w:tc>
        <w:tc>
          <w:tcPr>
            <w:tcW w:w="992" w:type="dxa"/>
            <w:tcBorders>
              <w:top w:val="nil"/>
              <w:left w:val="nil"/>
              <w:bottom w:val="single" w:sz="4" w:space="0" w:color="auto"/>
              <w:right w:val="single" w:sz="4" w:space="0" w:color="auto"/>
            </w:tcBorders>
            <w:shd w:val="clear" w:color="auto" w:fill="auto"/>
            <w:noWrap/>
            <w:hideMark/>
          </w:tcPr>
          <w:p w14:paraId="02CC8BD9"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noWrap/>
            <w:hideMark/>
          </w:tcPr>
          <w:p w14:paraId="7C1DB2CF"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No</w:t>
            </w:r>
          </w:p>
        </w:tc>
        <w:tc>
          <w:tcPr>
            <w:tcW w:w="1134" w:type="dxa"/>
            <w:tcBorders>
              <w:top w:val="nil"/>
              <w:left w:val="nil"/>
              <w:bottom w:val="single" w:sz="4" w:space="0" w:color="auto"/>
              <w:right w:val="single" w:sz="4" w:space="0" w:color="auto"/>
            </w:tcBorders>
            <w:shd w:val="clear" w:color="auto" w:fill="auto"/>
            <w:noWrap/>
            <w:hideMark/>
          </w:tcPr>
          <w:p w14:paraId="1A61AB23" w14:textId="4C1FE86B"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35,000</w:t>
            </w:r>
          </w:p>
        </w:tc>
        <w:tc>
          <w:tcPr>
            <w:tcW w:w="1276" w:type="dxa"/>
            <w:tcBorders>
              <w:top w:val="nil"/>
              <w:left w:val="nil"/>
              <w:bottom w:val="single" w:sz="4" w:space="0" w:color="auto"/>
              <w:right w:val="single" w:sz="4" w:space="0" w:color="auto"/>
            </w:tcBorders>
            <w:shd w:val="clear" w:color="auto" w:fill="auto"/>
            <w:noWrap/>
            <w:hideMark/>
          </w:tcPr>
          <w:p w14:paraId="2FEF128A" w14:textId="01D04EB5"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70,000</w:t>
            </w:r>
          </w:p>
        </w:tc>
        <w:tc>
          <w:tcPr>
            <w:tcW w:w="3402" w:type="dxa"/>
            <w:tcBorders>
              <w:top w:val="nil"/>
              <w:left w:val="nil"/>
              <w:bottom w:val="single" w:sz="4" w:space="0" w:color="auto"/>
              <w:right w:val="single" w:sz="4" w:space="0" w:color="auto"/>
            </w:tcBorders>
            <w:shd w:val="clear" w:color="auto" w:fill="auto"/>
            <w:hideMark/>
          </w:tcPr>
          <w:p w14:paraId="01A71426"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so as to provide AC in Senior faculty room &amp; UPS Room and proposed as AE</w:t>
            </w:r>
          </w:p>
        </w:tc>
      </w:tr>
      <w:tr w:rsidR="0093274E" w:rsidRPr="00BF2208" w14:paraId="0F3EF9AD" w14:textId="77777777" w:rsidTr="001F1D71">
        <w:trPr>
          <w:trHeight w:val="815"/>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3E077D35" w14:textId="5360AE3E" w:rsidR="00BF2208" w:rsidRPr="00BF2208" w:rsidRDefault="001F1D71" w:rsidP="0093274E">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w:t>
            </w:r>
          </w:p>
        </w:tc>
        <w:tc>
          <w:tcPr>
            <w:tcW w:w="1849" w:type="dxa"/>
            <w:tcBorders>
              <w:top w:val="single" w:sz="4" w:space="0" w:color="auto"/>
              <w:left w:val="single" w:sz="4" w:space="0" w:color="auto"/>
              <w:bottom w:val="single" w:sz="4" w:space="0" w:color="auto"/>
              <w:right w:val="single" w:sz="4" w:space="0" w:color="auto"/>
            </w:tcBorders>
            <w:shd w:val="clear" w:color="auto" w:fill="auto"/>
            <w:hideMark/>
          </w:tcPr>
          <w:p w14:paraId="405B3ED8"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xml:space="preserve"> Refnet  joints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0786B4DF"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5</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55D57EAA" w14:textId="77777777"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Set</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7A692DAD" w14:textId="2B1407F2"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6,191</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14:paraId="300A3199" w14:textId="481FA3D6" w:rsidR="00BF2208" w:rsidRPr="00BF2208" w:rsidRDefault="00BF2208" w:rsidP="0093274E">
            <w:pPr>
              <w:jc w:val="cente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30,955</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14:paraId="121D75D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Qty increased as the no of indoor units increased and proposed as AE</w:t>
            </w:r>
          </w:p>
        </w:tc>
      </w:tr>
      <w:tr w:rsidR="0093274E" w:rsidRPr="00BF2208" w14:paraId="34A9C2AF" w14:textId="77777777" w:rsidTr="001F1D71">
        <w:trPr>
          <w:trHeight w:val="326"/>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7DFD0E47" w14:textId="2CD99B41"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1849" w:type="dxa"/>
            <w:tcBorders>
              <w:top w:val="single" w:sz="4" w:space="0" w:color="auto"/>
              <w:left w:val="nil"/>
              <w:bottom w:val="single" w:sz="4" w:space="0" w:color="auto"/>
              <w:right w:val="single" w:sz="4" w:space="0" w:color="auto"/>
            </w:tcBorders>
            <w:shd w:val="clear" w:color="auto" w:fill="auto"/>
            <w:hideMark/>
          </w:tcPr>
          <w:p w14:paraId="7019AEFA"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w:t>
            </w:r>
          </w:p>
        </w:tc>
        <w:tc>
          <w:tcPr>
            <w:tcW w:w="992" w:type="dxa"/>
            <w:tcBorders>
              <w:top w:val="single" w:sz="4" w:space="0" w:color="auto"/>
              <w:left w:val="nil"/>
              <w:bottom w:val="single" w:sz="4" w:space="0" w:color="auto"/>
              <w:right w:val="single" w:sz="4" w:space="0" w:color="auto"/>
            </w:tcBorders>
            <w:shd w:val="clear" w:color="auto" w:fill="auto"/>
            <w:noWrap/>
            <w:hideMark/>
          </w:tcPr>
          <w:p w14:paraId="245AB052" w14:textId="302D0604"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709" w:type="dxa"/>
            <w:tcBorders>
              <w:top w:val="single" w:sz="4" w:space="0" w:color="auto"/>
              <w:left w:val="nil"/>
              <w:bottom w:val="single" w:sz="4" w:space="0" w:color="auto"/>
              <w:right w:val="single" w:sz="4" w:space="0" w:color="auto"/>
            </w:tcBorders>
            <w:shd w:val="clear" w:color="auto" w:fill="auto"/>
            <w:noWrap/>
            <w:hideMark/>
          </w:tcPr>
          <w:p w14:paraId="462B0B3C" w14:textId="1A63F1E6"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1134" w:type="dxa"/>
            <w:tcBorders>
              <w:top w:val="single" w:sz="4" w:space="0" w:color="auto"/>
              <w:left w:val="nil"/>
              <w:bottom w:val="single" w:sz="4" w:space="0" w:color="auto"/>
              <w:right w:val="single" w:sz="4" w:space="0" w:color="auto"/>
            </w:tcBorders>
            <w:shd w:val="clear" w:color="auto" w:fill="auto"/>
            <w:noWrap/>
            <w:hideMark/>
          </w:tcPr>
          <w:p w14:paraId="7C5AE7A4" w14:textId="3A8188AF" w:rsidR="00BF2208" w:rsidRPr="00BF2208" w:rsidRDefault="00BF2208" w:rsidP="0093274E">
            <w:pPr>
              <w:jc w:val="center"/>
              <w:rPr>
                <w:rFonts w:ascii="Calibri" w:eastAsia="Times New Roman" w:hAnsi="Calibri" w:cs="Times New Roman"/>
                <w:color w:val="000000"/>
                <w:kern w:val="0"/>
                <w:lang w:eastAsia="en-IN"/>
                <w14:ligatures w14:val="none"/>
              </w:rPr>
            </w:pPr>
          </w:p>
        </w:tc>
        <w:tc>
          <w:tcPr>
            <w:tcW w:w="1276" w:type="dxa"/>
            <w:tcBorders>
              <w:top w:val="single" w:sz="4" w:space="0" w:color="auto"/>
              <w:left w:val="nil"/>
              <w:bottom w:val="single" w:sz="4" w:space="0" w:color="auto"/>
              <w:right w:val="single" w:sz="4" w:space="0" w:color="auto"/>
            </w:tcBorders>
            <w:shd w:val="clear" w:color="auto" w:fill="auto"/>
            <w:noWrap/>
            <w:hideMark/>
          </w:tcPr>
          <w:p w14:paraId="46757F88" w14:textId="171753F8" w:rsidR="00BF2208" w:rsidRPr="00BF2208" w:rsidRDefault="0008675F" w:rsidP="0093274E">
            <w:pPr>
              <w:jc w:val="center"/>
              <w:rPr>
                <w:rFonts w:ascii="Arial" w:eastAsia="Times New Roman" w:hAnsi="Arial" w:cs="Arial"/>
                <w:b/>
                <w:bCs/>
                <w:color w:val="000000"/>
                <w:kern w:val="0"/>
                <w:sz w:val="22"/>
                <w:szCs w:val="22"/>
                <w:lang w:eastAsia="en-IN"/>
                <w14:ligatures w14:val="none"/>
              </w:rPr>
            </w:pPr>
            <w:r>
              <w:rPr>
                <w:rFonts w:ascii="Arial" w:eastAsia="Times New Roman" w:hAnsi="Arial" w:cs="Arial"/>
                <w:b/>
                <w:bCs/>
                <w:color w:val="000000"/>
                <w:kern w:val="0"/>
                <w:sz w:val="22"/>
                <w:szCs w:val="22"/>
                <w:lang w:eastAsia="en-IN"/>
                <w14:ligatures w14:val="none"/>
              </w:rPr>
              <w:t>7,20,354</w:t>
            </w:r>
          </w:p>
        </w:tc>
        <w:tc>
          <w:tcPr>
            <w:tcW w:w="3402" w:type="dxa"/>
            <w:tcBorders>
              <w:top w:val="single" w:sz="4" w:space="0" w:color="auto"/>
              <w:left w:val="nil"/>
              <w:bottom w:val="single" w:sz="4" w:space="0" w:color="auto"/>
              <w:right w:val="single" w:sz="4" w:space="0" w:color="auto"/>
            </w:tcBorders>
            <w:shd w:val="clear" w:color="auto" w:fill="auto"/>
            <w:hideMark/>
          </w:tcPr>
          <w:p w14:paraId="24AA4F1D" w14:textId="77777777" w:rsidR="00BF2208" w:rsidRPr="00BF2208" w:rsidRDefault="00BF2208" w:rsidP="0093274E">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 </w:t>
            </w:r>
          </w:p>
        </w:tc>
      </w:tr>
    </w:tbl>
    <w:p w14:paraId="5453073E" w14:textId="77777777" w:rsidR="00990498" w:rsidRDefault="00990498" w:rsidP="00990498">
      <w:pPr>
        <w:pStyle w:val="ListParagraph"/>
        <w:spacing w:line="276" w:lineRule="auto"/>
        <w:jc w:val="both"/>
        <w:rPr>
          <w:rFonts w:ascii="Arial" w:hAnsi="Arial" w:cs="Arial"/>
          <w:szCs w:val="22"/>
          <w:lang w:val="en-US"/>
        </w:rPr>
      </w:pPr>
    </w:p>
    <w:p w14:paraId="4010B605" w14:textId="750DBAB0" w:rsidR="00990498" w:rsidRPr="00990498" w:rsidRDefault="00990498" w:rsidP="00990498">
      <w:pPr>
        <w:pStyle w:val="ListParagraph"/>
        <w:numPr>
          <w:ilvl w:val="0"/>
          <w:numId w:val="1"/>
        </w:numPr>
        <w:spacing w:line="276" w:lineRule="auto"/>
        <w:jc w:val="both"/>
        <w:rPr>
          <w:rFonts w:ascii="Arial" w:hAnsi="Arial" w:cs="Arial"/>
          <w:szCs w:val="22"/>
          <w:lang w:val="en-US"/>
        </w:rPr>
      </w:pPr>
      <w:r w:rsidRPr="00990498">
        <w:rPr>
          <w:rFonts w:ascii="Arial" w:hAnsi="Arial" w:cs="Arial"/>
          <w:szCs w:val="22"/>
          <w:lang w:val="en-US"/>
        </w:rPr>
        <w:t xml:space="preserve">Water supply to the autoclave has to mandatorily be supplied from an RO source to prevent scaling on the autoclave </w:t>
      </w:r>
      <w:r>
        <w:rPr>
          <w:rFonts w:ascii="Arial" w:hAnsi="Arial" w:cs="Arial"/>
          <w:szCs w:val="22"/>
          <w:lang w:val="en-US"/>
        </w:rPr>
        <w:t>chamber in case untreated water</w:t>
      </w:r>
      <w:r w:rsidRPr="00990498">
        <w:rPr>
          <w:rFonts w:ascii="Arial" w:hAnsi="Arial" w:cs="Arial"/>
          <w:szCs w:val="22"/>
          <w:lang w:val="en-US"/>
        </w:rPr>
        <w:t xml:space="preserve"> is used. A dedicated RO plant had to be installed to supply RO water to the Autoclave as no RO water line was available in the hospital facility.</w:t>
      </w:r>
    </w:p>
    <w:p w14:paraId="71D81518" w14:textId="77777777" w:rsidR="001F67EC" w:rsidRPr="007C1875" w:rsidRDefault="001F67EC" w:rsidP="001F67EC">
      <w:pPr>
        <w:pStyle w:val="ListParagraph"/>
        <w:rPr>
          <w:rFonts w:ascii="Arial" w:hAnsi="Arial" w:cs="Arial"/>
          <w:sz w:val="22"/>
          <w:szCs w:val="22"/>
          <w:lang w:val="en-US"/>
        </w:rPr>
      </w:pPr>
    </w:p>
    <w:tbl>
      <w:tblPr>
        <w:tblW w:w="10171" w:type="dxa"/>
        <w:tblLook w:val="04A0" w:firstRow="1" w:lastRow="0" w:firstColumn="1" w:lastColumn="0" w:noHBand="0" w:noVBand="1"/>
      </w:tblPr>
      <w:tblGrid>
        <w:gridCol w:w="600"/>
        <w:gridCol w:w="3218"/>
        <w:gridCol w:w="708"/>
        <w:gridCol w:w="851"/>
        <w:gridCol w:w="1284"/>
        <w:gridCol w:w="1273"/>
        <w:gridCol w:w="2237"/>
      </w:tblGrid>
      <w:tr w:rsidR="00BF0BCC" w:rsidRPr="007C1875" w14:paraId="7F5402D7" w14:textId="77777777" w:rsidTr="00990498">
        <w:trPr>
          <w:trHeight w:val="558"/>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0A737" w14:textId="486C6A74" w:rsidR="001F67EC" w:rsidRPr="007C1875" w:rsidRDefault="00A61356" w:rsidP="001F67EC">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3218" w:type="dxa"/>
            <w:tcBorders>
              <w:top w:val="single" w:sz="4" w:space="0" w:color="auto"/>
              <w:left w:val="nil"/>
              <w:bottom w:val="single" w:sz="4" w:space="0" w:color="auto"/>
              <w:right w:val="single" w:sz="4" w:space="0" w:color="auto"/>
            </w:tcBorders>
            <w:shd w:val="clear" w:color="auto" w:fill="auto"/>
            <w:vAlign w:val="center"/>
            <w:hideMark/>
          </w:tcPr>
          <w:p w14:paraId="3C4BC2F8" w14:textId="6DD5A8ED"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418383B4" w14:textId="7C50C5BD"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Qty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D606189" w14:textId="506CA74F"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Unit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258ABA1C" w14:textId="13662836"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Rate</w:t>
            </w:r>
          </w:p>
        </w:tc>
        <w:tc>
          <w:tcPr>
            <w:tcW w:w="1273" w:type="dxa"/>
            <w:tcBorders>
              <w:top w:val="single" w:sz="4" w:space="0" w:color="auto"/>
              <w:left w:val="nil"/>
              <w:bottom w:val="single" w:sz="4" w:space="0" w:color="auto"/>
              <w:right w:val="single" w:sz="4" w:space="0" w:color="auto"/>
            </w:tcBorders>
            <w:shd w:val="clear" w:color="auto" w:fill="auto"/>
            <w:vAlign w:val="center"/>
            <w:hideMark/>
          </w:tcPr>
          <w:p w14:paraId="56128908" w14:textId="096EAF83"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Amount</w:t>
            </w:r>
          </w:p>
        </w:tc>
        <w:tc>
          <w:tcPr>
            <w:tcW w:w="2237" w:type="dxa"/>
            <w:tcBorders>
              <w:top w:val="single" w:sz="4" w:space="0" w:color="auto"/>
              <w:left w:val="nil"/>
              <w:bottom w:val="single" w:sz="4" w:space="0" w:color="auto"/>
              <w:right w:val="single" w:sz="4" w:space="0" w:color="auto"/>
            </w:tcBorders>
            <w:shd w:val="clear" w:color="auto" w:fill="auto"/>
            <w:vAlign w:val="center"/>
            <w:hideMark/>
          </w:tcPr>
          <w:p w14:paraId="201FCEFA" w14:textId="71A0B031"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6CE1997F" w14:textId="77777777" w:rsidTr="00941E5E">
        <w:trPr>
          <w:trHeight w:val="1219"/>
        </w:trPr>
        <w:tc>
          <w:tcPr>
            <w:tcW w:w="600" w:type="dxa"/>
            <w:tcBorders>
              <w:top w:val="nil"/>
              <w:left w:val="single" w:sz="4" w:space="0" w:color="auto"/>
              <w:bottom w:val="single" w:sz="4" w:space="0" w:color="auto"/>
              <w:right w:val="single" w:sz="4" w:space="0" w:color="auto"/>
            </w:tcBorders>
            <w:shd w:val="clear" w:color="auto" w:fill="auto"/>
            <w:hideMark/>
          </w:tcPr>
          <w:p w14:paraId="54FDF0E2"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3218" w:type="dxa"/>
            <w:tcBorders>
              <w:top w:val="nil"/>
              <w:left w:val="nil"/>
              <w:bottom w:val="single" w:sz="4" w:space="0" w:color="auto"/>
              <w:right w:val="single" w:sz="4" w:space="0" w:color="auto"/>
            </w:tcBorders>
            <w:shd w:val="clear" w:color="auto" w:fill="auto"/>
            <w:hideMark/>
          </w:tcPr>
          <w:p w14:paraId="2D0EF4D4" w14:textId="4ADC01B5" w:rsidR="001F67EC" w:rsidRPr="007C1875" w:rsidRDefault="001F67EC" w:rsidP="00A61356">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50 LPH storage type RO</w:t>
            </w:r>
          </w:p>
        </w:tc>
        <w:tc>
          <w:tcPr>
            <w:tcW w:w="708" w:type="dxa"/>
            <w:tcBorders>
              <w:top w:val="nil"/>
              <w:left w:val="nil"/>
              <w:bottom w:val="single" w:sz="4" w:space="0" w:color="auto"/>
              <w:right w:val="single" w:sz="4" w:space="0" w:color="auto"/>
            </w:tcBorders>
            <w:shd w:val="clear" w:color="auto" w:fill="auto"/>
            <w:noWrap/>
            <w:hideMark/>
          </w:tcPr>
          <w:p w14:paraId="31D343FB"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1" w:type="dxa"/>
            <w:tcBorders>
              <w:top w:val="nil"/>
              <w:left w:val="nil"/>
              <w:bottom w:val="single" w:sz="4" w:space="0" w:color="auto"/>
              <w:right w:val="single" w:sz="4" w:space="0" w:color="auto"/>
            </w:tcBorders>
            <w:shd w:val="clear" w:color="auto" w:fill="auto"/>
            <w:noWrap/>
            <w:hideMark/>
          </w:tcPr>
          <w:p w14:paraId="10E3BB4B"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1284" w:type="dxa"/>
            <w:tcBorders>
              <w:top w:val="nil"/>
              <w:left w:val="nil"/>
              <w:bottom w:val="single" w:sz="4" w:space="0" w:color="auto"/>
              <w:right w:val="single" w:sz="4" w:space="0" w:color="auto"/>
            </w:tcBorders>
            <w:shd w:val="clear" w:color="auto" w:fill="auto"/>
            <w:noWrap/>
            <w:hideMark/>
          </w:tcPr>
          <w:p w14:paraId="0B94EE30" w14:textId="5D15747D" w:rsidR="001F67EC" w:rsidRPr="007C1875" w:rsidRDefault="001F67EC" w:rsidP="00A61356">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75,000.00</w:t>
            </w:r>
          </w:p>
        </w:tc>
        <w:tc>
          <w:tcPr>
            <w:tcW w:w="1273" w:type="dxa"/>
            <w:tcBorders>
              <w:top w:val="nil"/>
              <w:left w:val="nil"/>
              <w:bottom w:val="single" w:sz="4" w:space="0" w:color="auto"/>
              <w:right w:val="single" w:sz="4" w:space="0" w:color="auto"/>
            </w:tcBorders>
            <w:shd w:val="clear" w:color="auto" w:fill="auto"/>
            <w:noWrap/>
            <w:hideMark/>
          </w:tcPr>
          <w:p w14:paraId="6B8254EB" w14:textId="208B0282" w:rsidR="001F67EC" w:rsidRPr="007C1875" w:rsidRDefault="001F67EC" w:rsidP="00A61356">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75,000.00</w:t>
            </w:r>
          </w:p>
        </w:tc>
        <w:tc>
          <w:tcPr>
            <w:tcW w:w="2237" w:type="dxa"/>
            <w:tcBorders>
              <w:top w:val="nil"/>
              <w:left w:val="nil"/>
              <w:bottom w:val="single" w:sz="4" w:space="0" w:color="auto"/>
              <w:right w:val="single" w:sz="4" w:space="0" w:color="auto"/>
            </w:tcBorders>
            <w:shd w:val="clear" w:color="auto" w:fill="auto"/>
            <w:hideMark/>
          </w:tcPr>
          <w:p w14:paraId="02009F08" w14:textId="77777777" w:rsidR="001F67EC" w:rsidRPr="007C1875" w:rsidRDefault="001F67EC" w:rsidP="00A61356">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Autoclave needs clean water as per ICMR guidelines, hence this item is procured</w:t>
            </w:r>
          </w:p>
        </w:tc>
      </w:tr>
    </w:tbl>
    <w:p w14:paraId="69058C2B" w14:textId="77777777" w:rsidR="001F67EC" w:rsidRDefault="001F67EC" w:rsidP="00A61356">
      <w:pPr>
        <w:rPr>
          <w:rFonts w:ascii="Arial" w:hAnsi="Arial" w:cs="Arial"/>
          <w:sz w:val="22"/>
          <w:szCs w:val="22"/>
          <w:lang w:val="en-US"/>
        </w:rPr>
      </w:pPr>
    </w:p>
    <w:p w14:paraId="056CABD0" w14:textId="77777777" w:rsidR="00E71AF0" w:rsidRDefault="00E71AF0" w:rsidP="00A61356">
      <w:pPr>
        <w:rPr>
          <w:rFonts w:ascii="Arial" w:hAnsi="Arial" w:cs="Arial"/>
          <w:sz w:val="22"/>
          <w:szCs w:val="22"/>
          <w:lang w:val="en-US"/>
        </w:rPr>
      </w:pPr>
    </w:p>
    <w:p w14:paraId="793AA488" w14:textId="5FF715C0" w:rsidR="00990498" w:rsidRPr="00990498" w:rsidRDefault="00990498" w:rsidP="00990498">
      <w:pPr>
        <w:pStyle w:val="ListParagraph"/>
        <w:numPr>
          <w:ilvl w:val="0"/>
          <w:numId w:val="1"/>
        </w:numPr>
        <w:spacing w:line="276" w:lineRule="auto"/>
        <w:jc w:val="both"/>
        <w:rPr>
          <w:rFonts w:ascii="Arial" w:hAnsi="Arial" w:cs="Arial"/>
          <w:szCs w:val="22"/>
          <w:lang w:val="en-US"/>
        </w:rPr>
      </w:pPr>
      <w:r w:rsidRPr="00990498">
        <w:rPr>
          <w:rFonts w:ascii="Arial" w:hAnsi="Arial" w:cs="Arial"/>
          <w:szCs w:val="22"/>
          <w:lang w:val="en-US"/>
        </w:rPr>
        <w:lastRenderedPageBreak/>
        <w:t>A 20 KVA UPS was provided as part of the original scope of agreement.</w:t>
      </w:r>
      <w:r>
        <w:rPr>
          <w:rFonts w:ascii="Arial" w:hAnsi="Arial" w:cs="Arial"/>
          <w:szCs w:val="22"/>
          <w:lang w:val="en-US"/>
        </w:rPr>
        <w:t xml:space="preserve"> </w:t>
      </w:r>
      <w:r w:rsidRPr="00990498">
        <w:rPr>
          <w:rFonts w:ascii="Arial" w:hAnsi="Arial" w:cs="Arial"/>
          <w:szCs w:val="22"/>
          <w:lang w:val="en-US"/>
        </w:rPr>
        <w:t>In the Agreement 20 Nos 65AH batteries are provided, however the rating of UPS requires 32 Batteries of 65AH to make it operational. Therefore 12 additional Batteries are supplied and installed.</w:t>
      </w:r>
    </w:p>
    <w:p w14:paraId="1C4E3227" w14:textId="77777777" w:rsidR="00A61356" w:rsidRPr="007C1875" w:rsidRDefault="00A61356" w:rsidP="00941E5E">
      <w:pPr>
        <w:pStyle w:val="ListParagraph"/>
        <w:rPr>
          <w:rFonts w:ascii="Arial" w:hAnsi="Arial" w:cs="Arial"/>
          <w:sz w:val="22"/>
          <w:szCs w:val="22"/>
          <w:lang w:val="en-US"/>
        </w:rPr>
      </w:pPr>
    </w:p>
    <w:tbl>
      <w:tblPr>
        <w:tblW w:w="10131" w:type="dxa"/>
        <w:tblLook w:val="04A0" w:firstRow="1" w:lastRow="0" w:firstColumn="1" w:lastColumn="0" w:noHBand="0" w:noVBand="1"/>
      </w:tblPr>
      <w:tblGrid>
        <w:gridCol w:w="600"/>
        <w:gridCol w:w="2202"/>
        <w:gridCol w:w="583"/>
        <w:gridCol w:w="692"/>
        <w:gridCol w:w="1276"/>
        <w:gridCol w:w="1701"/>
        <w:gridCol w:w="3077"/>
      </w:tblGrid>
      <w:tr w:rsidR="00BF0BCC" w:rsidRPr="007C1875" w14:paraId="03D13C59" w14:textId="77777777" w:rsidTr="00E71AF0">
        <w:trPr>
          <w:trHeight w:val="6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8D182" w14:textId="3E65EE43" w:rsidR="001F67EC" w:rsidRPr="007C1875" w:rsidRDefault="00A61356" w:rsidP="001F67EC">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4EFA139C" w14:textId="26B2E2A3"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583" w:type="dxa"/>
            <w:tcBorders>
              <w:top w:val="single" w:sz="4" w:space="0" w:color="auto"/>
              <w:left w:val="nil"/>
              <w:bottom w:val="single" w:sz="4" w:space="0" w:color="auto"/>
              <w:right w:val="single" w:sz="4" w:space="0" w:color="auto"/>
            </w:tcBorders>
            <w:shd w:val="clear" w:color="auto" w:fill="auto"/>
            <w:vAlign w:val="center"/>
            <w:hideMark/>
          </w:tcPr>
          <w:p w14:paraId="6ACF2807" w14:textId="10435557"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Qty</w:t>
            </w:r>
          </w:p>
        </w:tc>
        <w:tc>
          <w:tcPr>
            <w:tcW w:w="692" w:type="dxa"/>
            <w:tcBorders>
              <w:top w:val="single" w:sz="4" w:space="0" w:color="auto"/>
              <w:left w:val="nil"/>
              <w:bottom w:val="single" w:sz="4" w:space="0" w:color="auto"/>
              <w:right w:val="single" w:sz="4" w:space="0" w:color="auto"/>
            </w:tcBorders>
            <w:shd w:val="clear" w:color="auto" w:fill="auto"/>
            <w:vAlign w:val="center"/>
            <w:hideMark/>
          </w:tcPr>
          <w:p w14:paraId="283F8503" w14:textId="2CA02B96"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Unit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7DE904B" w14:textId="0FB7BCCC"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Rate</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0525CAC" w14:textId="261F8510" w:rsidR="001F67EC" w:rsidRPr="00A61356" w:rsidRDefault="00A61356" w:rsidP="001F67EC">
            <w:pPr>
              <w:jc w:val="center"/>
              <w:rPr>
                <w:rFonts w:ascii="Arial" w:eastAsia="Times New Roman" w:hAnsi="Arial" w:cs="Arial"/>
                <w:b/>
                <w:bCs/>
                <w:kern w:val="0"/>
                <w:sz w:val="22"/>
                <w:szCs w:val="22"/>
                <w:lang w:eastAsia="en-IN"/>
                <w14:ligatures w14:val="none"/>
              </w:rPr>
            </w:pPr>
            <w:r w:rsidRPr="00A61356">
              <w:rPr>
                <w:rFonts w:ascii="Arial" w:eastAsia="Times New Roman" w:hAnsi="Arial" w:cs="Arial"/>
                <w:b/>
                <w:bCs/>
                <w:kern w:val="0"/>
                <w:sz w:val="22"/>
                <w:szCs w:val="22"/>
                <w:lang w:eastAsia="en-IN"/>
                <w14:ligatures w14:val="none"/>
              </w:rPr>
              <w:t>Amount</w:t>
            </w:r>
          </w:p>
        </w:tc>
        <w:tc>
          <w:tcPr>
            <w:tcW w:w="3077" w:type="dxa"/>
            <w:tcBorders>
              <w:top w:val="single" w:sz="4" w:space="0" w:color="auto"/>
              <w:left w:val="nil"/>
              <w:bottom w:val="single" w:sz="4" w:space="0" w:color="auto"/>
              <w:right w:val="single" w:sz="4" w:space="0" w:color="auto"/>
            </w:tcBorders>
            <w:shd w:val="clear" w:color="auto" w:fill="auto"/>
            <w:vAlign w:val="center"/>
            <w:hideMark/>
          </w:tcPr>
          <w:p w14:paraId="12B9FAA5" w14:textId="213C70E1" w:rsidR="001F67EC" w:rsidRPr="007C1875" w:rsidRDefault="00A61356" w:rsidP="001F67EC">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7C782101" w14:textId="77777777" w:rsidTr="00E71AF0">
        <w:trPr>
          <w:trHeight w:val="2117"/>
        </w:trPr>
        <w:tc>
          <w:tcPr>
            <w:tcW w:w="600" w:type="dxa"/>
            <w:tcBorders>
              <w:top w:val="nil"/>
              <w:left w:val="single" w:sz="4" w:space="0" w:color="auto"/>
              <w:bottom w:val="single" w:sz="4" w:space="0" w:color="auto"/>
              <w:right w:val="single" w:sz="4" w:space="0" w:color="auto"/>
            </w:tcBorders>
            <w:shd w:val="clear" w:color="auto" w:fill="auto"/>
            <w:noWrap/>
            <w:hideMark/>
          </w:tcPr>
          <w:p w14:paraId="0D04E2D9"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202" w:type="dxa"/>
            <w:tcBorders>
              <w:top w:val="nil"/>
              <w:left w:val="nil"/>
              <w:bottom w:val="single" w:sz="4" w:space="0" w:color="auto"/>
              <w:right w:val="single" w:sz="4" w:space="0" w:color="auto"/>
            </w:tcBorders>
            <w:shd w:val="clear" w:color="auto" w:fill="auto"/>
            <w:hideMark/>
          </w:tcPr>
          <w:p w14:paraId="0F7F615F" w14:textId="77777777" w:rsidR="001F67EC" w:rsidRPr="007C1875" w:rsidRDefault="001F67EC" w:rsidP="00A61356">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Supply and fixing of 12V 65 AH SMF battery including wire leads. Makes: Quanta / Racket / Exide. at MGMH Petlaburj</w:t>
            </w:r>
          </w:p>
        </w:tc>
        <w:tc>
          <w:tcPr>
            <w:tcW w:w="583" w:type="dxa"/>
            <w:tcBorders>
              <w:top w:val="nil"/>
              <w:left w:val="nil"/>
              <w:bottom w:val="single" w:sz="4" w:space="0" w:color="auto"/>
              <w:right w:val="single" w:sz="4" w:space="0" w:color="auto"/>
            </w:tcBorders>
            <w:shd w:val="clear" w:color="auto" w:fill="auto"/>
            <w:noWrap/>
            <w:hideMark/>
          </w:tcPr>
          <w:p w14:paraId="24C73861" w14:textId="0DB8CBBC" w:rsidR="001F67EC" w:rsidRPr="007C1875" w:rsidRDefault="00E71AF0" w:rsidP="00A61356">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w:t>
            </w:r>
          </w:p>
        </w:tc>
        <w:tc>
          <w:tcPr>
            <w:tcW w:w="692" w:type="dxa"/>
            <w:tcBorders>
              <w:top w:val="nil"/>
              <w:left w:val="nil"/>
              <w:bottom w:val="single" w:sz="4" w:space="0" w:color="auto"/>
              <w:right w:val="single" w:sz="4" w:space="0" w:color="auto"/>
            </w:tcBorders>
            <w:shd w:val="clear" w:color="auto" w:fill="auto"/>
            <w:noWrap/>
            <w:hideMark/>
          </w:tcPr>
          <w:p w14:paraId="09CAA3EE" w14:textId="77777777"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w:t>
            </w:r>
          </w:p>
        </w:tc>
        <w:tc>
          <w:tcPr>
            <w:tcW w:w="1276" w:type="dxa"/>
            <w:tcBorders>
              <w:top w:val="nil"/>
              <w:left w:val="nil"/>
              <w:bottom w:val="single" w:sz="4" w:space="0" w:color="auto"/>
              <w:right w:val="single" w:sz="4" w:space="0" w:color="auto"/>
            </w:tcBorders>
            <w:shd w:val="clear" w:color="auto" w:fill="auto"/>
            <w:noWrap/>
            <w:hideMark/>
          </w:tcPr>
          <w:p w14:paraId="3DFF87E6" w14:textId="532B47EA"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20,584.00</w:t>
            </w:r>
          </w:p>
        </w:tc>
        <w:tc>
          <w:tcPr>
            <w:tcW w:w="1701" w:type="dxa"/>
            <w:tcBorders>
              <w:top w:val="nil"/>
              <w:left w:val="nil"/>
              <w:bottom w:val="single" w:sz="4" w:space="0" w:color="auto"/>
              <w:right w:val="single" w:sz="4" w:space="0" w:color="auto"/>
            </w:tcBorders>
            <w:shd w:val="clear" w:color="auto" w:fill="auto"/>
            <w:noWrap/>
            <w:hideMark/>
          </w:tcPr>
          <w:p w14:paraId="0F0D635E" w14:textId="507DC59A" w:rsidR="001F67EC" w:rsidRPr="007C1875" w:rsidRDefault="001F67EC" w:rsidP="00A61356">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2,47,008.00</w:t>
            </w:r>
          </w:p>
        </w:tc>
        <w:tc>
          <w:tcPr>
            <w:tcW w:w="3077" w:type="dxa"/>
            <w:tcBorders>
              <w:top w:val="nil"/>
              <w:left w:val="nil"/>
              <w:bottom w:val="single" w:sz="4" w:space="0" w:color="auto"/>
              <w:right w:val="single" w:sz="4" w:space="0" w:color="auto"/>
            </w:tcBorders>
            <w:shd w:val="clear" w:color="auto" w:fill="auto"/>
            <w:hideMark/>
          </w:tcPr>
          <w:p w14:paraId="0FA9B457" w14:textId="7BCB38E6" w:rsidR="001F67EC" w:rsidRPr="007C1875" w:rsidRDefault="001F67EC" w:rsidP="00A61356">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As the UPS with isolation transformer requires min 32 </w:t>
            </w:r>
            <w:r w:rsidR="00941E5E" w:rsidRPr="007C1875">
              <w:rPr>
                <w:rFonts w:ascii="Arial" w:eastAsia="Times New Roman" w:hAnsi="Arial" w:cs="Arial"/>
                <w:kern w:val="0"/>
                <w:sz w:val="22"/>
                <w:szCs w:val="22"/>
                <w:lang w:eastAsia="en-IN"/>
                <w14:ligatures w14:val="none"/>
              </w:rPr>
              <w:t>no’s</w:t>
            </w:r>
            <w:r w:rsidRPr="007C1875">
              <w:rPr>
                <w:rFonts w:ascii="Arial" w:eastAsia="Times New Roman" w:hAnsi="Arial" w:cs="Arial"/>
                <w:kern w:val="0"/>
                <w:sz w:val="22"/>
                <w:szCs w:val="22"/>
                <w:lang w:eastAsia="en-IN"/>
                <w14:ligatures w14:val="none"/>
              </w:rPr>
              <w:t xml:space="preserve"> of batteries to increase uptime of 60 minutes from 30 minutes considering the load. hence the  Qty. exceeded and proposed as AE</w:t>
            </w:r>
          </w:p>
        </w:tc>
      </w:tr>
    </w:tbl>
    <w:p w14:paraId="3BA8AFDB" w14:textId="77777777" w:rsidR="0008675F" w:rsidRDefault="0008675F" w:rsidP="0008675F">
      <w:pPr>
        <w:pStyle w:val="ListParagraph"/>
        <w:spacing w:line="276" w:lineRule="auto"/>
        <w:jc w:val="both"/>
        <w:rPr>
          <w:rFonts w:ascii="Arial" w:hAnsi="Arial" w:cs="Arial"/>
          <w:szCs w:val="22"/>
          <w:lang w:val="en-US"/>
        </w:rPr>
      </w:pPr>
    </w:p>
    <w:p w14:paraId="5DF6F51D" w14:textId="337808E3" w:rsidR="00990498" w:rsidRPr="00990498" w:rsidRDefault="00990498" w:rsidP="00990498">
      <w:pPr>
        <w:pStyle w:val="ListParagraph"/>
        <w:numPr>
          <w:ilvl w:val="0"/>
          <w:numId w:val="1"/>
        </w:numPr>
        <w:spacing w:line="276" w:lineRule="auto"/>
        <w:jc w:val="both"/>
        <w:rPr>
          <w:rFonts w:ascii="Arial" w:hAnsi="Arial" w:cs="Arial"/>
          <w:lang w:val="en-US"/>
        </w:rPr>
      </w:pPr>
      <w:r w:rsidRPr="00990498">
        <w:rPr>
          <w:rFonts w:ascii="Arial" w:hAnsi="Arial" w:cs="Arial"/>
          <w:lang w:val="en-US"/>
        </w:rPr>
        <w:t>Certain Hospital furniture &amp; Minor Equipment was not included in the scope of the EPC contract as it was contemplated at the time of estimate/tender that this furniture would be provided by the end user. However, these equipment &amp; furniture were supplied as per the request of end user as supplemental items to the EPC Contract</w:t>
      </w:r>
      <w:r w:rsidR="003B4F7D">
        <w:rPr>
          <w:rFonts w:ascii="Arial" w:hAnsi="Arial" w:cs="Arial"/>
          <w:lang w:val="en-US"/>
        </w:rPr>
        <w:t xml:space="preserve">. </w:t>
      </w:r>
      <w:r w:rsidRPr="00990498">
        <w:rPr>
          <w:rFonts w:ascii="Arial" w:hAnsi="Arial" w:cs="Arial"/>
          <w:lang w:val="en-US"/>
        </w:rPr>
        <w:t>Such equipment/ furniture are listed below.</w:t>
      </w:r>
    </w:p>
    <w:p w14:paraId="59729760" w14:textId="77777777" w:rsidR="00A61356" w:rsidRDefault="00A61356" w:rsidP="00941E5E">
      <w:pPr>
        <w:pStyle w:val="ListParagraph"/>
        <w:jc w:val="both"/>
        <w:rPr>
          <w:rFonts w:ascii="Arial" w:hAnsi="Arial" w:cs="Arial"/>
          <w:szCs w:val="22"/>
          <w:lang w:val="en-US"/>
        </w:rPr>
      </w:pPr>
    </w:p>
    <w:tbl>
      <w:tblPr>
        <w:tblW w:w="10029" w:type="dxa"/>
        <w:tblLook w:val="04A0" w:firstRow="1" w:lastRow="0" w:firstColumn="1" w:lastColumn="0" w:noHBand="0" w:noVBand="1"/>
      </w:tblPr>
      <w:tblGrid>
        <w:gridCol w:w="599"/>
        <w:gridCol w:w="2511"/>
        <w:gridCol w:w="826"/>
        <w:gridCol w:w="850"/>
        <w:gridCol w:w="992"/>
        <w:gridCol w:w="1276"/>
        <w:gridCol w:w="2975"/>
      </w:tblGrid>
      <w:tr w:rsidR="00BF0BCC" w:rsidRPr="007C1875" w14:paraId="383F071E" w14:textId="77777777" w:rsidTr="00F41C37">
        <w:trPr>
          <w:trHeight w:val="620"/>
          <w:tblHeader/>
        </w:trPr>
        <w:tc>
          <w:tcPr>
            <w:tcW w:w="5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A7CB5" w14:textId="30A54570" w:rsidR="001F67EC" w:rsidRPr="007C1875" w:rsidRDefault="00F41C37"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511" w:type="dxa"/>
            <w:tcBorders>
              <w:top w:val="single" w:sz="4" w:space="0" w:color="auto"/>
              <w:left w:val="nil"/>
              <w:bottom w:val="single" w:sz="4" w:space="0" w:color="auto"/>
              <w:right w:val="single" w:sz="4" w:space="0" w:color="auto"/>
            </w:tcBorders>
            <w:shd w:val="clear" w:color="auto" w:fill="auto"/>
            <w:vAlign w:val="center"/>
            <w:hideMark/>
          </w:tcPr>
          <w:p w14:paraId="634EFF4C" w14:textId="06F94985" w:rsidR="001F67E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26" w:type="dxa"/>
            <w:tcBorders>
              <w:top w:val="single" w:sz="4" w:space="0" w:color="auto"/>
              <w:left w:val="nil"/>
              <w:bottom w:val="single" w:sz="4" w:space="0" w:color="auto"/>
              <w:right w:val="single" w:sz="4" w:space="0" w:color="auto"/>
            </w:tcBorders>
            <w:shd w:val="clear" w:color="auto" w:fill="auto"/>
            <w:vAlign w:val="center"/>
            <w:hideMark/>
          </w:tcPr>
          <w:p w14:paraId="68A4F4C0" w14:textId="47ADE0E3"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Qty</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B4E6A68" w14:textId="34EF93E8"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Unit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A54C68A" w14:textId="28BB5036"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Rate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1515CCD" w14:textId="01D8803C" w:rsidR="001F67E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Amount</w:t>
            </w:r>
          </w:p>
        </w:tc>
        <w:tc>
          <w:tcPr>
            <w:tcW w:w="2975" w:type="dxa"/>
            <w:tcBorders>
              <w:top w:val="single" w:sz="4" w:space="0" w:color="auto"/>
              <w:left w:val="nil"/>
              <w:bottom w:val="single" w:sz="4" w:space="0" w:color="auto"/>
              <w:right w:val="single" w:sz="4" w:space="0" w:color="auto"/>
            </w:tcBorders>
            <w:shd w:val="clear" w:color="auto" w:fill="auto"/>
            <w:vAlign w:val="center"/>
            <w:hideMark/>
          </w:tcPr>
          <w:p w14:paraId="7961CE94" w14:textId="70E6BCB1" w:rsidR="001F67E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332BBB32" w14:textId="77777777" w:rsidTr="00E2015D">
        <w:trPr>
          <w:trHeight w:val="800"/>
        </w:trPr>
        <w:tc>
          <w:tcPr>
            <w:tcW w:w="599" w:type="dxa"/>
            <w:tcBorders>
              <w:top w:val="nil"/>
              <w:left w:val="single" w:sz="4" w:space="0" w:color="auto"/>
              <w:bottom w:val="single" w:sz="4" w:space="0" w:color="auto"/>
              <w:right w:val="single" w:sz="4" w:space="0" w:color="auto"/>
            </w:tcBorders>
            <w:shd w:val="clear" w:color="auto" w:fill="auto"/>
            <w:hideMark/>
          </w:tcPr>
          <w:p w14:paraId="6500CD68"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2511" w:type="dxa"/>
            <w:tcBorders>
              <w:top w:val="nil"/>
              <w:left w:val="nil"/>
              <w:bottom w:val="single" w:sz="4" w:space="0" w:color="auto"/>
              <w:right w:val="single" w:sz="4" w:space="0" w:color="auto"/>
            </w:tcBorders>
            <w:shd w:val="clear" w:color="auto" w:fill="auto"/>
            <w:hideMark/>
          </w:tcPr>
          <w:p w14:paraId="6AD501DE" w14:textId="1C2628BA"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3-Bay Surgical Scrub Station</w:t>
            </w:r>
          </w:p>
        </w:tc>
        <w:tc>
          <w:tcPr>
            <w:tcW w:w="826" w:type="dxa"/>
            <w:tcBorders>
              <w:top w:val="nil"/>
              <w:left w:val="nil"/>
              <w:bottom w:val="single" w:sz="4" w:space="0" w:color="auto"/>
              <w:right w:val="single" w:sz="4" w:space="0" w:color="auto"/>
            </w:tcBorders>
            <w:shd w:val="clear" w:color="auto" w:fill="auto"/>
            <w:hideMark/>
          </w:tcPr>
          <w:p w14:paraId="08B5A1DB"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3B0EF9F1"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489772E9" w14:textId="492A58B4"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97</w:t>
            </w:r>
            <w:r w:rsidR="00F41C37">
              <w:rPr>
                <w:rFonts w:ascii="Arial" w:eastAsia="Times New Roman" w:hAnsi="Arial" w:cs="Arial"/>
                <w:color w:val="000000"/>
                <w:kern w:val="0"/>
                <w:sz w:val="22"/>
                <w:szCs w:val="22"/>
                <w:lang w:eastAsia="en-IN"/>
                <w14:ligatures w14:val="none"/>
              </w:rPr>
              <w:t>,000</w:t>
            </w:r>
          </w:p>
        </w:tc>
        <w:tc>
          <w:tcPr>
            <w:tcW w:w="1276" w:type="dxa"/>
            <w:tcBorders>
              <w:top w:val="nil"/>
              <w:left w:val="nil"/>
              <w:bottom w:val="single" w:sz="4" w:space="0" w:color="auto"/>
              <w:right w:val="single" w:sz="4" w:space="0" w:color="auto"/>
            </w:tcBorders>
            <w:shd w:val="clear" w:color="auto" w:fill="auto"/>
            <w:noWrap/>
            <w:hideMark/>
          </w:tcPr>
          <w:p w14:paraId="75201EBF" w14:textId="6FE4E9B1"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97,000</w:t>
            </w:r>
          </w:p>
        </w:tc>
        <w:tc>
          <w:tcPr>
            <w:tcW w:w="2975" w:type="dxa"/>
            <w:tcBorders>
              <w:top w:val="nil"/>
              <w:left w:val="nil"/>
              <w:bottom w:val="single" w:sz="4" w:space="0" w:color="auto"/>
              <w:right w:val="single" w:sz="4" w:space="0" w:color="auto"/>
            </w:tcBorders>
            <w:shd w:val="clear" w:color="auto" w:fill="auto"/>
            <w:hideMark/>
          </w:tcPr>
          <w:p w14:paraId="6C4877E0" w14:textId="77777777"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item is mandatorily required for ICMR Clearance, Hence Procured</w:t>
            </w:r>
          </w:p>
        </w:tc>
      </w:tr>
      <w:tr w:rsidR="00BF0BCC" w:rsidRPr="007C1875" w14:paraId="5A2A7091" w14:textId="77777777" w:rsidTr="00E2015D">
        <w:trPr>
          <w:trHeight w:val="826"/>
        </w:trPr>
        <w:tc>
          <w:tcPr>
            <w:tcW w:w="599" w:type="dxa"/>
            <w:tcBorders>
              <w:top w:val="nil"/>
              <w:left w:val="single" w:sz="4" w:space="0" w:color="auto"/>
              <w:bottom w:val="single" w:sz="4" w:space="0" w:color="auto"/>
              <w:right w:val="single" w:sz="4" w:space="0" w:color="auto"/>
            </w:tcBorders>
            <w:shd w:val="clear" w:color="auto" w:fill="auto"/>
            <w:hideMark/>
          </w:tcPr>
          <w:p w14:paraId="2FB93984"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w:t>
            </w:r>
          </w:p>
        </w:tc>
        <w:tc>
          <w:tcPr>
            <w:tcW w:w="2511" w:type="dxa"/>
            <w:tcBorders>
              <w:top w:val="nil"/>
              <w:left w:val="nil"/>
              <w:bottom w:val="single" w:sz="4" w:space="0" w:color="auto"/>
              <w:right w:val="single" w:sz="4" w:space="0" w:color="auto"/>
            </w:tcBorders>
            <w:shd w:val="clear" w:color="auto" w:fill="auto"/>
            <w:hideMark/>
          </w:tcPr>
          <w:p w14:paraId="6FE05A50" w14:textId="0197B406"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Stainless Steel 304 grade CSSD Rectangular Working table</w:t>
            </w:r>
          </w:p>
        </w:tc>
        <w:tc>
          <w:tcPr>
            <w:tcW w:w="826" w:type="dxa"/>
            <w:tcBorders>
              <w:top w:val="nil"/>
              <w:left w:val="nil"/>
              <w:bottom w:val="single" w:sz="4" w:space="0" w:color="auto"/>
              <w:right w:val="single" w:sz="4" w:space="0" w:color="auto"/>
            </w:tcBorders>
            <w:shd w:val="clear" w:color="auto" w:fill="auto"/>
            <w:hideMark/>
          </w:tcPr>
          <w:p w14:paraId="0CF59558"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446F0232"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71B41EF7" w14:textId="1566C8D0"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1276" w:type="dxa"/>
            <w:tcBorders>
              <w:top w:val="nil"/>
              <w:left w:val="nil"/>
              <w:bottom w:val="single" w:sz="4" w:space="0" w:color="auto"/>
              <w:right w:val="single" w:sz="4" w:space="0" w:color="auto"/>
            </w:tcBorders>
            <w:shd w:val="clear" w:color="auto" w:fill="auto"/>
            <w:noWrap/>
            <w:hideMark/>
          </w:tcPr>
          <w:p w14:paraId="2614CBAA" w14:textId="614CAED3"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46,000</w:t>
            </w:r>
          </w:p>
        </w:tc>
        <w:tc>
          <w:tcPr>
            <w:tcW w:w="2975" w:type="dxa"/>
            <w:tcBorders>
              <w:top w:val="nil"/>
              <w:left w:val="nil"/>
              <w:bottom w:val="single" w:sz="4" w:space="0" w:color="auto"/>
              <w:right w:val="single" w:sz="4" w:space="0" w:color="auto"/>
            </w:tcBorders>
            <w:shd w:val="clear" w:color="auto" w:fill="auto"/>
            <w:hideMark/>
          </w:tcPr>
          <w:p w14:paraId="06D5FBD3" w14:textId="77777777" w:rsidR="001F67EC" w:rsidRPr="007C1875" w:rsidRDefault="001F67E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An autoclave needs a CSSD table. Hence Procured</w:t>
            </w:r>
          </w:p>
        </w:tc>
      </w:tr>
      <w:tr w:rsidR="00BF0BCC" w:rsidRPr="007C1875" w14:paraId="61991143" w14:textId="77777777" w:rsidTr="00E2015D">
        <w:trPr>
          <w:trHeight w:val="798"/>
        </w:trPr>
        <w:tc>
          <w:tcPr>
            <w:tcW w:w="599" w:type="dxa"/>
            <w:tcBorders>
              <w:top w:val="nil"/>
              <w:left w:val="single" w:sz="4" w:space="0" w:color="auto"/>
              <w:bottom w:val="single" w:sz="4" w:space="0" w:color="auto"/>
              <w:right w:val="single" w:sz="4" w:space="0" w:color="auto"/>
            </w:tcBorders>
            <w:shd w:val="clear" w:color="auto" w:fill="auto"/>
            <w:hideMark/>
          </w:tcPr>
          <w:p w14:paraId="292D5D3E"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w:t>
            </w:r>
          </w:p>
        </w:tc>
        <w:tc>
          <w:tcPr>
            <w:tcW w:w="2511" w:type="dxa"/>
            <w:tcBorders>
              <w:top w:val="nil"/>
              <w:left w:val="nil"/>
              <w:bottom w:val="single" w:sz="4" w:space="0" w:color="auto"/>
              <w:right w:val="single" w:sz="4" w:space="0" w:color="auto"/>
            </w:tcBorders>
            <w:shd w:val="clear" w:color="auto" w:fill="auto"/>
            <w:hideMark/>
          </w:tcPr>
          <w:p w14:paraId="4C5EE2F2" w14:textId="40E375DD"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SS-304 working table of size 685 x 685 x 762 mm </w:t>
            </w:r>
          </w:p>
        </w:tc>
        <w:tc>
          <w:tcPr>
            <w:tcW w:w="826" w:type="dxa"/>
            <w:tcBorders>
              <w:top w:val="nil"/>
              <w:left w:val="nil"/>
              <w:bottom w:val="single" w:sz="4" w:space="0" w:color="auto"/>
              <w:right w:val="single" w:sz="4" w:space="0" w:color="auto"/>
            </w:tcBorders>
            <w:shd w:val="clear" w:color="auto" w:fill="auto"/>
            <w:hideMark/>
          </w:tcPr>
          <w:p w14:paraId="6F354C6E"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2.00</w:t>
            </w:r>
          </w:p>
        </w:tc>
        <w:tc>
          <w:tcPr>
            <w:tcW w:w="850" w:type="dxa"/>
            <w:tcBorders>
              <w:top w:val="nil"/>
              <w:left w:val="nil"/>
              <w:bottom w:val="single" w:sz="4" w:space="0" w:color="auto"/>
              <w:right w:val="single" w:sz="4" w:space="0" w:color="auto"/>
            </w:tcBorders>
            <w:shd w:val="clear" w:color="auto" w:fill="auto"/>
            <w:hideMark/>
          </w:tcPr>
          <w:p w14:paraId="6AC21517"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32AFFA62" w14:textId="7762C50D"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16,300</w:t>
            </w:r>
          </w:p>
        </w:tc>
        <w:tc>
          <w:tcPr>
            <w:tcW w:w="1276" w:type="dxa"/>
            <w:tcBorders>
              <w:top w:val="nil"/>
              <w:left w:val="nil"/>
              <w:bottom w:val="single" w:sz="4" w:space="0" w:color="auto"/>
              <w:right w:val="single" w:sz="4" w:space="0" w:color="auto"/>
            </w:tcBorders>
            <w:shd w:val="clear" w:color="auto" w:fill="auto"/>
            <w:noWrap/>
            <w:hideMark/>
          </w:tcPr>
          <w:p w14:paraId="24255214" w14:textId="7345F215"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32,600</w:t>
            </w:r>
          </w:p>
        </w:tc>
        <w:tc>
          <w:tcPr>
            <w:tcW w:w="2975" w:type="dxa"/>
            <w:tcBorders>
              <w:top w:val="nil"/>
              <w:left w:val="nil"/>
              <w:bottom w:val="single" w:sz="4" w:space="0" w:color="auto"/>
              <w:right w:val="single" w:sz="4" w:space="0" w:color="auto"/>
            </w:tcBorders>
            <w:shd w:val="clear" w:color="auto" w:fill="auto"/>
            <w:hideMark/>
          </w:tcPr>
          <w:p w14:paraId="46CA7FE3" w14:textId="085D80A0" w:rsidR="001F67EC" w:rsidRPr="007C1875" w:rsidRDefault="001F67EC" w:rsidP="00E2015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w:t>
            </w:r>
          </w:p>
        </w:tc>
      </w:tr>
      <w:tr w:rsidR="00BF0BCC" w:rsidRPr="007C1875" w14:paraId="1739E3B6" w14:textId="77777777" w:rsidTr="00E2015D">
        <w:trPr>
          <w:trHeight w:val="852"/>
        </w:trPr>
        <w:tc>
          <w:tcPr>
            <w:tcW w:w="599" w:type="dxa"/>
            <w:tcBorders>
              <w:top w:val="nil"/>
              <w:left w:val="single" w:sz="4" w:space="0" w:color="auto"/>
              <w:bottom w:val="single" w:sz="4" w:space="0" w:color="auto"/>
              <w:right w:val="single" w:sz="4" w:space="0" w:color="auto"/>
            </w:tcBorders>
            <w:shd w:val="clear" w:color="auto" w:fill="auto"/>
            <w:hideMark/>
          </w:tcPr>
          <w:p w14:paraId="48382376"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4</w:t>
            </w:r>
          </w:p>
        </w:tc>
        <w:tc>
          <w:tcPr>
            <w:tcW w:w="2511" w:type="dxa"/>
            <w:tcBorders>
              <w:top w:val="nil"/>
              <w:left w:val="nil"/>
              <w:bottom w:val="single" w:sz="4" w:space="0" w:color="auto"/>
              <w:right w:val="single" w:sz="4" w:space="0" w:color="auto"/>
            </w:tcBorders>
            <w:shd w:val="clear" w:color="auto" w:fill="auto"/>
            <w:hideMark/>
          </w:tcPr>
          <w:p w14:paraId="2CB543D4" w14:textId="5913A628"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ta</w:t>
            </w:r>
            <w:r w:rsidR="00F41C37">
              <w:rPr>
                <w:rFonts w:ascii="Arial" w:eastAsia="Times New Roman" w:hAnsi="Arial" w:cs="Arial"/>
                <w:kern w:val="0"/>
                <w:sz w:val="22"/>
                <w:szCs w:val="22"/>
                <w:lang w:eastAsia="en-IN"/>
                <w14:ligatures w14:val="none"/>
              </w:rPr>
              <w:t xml:space="preserve">ble of size 457 x 457 x 762 mm </w:t>
            </w:r>
          </w:p>
        </w:tc>
        <w:tc>
          <w:tcPr>
            <w:tcW w:w="826" w:type="dxa"/>
            <w:tcBorders>
              <w:top w:val="nil"/>
              <w:left w:val="nil"/>
              <w:bottom w:val="single" w:sz="4" w:space="0" w:color="auto"/>
              <w:right w:val="single" w:sz="4" w:space="0" w:color="auto"/>
            </w:tcBorders>
            <w:shd w:val="clear" w:color="auto" w:fill="auto"/>
            <w:hideMark/>
          </w:tcPr>
          <w:p w14:paraId="40F7ED50"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0257F2FA"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03111D4B" w14:textId="10AFD86C"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14,500</w:t>
            </w:r>
          </w:p>
        </w:tc>
        <w:tc>
          <w:tcPr>
            <w:tcW w:w="1276" w:type="dxa"/>
            <w:tcBorders>
              <w:top w:val="nil"/>
              <w:left w:val="nil"/>
              <w:bottom w:val="single" w:sz="4" w:space="0" w:color="auto"/>
              <w:right w:val="single" w:sz="4" w:space="0" w:color="auto"/>
            </w:tcBorders>
            <w:shd w:val="clear" w:color="auto" w:fill="auto"/>
            <w:noWrap/>
            <w:hideMark/>
          </w:tcPr>
          <w:p w14:paraId="429D69C4" w14:textId="25D0020A"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14,500</w:t>
            </w:r>
          </w:p>
        </w:tc>
        <w:tc>
          <w:tcPr>
            <w:tcW w:w="2975" w:type="dxa"/>
            <w:tcBorders>
              <w:top w:val="nil"/>
              <w:left w:val="nil"/>
              <w:bottom w:val="single" w:sz="4" w:space="0" w:color="auto"/>
              <w:right w:val="single" w:sz="4" w:space="0" w:color="auto"/>
            </w:tcBorders>
            <w:shd w:val="clear" w:color="auto" w:fill="auto"/>
            <w:hideMark/>
          </w:tcPr>
          <w:p w14:paraId="2BEF526D" w14:textId="18E72C57" w:rsidR="001F67EC" w:rsidRPr="007C1875" w:rsidRDefault="001F67EC" w:rsidP="00E2015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w:t>
            </w:r>
          </w:p>
        </w:tc>
      </w:tr>
      <w:tr w:rsidR="00BF0BCC" w:rsidRPr="007C1875" w14:paraId="22AAD2A5" w14:textId="77777777" w:rsidTr="00E2015D">
        <w:trPr>
          <w:trHeight w:val="836"/>
        </w:trPr>
        <w:tc>
          <w:tcPr>
            <w:tcW w:w="599" w:type="dxa"/>
            <w:tcBorders>
              <w:top w:val="nil"/>
              <w:left w:val="single" w:sz="4" w:space="0" w:color="auto"/>
              <w:bottom w:val="single" w:sz="4" w:space="0" w:color="auto"/>
              <w:right w:val="single" w:sz="4" w:space="0" w:color="auto"/>
            </w:tcBorders>
            <w:shd w:val="clear" w:color="auto" w:fill="auto"/>
            <w:hideMark/>
          </w:tcPr>
          <w:p w14:paraId="22E174DE"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w:t>
            </w:r>
          </w:p>
        </w:tc>
        <w:tc>
          <w:tcPr>
            <w:tcW w:w="2511" w:type="dxa"/>
            <w:tcBorders>
              <w:top w:val="nil"/>
              <w:left w:val="nil"/>
              <w:bottom w:val="single" w:sz="4" w:space="0" w:color="auto"/>
              <w:right w:val="single" w:sz="4" w:space="0" w:color="auto"/>
            </w:tcBorders>
            <w:shd w:val="clear" w:color="auto" w:fill="auto"/>
            <w:hideMark/>
          </w:tcPr>
          <w:p w14:paraId="3E4D2185" w14:textId="539FDABD"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w:t>
            </w:r>
            <w:r w:rsidR="00F41C37">
              <w:rPr>
                <w:rFonts w:ascii="Arial" w:eastAsia="Times New Roman" w:hAnsi="Arial" w:cs="Arial"/>
                <w:kern w:val="0"/>
                <w:sz w:val="22"/>
                <w:szCs w:val="22"/>
                <w:lang w:eastAsia="en-IN"/>
                <w14:ligatures w14:val="none"/>
              </w:rPr>
              <w:t xml:space="preserve">able of size 61 x 610 x 762 mm </w:t>
            </w:r>
          </w:p>
        </w:tc>
        <w:tc>
          <w:tcPr>
            <w:tcW w:w="826" w:type="dxa"/>
            <w:tcBorders>
              <w:top w:val="nil"/>
              <w:left w:val="nil"/>
              <w:bottom w:val="single" w:sz="4" w:space="0" w:color="auto"/>
              <w:right w:val="single" w:sz="4" w:space="0" w:color="auto"/>
            </w:tcBorders>
            <w:shd w:val="clear" w:color="auto" w:fill="auto"/>
            <w:hideMark/>
          </w:tcPr>
          <w:p w14:paraId="300BBFFD"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4DD10A20"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677E56D2" w14:textId="6A34F3CE"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15,100</w:t>
            </w:r>
          </w:p>
        </w:tc>
        <w:tc>
          <w:tcPr>
            <w:tcW w:w="1276" w:type="dxa"/>
            <w:tcBorders>
              <w:top w:val="nil"/>
              <w:left w:val="nil"/>
              <w:bottom w:val="single" w:sz="4" w:space="0" w:color="auto"/>
              <w:right w:val="single" w:sz="4" w:space="0" w:color="auto"/>
            </w:tcBorders>
            <w:shd w:val="clear" w:color="auto" w:fill="auto"/>
            <w:noWrap/>
            <w:hideMark/>
          </w:tcPr>
          <w:p w14:paraId="74D5B763" w14:textId="795644AB"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15,100</w:t>
            </w:r>
          </w:p>
        </w:tc>
        <w:tc>
          <w:tcPr>
            <w:tcW w:w="2975" w:type="dxa"/>
            <w:tcBorders>
              <w:top w:val="nil"/>
              <w:left w:val="nil"/>
              <w:bottom w:val="single" w:sz="4" w:space="0" w:color="auto"/>
              <w:right w:val="single" w:sz="4" w:space="0" w:color="auto"/>
            </w:tcBorders>
            <w:shd w:val="clear" w:color="auto" w:fill="auto"/>
            <w:hideMark/>
          </w:tcPr>
          <w:p w14:paraId="45E94FE5" w14:textId="779CC571" w:rsidR="001F67EC" w:rsidRPr="007C1875" w:rsidRDefault="001F67EC" w:rsidP="00E2015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w:t>
            </w:r>
          </w:p>
        </w:tc>
      </w:tr>
      <w:tr w:rsidR="00BF0BCC" w:rsidRPr="007C1875" w14:paraId="1BC30664" w14:textId="77777777" w:rsidTr="00E2015D">
        <w:trPr>
          <w:trHeight w:val="848"/>
        </w:trPr>
        <w:tc>
          <w:tcPr>
            <w:tcW w:w="599" w:type="dxa"/>
            <w:tcBorders>
              <w:top w:val="nil"/>
              <w:left w:val="single" w:sz="4" w:space="0" w:color="auto"/>
              <w:bottom w:val="single" w:sz="4" w:space="0" w:color="auto"/>
              <w:right w:val="single" w:sz="4" w:space="0" w:color="auto"/>
            </w:tcBorders>
            <w:shd w:val="clear" w:color="auto" w:fill="auto"/>
            <w:hideMark/>
          </w:tcPr>
          <w:p w14:paraId="0E5FBE3D"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6</w:t>
            </w:r>
          </w:p>
        </w:tc>
        <w:tc>
          <w:tcPr>
            <w:tcW w:w="2511" w:type="dxa"/>
            <w:tcBorders>
              <w:top w:val="nil"/>
              <w:left w:val="nil"/>
              <w:bottom w:val="single" w:sz="4" w:space="0" w:color="auto"/>
              <w:right w:val="single" w:sz="4" w:space="0" w:color="auto"/>
            </w:tcBorders>
            <w:shd w:val="clear" w:color="auto" w:fill="auto"/>
            <w:hideMark/>
          </w:tcPr>
          <w:p w14:paraId="0A11E9C7" w14:textId="09DEFB97" w:rsidR="001F67EC" w:rsidRPr="007C1875" w:rsidRDefault="001F67E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SS-304 working ta</w:t>
            </w:r>
            <w:r w:rsidR="00F41C37">
              <w:rPr>
                <w:rFonts w:ascii="Arial" w:eastAsia="Times New Roman" w:hAnsi="Arial" w:cs="Arial"/>
                <w:kern w:val="0"/>
                <w:sz w:val="22"/>
                <w:szCs w:val="22"/>
                <w:lang w:eastAsia="en-IN"/>
                <w14:ligatures w14:val="none"/>
              </w:rPr>
              <w:t>ble of size 660 x 610 x 762 mm</w:t>
            </w:r>
          </w:p>
        </w:tc>
        <w:tc>
          <w:tcPr>
            <w:tcW w:w="826" w:type="dxa"/>
            <w:tcBorders>
              <w:top w:val="nil"/>
              <w:left w:val="nil"/>
              <w:bottom w:val="single" w:sz="4" w:space="0" w:color="auto"/>
              <w:right w:val="single" w:sz="4" w:space="0" w:color="auto"/>
            </w:tcBorders>
            <w:shd w:val="clear" w:color="auto" w:fill="auto"/>
            <w:noWrap/>
            <w:hideMark/>
          </w:tcPr>
          <w:p w14:paraId="6C4232EF"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1.00</w:t>
            </w:r>
          </w:p>
        </w:tc>
        <w:tc>
          <w:tcPr>
            <w:tcW w:w="850" w:type="dxa"/>
            <w:tcBorders>
              <w:top w:val="nil"/>
              <w:left w:val="nil"/>
              <w:bottom w:val="single" w:sz="4" w:space="0" w:color="auto"/>
              <w:right w:val="single" w:sz="4" w:space="0" w:color="auto"/>
            </w:tcBorders>
            <w:shd w:val="clear" w:color="auto" w:fill="auto"/>
            <w:hideMark/>
          </w:tcPr>
          <w:p w14:paraId="42A8EB24" w14:textId="77777777" w:rsidR="001F67EC" w:rsidRPr="007C1875" w:rsidRDefault="001F67E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6551A8B4" w14:textId="6EFF33B6"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15,800</w:t>
            </w:r>
          </w:p>
        </w:tc>
        <w:tc>
          <w:tcPr>
            <w:tcW w:w="1276" w:type="dxa"/>
            <w:tcBorders>
              <w:top w:val="nil"/>
              <w:left w:val="nil"/>
              <w:bottom w:val="single" w:sz="4" w:space="0" w:color="auto"/>
              <w:right w:val="single" w:sz="4" w:space="0" w:color="auto"/>
            </w:tcBorders>
            <w:shd w:val="clear" w:color="auto" w:fill="auto"/>
            <w:noWrap/>
            <w:hideMark/>
          </w:tcPr>
          <w:p w14:paraId="08C1FF6C" w14:textId="5CDF36D0" w:rsidR="001F67EC" w:rsidRPr="007C1875" w:rsidRDefault="00F41C37"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15,800</w:t>
            </w:r>
          </w:p>
        </w:tc>
        <w:tc>
          <w:tcPr>
            <w:tcW w:w="2975" w:type="dxa"/>
            <w:tcBorders>
              <w:top w:val="nil"/>
              <w:left w:val="nil"/>
              <w:bottom w:val="single" w:sz="4" w:space="0" w:color="auto"/>
              <w:right w:val="single" w:sz="4" w:space="0" w:color="auto"/>
            </w:tcBorders>
            <w:shd w:val="clear" w:color="auto" w:fill="auto"/>
            <w:hideMark/>
          </w:tcPr>
          <w:p w14:paraId="157099A5" w14:textId="544F76F6" w:rsidR="001F67EC" w:rsidRPr="007C1875" w:rsidRDefault="001F67EC" w:rsidP="00E2015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It is necessary to place the </w:t>
            </w:r>
            <w:r w:rsidR="00F41C37" w:rsidRPr="007C1875">
              <w:rPr>
                <w:rFonts w:ascii="Arial" w:eastAsia="Times New Roman" w:hAnsi="Arial" w:cs="Arial"/>
                <w:color w:val="000000"/>
                <w:kern w:val="0"/>
                <w:sz w:val="22"/>
                <w:szCs w:val="22"/>
                <w:lang w:eastAsia="en-IN"/>
                <w14:ligatures w14:val="none"/>
              </w:rPr>
              <w:t>equipment’s</w:t>
            </w:r>
            <w:r w:rsidRPr="007C1875">
              <w:rPr>
                <w:rFonts w:ascii="Arial" w:eastAsia="Times New Roman" w:hAnsi="Arial" w:cs="Arial"/>
                <w:color w:val="000000"/>
                <w:kern w:val="0"/>
                <w:sz w:val="22"/>
                <w:szCs w:val="22"/>
                <w:lang w:eastAsia="en-IN"/>
                <w14:ligatures w14:val="none"/>
              </w:rPr>
              <w:t xml:space="preserve">, hence procured </w:t>
            </w:r>
          </w:p>
        </w:tc>
      </w:tr>
      <w:tr w:rsidR="00BF0BCC" w:rsidRPr="007C1875" w14:paraId="45282501" w14:textId="77777777" w:rsidTr="00F41C37">
        <w:trPr>
          <w:trHeight w:val="310"/>
        </w:trPr>
        <w:tc>
          <w:tcPr>
            <w:tcW w:w="599" w:type="dxa"/>
            <w:tcBorders>
              <w:top w:val="nil"/>
              <w:left w:val="single" w:sz="4" w:space="0" w:color="auto"/>
              <w:bottom w:val="single" w:sz="4" w:space="0" w:color="auto"/>
              <w:right w:val="single" w:sz="4" w:space="0" w:color="auto"/>
            </w:tcBorders>
            <w:shd w:val="clear" w:color="auto" w:fill="auto"/>
            <w:hideMark/>
          </w:tcPr>
          <w:p w14:paraId="23D8EDB1" w14:textId="19BDA469"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2511" w:type="dxa"/>
            <w:tcBorders>
              <w:top w:val="nil"/>
              <w:left w:val="nil"/>
              <w:bottom w:val="single" w:sz="4" w:space="0" w:color="auto"/>
              <w:right w:val="single" w:sz="4" w:space="0" w:color="auto"/>
            </w:tcBorders>
            <w:shd w:val="clear" w:color="auto" w:fill="auto"/>
            <w:hideMark/>
          </w:tcPr>
          <w:p w14:paraId="54235E17" w14:textId="1B590067" w:rsidR="001F67EC" w:rsidRPr="007C1875" w:rsidRDefault="001F67EC" w:rsidP="00F41C37">
            <w:pPr>
              <w:rPr>
                <w:rFonts w:ascii="Arial" w:eastAsia="Times New Roman" w:hAnsi="Arial" w:cs="Arial"/>
                <w:kern w:val="0"/>
                <w:sz w:val="22"/>
                <w:szCs w:val="22"/>
                <w:lang w:eastAsia="en-IN"/>
                <w14:ligatures w14:val="none"/>
              </w:rPr>
            </w:pPr>
          </w:p>
        </w:tc>
        <w:tc>
          <w:tcPr>
            <w:tcW w:w="826" w:type="dxa"/>
            <w:tcBorders>
              <w:top w:val="nil"/>
              <w:left w:val="nil"/>
              <w:bottom w:val="single" w:sz="4" w:space="0" w:color="auto"/>
              <w:right w:val="single" w:sz="4" w:space="0" w:color="auto"/>
            </w:tcBorders>
            <w:shd w:val="clear" w:color="auto" w:fill="auto"/>
            <w:noWrap/>
            <w:hideMark/>
          </w:tcPr>
          <w:p w14:paraId="6BDD7A6F" w14:textId="407121FF"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850" w:type="dxa"/>
            <w:tcBorders>
              <w:top w:val="nil"/>
              <w:left w:val="nil"/>
              <w:bottom w:val="single" w:sz="4" w:space="0" w:color="auto"/>
              <w:right w:val="single" w:sz="4" w:space="0" w:color="auto"/>
            </w:tcBorders>
            <w:shd w:val="clear" w:color="auto" w:fill="auto"/>
            <w:hideMark/>
          </w:tcPr>
          <w:p w14:paraId="2AAEEB9D" w14:textId="4F31FE6A"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992" w:type="dxa"/>
            <w:tcBorders>
              <w:top w:val="nil"/>
              <w:left w:val="nil"/>
              <w:bottom w:val="single" w:sz="4" w:space="0" w:color="auto"/>
              <w:right w:val="single" w:sz="4" w:space="0" w:color="auto"/>
            </w:tcBorders>
            <w:shd w:val="clear" w:color="auto" w:fill="auto"/>
            <w:hideMark/>
          </w:tcPr>
          <w:p w14:paraId="1391A01C" w14:textId="4BFA0CFC" w:rsidR="001F67EC" w:rsidRPr="007C1875" w:rsidRDefault="001F67EC" w:rsidP="00F41C37">
            <w:pPr>
              <w:jc w:val="center"/>
              <w:rPr>
                <w:rFonts w:ascii="Arial" w:eastAsia="Times New Roman" w:hAnsi="Arial" w:cs="Arial"/>
                <w:color w:val="000000"/>
                <w:kern w:val="0"/>
                <w:sz w:val="22"/>
                <w:szCs w:val="22"/>
                <w:lang w:eastAsia="en-IN"/>
                <w14:ligatures w14:val="none"/>
              </w:rPr>
            </w:pPr>
          </w:p>
        </w:tc>
        <w:tc>
          <w:tcPr>
            <w:tcW w:w="1276" w:type="dxa"/>
            <w:tcBorders>
              <w:top w:val="nil"/>
              <w:left w:val="nil"/>
              <w:bottom w:val="single" w:sz="4" w:space="0" w:color="auto"/>
              <w:right w:val="single" w:sz="4" w:space="0" w:color="auto"/>
            </w:tcBorders>
            <w:shd w:val="clear" w:color="auto" w:fill="auto"/>
            <w:noWrap/>
            <w:hideMark/>
          </w:tcPr>
          <w:p w14:paraId="54B7FCE1" w14:textId="6FE973E8" w:rsidR="001F67EC" w:rsidRPr="007C1875" w:rsidRDefault="00F41C37" w:rsidP="00F41C37">
            <w:pPr>
              <w:jc w:val="center"/>
              <w:rPr>
                <w:rFonts w:ascii="Arial" w:eastAsia="Times New Roman" w:hAnsi="Arial" w:cs="Arial"/>
                <w:b/>
                <w:bCs/>
                <w:color w:val="000000"/>
                <w:kern w:val="0"/>
                <w:sz w:val="22"/>
                <w:szCs w:val="22"/>
                <w:lang w:eastAsia="en-IN"/>
                <w14:ligatures w14:val="none"/>
              </w:rPr>
            </w:pPr>
            <w:r>
              <w:rPr>
                <w:rFonts w:ascii="Arial" w:eastAsia="Times New Roman" w:hAnsi="Arial" w:cs="Arial"/>
                <w:b/>
                <w:bCs/>
                <w:color w:val="000000"/>
                <w:kern w:val="0"/>
                <w:sz w:val="22"/>
                <w:szCs w:val="22"/>
                <w:lang w:eastAsia="en-IN"/>
                <w14:ligatures w14:val="none"/>
              </w:rPr>
              <w:t>2,21,000</w:t>
            </w:r>
          </w:p>
        </w:tc>
        <w:tc>
          <w:tcPr>
            <w:tcW w:w="2975" w:type="dxa"/>
            <w:tcBorders>
              <w:top w:val="nil"/>
              <w:left w:val="nil"/>
              <w:bottom w:val="single" w:sz="4" w:space="0" w:color="auto"/>
              <w:right w:val="single" w:sz="4" w:space="0" w:color="auto"/>
            </w:tcBorders>
            <w:shd w:val="clear" w:color="auto" w:fill="auto"/>
            <w:hideMark/>
          </w:tcPr>
          <w:p w14:paraId="316D321C" w14:textId="13944C22" w:rsidR="001F67EC" w:rsidRPr="007C1875" w:rsidRDefault="001F67EC" w:rsidP="00F41C37">
            <w:pPr>
              <w:rPr>
                <w:rFonts w:ascii="Arial" w:eastAsia="Times New Roman" w:hAnsi="Arial" w:cs="Arial"/>
                <w:color w:val="000000"/>
                <w:kern w:val="0"/>
                <w:sz w:val="22"/>
                <w:szCs w:val="22"/>
                <w:lang w:eastAsia="en-IN"/>
                <w14:ligatures w14:val="none"/>
              </w:rPr>
            </w:pPr>
          </w:p>
        </w:tc>
      </w:tr>
    </w:tbl>
    <w:p w14:paraId="07552FCE" w14:textId="58E25910" w:rsidR="00605B85" w:rsidRDefault="00605B85">
      <w:pPr>
        <w:rPr>
          <w:rFonts w:ascii="Arial" w:hAnsi="Arial" w:cs="Arial"/>
          <w:sz w:val="22"/>
          <w:szCs w:val="22"/>
          <w:lang w:val="en-US"/>
        </w:rPr>
      </w:pPr>
    </w:p>
    <w:p w14:paraId="150D9B84" w14:textId="77777777" w:rsidR="001F67EC" w:rsidRPr="007C1875" w:rsidRDefault="001F67EC">
      <w:pPr>
        <w:rPr>
          <w:rFonts w:ascii="Arial" w:hAnsi="Arial" w:cs="Arial"/>
          <w:sz w:val="22"/>
          <w:szCs w:val="22"/>
          <w:lang w:val="en-US"/>
        </w:rPr>
      </w:pPr>
    </w:p>
    <w:p w14:paraId="628ADBAD" w14:textId="041A595D" w:rsidR="00990498" w:rsidRPr="00990498" w:rsidRDefault="00990498" w:rsidP="00990498">
      <w:pPr>
        <w:pStyle w:val="ListParagraph"/>
        <w:numPr>
          <w:ilvl w:val="0"/>
          <w:numId w:val="1"/>
        </w:numPr>
        <w:spacing w:line="276" w:lineRule="auto"/>
        <w:jc w:val="both"/>
        <w:rPr>
          <w:rFonts w:ascii="Arial" w:hAnsi="Arial" w:cs="Arial"/>
          <w:lang w:val="en-US"/>
        </w:rPr>
      </w:pPr>
      <w:r w:rsidRPr="00990498">
        <w:rPr>
          <w:rFonts w:ascii="Arial" w:hAnsi="Arial" w:cs="Arial"/>
          <w:lang w:val="en-US"/>
        </w:rPr>
        <w:t xml:space="preserve">Good Quality interiors’ work of entrance lobby, reception &amp; waiting area of the Centre was taken up for creating the ambience suited to obtain ICMR certification </w:t>
      </w:r>
      <w:r w:rsidRPr="00990498">
        <w:rPr>
          <w:rFonts w:ascii="Arial" w:hAnsi="Arial" w:cs="Arial"/>
          <w:lang w:val="en-US"/>
        </w:rPr>
        <w:lastRenderedPageBreak/>
        <w:t>for operations of IVF Center. Furniture, AC, Display Signs Boards etc., were installed under close guidance and supervision of</w:t>
      </w:r>
      <w:r w:rsidRPr="00990498">
        <w:rPr>
          <w:rFonts w:ascii="Arial" w:hAnsi="Arial" w:cs="Arial"/>
          <w:szCs w:val="22"/>
          <w:lang w:val="en-US"/>
        </w:rPr>
        <w:t xml:space="preserve"> Field staff</w:t>
      </w:r>
      <w:r w:rsidRPr="00990498">
        <w:rPr>
          <w:rFonts w:ascii="Arial" w:hAnsi="Arial" w:cs="Arial"/>
          <w:lang w:val="en-US"/>
        </w:rPr>
        <w:t>. Sofas were supplied as requested by the end user.</w:t>
      </w:r>
    </w:p>
    <w:p w14:paraId="09E7F42D" w14:textId="77777777" w:rsidR="00527A56" w:rsidRPr="00E71AF0" w:rsidRDefault="00527A56" w:rsidP="00E71AF0">
      <w:pPr>
        <w:spacing w:line="276" w:lineRule="auto"/>
        <w:ind w:left="360"/>
        <w:jc w:val="both"/>
        <w:rPr>
          <w:rFonts w:ascii="Arial" w:hAnsi="Arial" w:cs="Arial"/>
          <w:szCs w:val="22"/>
          <w:lang w:val="en-US"/>
        </w:rPr>
      </w:pPr>
    </w:p>
    <w:tbl>
      <w:tblPr>
        <w:tblW w:w="10031" w:type="dxa"/>
        <w:tblLook w:val="04A0" w:firstRow="1" w:lastRow="0" w:firstColumn="1" w:lastColumn="0" w:noHBand="0" w:noVBand="1"/>
      </w:tblPr>
      <w:tblGrid>
        <w:gridCol w:w="600"/>
        <w:gridCol w:w="2474"/>
        <w:gridCol w:w="862"/>
        <w:gridCol w:w="850"/>
        <w:gridCol w:w="992"/>
        <w:gridCol w:w="1276"/>
        <w:gridCol w:w="2977"/>
      </w:tblGrid>
      <w:tr w:rsidR="00BF0BCC" w:rsidRPr="007C1875" w14:paraId="521825E8" w14:textId="77777777" w:rsidTr="002B7A3C">
        <w:trPr>
          <w:trHeight w:val="620"/>
          <w:tblHeader/>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4F96C" w14:textId="2BA13588" w:rsidR="00BF0BCC" w:rsidRPr="007C1875" w:rsidRDefault="00F41C37"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2474" w:type="dxa"/>
            <w:tcBorders>
              <w:top w:val="single" w:sz="4" w:space="0" w:color="auto"/>
              <w:left w:val="nil"/>
              <w:bottom w:val="single" w:sz="4" w:space="0" w:color="auto"/>
              <w:right w:val="single" w:sz="4" w:space="0" w:color="auto"/>
            </w:tcBorders>
            <w:shd w:val="clear" w:color="auto" w:fill="auto"/>
            <w:vAlign w:val="center"/>
            <w:hideMark/>
          </w:tcPr>
          <w:p w14:paraId="56D1712F" w14:textId="31F538B8" w:rsidR="00BF0BC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62" w:type="dxa"/>
            <w:tcBorders>
              <w:top w:val="single" w:sz="4" w:space="0" w:color="auto"/>
              <w:left w:val="nil"/>
              <w:bottom w:val="single" w:sz="4" w:space="0" w:color="auto"/>
              <w:right w:val="single" w:sz="4" w:space="0" w:color="auto"/>
            </w:tcBorders>
            <w:shd w:val="clear" w:color="auto" w:fill="auto"/>
            <w:vAlign w:val="center"/>
            <w:hideMark/>
          </w:tcPr>
          <w:p w14:paraId="3BF006D2" w14:textId="04CABEBC"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Qty</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02426B9A" w14:textId="3B090BD4"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Unit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926A718" w14:textId="57969AA4"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Rate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AE52DBE" w14:textId="63020474" w:rsidR="00BF0BCC" w:rsidRPr="00F41C37" w:rsidRDefault="00F41C37" w:rsidP="00F41C37">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Amount</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7518C3B0" w14:textId="28537807" w:rsidR="00BF0BCC" w:rsidRPr="007C1875" w:rsidRDefault="00F41C37" w:rsidP="00F41C37">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76D6310E" w14:textId="77777777" w:rsidTr="002B7A3C">
        <w:trPr>
          <w:trHeight w:val="1117"/>
        </w:trPr>
        <w:tc>
          <w:tcPr>
            <w:tcW w:w="600" w:type="dxa"/>
            <w:tcBorders>
              <w:top w:val="nil"/>
              <w:left w:val="single" w:sz="4" w:space="0" w:color="auto"/>
              <w:bottom w:val="single" w:sz="4" w:space="0" w:color="auto"/>
              <w:right w:val="single" w:sz="4" w:space="0" w:color="auto"/>
            </w:tcBorders>
            <w:shd w:val="clear" w:color="auto" w:fill="auto"/>
            <w:noWrap/>
            <w:hideMark/>
          </w:tcPr>
          <w:p w14:paraId="03730F93"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w:t>
            </w:r>
          </w:p>
        </w:tc>
        <w:tc>
          <w:tcPr>
            <w:tcW w:w="2474" w:type="dxa"/>
            <w:tcBorders>
              <w:top w:val="nil"/>
              <w:left w:val="nil"/>
              <w:bottom w:val="single" w:sz="4" w:space="0" w:color="auto"/>
              <w:right w:val="single" w:sz="4" w:space="0" w:color="auto"/>
            </w:tcBorders>
            <w:shd w:val="clear" w:color="auto" w:fill="auto"/>
            <w:hideMark/>
          </w:tcPr>
          <w:p w14:paraId="70292928" w14:textId="02859C59" w:rsidR="00BF0BCC" w:rsidRPr="007C1875" w:rsidRDefault="00BF0BCC" w:rsidP="0058274C">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Name Plates (Room Names).</w:t>
            </w:r>
          </w:p>
        </w:tc>
        <w:tc>
          <w:tcPr>
            <w:tcW w:w="862" w:type="dxa"/>
            <w:tcBorders>
              <w:top w:val="nil"/>
              <w:left w:val="nil"/>
              <w:bottom w:val="single" w:sz="4" w:space="0" w:color="auto"/>
              <w:right w:val="single" w:sz="4" w:space="0" w:color="auto"/>
            </w:tcBorders>
            <w:shd w:val="clear" w:color="auto" w:fill="auto"/>
            <w:hideMark/>
          </w:tcPr>
          <w:p w14:paraId="761CCA8E"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38.00</w:t>
            </w:r>
          </w:p>
        </w:tc>
        <w:tc>
          <w:tcPr>
            <w:tcW w:w="850" w:type="dxa"/>
            <w:tcBorders>
              <w:top w:val="nil"/>
              <w:left w:val="nil"/>
              <w:bottom w:val="single" w:sz="4" w:space="0" w:color="auto"/>
              <w:right w:val="single" w:sz="4" w:space="0" w:color="auto"/>
            </w:tcBorders>
            <w:shd w:val="clear" w:color="auto" w:fill="auto"/>
            <w:hideMark/>
          </w:tcPr>
          <w:p w14:paraId="4993A07F"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3F810C2B" w14:textId="0820AB0A"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600</w:t>
            </w:r>
          </w:p>
        </w:tc>
        <w:tc>
          <w:tcPr>
            <w:tcW w:w="1276" w:type="dxa"/>
            <w:tcBorders>
              <w:top w:val="nil"/>
              <w:left w:val="nil"/>
              <w:bottom w:val="single" w:sz="4" w:space="0" w:color="auto"/>
              <w:right w:val="single" w:sz="4" w:space="0" w:color="auto"/>
            </w:tcBorders>
            <w:shd w:val="clear" w:color="auto" w:fill="auto"/>
            <w:noWrap/>
            <w:hideMark/>
          </w:tcPr>
          <w:p w14:paraId="54BC93E7" w14:textId="552A3750"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22,800</w:t>
            </w:r>
          </w:p>
        </w:tc>
        <w:tc>
          <w:tcPr>
            <w:tcW w:w="2977" w:type="dxa"/>
            <w:tcBorders>
              <w:top w:val="nil"/>
              <w:left w:val="nil"/>
              <w:bottom w:val="single" w:sz="4" w:space="0" w:color="auto"/>
              <w:right w:val="single" w:sz="4" w:space="0" w:color="auto"/>
            </w:tcBorders>
            <w:shd w:val="clear" w:color="auto" w:fill="auto"/>
            <w:hideMark/>
          </w:tcPr>
          <w:p w14:paraId="6182ED4B"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7CC3FDC8" w14:textId="77777777" w:rsidTr="002B7A3C">
        <w:trPr>
          <w:trHeight w:val="1119"/>
        </w:trPr>
        <w:tc>
          <w:tcPr>
            <w:tcW w:w="600" w:type="dxa"/>
            <w:tcBorders>
              <w:top w:val="nil"/>
              <w:left w:val="single" w:sz="4" w:space="0" w:color="auto"/>
              <w:bottom w:val="single" w:sz="4" w:space="0" w:color="auto"/>
              <w:right w:val="single" w:sz="4" w:space="0" w:color="auto"/>
            </w:tcBorders>
            <w:shd w:val="clear" w:color="auto" w:fill="auto"/>
            <w:noWrap/>
            <w:hideMark/>
          </w:tcPr>
          <w:p w14:paraId="1224EBFC"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2</w:t>
            </w:r>
          </w:p>
        </w:tc>
        <w:tc>
          <w:tcPr>
            <w:tcW w:w="2474" w:type="dxa"/>
            <w:tcBorders>
              <w:top w:val="nil"/>
              <w:left w:val="nil"/>
              <w:bottom w:val="single" w:sz="4" w:space="0" w:color="auto"/>
              <w:right w:val="single" w:sz="4" w:space="0" w:color="auto"/>
            </w:tcBorders>
            <w:shd w:val="clear" w:color="auto" w:fill="auto"/>
            <w:hideMark/>
          </w:tcPr>
          <w:p w14:paraId="2D7DECCD" w14:textId="1FCABB10" w:rsidR="00BF0BCC" w:rsidRPr="007C1875" w:rsidRDefault="00BF0BCC" w:rsidP="0058274C">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Hydraulic Door Closer </w:t>
            </w:r>
            <w:r w:rsidR="0058274C">
              <w:rPr>
                <w:rFonts w:ascii="Arial" w:eastAsia="Times New Roman" w:hAnsi="Arial" w:cs="Arial"/>
                <w:kern w:val="0"/>
                <w:sz w:val="22"/>
                <w:szCs w:val="22"/>
                <w:lang w:eastAsia="en-IN"/>
                <w14:ligatures w14:val="none"/>
              </w:rPr>
              <w:t>(For ABS Doors)</w:t>
            </w:r>
          </w:p>
        </w:tc>
        <w:tc>
          <w:tcPr>
            <w:tcW w:w="862" w:type="dxa"/>
            <w:tcBorders>
              <w:top w:val="nil"/>
              <w:left w:val="nil"/>
              <w:bottom w:val="single" w:sz="4" w:space="0" w:color="auto"/>
              <w:right w:val="single" w:sz="4" w:space="0" w:color="auto"/>
            </w:tcBorders>
            <w:shd w:val="clear" w:color="auto" w:fill="auto"/>
            <w:hideMark/>
          </w:tcPr>
          <w:p w14:paraId="52F24E89"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15.00</w:t>
            </w:r>
          </w:p>
        </w:tc>
        <w:tc>
          <w:tcPr>
            <w:tcW w:w="850" w:type="dxa"/>
            <w:tcBorders>
              <w:top w:val="nil"/>
              <w:left w:val="nil"/>
              <w:bottom w:val="single" w:sz="4" w:space="0" w:color="auto"/>
              <w:right w:val="single" w:sz="4" w:space="0" w:color="auto"/>
            </w:tcBorders>
            <w:shd w:val="clear" w:color="auto" w:fill="auto"/>
            <w:hideMark/>
          </w:tcPr>
          <w:p w14:paraId="34BBC459"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2268575C" w14:textId="3183811A"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2,819</w:t>
            </w:r>
          </w:p>
        </w:tc>
        <w:tc>
          <w:tcPr>
            <w:tcW w:w="1276" w:type="dxa"/>
            <w:tcBorders>
              <w:top w:val="nil"/>
              <w:left w:val="nil"/>
              <w:bottom w:val="single" w:sz="4" w:space="0" w:color="auto"/>
              <w:right w:val="single" w:sz="4" w:space="0" w:color="auto"/>
            </w:tcBorders>
            <w:shd w:val="clear" w:color="auto" w:fill="auto"/>
            <w:noWrap/>
            <w:hideMark/>
          </w:tcPr>
          <w:p w14:paraId="17EC33C6" w14:textId="01291470" w:rsidR="00BF0BCC" w:rsidRPr="007C1875" w:rsidRDefault="00F41C37"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42,285</w:t>
            </w:r>
          </w:p>
        </w:tc>
        <w:tc>
          <w:tcPr>
            <w:tcW w:w="2977" w:type="dxa"/>
            <w:tcBorders>
              <w:top w:val="nil"/>
              <w:left w:val="nil"/>
              <w:bottom w:val="single" w:sz="4" w:space="0" w:color="auto"/>
              <w:right w:val="single" w:sz="4" w:space="0" w:color="auto"/>
            </w:tcBorders>
            <w:shd w:val="clear" w:color="auto" w:fill="auto"/>
            <w:hideMark/>
          </w:tcPr>
          <w:p w14:paraId="5B8AF41E"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2ABE85A2" w14:textId="77777777" w:rsidTr="002B7A3C">
        <w:trPr>
          <w:trHeight w:val="1674"/>
        </w:trPr>
        <w:tc>
          <w:tcPr>
            <w:tcW w:w="600" w:type="dxa"/>
            <w:tcBorders>
              <w:top w:val="nil"/>
              <w:left w:val="single" w:sz="4" w:space="0" w:color="auto"/>
              <w:bottom w:val="single" w:sz="4" w:space="0" w:color="auto"/>
              <w:right w:val="single" w:sz="4" w:space="0" w:color="auto"/>
            </w:tcBorders>
            <w:shd w:val="clear" w:color="auto" w:fill="auto"/>
            <w:noWrap/>
            <w:hideMark/>
          </w:tcPr>
          <w:p w14:paraId="6CC5239D" w14:textId="216280E0"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3</w:t>
            </w:r>
          </w:p>
        </w:tc>
        <w:tc>
          <w:tcPr>
            <w:tcW w:w="2474" w:type="dxa"/>
            <w:tcBorders>
              <w:top w:val="nil"/>
              <w:left w:val="nil"/>
              <w:bottom w:val="single" w:sz="4" w:space="0" w:color="auto"/>
              <w:right w:val="single" w:sz="4" w:space="0" w:color="auto"/>
            </w:tcBorders>
            <w:shd w:val="clear" w:color="auto" w:fill="auto"/>
            <w:hideMark/>
          </w:tcPr>
          <w:p w14:paraId="61F43971" w14:textId="373AD03D" w:rsidR="00BF0BCC" w:rsidRPr="007C1875" w:rsidRDefault="0058274C" w:rsidP="0058274C">
            <w:pP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WPC Doors</w:t>
            </w:r>
          </w:p>
        </w:tc>
        <w:tc>
          <w:tcPr>
            <w:tcW w:w="862" w:type="dxa"/>
            <w:tcBorders>
              <w:top w:val="nil"/>
              <w:left w:val="nil"/>
              <w:bottom w:val="single" w:sz="4" w:space="0" w:color="auto"/>
              <w:right w:val="single" w:sz="4" w:space="0" w:color="auto"/>
            </w:tcBorders>
            <w:shd w:val="clear" w:color="auto" w:fill="auto"/>
            <w:noWrap/>
            <w:hideMark/>
          </w:tcPr>
          <w:p w14:paraId="714C842E"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9.21</w:t>
            </w:r>
          </w:p>
        </w:tc>
        <w:tc>
          <w:tcPr>
            <w:tcW w:w="850" w:type="dxa"/>
            <w:tcBorders>
              <w:top w:val="nil"/>
              <w:left w:val="nil"/>
              <w:bottom w:val="single" w:sz="4" w:space="0" w:color="auto"/>
              <w:right w:val="single" w:sz="4" w:space="0" w:color="auto"/>
            </w:tcBorders>
            <w:shd w:val="clear" w:color="auto" w:fill="auto"/>
            <w:noWrap/>
            <w:hideMark/>
          </w:tcPr>
          <w:p w14:paraId="1F77DAA4"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noWrap/>
            <w:hideMark/>
          </w:tcPr>
          <w:p w14:paraId="540B77DB" w14:textId="3EFAF2E5"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6,734</w:t>
            </w:r>
          </w:p>
        </w:tc>
        <w:tc>
          <w:tcPr>
            <w:tcW w:w="1276" w:type="dxa"/>
            <w:tcBorders>
              <w:top w:val="nil"/>
              <w:left w:val="nil"/>
              <w:bottom w:val="single" w:sz="4" w:space="0" w:color="auto"/>
              <w:right w:val="single" w:sz="4" w:space="0" w:color="auto"/>
            </w:tcBorders>
            <w:shd w:val="clear" w:color="auto" w:fill="auto"/>
            <w:noWrap/>
            <w:hideMark/>
          </w:tcPr>
          <w:p w14:paraId="5701E1D3" w14:textId="18B18529"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62,020</w:t>
            </w:r>
          </w:p>
        </w:tc>
        <w:tc>
          <w:tcPr>
            <w:tcW w:w="2977" w:type="dxa"/>
            <w:tcBorders>
              <w:top w:val="nil"/>
              <w:left w:val="nil"/>
              <w:bottom w:val="single" w:sz="4" w:space="0" w:color="auto"/>
              <w:right w:val="single" w:sz="4" w:space="0" w:color="auto"/>
            </w:tcBorders>
            <w:shd w:val="clear" w:color="auto" w:fill="auto"/>
            <w:hideMark/>
          </w:tcPr>
          <w:p w14:paraId="7E41509D" w14:textId="3E958E74"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To </w:t>
            </w:r>
            <w:r w:rsidR="0058274C" w:rsidRPr="007C1875">
              <w:rPr>
                <w:rFonts w:ascii="Arial" w:eastAsia="Times New Roman" w:hAnsi="Arial" w:cs="Arial"/>
                <w:color w:val="000000"/>
                <w:kern w:val="0"/>
                <w:sz w:val="22"/>
                <w:szCs w:val="22"/>
                <w:lang w:eastAsia="en-IN"/>
                <w14:ligatures w14:val="none"/>
              </w:rPr>
              <w:t>maintain</w:t>
            </w:r>
            <w:r w:rsidRPr="007C1875">
              <w:rPr>
                <w:rFonts w:ascii="Arial" w:eastAsia="Times New Roman" w:hAnsi="Arial" w:cs="Arial"/>
                <w:color w:val="000000"/>
                <w:kern w:val="0"/>
                <w:sz w:val="22"/>
                <w:szCs w:val="22"/>
                <w:lang w:eastAsia="en-IN"/>
                <w14:ligatures w14:val="none"/>
              </w:rPr>
              <w:t xml:space="preserve"> low VOC in Fertility </w:t>
            </w:r>
            <w:r w:rsidR="0058274C" w:rsidRPr="007C1875">
              <w:rPr>
                <w:rFonts w:ascii="Arial" w:eastAsia="Times New Roman" w:hAnsi="Arial" w:cs="Arial"/>
                <w:color w:val="000000"/>
                <w:kern w:val="0"/>
                <w:sz w:val="22"/>
                <w:szCs w:val="22"/>
                <w:lang w:eastAsia="en-IN"/>
                <w14:ligatures w14:val="none"/>
              </w:rPr>
              <w:t>centre</w:t>
            </w:r>
            <w:r w:rsidRPr="007C1875">
              <w:rPr>
                <w:rFonts w:ascii="Arial" w:eastAsia="Times New Roman" w:hAnsi="Arial" w:cs="Arial"/>
                <w:color w:val="000000"/>
                <w:kern w:val="0"/>
                <w:sz w:val="22"/>
                <w:szCs w:val="22"/>
                <w:lang w:eastAsia="en-IN"/>
                <w14:ligatures w14:val="none"/>
              </w:rPr>
              <w:t>, wooden doors are replaced with WPC doors as per MOM dated: 01-08-2023. (copy Attached)</w:t>
            </w:r>
          </w:p>
        </w:tc>
      </w:tr>
      <w:tr w:rsidR="00BF0BCC" w:rsidRPr="007C1875" w14:paraId="3971674C" w14:textId="77777777" w:rsidTr="002B7A3C">
        <w:trPr>
          <w:trHeight w:val="1629"/>
        </w:trPr>
        <w:tc>
          <w:tcPr>
            <w:tcW w:w="600" w:type="dxa"/>
            <w:tcBorders>
              <w:top w:val="nil"/>
              <w:left w:val="single" w:sz="4" w:space="0" w:color="auto"/>
              <w:bottom w:val="single" w:sz="4" w:space="0" w:color="auto"/>
              <w:right w:val="single" w:sz="4" w:space="0" w:color="auto"/>
            </w:tcBorders>
            <w:shd w:val="clear" w:color="auto" w:fill="auto"/>
            <w:noWrap/>
            <w:hideMark/>
          </w:tcPr>
          <w:p w14:paraId="6A194F39" w14:textId="4C4E9E4D"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4</w:t>
            </w:r>
          </w:p>
        </w:tc>
        <w:tc>
          <w:tcPr>
            <w:tcW w:w="2474" w:type="dxa"/>
            <w:tcBorders>
              <w:top w:val="nil"/>
              <w:left w:val="nil"/>
              <w:bottom w:val="single" w:sz="4" w:space="0" w:color="auto"/>
              <w:right w:val="single" w:sz="4" w:space="0" w:color="auto"/>
            </w:tcBorders>
            <w:shd w:val="clear" w:color="auto" w:fill="auto"/>
            <w:hideMark/>
          </w:tcPr>
          <w:p w14:paraId="68012076" w14:textId="633495DE" w:rsidR="00BF0BCC" w:rsidRPr="007C1875" w:rsidRDefault="00BF0BCC" w:rsidP="0058274C">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PVC frames on the walls for covering the area over DB Boxes </w:t>
            </w:r>
          </w:p>
        </w:tc>
        <w:tc>
          <w:tcPr>
            <w:tcW w:w="862" w:type="dxa"/>
            <w:tcBorders>
              <w:top w:val="nil"/>
              <w:left w:val="nil"/>
              <w:bottom w:val="single" w:sz="4" w:space="0" w:color="auto"/>
              <w:right w:val="single" w:sz="4" w:space="0" w:color="auto"/>
            </w:tcBorders>
            <w:shd w:val="clear" w:color="auto" w:fill="auto"/>
            <w:hideMark/>
          </w:tcPr>
          <w:p w14:paraId="0E473825"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0.74</w:t>
            </w:r>
          </w:p>
        </w:tc>
        <w:tc>
          <w:tcPr>
            <w:tcW w:w="850" w:type="dxa"/>
            <w:tcBorders>
              <w:top w:val="nil"/>
              <w:left w:val="nil"/>
              <w:bottom w:val="single" w:sz="4" w:space="0" w:color="auto"/>
              <w:right w:val="single" w:sz="4" w:space="0" w:color="auto"/>
            </w:tcBorders>
            <w:shd w:val="clear" w:color="auto" w:fill="auto"/>
            <w:hideMark/>
          </w:tcPr>
          <w:p w14:paraId="5D419EC8"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39755977" w14:textId="56EC13D0"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6,473</w:t>
            </w:r>
          </w:p>
        </w:tc>
        <w:tc>
          <w:tcPr>
            <w:tcW w:w="1276" w:type="dxa"/>
            <w:tcBorders>
              <w:top w:val="nil"/>
              <w:left w:val="nil"/>
              <w:bottom w:val="single" w:sz="4" w:space="0" w:color="auto"/>
              <w:right w:val="single" w:sz="4" w:space="0" w:color="auto"/>
            </w:tcBorders>
            <w:shd w:val="clear" w:color="auto" w:fill="auto"/>
            <w:noWrap/>
            <w:hideMark/>
          </w:tcPr>
          <w:p w14:paraId="65F5F8E7" w14:textId="3BA3B4BA"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4,790</w:t>
            </w:r>
          </w:p>
        </w:tc>
        <w:tc>
          <w:tcPr>
            <w:tcW w:w="2977" w:type="dxa"/>
            <w:tcBorders>
              <w:top w:val="nil"/>
              <w:left w:val="nil"/>
              <w:bottom w:val="single" w:sz="4" w:space="0" w:color="auto"/>
              <w:right w:val="single" w:sz="4" w:space="0" w:color="auto"/>
            </w:tcBorders>
            <w:shd w:val="clear" w:color="auto" w:fill="auto"/>
            <w:hideMark/>
          </w:tcPr>
          <w:p w14:paraId="285AAB7B" w14:textId="39B1B5A1" w:rsidR="00BF0BCC" w:rsidRPr="007C1875" w:rsidRDefault="0058274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The</w:t>
            </w:r>
            <w:r w:rsidR="00BF0BCC" w:rsidRPr="007C1875">
              <w:rPr>
                <w:rFonts w:ascii="Arial" w:eastAsia="Times New Roman" w:hAnsi="Arial" w:cs="Arial"/>
                <w:color w:val="000000"/>
                <w:kern w:val="0"/>
                <w:sz w:val="22"/>
                <w:szCs w:val="22"/>
                <w:lang w:eastAsia="en-IN"/>
                <w14:ligatures w14:val="none"/>
              </w:rPr>
              <w:t xml:space="preserve"> work was taken up at reception and entrance area as per the instructions issued by the End user and TSMSIDC higher officials. </w:t>
            </w:r>
          </w:p>
        </w:tc>
      </w:tr>
      <w:tr w:rsidR="00BF0BCC" w:rsidRPr="007C1875" w14:paraId="2C353E4E" w14:textId="77777777" w:rsidTr="002B7A3C">
        <w:trPr>
          <w:trHeight w:val="1629"/>
        </w:trPr>
        <w:tc>
          <w:tcPr>
            <w:tcW w:w="600" w:type="dxa"/>
            <w:tcBorders>
              <w:top w:val="nil"/>
              <w:left w:val="single" w:sz="4" w:space="0" w:color="auto"/>
              <w:bottom w:val="single" w:sz="4" w:space="0" w:color="auto"/>
              <w:right w:val="single" w:sz="4" w:space="0" w:color="auto"/>
            </w:tcBorders>
            <w:shd w:val="clear" w:color="auto" w:fill="auto"/>
            <w:noWrap/>
            <w:hideMark/>
          </w:tcPr>
          <w:p w14:paraId="4E94B1BD" w14:textId="6805E323"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5</w:t>
            </w:r>
          </w:p>
        </w:tc>
        <w:tc>
          <w:tcPr>
            <w:tcW w:w="2474" w:type="dxa"/>
            <w:tcBorders>
              <w:top w:val="nil"/>
              <w:left w:val="nil"/>
              <w:bottom w:val="single" w:sz="4" w:space="0" w:color="auto"/>
              <w:right w:val="single" w:sz="4" w:space="0" w:color="auto"/>
            </w:tcBorders>
            <w:shd w:val="clear" w:color="auto" w:fill="auto"/>
            <w:hideMark/>
          </w:tcPr>
          <w:p w14:paraId="3973856A" w14:textId="08C709AA" w:rsidR="00BF0BCC" w:rsidRPr="007C1875" w:rsidRDefault="0058274C" w:rsidP="0058274C">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ABS Doors</w:t>
            </w:r>
          </w:p>
        </w:tc>
        <w:tc>
          <w:tcPr>
            <w:tcW w:w="862" w:type="dxa"/>
            <w:tcBorders>
              <w:top w:val="nil"/>
              <w:left w:val="nil"/>
              <w:bottom w:val="single" w:sz="4" w:space="0" w:color="auto"/>
              <w:right w:val="single" w:sz="4" w:space="0" w:color="auto"/>
            </w:tcBorders>
            <w:shd w:val="clear" w:color="auto" w:fill="auto"/>
            <w:hideMark/>
          </w:tcPr>
          <w:p w14:paraId="1FD2009C"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32.08</w:t>
            </w:r>
          </w:p>
        </w:tc>
        <w:tc>
          <w:tcPr>
            <w:tcW w:w="850" w:type="dxa"/>
            <w:tcBorders>
              <w:top w:val="nil"/>
              <w:left w:val="nil"/>
              <w:bottom w:val="single" w:sz="4" w:space="0" w:color="auto"/>
              <w:right w:val="single" w:sz="4" w:space="0" w:color="auto"/>
            </w:tcBorders>
            <w:shd w:val="clear" w:color="auto" w:fill="auto"/>
            <w:noWrap/>
            <w:hideMark/>
          </w:tcPr>
          <w:p w14:paraId="566E36FD"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noWrap/>
            <w:hideMark/>
          </w:tcPr>
          <w:p w14:paraId="5D406B57" w14:textId="4F4D2F70"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9,241</w:t>
            </w:r>
          </w:p>
        </w:tc>
        <w:tc>
          <w:tcPr>
            <w:tcW w:w="1276" w:type="dxa"/>
            <w:tcBorders>
              <w:top w:val="nil"/>
              <w:left w:val="nil"/>
              <w:bottom w:val="single" w:sz="4" w:space="0" w:color="auto"/>
              <w:right w:val="single" w:sz="4" w:space="0" w:color="auto"/>
            </w:tcBorders>
            <w:shd w:val="clear" w:color="auto" w:fill="auto"/>
            <w:noWrap/>
            <w:hideMark/>
          </w:tcPr>
          <w:p w14:paraId="0B62C3DF" w14:textId="4F819200" w:rsidR="00BF0BCC" w:rsidRPr="007C1875" w:rsidRDefault="007E6705"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2,96,451</w:t>
            </w:r>
          </w:p>
        </w:tc>
        <w:tc>
          <w:tcPr>
            <w:tcW w:w="2977" w:type="dxa"/>
            <w:tcBorders>
              <w:top w:val="nil"/>
              <w:left w:val="nil"/>
              <w:bottom w:val="single" w:sz="4" w:space="0" w:color="auto"/>
              <w:right w:val="single" w:sz="4" w:space="0" w:color="auto"/>
            </w:tcBorders>
            <w:shd w:val="clear" w:color="auto" w:fill="auto"/>
            <w:hideMark/>
          </w:tcPr>
          <w:p w14:paraId="6700FEA0" w14:textId="79A2890F"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To </w:t>
            </w:r>
            <w:r w:rsidR="0058274C" w:rsidRPr="007C1875">
              <w:rPr>
                <w:rFonts w:ascii="Arial" w:eastAsia="Times New Roman" w:hAnsi="Arial" w:cs="Arial"/>
                <w:color w:val="000000"/>
                <w:kern w:val="0"/>
                <w:sz w:val="22"/>
                <w:szCs w:val="22"/>
                <w:lang w:eastAsia="en-IN"/>
                <w14:ligatures w14:val="none"/>
              </w:rPr>
              <w:t>maintain</w:t>
            </w:r>
            <w:r w:rsidRPr="007C1875">
              <w:rPr>
                <w:rFonts w:ascii="Arial" w:eastAsia="Times New Roman" w:hAnsi="Arial" w:cs="Arial"/>
                <w:color w:val="000000"/>
                <w:kern w:val="0"/>
                <w:sz w:val="22"/>
                <w:szCs w:val="22"/>
                <w:lang w:eastAsia="en-IN"/>
                <w14:ligatures w14:val="none"/>
              </w:rPr>
              <w:t xml:space="preserve"> low VOC in Fertility </w:t>
            </w:r>
            <w:r w:rsidR="0058274C" w:rsidRPr="007C1875">
              <w:rPr>
                <w:rFonts w:ascii="Arial" w:eastAsia="Times New Roman" w:hAnsi="Arial" w:cs="Arial"/>
                <w:color w:val="000000"/>
                <w:kern w:val="0"/>
                <w:sz w:val="22"/>
                <w:szCs w:val="22"/>
                <w:lang w:eastAsia="en-IN"/>
                <w14:ligatures w14:val="none"/>
              </w:rPr>
              <w:t>centre</w:t>
            </w:r>
            <w:r w:rsidRPr="007C1875">
              <w:rPr>
                <w:rFonts w:ascii="Arial" w:eastAsia="Times New Roman" w:hAnsi="Arial" w:cs="Arial"/>
                <w:color w:val="000000"/>
                <w:kern w:val="0"/>
                <w:sz w:val="22"/>
                <w:szCs w:val="22"/>
                <w:lang w:eastAsia="en-IN"/>
                <w14:ligatures w14:val="none"/>
              </w:rPr>
              <w:t>, wooden doors are replaced with ABS doors as per MOM dated: 01-08-2023. (copy Attached)</w:t>
            </w:r>
          </w:p>
        </w:tc>
      </w:tr>
      <w:tr w:rsidR="00BF0BCC" w:rsidRPr="007C1875" w14:paraId="2136DCB7" w14:textId="77777777" w:rsidTr="002B7A3C">
        <w:trPr>
          <w:trHeight w:val="1204"/>
        </w:trPr>
        <w:tc>
          <w:tcPr>
            <w:tcW w:w="600" w:type="dxa"/>
            <w:tcBorders>
              <w:top w:val="nil"/>
              <w:left w:val="single" w:sz="4" w:space="0" w:color="auto"/>
              <w:bottom w:val="single" w:sz="4" w:space="0" w:color="auto"/>
              <w:right w:val="single" w:sz="4" w:space="0" w:color="auto"/>
            </w:tcBorders>
            <w:shd w:val="clear" w:color="auto" w:fill="auto"/>
            <w:noWrap/>
            <w:hideMark/>
          </w:tcPr>
          <w:p w14:paraId="11A40BAF" w14:textId="06BF5B1E"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6</w:t>
            </w:r>
          </w:p>
        </w:tc>
        <w:tc>
          <w:tcPr>
            <w:tcW w:w="2474" w:type="dxa"/>
            <w:tcBorders>
              <w:top w:val="nil"/>
              <w:left w:val="nil"/>
              <w:bottom w:val="single" w:sz="4" w:space="0" w:color="auto"/>
              <w:right w:val="single" w:sz="4" w:space="0" w:color="auto"/>
            </w:tcBorders>
            <w:shd w:val="clear" w:color="auto" w:fill="auto"/>
            <w:hideMark/>
          </w:tcPr>
          <w:p w14:paraId="5D60E7C7" w14:textId="18DAC3BE" w:rsidR="00BF0BCC" w:rsidRPr="007C1875" w:rsidRDefault="00BF0BC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Track lights at side wall décor frame with 4 fixtures and 2 tracks</w:t>
            </w:r>
          </w:p>
        </w:tc>
        <w:tc>
          <w:tcPr>
            <w:tcW w:w="862" w:type="dxa"/>
            <w:tcBorders>
              <w:top w:val="nil"/>
              <w:left w:val="nil"/>
              <w:bottom w:val="single" w:sz="4" w:space="0" w:color="auto"/>
              <w:right w:val="single" w:sz="4" w:space="0" w:color="auto"/>
            </w:tcBorders>
            <w:shd w:val="clear" w:color="auto" w:fill="auto"/>
            <w:hideMark/>
          </w:tcPr>
          <w:p w14:paraId="69A8A7C4"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w:t>
            </w:r>
          </w:p>
        </w:tc>
        <w:tc>
          <w:tcPr>
            <w:tcW w:w="850" w:type="dxa"/>
            <w:tcBorders>
              <w:top w:val="nil"/>
              <w:left w:val="nil"/>
              <w:bottom w:val="single" w:sz="4" w:space="0" w:color="auto"/>
              <w:right w:val="single" w:sz="4" w:space="0" w:color="auto"/>
            </w:tcBorders>
            <w:shd w:val="clear" w:color="auto" w:fill="auto"/>
            <w:hideMark/>
          </w:tcPr>
          <w:p w14:paraId="0638E851"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Job</w:t>
            </w:r>
          </w:p>
        </w:tc>
        <w:tc>
          <w:tcPr>
            <w:tcW w:w="992" w:type="dxa"/>
            <w:tcBorders>
              <w:top w:val="nil"/>
              <w:left w:val="nil"/>
              <w:bottom w:val="single" w:sz="4" w:space="0" w:color="auto"/>
              <w:right w:val="single" w:sz="4" w:space="0" w:color="auto"/>
            </w:tcBorders>
            <w:shd w:val="clear" w:color="auto" w:fill="auto"/>
            <w:noWrap/>
            <w:hideMark/>
          </w:tcPr>
          <w:p w14:paraId="5035244C" w14:textId="0AC1E59B"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9,600</w:t>
            </w:r>
          </w:p>
        </w:tc>
        <w:tc>
          <w:tcPr>
            <w:tcW w:w="1276" w:type="dxa"/>
            <w:tcBorders>
              <w:top w:val="nil"/>
              <w:left w:val="nil"/>
              <w:bottom w:val="single" w:sz="4" w:space="0" w:color="auto"/>
              <w:right w:val="single" w:sz="4" w:space="0" w:color="auto"/>
            </w:tcBorders>
            <w:shd w:val="clear" w:color="auto" w:fill="auto"/>
            <w:noWrap/>
            <w:hideMark/>
          </w:tcPr>
          <w:p w14:paraId="21BE4C48" w14:textId="4BBDBCE0" w:rsidR="00BF0BCC" w:rsidRPr="007C1875" w:rsidRDefault="007E6705" w:rsidP="00F41C37">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9,600</w:t>
            </w:r>
          </w:p>
        </w:tc>
        <w:tc>
          <w:tcPr>
            <w:tcW w:w="2977" w:type="dxa"/>
            <w:tcBorders>
              <w:top w:val="nil"/>
              <w:left w:val="nil"/>
              <w:bottom w:val="single" w:sz="4" w:space="0" w:color="auto"/>
              <w:right w:val="single" w:sz="4" w:space="0" w:color="auto"/>
            </w:tcBorders>
            <w:shd w:val="clear" w:color="auto" w:fill="auto"/>
            <w:hideMark/>
          </w:tcPr>
          <w:p w14:paraId="1C812360"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5B73DE94" w14:textId="77777777" w:rsidTr="002B7A3C">
        <w:trPr>
          <w:trHeight w:val="1121"/>
        </w:trPr>
        <w:tc>
          <w:tcPr>
            <w:tcW w:w="600" w:type="dxa"/>
            <w:tcBorders>
              <w:top w:val="nil"/>
              <w:left w:val="single" w:sz="4" w:space="0" w:color="auto"/>
              <w:bottom w:val="single" w:sz="4" w:space="0" w:color="auto"/>
              <w:right w:val="single" w:sz="4" w:space="0" w:color="auto"/>
            </w:tcBorders>
            <w:shd w:val="clear" w:color="auto" w:fill="auto"/>
            <w:noWrap/>
            <w:hideMark/>
          </w:tcPr>
          <w:p w14:paraId="50BE0CDB" w14:textId="762B066C"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7</w:t>
            </w:r>
          </w:p>
        </w:tc>
        <w:tc>
          <w:tcPr>
            <w:tcW w:w="2474" w:type="dxa"/>
            <w:tcBorders>
              <w:top w:val="nil"/>
              <w:left w:val="nil"/>
              <w:bottom w:val="single" w:sz="4" w:space="0" w:color="auto"/>
              <w:right w:val="single" w:sz="4" w:space="0" w:color="auto"/>
            </w:tcBorders>
            <w:shd w:val="clear" w:color="auto" w:fill="auto"/>
            <w:hideMark/>
          </w:tcPr>
          <w:p w14:paraId="26000620" w14:textId="51BF629A" w:rsidR="00BF0BCC" w:rsidRPr="007C1875" w:rsidRDefault="00BF0BCC" w:rsidP="007E670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Dress Hangers </w:t>
            </w:r>
          </w:p>
        </w:tc>
        <w:tc>
          <w:tcPr>
            <w:tcW w:w="862" w:type="dxa"/>
            <w:tcBorders>
              <w:top w:val="nil"/>
              <w:left w:val="nil"/>
              <w:bottom w:val="single" w:sz="4" w:space="0" w:color="auto"/>
              <w:right w:val="single" w:sz="4" w:space="0" w:color="auto"/>
            </w:tcBorders>
            <w:shd w:val="clear" w:color="auto" w:fill="auto"/>
            <w:hideMark/>
          </w:tcPr>
          <w:p w14:paraId="69F7C7EC"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5.00</w:t>
            </w:r>
          </w:p>
        </w:tc>
        <w:tc>
          <w:tcPr>
            <w:tcW w:w="850" w:type="dxa"/>
            <w:tcBorders>
              <w:top w:val="nil"/>
              <w:left w:val="nil"/>
              <w:bottom w:val="single" w:sz="4" w:space="0" w:color="auto"/>
              <w:right w:val="single" w:sz="4" w:space="0" w:color="auto"/>
            </w:tcBorders>
            <w:shd w:val="clear" w:color="auto" w:fill="auto"/>
            <w:hideMark/>
          </w:tcPr>
          <w:p w14:paraId="61BDA1D1"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42F5BD25" w14:textId="43219170"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510</w:t>
            </w:r>
          </w:p>
        </w:tc>
        <w:tc>
          <w:tcPr>
            <w:tcW w:w="1276" w:type="dxa"/>
            <w:tcBorders>
              <w:top w:val="nil"/>
              <w:left w:val="nil"/>
              <w:bottom w:val="single" w:sz="4" w:space="0" w:color="auto"/>
              <w:right w:val="single" w:sz="4" w:space="0" w:color="auto"/>
            </w:tcBorders>
            <w:shd w:val="clear" w:color="auto" w:fill="auto"/>
            <w:noWrap/>
            <w:hideMark/>
          </w:tcPr>
          <w:p w14:paraId="686615B2" w14:textId="2ECF6C33"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2,550</w:t>
            </w:r>
          </w:p>
        </w:tc>
        <w:tc>
          <w:tcPr>
            <w:tcW w:w="2977" w:type="dxa"/>
            <w:tcBorders>
              <w:top w:val="nil"/>
              <w:left w:val="nil"/>
              <w:bottom w:val="single" w:sz="4" w:space="0" w:color="auto"/>
              <w:right w:val="single" w:sz="4" w:space="0" w:color="auto"/>
            </w:tcBorders>
            <w:shd w:val="clear" w:color="auto" w:fill="auto"/>
            <w:hideMark/>
          </w:tcPr>
          <w:p w14:paraId="2F5B4507"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29A8E9FA" w14:textId="77777777" w:rsidTr="002B7A3C">
        <w:trPr>
          <w:trHeight w:val="2399"/>
        </w:trPr>
        <w:tc>
          <w:tcPr>
            <w:tcW w:w="600" w:type="dxa"/>
            <w:tcBorders>
              <w:top w:val="nil"/>
              <w:left w:val="single" w:sz="4" w:space="0" w:color="auto"/>
              <w:bottom w:val="single" w:sz="4" w:space="0" w:color="auto"/>
              <w:right w:val="single" w:sz="4" w:space="0" w:color="auto"/>
            </w:tcBorders>
            <w:shd w:val="clear" w:color="auto" w:fill="auto"/>
            <w:noWrap/>
            <w:hideMark/>
          </w:tcPr>
          <w:p w14:paraId="072EC716" w14:textId="4D7773FD"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8</w:t>
            </w:r>
          </w:p>
        </w:tc>
        <w:tc>
          <w:tcPr>
            <w:tcW w:w="2474" w:type="dxa"/>
            <w:tcBorders>
              <w:top w:val="nil"/>
              <w:left w:val="nil"/>
              <w:bottom w:val="single" w:sz="4" w:space="0" w:color="auto"/>
              <w:right w:val="single" w:sz="4" w:space="0" w:color="auto"/>
            </w:tcBorders>
            <w:shd w:val="clear" w:color="auto" w:fill="auto"/>
            <w:hideMark/>
          </w:tcPr>
          <w:p w14:paraId="28983903" w14:textId="1B93E541" w:rsidR="00BF0BCC" w:rsidRPr="007C1875" w:rsidRDefault="00BF0BCC" w:rsidP="007E670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Sun Control film </w:t>
            </w:r>
          </w:p>
        </w:tc>
        <w:tc>
          <w:tcPr>
            <w:tcW w:w="862" w:type="dxa"/>
            <w:tcBorders>
              <w:top w:val="nil"/>
              <w:left w:val="nil"/>
              <w:bottom w:val="single" w:sz="4" w:space="0" w:color="auto"/>
              <w:right w:val="single" w:sz="4" w:space="0" w:color="auto"/>
            </w:tcBorders>
            <w:shd w:val="clear" w:color="auto" w:fill="auto"/>
            <w:hideMark/>
          </w:tcPr>
          <w:p w14:paraId="72CFED65"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48.00</w:t>
            </w:r>
          </w:p>
        </w:tc>
        <w:tc>
          <w:tcPr>
            <w:tcW w:w="850" w:type="dxa"/>
            <w:tcBorders>
              <w:top w:val="nil"/>
              <w:left w:val="nil"/>
              <w:bottom w:val="single" w:sz="4" w:space="0" w:color="auto"/>
              <w:right w:val="single" w:sz="4" w:space="0" w:color="auto"/>
            </w:tcBorders>
            <w:shd w:val="clear" w:color="auto" w:fill="auto"/>
            <w:hideMark/>
          </w:tcPr>
          <w:p w14:paraId="2DD33C92" w14:textId="77777777" w:rsidR="00BF0BCC" w:rsidRPr="007C1875" w:rsidRDefault="00BF0BCC" w:rsidP="00F41C37">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Sqm</w:t>
            </w:r>
          </w:p>
        </w:tc>
        <w:tc>
          <w:tcPr>
            <w:tcW w:w="992" w:type="dxa"/>
            <w:tcBorders>
              <w:top w:val="nil"/>
              <w:left w:val="nil"/>
              <w:bottom w:val="single" w:sz="4" w:space="0" w:color="auto"/>
              <w:right w:val="single" w:sz="4" w:space="0" w:color="auto"/>
            </w:tcBorders>
            <w:shd w:val="clear" w:color="auto" w:fill="auto"/>
            <w:hideMark/>
          </w:tcPr>
          <w:p w14:paraId="1BC770B4" w14:textId="3D78B386"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381</w:t>
            </w:r>
          </w:p>
        </w:tc>
        <w:tc>
          <w:tcPr>
            <w:tcW w:w="1276" w:type="dxa"/>
            <w:tcBorders>
              <w:top w:val="nil"/>
              <w:left w:val="nil"/>
              <w:bottom w:val="single" w:sz="4" w:space="0" w:color="auto"/>
              <w:right w:val="single" w:sz="4" w:space="0" w:color="auto"/>
            </w:tcBorders>
            <w:shd w:val="clear" w:color="auto" w:fill="auto"/>
            <w:noWrap/>
            <w:hideMark/>
          </w:tcPr>
          <w:p w14:paraId="4D3B5DB1" w14:textId="1521D65A"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18,288</w:t>
            </w:r>
          </w:p>
        </w:tc>
        <w:tc>
          <w:tcPr>
            <w:tcW w:w="2977" w:type="dxa"/>
            <w:tcBorders>
              <w:top w:val="nil"/>
              <w:left w:val="nil"/>
              <w:bottom w:val="single" w:sz="4" w:space="0" w:color="auto"/>
              <w:right w:val="single" w:sz="4" w:space="0" w:color="auto"/>
            </w:tcBorders>
            <w:shd w:val="clear" w:color="auto" w:fill="auto"/>
            <w:hideMark/>
          </w:tcPr>
          <w:p w14:paraId="798620E5" w14:textId="07939F66" w:rsidR="00BF0BCC" w:rsidRPr="007C1875" w:rsidRDefault="00BF0BCC" w:rsidP="00E2015D">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was taken up at Record room, P Change room, Pre/Post Operative wards, Embryologist room, Store room and Semen Collection room as per the instructions issued by the End user </w:t>
            </w:r>
          </w:p>
        </w:tc>
      </w:tr>
      <w:tr w:rsidR="00BF0BCC" w:rsidRPr="007C1875" w14:paraId="6827EEF5" w14:textId="77777777" w:rsidTr="002B7A3C">
        <w:trPr>
          <w:trHeight w:val="1129"/>
        </w:trPr>
        <w:tc>
          <w:tcPr>
            <w:tcW w:w="600" w:type="dxa"/>
            <w:tcBorders>
              <w:top w:val="nil"/>
              <w:left w:val="single" w:sz="4" w:space="0" w:color="auto"/>
              <w:bottom w:val="single" w:sz="4" w:space="0" w:color="auto"/>
              <w:right w:val="single" w:sz="4" w:space="0" w:color="auto"/>
            </w:tcBorders>
            <w:shd w:val="clear" w:color="auto" w:fill="auto"/>
            <w:noWrap/>
            <w:hideMark/>
          </w:tcPr>
          <w:p w14:paraId="5024EE2A" w14:textId="083C28FC" w:rsidR="00BF0BCC" w:rsidRPr="007C1875" w:rsidRDefault="006D7EEC"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lastRenderedPageBreak/>
              <w:t>9</w:t>
            </w:r>
          </w:p>
        </w:tc>
        <w:tc>
          <w:tcPr>
            <w:tcW w:w="2474" w:type="dxa"/>
            <w:tcBorders>
              <w:top w:val="nil"/>
              <w:left w:val="nil"/>
              <w:bottom w:val="single" w:sz="4" w:space="0" w:color="auto"/>
              <w:right w:val="single" w:sz="4" w:space="0" w:color="auto"/>
            </w:tcBorders>
            <w:shd w:val="clear" w:color="auto" w:fill="auto"/>
            <w:hideMark/>
          </w:tcPr>
          <w:p w14:paraId="33D1B300" w14:textId="6493F7BC" w:rsidR="00BF0BCC" w:rsidRPr="007C1875" w:rsidRDefault="00BF0BC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Rectangular Mirror Frameless of size 457 .2 mm x 609.6 mm (For Change room)</w:t>
            </w:r>
          </w:p>
        </w:tc>
        <w:tc>
          <w:tcPr>
            <w:tcW w:w="862" w:type="dxa"/>
            <w:tcBorders>
              <w:top w:val="nil"/>
              <w:left w:val="nil"/>
              <w:bottom w:val="single" w:sz="4" w:space="0" w:color="auto"/>
              <w:right w:val="single" w:sz="4" w:space="0" w:color="auto"/>
            </w:tcBorders>
            <w:shd w:val="clear" w:color="auto" w:fill="auto"/>
            <w:hideMark/>
          </w:tcPr>
          <w:p w14:paraId="0ECCD681"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5.00</w:t>
            </w:r>
          </w:p>
        </w:tc>
        <w:tc>
          <w:tcPr>
            <w:tcW w:w="850" w:type="dxa"/>
            <w:tcBorders>
              <w:top w:val="nil"/>
              <w:left w:val="nil"/>
              <w:bottom w:val="single" w:sz="4" w:space="0" w:color="auto"/>
              <w:right w:val="single" w:sz="4" w:space="0" w:color="auto"/>
            </w:tcBorders>
            <w:shd w:val="clear" w:color="auto" w:fill="auto"/>
            <w:hideMark/>
          </w:tcPr>
          <w:p w14:paraId="634DBB9F" w14:textId="77777777" w:rsidR="00BF0BCC" w:rsidRPr="007C1875" w:rsidRDefault="00BF0BCC" w:rsidP="00F41C37">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hideMark/>
          </w:tcPr>
          <w:p w14:paraId="3823BBC6" w14:textId="5758F3D5"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1,775</w:t>
            </w:r>
          </w:p>
        </w:tc>
        <w:tc>
          <w:tcPr>
            <w:tcW w:w="1276" w:type="dxa"/>
            <w:tcBorders>
              <w:top w:val="nil"/>
              <w:left w:val="nil"/>
              <w:bottom w:val="single" w:sz="4" w:space="0" w:color="auto"/>
              <w:right w:val="single" w:sz="4" w:space="0" w:color="auto"/>
            </w:tcBorders>
            <w:shd w:val="clear" w:color="auto" w:fill="auto"/>
            <w:noWrap/>
            <w:hideMark/>
          </w:tcPr>
          <w:p w14:paraId="4DE75BD1" w14:textId="2C5893D7" w:rsidR="00BF0BCC" w:rsidRPr="007C1875" w:rsidRDefault="007E6705" w:rsidP="00F41C37">
            <w:pPr>
              <w:jc w:val="center"/>
              <w:rPr>
                <w:rFonts w:ascii="Arial" w:eastAsia="Times New Roman" w:hAnsi="Arial" w:cs="Arial"/>
                <w:kern w:val="0"/>
                <w:sz w:val="22"/>
                <w:szCs w:val="22"/>
                <w:lang w:eastAsia="en-IN"/>
                <w14:ligatures w14:val="none"/>
              </w:rPr>
            </w:pPr>
            <w:r>
              <w:rPr>
                <w:rFonts w:ascii="Arial" w:eastAsia="Times New Roman" w:hAnsi="Arial" w:cs="Arial"/>
                <w:kern w:val="0"/>
                <w:sz w:val="22"/>
                <w:szCs w:val="22"/>
                <w:lang w:eastAsia="en-IN"/>
                <w14:ligatures w14:val="none"/>
              </w:rPr>
              <w:t>8,875</w:t>
            </w:r>
          </w:p>
        </w:tc>
        <w:tc>
          <w:tcPr>
            <w:tcW w:w="2977" w:type="dxa"/>
            <w:tcBorders>
              <w:top w:val="nil"/>
              <w:left w:val="nil"/>
              <w:bottom w:val="single" w:sz="4" w:space="0" w:color="auto"/>
              <w:right w:val="single" w:sz="4" w:space="0" w:color="auto"/>
            </w:tcBorders>
            <w:shd w:val="clear" w:color="auto" w:fill="auto"/>
            <w:hideMark/>
          </w:tcPr>
          <w:p w14:paraId="3FBA464E"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This work was executed as per the requirement and instructions from higher officials</w:t>
            </w:r>
          </w:p>
        </w:tc>
      </w:tr>
      <w:tr w:rsidR="00BF0BCC" w:rsidRPr="007C1875" w14:paraId="2E9C2769" w14:textId="77777777" w:rsidTr="002B7A3C">
        <w:trPr>
          <w:trHeight w:val="310"/>
        </w:trPr>
        <w:tc>
          <w:tcPr>
            <w:tcW w:w="600" w:type="dxa"/>
            <w:tcBorders>
              <w:top w:val="nil"/>
              <w:left w:val="single" w:sz="4" w:space="0" w:color="auto"/>
              <w:bottom w:val="single" w:sz="4" w:space="0" w:color="auto"/>
              <w:right w:val="single" w:sz="4" w:space="0" w:color="auto"/>
            </w:tcBorders>
            <w:shd w:val="clear" w:color="auto" w:fill="auto"/>
            <w:hideMark/>
          </w:tcPr>
          <w:p w14:paraId="5F0717ED" w14:textId="79962640" w:rsidR="00BF0BCC" w:rsidRPr="007C1875" w:rsidRDefault="00BF0BCC" w:rsidP="00F41C37">
            <w:pPr>
              <w:jc w:val="center"/>
              <w:rPr>
                <w:rFonts w:ascii="Arial" w:eastAsia="Times New Roman" w:hAnsi="Arial" w:cs="Arial"/>
                <w:color w:val="000000"/>
                <w:kern w:val="0"/>
                <w:sz w:val="22"/>
                <w:szCs w:val="22"/>
                <w:lang w:eastAsia="en-IN"/>
                <w14:ligatures w14:val="none"/>
              </w:rPr>
            </w:pPr>
          </w:p>
        </w:tc>
        <w:tc>
          <w:tcPr>
            <w:tcW w:w="2474" w:type="dxa"/>
            <w:tcBorders>
              <w:top w:val="nil"/>
              <w:left w:val="nil"/>
              <w:bottom w:val="single" w:sz="4" w:space="0" w:color="auto"/>
              <w:right w:val="single" w:sz="4" w:space="0" w:color="auto"/>
            </w:tcBorders>
            <w:shd w:val="clear" w:color="auto" w:fill="auto"/>
            <w:hideMark/>
          </w:tcPr>
          <w:p w14:paraId="2E2DC0A8" w14:textId="77777777" w:rsidR="00BF0BCC" w:rsidRPr="007C1875" w:rsidRDefault="00BF0BCC" w:rsidP="00F41C37">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w:t>
            </w:r>
          </w:p>
        </w:tc>
        <w:tc>
          <w:tcPr>
            <w:tcW w:w="862" w:type="dxa"/>
            <w:tcBorders>
              <w:top w:val="nil"/>
              <w:left w:val="nil"/>
              <w:bottom w:val="single" w:sz="4" w:space="0" w:color="auto"/>
              <w:right w:val="single" w:sz="4" w:space="0" w:color="auto"/>
            </w:tcBorders>
            <w:shd w:val="clear" w:color="auto" w:fill="auto"/>
            <w:noWrap/>
            <w:hideMark/>
          </w:tcPr>
          <w:p w14:paraId="2C44B38A" w14:textId="482A999E" w:rsidR="00BF0BCC" w:rsidRPr="007C1875" w:rsidRDefault="00BF0BCC" w:rsidP="00F41C37">
            <w:pPr>
              <w:jc w:val="center"/>
              <w:rPr>
                <w:rFonts w:ascii="Arial" w:eastAsia="Times New Roman" w:hAnsi="Arial" w:cs="Arial"/>
                <w:color w:val="000000"/>
                <w:kern w:val="0"/>
                <w:sz w:val="22"/>
                <w:szCs w:val="22"/>
                <w:lang w:eastAsia="en-IN"/>
                <w14:ligatures w14:val="none"/>
              </w:rPr>
            </w:pPr>
          </w:p>
        </w:tc>
        <w:tc>
          <w:tcPr>
            <w:tcW w:w="850" w:type="dxa"/>
            <w:tcBorders>
              <w:top w:val="nil"/>
              <w:left w:val="nil"/>
              <w:bottom w:val="single" w:sz="4" w:space="0" w:color="auto"/>
              <w:right w:val="single" w:sz="4" w:space="0" w:color="auto"/>
            </w:tcBorders>
            <w:shd w:val="clear" w:color="auto" w:fill="auto"/>
            <w:noWrap/>
            <w:hideMark/>
          </w:tcPr>
          <w:p w14:paraId="62A88C0C" w14:textId="07C113A1" w:rsidR="00BF0BCC" w:rsidRPr="007C1875" w:rsidRDefault="00BF0BCC" w:rsidP="00F41C37">
            <w:pPr>
              <w:jc w:val="center"/>
              <w:rPr>
                <w:rFonts w:ascii="Arial" w:eastAsia="Times New Roman" w:hAnsi="Arial" w:cs="Arial"/>
                <w:color w:val="000000"/>
                <w:kern w:val="0"/>
                <w:sz w:val="22"/>
                <w:szCs w:val="22"/>
                <w:lang w:eastAsia="en-IN"/>
                <w14:ligatures w14:val="none"/>
              </w:rPr>
            </w:pPr>
          </w:p>
        </w:tc>
        <w:tc>
          <w:tcPr>
            <w:tcW w:w="992" w:type="dxa"/>
            <w:tcBorders>
              <w:top w:val="nil"/>
              <w:left w:val="nil"/>
              <w:bottom w:val="single" w:sz="4" w:space="0" w:color="auto"/>
              <w:right w:val="single" w:sz="4" w:space="0" w:color="auto"/>
            </w:tcBorders>
            <w:shd w:val="clear" w:color="auto" w:fill="auto"/>
            <w:noWrap/>
            <w:hideMark/>
          </w:tcPr>
          <w:p w14:paraId="77119D2B" w14:textId="3F3C484B" w:rsidR="00BF0BCC" w:rsidRPr="007C1875" w:rsidRDefault="00BF0BCC" w:rsidP="00F41C37">
            <w:pPr>
              <w:jc w:val="center"/>
              <w:rPr>
                <w:rFonts w:ascii="Arial" w:eastAsia="Times New Roman" w:hAnsi="Arial" w:cs="Arial"/>
                <w:kern w:val="0"/>
                <w:sz w:val="22"/>
                <w:szCs w:val="22"/>
                <w:lang w:eastAsia="en-IN"/>
                <w14:ligatures w14:val="none"/>
              </w:rPr>
            </w:pPr>
          </w:p>
        </w:tc>
        <w:tc>
          <w:tcPr>
            <w:tcW w:w="1276" w:type="dxa"/>
            <w:tcBorders>
              <w:top w:val="nil"/>
              <w:left w:val="nil"/>
              <w:bottom w:val="single" w:sz="4" w:space="0" w:color="auto"/>
              <w:right w:val="single" w:sz="4" w:space="0" w:color="auto"/>
            </w:tcBorders>
            <w:shd w:val="clear" w:color="auto" w:fill="auto"/>
            <w:noWrap/>
            <w:hideMark/>
          </w:tcPr>
          <w:p w14:paraId="79C781A4" w14:textId="7669D68B" w:rsidR="00BF0BCC" w:rsidRPr="007C1875" w:rsidRDefault="007E6705" w:rsidP="00F41C37">
            <w:pPr>
              <w:jc w:val="center"/>
              <w:rPr>
                <w:rFonts w:ascii="Arial" w:eastAsia="Times New Roman" w:hAnsi="Arial" w:cs="Arial"/>
                <w:b/>
                <w:bCs/>
                <w:kern w:val="0"/>
                <w:sz w:val="22"/>
                <w:szCs w:val="22"/>
                <w:lang w:eastAsia="en-IN"/>
                <w14:ligatures w14:val="none"/>
              </w:rPr>
            </w:pPr>
            <w:r>
              <w:rPr>
                <w:rFonts w:ascii="Arial" w:eastAsia="Times New Roman" w:hAnsi="Arial" w:cs="Arial"/>
                <w:b/>
                <w:bCs/>
                <w:kern w:val="0"/>
                <w:sz w:val="22"/>
                <w:szCs w:val="22"/>
                <w:lang w:eastAsia="en-IN"/>
                <w14:ligatures w14:val="none"/>
              </w:rPr>
              <w:t>5,09,944</w:t>
            </w:r>
          </w:p>
        </w:tc>
        <w:tc>
          <w:tcPr>
            <w:tcW w:w="2977" w:type="dxa"/>
            <w:tcBorders>
              <w:top w:val="nil"/>
              <w:left w:val="nil"/>
              <w:bottom w:val="single" w:sz="4" w:space="0" w:color="auto"/>
              <w:right w:val="single" w:sz="4" w:space="0" w:color="auto"/>
            </w:tcBorders>
            <w:shd w:val="clear" w:color="auto" w:fill="auto"/>
            <w:hideMark/>
          </w:tcPr>
          <w:p w14:paraId="75C556B4" w14:textId="77777777" w:rsidR="00BF0BCC" w:rsidRPr="007C1875" w:rsidRDefault="00BF0BCC" w:rsidP="00F41C37">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w:t>
            </w:r>
          </w:p>
        </w:tc>
      </w:tr>
    </w:tbl>
    <w:p w14:paraId="7F6C5996" w14:textId="77777777" w:rsidR="001F67EC" w:rsidRPr="007C1875" w:rsidRDefault="001F67EC">
      <w:pPr>
        <w:rPr>
          <w:rFonts w:ascii="Arial" w:hAnsi="Arial" w:cs="Arial"/>
          <w:sz w:val="22"/>
          <w:szCs w:val="22"/>
          <w:lang w:val="en-US"/>
        </w:rPr>
      </w:pPr>
    </w:p>
    <w:p w14:paraId="0DB15E3E" w14:textId="77777777" w:rsidR="00800147" w:rsidRDefault="00800147">
      <w:pPr>
        <w:rPr>
          <w:rFonts w:ascii="Arial" w:hAnsi="Arial" w:cs="Arial"/>
          <w:sz w:val="22"/>
          <w:szCs w:val="22"/>
          <w:lang w:val="en-US"/>
        </w:rPr>
      </w:pPr>
    </w:p>
    <w:p w14:paraId="516F303C" w14:textId="77777777" w:rsidR="0008675F" w:rsidRDefault="0008675F">
      <w:pPr>
        <w:rPr>
          <w:rFonts w:ascii="Arial" w:hAnsi="Arial" w:cs="Arial"/>
          <w:sz w:val="22"/>
          <w:szCs w:val="22"/>
          <w:lang w:val="en-US"/>
        </w:rPr>
      </w:pPr>
    </w:p>
    <w:p w14:paraId="319A592C" w14:textId="77777777" w:rsidR="0008675F" w:rsidRDefault="0008675F">
      <w:pPr>
        <w:rPr>
          <w:rFonts w:ascii="Arial" w:hAnsi="Arial" w:cs="Arial"/>
          <w:sz w:val="22"/>
          <w:szCs w:val="22"/>
          <w:lang w:val="en-US"/>
        </w:rPr>
      </w:pPr>
    </w:p>
    <w:p w14:paraId="095BABA1" w14:textId="77777777" w:rsidR="0008675F" w:rsidRDefault="0008675F">
      <w:pPr>
        <w:rPr>
          <w:rFonts w:ascii="Arial" w:hAnsi="Arial" w:cs="Arial"/>
          <w:sz w:val="22"/>
          <w:szCs w:val="22"/>
          <w:lang w:val="en-US"/>
        </w:rPr>
      </w:pPr>
    </w:p>
    <w:p w14:paraId="1CD3ED46" w14:textId="77777777" w:rsidR="0008675F" w:rsidRDefault="0008675F">
      <w:pPr>
        <w:rPr>
          <w:rFonts w:ascii="Arial" w:hAnsi="Arial" w:cs="Arial"/>
          <w:sz w:val="22"/>
          <w:szCs w:val="22"/>
          <w:lang w:val="en-US"/>
        </w:rPr>
      </w:pPr>
    </w:p>
    <w:p w14:paraId="0942493C" w14:textId="77777777" w:rsidR="0008675F" w:rsidRPr="007C1875" w:rsidRDefault="0008675F">
      <w:pPr>
        <w:rPr>
          <w:rFonts w:ascii="Arial" w:hAnsi="Arial" w:cs="Arial"/>
          <w:sz w:val="22"/>
          <w:szCs w:val="22"/>
          <w:lang w:val="en-US"/>
        </w:rPr>
      </w:pPr>
    </w:p>
    <w:p w14:paraId="54DA8837" w14:textId="10470DD9" w:rsidR="003B4F7D" w:rsidRPr="003B4F7D" w:rsidRDefault="003B4F7D" w:rsidP="003B4F7D">
      <w:pPr>
        <w:pStyle w:val="ListParagraph"/>
        <w:numPr>
          <w:ilvl w:val="0"/>
          <w:numId w:val="1"/>
        </w:numPr>
        <w:spacing w:line="276" w:lineRule="auto"/>
        <w:jc w:val="both"/>
        <w:rPr>
          <w:rFonts w:ascii="Arial" w:hAnsi="Arial" w:cs="Arial"/>
          <w:szCs w:val="22"/>
          <w:lang w:val="en-US"/>
        </w:rPr>
      </w:pPr>
      <w:r w:rsidRPr="003B4F7D">
        <w:rPr>
          <w:rFonts w:ascii="Arial" w:hAnsi="Arial" w:cs="Arial"/>
          <w:szCs w:val="22"/>
          <w:lang w:val="en-US"/>
        </w:rPr>
        <w:t>The Air Handling Units (AHUs) were installed on the terrace above 7th floor as originally contemplated. A shed was built to protect the AHUs from Rainfall, sunlight, rodents and Pests. This shed will also enhance the life and performance of the equipment reducing breakdowns and ensuring the required Up-Time of the AHU equipment.</w:t>
      </w:r>
    </w:p>
    <w:p w14:paraId="5EA88703" w14:textId="1FD679C5" w:rsidR="003B4F7D" w:rsidRPr="003B4F7D" w:rsidRDefault="003B4F7D" w:rsidP="003B4F7D">
      <w:pPr>
        <w:pStyle w:val="ListParagraph"/>
        <w:numPr>
          <w:ilvl w:val="0"/>
          <w:numId w:val="1"/>
        </w:numPr>
        <w:spacing w:line="276" w:lineRule="auto"/>
        <w:jc w:val="both"/>
        <w:rPr>
          <w:rFonts w:ascii="Arial" w:hAnsi="Arial" w:cs="Arial"/>
          <w:sz w:val="28"/>
          <w:szCs w:val="22"/>
          <w:lang w:val="en-US"/>
        </w:rPr>
      </w:pPr>
      <w:r w:rsidRPr="003B4F7D">
        <w:rPr>
          <w:rFonts w:ascii="Arial" w:eastAsia="Times New Roman" w:hAnsi="Arial" w:cs="Arial"/>
          <w:kern w:val="0"/>
          <w:szCs w:val="22"/>
          <w:lang w:eastAsia="en-IN"/>
          <w14:ligatures w14:val="none"/>
        </w:rPr>
        <w:t>In The estimate only 1 No condensing Unit is provided for the Operation of HVAC in Embryology Lab &amp; IVF-OT. However it is required to run the air-conditioning in this area (24/7) and it will not be possible to run one condensing unit round the clock. Therefore a second condensing unit was installed additionally with an automatic change over timer so that a single condensing unit will not be required to run continuously.</w:t>
      </w:r>
    </w:p>
    <w:p w14:paraId="7459C329" w14:textId="77777777" w:rsidR="00800147" w:rsidRPr="007C1875" w:rsidRDefault="00800147" w:rsidP="00BF0BCC">
      <w:pPr>
        <w:rPr>
          <w:rFonts w:ascii="Arial" w:hAnsi="Arial" w:cs="Arial"/>
          <w:sz w:val="22"/>
          <w:szCs w:val="22"/>
          <w:lang w:val="en-US"/>
        </w:rPr>
      </w:pPr>
    </w:p>
    <w:tbl>
      <w:tblPr>
        <w:tblW w:w="10250" w:type="dxa"/>
        <w:tblLook w:val="04A0" w:firstRow="1" w:lastRow="0" w:firstColumn="1" w:lastColumn="0" w:noHBand="0" w:noVBand="1"/>
      </w:tblPr>
      <w:tblGrid>
        <w:gridCol w:w="700"/>
        <w:gridCol w:w="1818"/>
        <w:gridCol w:w="851"/>
        <w:gridCol w:w="992"/>
        <w:gridCol w:w="1134"/>
        <w:gridCol w:w="1276"/>
        <w:gridCol w:w="3479"/>
      </w:tblGrid>
      <w:tr w:rsidR="0049575F" w:rsidRPr="007C1875" w14:paraId="2040ED3F" w14:textId="77777777" w:rsidTr="0049575F">
        <w:trPr>
          <w:trHeight w:val="620"/>
          <w:tblHeader/>
        </w:trPr>
        <w:tc>
          <w:tcPr>
            <w:tcW w:w="700"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594DBC3" w14:textId="732BB65A" w:rsidR="0049575F" w:rsidRPr="00F2005C" w:rsidRDefault="0049575F" w:rsidP="007E6705">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b/>
                <w:bCs/>
                <w:kern w:val="0"/>
                <w:sz w:val="22"/>
                <w:szCs w:val="22"/>
                <w:lang w:eastAsia="en-IN"/>
                <w14:ligatures w14:val="none"/>
              </w:rPr>
              <w:t>S.</w:t>
            </w:r>
            <w:r w:rsidRPr="007C1875">
              <w:rPr>
                <w:rFonts w:ascii="Arial" w:eastAsia="Times New Roman" w:hAnsi="Arial" w:cs="Arial"/>
                <w:b/>
                <w:bCs/>
                <w:kern w:val="0"/>
                <w:sz w:val="22"/>
                <w:szCs w:val="22"/>
                <w:lang w:eastAsia="en-IN"/>
                <w14:ligatures w14:val="none"/>
              </w:rPr>
              <w:br/>
              <w:t>No</w:t>
            </w:r>
          </w:p>
        </w:tc>
        <w:tc>
          <w:tcPr>
            <w:tcW w:w="1818"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0ABF8057" w14:textId="5D484DEC" w:rsidR="0049575F" w:rsidRPr="00F2005C" w:rsidRDefault="0049575F" w:rsidP="007E6705">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Description</w:t>
            </w:r>
          </w:p>
        </w:tc>
        <w:tc>
          <w:tcPr>
            <w:tcW w:w="851"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6FAB3B6E" w14:textId="391D1EA8"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Qty</w:t>
            </w:r>
          </w:p>
        </w:tc>
        <w:tc>
          <w:tcPr>
            <w:tcW w:w="992"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1713E326" w14:textId="547AC8FA"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Unit</w:t>
            </w:r>
          </w:p>
        </w:tc>
        <w:tc>
          <w:tcPr>
            <w:tcW w:w="1134"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70FDE9C4" w14:textId="295E9A69"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Rate</w:t>
            </w:r>
          </w:p>
        </w:tc>
        <w:tc>
          <w:tcPr>
            <w:tcW w:w="1276"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57FDF08C" w14:textId="6711153E" w:rsidR="0049575F" w:rsidRPr="00F2005C" w:rsidRDefault="0049575F" w:rsidP="007E6705">
            <w:pPr>
              <w:jc w:val="center"/>
              <w:rPr>
                <w:rFonts w:ascii="Arial" w:eastAsia="Times New Roman" w:hAnsi="Arial" w:cs="Arial"/>
                <w:b/>
                <w:bCs/>
                <w:kern w:val="0"/>
                <w:sz w:val="22"/>
                <w:szCs w:val="22"/>
                <w:lang w:eastAsia="en-IN"/>
                <w14:ligatures w14:val="none"/>
              </w:rPr>
            </w:pPr>
            <w:r w:rsidRPr="00F41C37">
              <w:rPr>
                <w:rFonts w:ascii="Arial" w:eastAsia="Times New Roman" w:hAnsi="Arial" w:cs="Arial"/>
                <w:b/>
                <w:bCs/>
                <w:kern w:val="0"/>
                <w:sz w:val="22"/>
                <w:szCs w:val="22"/>
                <w:lang w:eastAsia="en-IN"/>
                <w14:ligatures w14:val="none"/>
              </w:rPr>
              <w:t>Amount</w:t>
            </w:r>
          </w:p>
        </w:tc>
        <w:tc>
          <w:tcPr>
            <w:tcW w:w="3479"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4021DE0" w14:textId="6F965063" w:rsidR="0049575F" w:rsidRPr="00F2005C" w:rsidRDefault="0049575F" w:rsidP="007E6705">
            <w:pPr>
              <w:jc w:val="center"/>
              <w:rPr>
                <w:rFonts w:ascii="Arial" w:eastAsia="Times New Roman" w:hAnsi="Arial" w:cs="Arial"/>
                <w:b/>
                <w:bCs/>
                <w:kern w:val="0"/>
                <w:sz w:val="22"/>
                <w:szCs w:val="22"/>
                <w:lang w:eastAsia="en-IN"/>
                <w14:ligatures w14:val="none"/>
              </w:rPr>
            </w:pPr>
            <w:r w:rsidRPr="007C1875">
              <w:rPr>
                <w:rFonts w:ascii="Arial" w:eastAsia="Times New Roman" w:hAnsi="Arial" w:cs="Arial"/>
                <w:b/>
                <w:bCs/>
                <w:kern w:val="0"/>
                <w:sz w:val="22"/>
                <w:szCs w:val="22"/>
                <w:lang w:eastAsia="en-IN"/>
                <w14:ligatures w14:val="none"/>
              </w:rPr>
              <w:t>Remarks</w:t>
            </w:r>
          </w:p>
        </w:tc>
      </w:tr>
      <w:tr w:rsidR="00BF0BCC" w:rsidRPr="007C1875" w14:paraId="2998B1B5" w14:textId="77777777" w:rsidTr="00455ACC">
        <w:trPr>
          <w:trHeight w:val="1913"/>
        </w:trPr>
        <w:tc>
          <w:tcPr>
            <w:tcW w:w="700" w:type="dxa"/>
            <w:tcBorders>
              <w:top w:val="single" w:sz="4" w:space="0" w:color="auto"/>
              <w:left w:val="single" w:sz="4" w:space="0" w:color="auto"/>
              <w:bottom w:val="single" w:sz="4" w:space="0" w:color="auto"/>
              <w:right w:val="single" w:sz="4" w:space="0" w:color="auto"/>
            </w:tcBorders>
            <w:shd w:val="clear" w:color="auto" w:fill="auto"/>
            <w:hideMark/>
          </w:tcPr>
          <w:p w14:paraId="75DA5FAD" w14:textId="77777777" w:rsidR="00BF0BCC" w:rsidRPr="007C1875" w:rsidRDefault="00BF0BCC" w:rsidP="00766D02">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1</w:t>
            </w:r>
          </w:p>
        </w:tc>
        <w:tc>
          <w:tcPr>
            <w:tcW w:w="1818" w:type="dxa"/>
            <w:tcBorders>
              <w:top w:val="single" w:sz="4" w:space="0" w:color="auto"/>
              <w:left w:val="nil"/>
              <w:bottom w:val="single" w:sz="4" w:space="0" w:color="auto"/>
              <w:right w:val="single" w:sz="4" w:space="0" w:color="auto"/>
            </w:tcBorders>
            <w:shd w:val="clear" w:color="auto" w:fill="auto"/>
            <w:hideMark/>
          </w:tcPr>
          <w:p w14:paraId="55956F3A" w14:textId="55587DA5" w:rsidR="00BF0BCC" w:rsidRPr="007C1875" w:rsidRDefault="00BF0BCC" w:rsidP="007E6705">
            <w:pP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 xml:space="preserve">AHU shed </w:t>
            </w:r>
          </w:p>
        </w:tc>
        <w:tc>
          <w:tcPr>
            <w:tcW w:w="851" w:type="dxa"/>
            <w:tcBorders>
              <w:top w:val="single" w:sz="4" w:space="0" w:color="auto"/>
              <w:left w:val="nil"/>
              <w:bottom w:val="single" w:sz="4" w:space="0" w:color="auto"/>
              <w:right w:val="single" w:sz="4" w:space="0" w:color="auto"/>
            </w:tcBorders>
            <w:shd w:val="clear" w:color="auto" w:fill="auto"/>
            <w:hideMark/>
          </w:tcPr>
          <w:p w14:paraId="60D8D5D1" w14:textId="77777777" w:rsidR="00BF0BCC" w:rsidRPr="007C1875" w:rsidRDefault="00BF0BCC" w:rsidP="00766D02">
            <w:pPr>
              <w:jc w:val="center"/>
              <w:rPr>
                <w:rFonts w:ascii="Arial" w:eastAsia="Times New Roman" w:hAnsi="Arial" w:cs="Arial"/>
                <w:kern w:val="0"/>
                <w:sz w:val="22"/>
                <w:szCs w:val="22"/>
                <w:lang w:eastAsia="en-IN"/>
                <w14:ligatures w14:val="none"/>
              </w:rPr>
            </w:pPr>
            <w:r w:rsidRPr="007C1875">
              <w:rPr>
                <w:rFonts w:ascii="Arial" w:eastAsia="Times New Roman" w:hAnsi="Arial" w:cs="Arial"/>
                <w:kern w:val="0"/>
                <w:sz w:val="22"/>
                <w:szCs w:val="22"/>
                <w:lang w:eastAsia="en-IN"/>
                <w14:ligatures w14:val="none"/>
              </w:rPr>
              <w:t>1.00</w:t>
            </w:r>
          </w:p>
        </w:tc>
        <w:tc>
          <w:tcPr>
            <w:tcW w:w="992" w:type="dxa"/>
            <w:tcBorders>
              <w:top w:val="single" w:sz="4" w:space="0" w:color="auto"/>
              <w:left w:val="nil"/>
              <w:bottom w:val="single" w:sz="4" w:space="0" w:color="auto"/>
              <w:right w:val="single" w:sz="4" w:space="0" w:color="auto"/>
            </w:tcBorders>
            <w:shd w:val="clear" w:color="auto" w:fill="auto"/>
            <w:hideMark/>
          </w:tcPr>
          <w:p w14:paraId="798F9348" w14:textId="77777777" w:rsidR="00BF0BCC" w:rsidRPr="007C1875" w:rsidRDefault="00BF0BCC" w:rsidP="00766D02">
            <w:pPr>
              <w:jc w:val="cente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Job</w:t>
            </w:r>
          </w:p>
        </w:tc>
        <w:tc>
          <w:tcPr>
            <w:tcW w:w="1134" w:type="dxa"/>
            <w:tcBorders>
              <w:top w:val="single" w:sz="4" w:space="0" w:color="auto"/>
              <w:left w:val="nil"/>
              <w:bottom w:val="single" w:sz="4" w:space="0" w:color="auto"/>
              <w:right w:val="single" w:sz="4" w:space="0" w:color="auto"/>
            </w:tcBorders>
            <w:shd w:val="clear" w:color="auto" w:fill="auto"/>
            <w:hideMark/>
          </w:tcPr>
          <w:p w14:paraId="141221A0" w14:textId="77777777" w:rsidR="00BF0BCC" w:rsidRPr="007C1875" w:rsidRDefault="00BF0BCC" w:rsidP="00766D02">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3,00,000 </w:t>
            </w:r>
          </w:p>
        </w:tc>
        <w:tc>
          <w:tcPr>
            <w:tcW w:w="1276" w:type="dxa"/>
            <w:tcBorders>
              <w:top w:val="single" w:sz="4" w:space="0" w:color="auto"/>
              <w:left w:val="nil"/>
              <w:bottom w:val="single" w:sz="4" w:space="0" w:color="auto"/>
              <w:right w:val="single" w:sz="4" w:space="0" w:color="auto"/>
            </w:tcBorders>
            <w:shd w:val="clear" w:color="auto" w:fill="auto"/>
            <w:hideMark/>
          </w:tcPr>
          <w:p w14:paraId="16A0C354" w14:textId="77777777" w:rsidR="00BF0BCC" w:rsidRPr="007C1875" w:rsidRDefault="00BF0BCC" w:rsidP="00766D02">
            <w:pPr>
              <w:jc w:val="right"/>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 3,00,000 </w:t>
            </w:r>
          </w:p>
        </w:tc>
        <w:tc>
          <w:tcPr>
            <w:tcW w:w="3479" w:type="dxa"/>
            <w:tcBorders>
              <w:top w:val="single" w:sz="4" w:space="0" w:color="auto"/>
              <w:left w:val="nil"/>
              <w:bottom w:val="single" w:sz="4" w:space="0" w:color="auto"/>
              <w:right w:val="single" w:sz="4" w:space="0" w:color="auto"/>
            </w:tcBorders>
            <w:shd w:val="clear" w:color="auto" w:fill="auto"/>
            <w:hideMark/>
          </w:tcPr>
          <w:p w14:paraId="30723CF1" w14:textId="3892DD22" w:rsidR="00BF0BCC" w:rsidRPr="007C1875" w:rsidRDefault="00BF0BCC" w:rsidP="001F1D71">
            <w:pPr>
              <w:rPr>
                <w:rFonts w:ascii="Arial" w:eastAsia="Times New Roman" w:hAnsi="Arial" w:cs="Arial"/>
                <w:color w:val="000000"/>
                <w:kern w:val="0"/>
                <w:sz w:val="22"/>
                <w:szCs w:val="22"/>
                <w:lang w:eastAsia="en-IN"/>
                <w14:ligatures w14:val="none"/>
              </w:rPr>
            </w:pPr>
            <w:r w:rsidRPr="007C1875">
              <w:rPr>
                <w:rFonts w:ascii="Arial" w:eastAsia="Times New Roman" w:hAnsi="Arial" w:cs="Arial"/>
                <w:color w:val="000000"/>
                <w:kern w:val="0"/>
                <w:sz w:val="22"/>
                <w:szCs w:val="22"/>
                <w:lang w:eastAsia="en-IN"/>
                <w14:ligatures w14:val="none"/>
              </w:rPr>
              <w:t xml:space="preserve">This work is proposed as safety measure for AHU's keeping in view of </w:t>
            </w:r>
            <w:r w:rsidR="007E6705" w:rsidRPr="007C1875">
              <w:rPr>
                <w:rFonts w:ascii="Arial" w:eastAsia="Times New Roman" w:hAnsi="Arial" w:cs="Arial"/>
                <w:color w:val="000000"/>
                <w:kern w:val="0"/>
                <w:sz w:val="22"/>
                <w:szCs w:val="22"/>
                <w:lang w:eastAsia="en-IN"/>
                <w14:ligatures w14:val="none"/>
              </w:rPr>
              <w:t>temperature</w:t>
            </w:r>
            <w:r w:rsidRPr="007C1875">
              <w:rPr>
                <w:rFonts w:ascii="Arial" w:eastAsia="Times New Roman" w:hAnsi="Arial" w:cs="Arial"/>
                <w:color w:val="000000"/>
                <w:kern w:val="0"/>
                <w:sz w:val="22"/>
                <w:szCs w:val="22"/>
                <w:lang w:eastAsia="en-IN"/>
                <w14:ligatures w14:val="none"/>
              </w:rPr>
              <w:t xml:space="preserve"> of outdoor and weather conditions. </w:t>
            </w:r>
            <w:r w:rsidR="007E6705" w:rsidRPr="007C1875">
              <w:rPr>
                <w:rFonts w:ascii="Arial" w:eastAsia="Times New Roman" w:hAnsi="Arial" w:cs="Arial"/>
                <w:color w:val="000000"/>
                <w:kern w:val="0"/>
                <w:sz w:val="22"/>
                <w:szCs w:val="22"/>
                <w:lang w:eastAsia="en-IN"/>
                <w14:ligatures w14:val="none"/>
              </w:rPr>
              <w:t>Technically 5</w:t>
            </w:r>
            <w:r w:rsidRPr="007C1875">
              <w:rPr>
                <w:rFonts w:ascii="Arial" w:eastAsia="Times New Roman" w:hAnsi="Arial" w:cs="Arial"/>
                <w:color w:val="000000"/>
                <w:kern w:val="0"/>
                <w:sz w:val="22"/>
                <w:szCs w:val="22"/>
                <w:lang w:eastAsia="en-IN"/>
                <w14:ligatures w14:val="none"/>
              </w:rPr>
              <w:t xml:space="preserve">° to 6° C </w:t>
            </w:r>
            <w:r w:rsidR="007E6705" w:rsidRPr="007C1875">
              <w:rPr>
                <w:rFonts w:ascii="Arial" w:eastAsia="Times New Roman" w:hAnsi="Arial" w:cs="Arial"/>
                <w:color w:val="000000"/>
                <w:kern w:val="0"/>
                <w:sz w:val="22"/>
                <w:szCs w:val="22"/>
                <w:lang w:eastAsia="en-IN"/>
                <w14:ligatures w14:val="none"/>
              </w:rPr>
              <w:t>temperature</w:t>
            </w:r>
            <w:r w:rsidRPr="007C1875">
              <w:rPr>
                <w:rFonts w:ascii="Arial" w:eastAsia="Times New Roman" w:hAnsi="Arial" w:cs="Arial"/>
                <w:color w:val="000000"/>
                <w:kern w:val="0"/>
                <w:sz w:val="22"/>
                <w:szCs w:val="22"/>
                <w:lang w:eastAsia="en-IN"/>
                <w14:ligatures w14:val="none"/>
              </w:rPr>
              <w:t xml:space="preserve"> will be reduced which will decrease the power bill also.</w:t>
            </w:r>
          </w:p>
        </w:tc>
      </w:tr>
      <w:tr w:rsidR="00455ACC" w:rsidRPr="007C1875" w14:paraId="29A1FC13" w14:textId="77777777" w:rsidTr="00455ACC">
        <w:trPr>
          <w:trHeight w:val="1630"/>
        </w:trPr>
        <w:tc>
          <w:tcPr>
            <w:tcW w:w="700" w:type="dxa"/>
            <w:tcBorders>
              <w:top w:val="single" w:sz="4" w:space="0" w:color="auto"/>
              <w:left w:val="single" w:sz="4" w:space="0" w:color="auto"/>
              <w:bottom w:val="single" w:sz="4" w:space="0" w:color="auto"/>
              <w:right w:val="single" w:sz="4" w:space="0" w:color="auto"/>
            </w:tcBorders>
            <w:shd w:val="clear" w:color="auto" w:fill="auto"/>
          </w:tcPr>
          <w:p w14:paraId="162F7844" w14:textId="2705F400" w:rsidR="00455ACC" w:rsidRPr="007C1875" w:rsidRDefault="001F1D71"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w:t>
            </w:r>
          </w:p>
        </w:tc>
        <w:tc>
          <w:tcPr>
            <w:tcW w:w="1818" w:type="dxa"/>
            <w:tcBorders>
              <w:top w:val="single" w:sz="4" w:space="0" w:color="auto"/>
              <w:left w:val="nil"/>
              <w:bottom w:val="single" w:sz="4" w:space="0" w:color="auto"/>
              <w:right w:val="single" w:sz="4" w:space="0" w:color="auto"/>
            </w:tcBorders>
            <w:shd w:val="clear" w:color="auto" w:fill="auto"/>
          </w:tcPr>
          <w:p w14:paraId="36257609" w14:textId="439693FE" w:rsidR="00455ACC" w:rsidRPr="007C1875" w:rsidRDefault="00455ACC" w:rsidP="007E6705">
            <w:pP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Condensing units - VRF/VRV System</w:t>
            </w:r>
            <w:r>
              <w:rPr>
                <w:rFonts w:ascii="Arial" w:eastAsia="Times New Roman" w:hAnsi="Arial" w:cs="Arial"/>
                <w:color w:val="000000"/>
                <w:kern w:val="0"/>
                <w:sz w:val="22"/>
                <w:szCs w:val="22"/>
                <w:lang w:eastAsia="en-IN"/>
                <w14:ligatures w14:val="none"/>
              </w:rPr>
              <w:t xml:space="preserve"> -</w:t>
            </w:r>
            <w:r w:rsidRPr="00874B81">
              <w:rPr>
                <w:rFonts w:ascii="Arial" w:eastAsia="Times New Roman" w:hAnsi="Arial" w:cs="Arial"/>
                <w:color w:val="000000"/>
                <w:kern w:val="0"/>
                <w:sz w:val="22"/>
                <w:szCs w:val="22"/>
                <w:lang w:eastAsia="en-IN"/>
                <w14:ligatures w14:val="none"/>
              </w:rPr>
              <w:t xml:space="preserve"> 22 HP</w:t>
            </w:r>
          </w:p>
        </w:tc>
        <w:tc>
          <w:tcPr>
            <w:tcW w:w="851" w:type="dxa"/>
            <w:tcBorders>
              <w:top w:val="single" w:sz="4" w:space="0" w:color="auto"/>
              <w:left w:val="nil"/>
              <w:bottom w:val="single" w:sz="4" w:space="0" w:color="auto"/>
              <w:right w:val="single" w:sz="4" w:space="0" w:color="auto"/>
            </w:tcBorders>
            <w:shd w:val="clear" w:color="auto" w:fill="auto"/>
          </w:tcPr>
          <w:p w14:paraId="562E0CFD" w14:textId="02B8565D" w:rsidR="00455ACC" w:rsidRPr="007C1875" w:rsidRDefault="00455ACC" w:rsidP="00766D02">
            <w:pPr>
              <w:jc w:val="cente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1</w:t>
            </w:r>
          </w:p>
        </w:tc>
        <w:tc>
          <w:tcPr>
            <w:tcW w:w="992" w:type="dxa"/>
            <w:tcBorders>
              <w:top w:val="single" w:sz="4" w:space="0" w:color="auto"/>
              <w:left w:val="nil"/>
              <w:bottom w:val="single" w:sz="4" w:space="0" w:color="auto"/>
              <w:right w:val="single" w:sz="4" w:space="0" w:color="auto"/>
            </w:tcBorders>
            <w:shd w:val="clear" w:color="auto" w:fill="auto"/>
          </w:tcPr>
          <w:p w14:paraId="3FB517F5" w14:textId="74D5CE27" w:rsidR="00455ACC" w:rsidRPr="007C1875" w:rsidRDefault="00455ACC" w:rsidP="00766D02">
            <w:pPr>
              <w:jc w:val="cente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tcPr>
          <w:p w14:paraId="2164E7E0" w14:textId="495299FE"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4,02,500</w:t>
            </w:r>
          </w:p>
        </w:tc>
        <w:tc>
          <w:tcPr>
            <w:tcW w:w="1276" w:type="dxa"/>
            <w:tcBorders>
              <w:top w:val="single" w:sz="4" w:space="0" w:color="auto"/>
              <w:left w:val="nil"/>
              <w:bottom w:val="single" w:sz="4" w:space="0" w:color="auto"/>
              <w:right w:val="single" w:sz="4" w:space="0" w:color="auto"/>
            </w:tcBorders>
            <w:shd w:val="clear" w:color="auto" w:fill="auto"/>
          </w:tcPr>
          <w:p w14:paraId="372035FF" w14:textId="00EA7E5E"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4,02,500</w:t>
            </w:r>
          </w:p>
        </w:tc>
        <w:tc>
          <w:tcPr>
            <w:tcW w:w="3479" w:type="dxa"/>
            <w:tcBorders>
              <w:top w:val="single" w:sz="4" w:space="0" w:color="auto"/>
              <w:left w:val="nil"/>
              <w:bottom w:val="single" w:sz="4" w:space="0" w:color="auto"/>
              <w:right w:val="single" w:sz="4" w:space="0" w:color="auto"/>
            </w:tcBorders>
            <w:shd w:val="clear" w:color="auto" w:fill="auto"/>
          </w:tcPr>
          <w:p w14:paraId="69C44543" w14:textId="3EFE8E80" w:rsidR="00455ACC" w:rsidRPr="007C1875" w:rsidRDefault="00455ACC" w:rsidP="007E6705">
            <w:pP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 xml:space="preserve">As per the site condition &amp; floor plans approved, the increase of indoor units as the new rooms added requires higher capacity of VRV system. Hence proposed as Supplemental item </w:t>
            </w:r>
          </w:p>
        </w:tc>
      </w:tr>
      <w:tr w:rsidR="00455ACC" w:rsidRPr="007C1875" w14:paraId="20BD9D18" w14:textId="77777777" w:rsidTr="00455ACC">
        <w:trPr>
          <w:trHeight w:val="1400"/>
        </w:trPr>
        <w:tc>
          <w:tcPr>
            <w:tcW w:w="700" w:type="dxa"/>
            <w:tcBorders>
              <w:top w:val="single" w:sz="4" w:space="0" w:color="auto"/>
              <w:left w:val="single" w:sz="4" w:space="0" w:color="auto"/>
              <w:bottom w:val="single" w:sz="4" w:space="0" w:color="auto"/>
              <w:right w:val="single" w:sz="4" w:space="0" w:color="auto"/>
            </w:tcBorders>
            <w:shd w:val="clear" w:color="auto" w:fill="auto"/>
          </w:tcPr>
          <w:p w14:paraId="039281A2" w14:textId="6A2F462D" w:rsidR="00455ACC" w:rsidRPr="007C1875" w:rsidRDefault="001F1D71"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3</w:t>
            </w:r>
          </w:p>
        </w:tc>
        <w:tc>
          <w:tcPr>
            <w:tcW w:w="1818" w:type="dxa"/>
            <w:tcBorders>
              <w:top w:val="single" w:sz="4" w:space="0" w:color="auto"/>
              <w:left w:val="nil"/>
              <w:bottom w:val="single" w:sz="4" w:space="0" w:color="auto"/>
              <w:right w:val="single" w:sz="4" w:space="0" w:color="auto"/>
            </w:tcBorders>
            <w:shd w:val="clear" w:color="auto" w:fill="auto"/>
          </w:tcPr>
          <w:p w14:paraId="2683CE7D" w14:textId="423F08C9" w:rsidR="00455ACC" w:rsidRPr="007C1875" w:rsidRDefault="00455ACC" w:rsidP="007E6705">
            <w:pP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Air Handling Unit 4400CFM / 11.0 TR</w:t>
            </w:r>
          </w:p>
        </w:tc>
        <w:tc>
          <w:tcPr>
            <w:tcW w:w="851" w:type="dxa"/>
            <w:tcBorders>
              <w:top w:val="single" w:sz="4" w:space="0" w:color="auto"/>
              <w:left w:val="nil"/>
              <w:bottom w:val="single" w:sz="4" w:space="0" w:color="auto"/>
              <w:right w:val="single" w:sz="4" w:space="0" w:color="auto"/>
            </w:tcBorders>
            <w:shd w:val="clear" w:color="auto" w:fill="auto"/>
          </w:tcPr>
          <w:p w14:paraId="29955273" w14:textId="0740D3D3" w:rsidR="00455ACC" w:rsidRPr="007C1875" w:rsidRDefault="00455ACC" w:rsidP="00766D02">
            <w:pPr>
              <w:jc w:val="center"/>
              <w:rPr>
                <w:rFonts w:ascii="Arial" w:eastAsia="Times New Roman" w:hAnsi="Arial" w:cs="Arial"/>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1</w:t>
            </w:r>
          </w:p>
        </w:tc>
        <w:tc>
          <w:tcPr>
            <w:tcW w:w="992" w:type="dxa"/>
            <w:tcBorders>
              <w:top w:val="single" w:sz="4" w:space="0" w:color="auto"/>
              <w:left w:val="nil"/>
              <w:bottom w:val="single" w:sz="4" w:space="0" w:color="auto"/>
              <w:right w:val="single" w:sz="4" w:space="0" w:color="auto"/>
            </w:tcBorders>
            <w:shd w:val="clear" w:color="auto" w:fill="auto"/>
          </w:tcPr>
          <w:p w14:paraId="6088D2BA" w14:textId="5D0B0018" w:rsidR="00455ACC" w:rsidRPr="007C1875" w:rsidRDefault="00455ACC" w:rsidP="00766D02">
            <w:pPr>
              <w:jc w:val="cente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tcPr>
          <w:p w14:paraId="7C091850" w14:textId="0A0F8CA3"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7,18,500</w:t>
            </w:r>
          </w:p>
        </w:tc>
        <w:tc>
          <w:tcPr>
            <w:tcW w:w="1276" w:type="dxa"/>
            <w:tcBorders>
              <w:top w:val="single" w:sz="4" w:space="0" w:color="auto"/>
              <w:left w:val="nil"/>
              <w:bottom w:val="single" w:sz="4" w:space="0" w:color="auto"/>
              <w:right w:val="single" w:sz="4" w:space="0" w:color="auto"/>
            </w:tcBorders>
            <w:shd w:val="clear" w:color="auto" w:fill="auto"/>
          </w:tcPr>
          <w:p w14:paraId="03F6A0BD" w14:textId="1192FC9E" w:rsidR="00455ACC" w:rsidRPr="007C1875" w:rsidRDefault="00455ACC" w:rsidP="00766D02">
            <w:pPr>
              <w:jc w:val="right"/>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7,18,500</w:t>
            </w:r>
          </w:p>
        </w:tc>
        <w:tc>
          <w:tcPr>
            <w:tcW w:w="3479" w:type="dxa"/>
            <w:tcBorders>
              <w:top w:val="single" w:sz="4" w:space="0" w:color="auto"/>
              <w:left w:val="nil"/>
              <w:bottom w:val="single" w:sz="4" w:space="0" w:color="auto"/>
              <w:right w:val="single" w:sz="4" w:space="0" w:color="auto"/>
            </w:tcBorders>
            <w:shd w:val="clear" w:color="auto" w:fill="auto"/>
          </w:tcPr>
          <w:p w14:paraId="278126E3" w14:textId="4EF2041A" w:rsidR="00455ACC" w:rsidRPr="007C1875" w:rsidRDefault="00455ACC" w:rsidP="007E6705">
            <w:pPr>
              <w:rPr>
                <w:rFonts w:ascii="Arial" w:eastAsia="Times New Roman" w:hAnsi="Arial" w:cs="Arial"/>
                <w:color w:val="000000"/>
                <w:kern w:val="0"/>
                <w:sz w:val="22"/>
                <w:szCs w:val="22"/>
                <w:lang w:eastAsia="en-IN"/>
                <w14:ligatures w14:val="none"/>
              </w:rPr>
            </w:pPr>
            <w:r w:rsidRPr="00874B81">
              <w:rPr>
                <w:rFonts w:ascii="Arial" w:eastAsia="Times New Roman" w:hAnsi="Arial" w:cs="Arial"/>
                <w:color w:val="000000"/>
                <w:kern w:val="0"/>
                <w:sz w:val="22"/>
                <w:szCs w:val="22"/>
                <w:lang w:eastAsia="en-IN"/>
                <w14:ligatures w14:val="none"/>
              </w:rPr>
              <w:t>As per the site condition &amp; floor plans approved, the increased area requires higher capacity of AHU. Hence proposed as Supplemental item.</w:t>
            </w:r>
          </w:p>
        </w:tc>
      </w:tr>
      <w:tr w:rsidR="001F1D71" w:rsidRPr="007C1875" w14:paraId="3E9D016F" w14:textId="77777777" w:rsidTr="00455ACC">
        <w:trPr>
          <w:trHeight w:val="1400"/>
        </w:trPr>
        <w:tc>
          <w:tcPr>
            <w:tcW w:w="700" w:type="dxa"/>
            <w:tcBorders>
              <w:top w:val="single" w:sz="4" w:space="0" w:color="auto"/>
              <w:left w:val="single" w:sz="4" w:space="0" w:color="auto"/>
              <w:bottom w:val="single" w:sz="4" w:space="0" w:color="auto"/>
              <w:right w:val="single" w:sz="4" w:space="0" w:color="auto"/>
            </w:tcBorders>
            <w:shd w:val="clear" w:color="auto" w:fill="auto"/>
          </w:tcPr>
          <w:p w14:paraId="34707847" w14:textId="32A40A16" w:rsidR="001F1D71" w:rsidRPr="00874B81" w:rsidRDefault="001F1D71"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lastRenderedPageBreak/>
              <w:t>4</w:t>
            </w:r>
          </w:p>
        </w:tc>
        <w:tc>
          <w:tcPr>
            <w:tcW w:w="1818" w:type="dxa"/>
            <w:tcBorders>
              <w:top w:val="single" w:sz="4" w:space="0" w:color="auto"/>
              <w:left w:val="nil"/>
              <w:bottom w:val="single" w:sz="4" w:space="0" w:color="auto"/>
              <w:right w:val="single" w:sz="4" w:space="0" w:color="auto"/>
            </w:tcBorders>
            <w:shd w:val="clear" w:color="auto" w:fill="auto"/>
          </w:tcPr>
          <w:p w14:paraId="59C2F88F" w14:textId="65142F17" w:rsidR="001F1D71" w:rsidRPr="00874B81" w:rsidRDefault="001F1D71" w:rsidP="007E6705">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Condensing units of11.0 TR capacity</w:t>
            </w:r>
          </w:p>
        </w:tc>
        <w:tc>
          <w:tcPr>
            <w:tcW w:w="851" w:type="dxa"/>
            <w:tcBorders>
              <w:top w:val="single" w:sz="4" w:space="0" w:color="auto"/>
              <w:left w:val="nil"/>
              <w:bottom w:val="single" w:sz="4" w:space="0" w:color="auto"/>
              <w:right w:val="single" w:sz="4" w:space="0" w:color="auto"/>
            </w:tcBorders>
            <w:shd w:val="clear" w:color="auto" w:fill="auto"/>
          </w:tcPr>
          <w:p w14:paraId="27C66BB4" w14:textId="098F6130" w:rsidR="001F1D71" w:rsidRPr="00874B81" w:rsidRDefault="00E01F00"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w:t>
            </w:r>
          </w:p>
        </w:tc>
        <w:tc>
          <w:tcPr>
            <w:tcW w:w="992" w:type="dxa"/>
            <w:tcBorders>
              <w:top w:val="single" w:sz="4" w:space="0" w:color="auto"/>
              <w:left w:val="nil"/>
              <w:bottom w:val="single" w:sz="4" w:space="0" w:color="auto"/>
              <w:right w:val="single" w:sz="4" w:space="0" w:color="auto"/>
            </w:tcBorders>
            <w:shd w:val="clear" w:color="auto" w:fill="auto"/>
          </w:tcPr>
          <w:p w14:paraId="021EA57F" w14:textId="5C903265" w:rsidR="001F1D71" w:rsidRPr="00874B81" w:rsidRDefault="00E01F00" w:rsidP="00766D02">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Nos</w:t>
            </w:r>
          </w:p>
        </w:tc>
        <w:tc>
          <w:tcPr>
            <w:tcW w:w="1134" w:type="dxa"/>
            <w:tcBorders>
              <w:top w:val="single" w:sz="4" w:space="0" w:color="auto"/>
              <w:left w:val="nil"/>
              <w:bottom w:val="single" w:sz="4" w:space="0" w:color="auto"/>
              <w:right w:val="single" w:sz="4" w:space="0" w:color="auto"/>
            </w:tcBorders>
            <w:shd w:val="clear" w:color="auto" w:fill="auto"/>
          </w:tcPr>
          <w:p w14:paraId="6CBFA917" w14:textId="2CE24FD8" w:rsidR="001F1D71" w:rsidRPr="00874B81" w:rsidRDefault="001F1D71" w:rsidP="00766D02">
            <w:pPr>
              <w:jc w:val="right"/>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2,40,750</w:t>
            </w:r>
          </w:p>
        </w:tc>
        <w:tc>
          <w:tcPr>
            <w:tcW w:w="1276" w:type="dxa"/>
            <w:tcBorders>
              <w:top w:val="single" w:sz="4" w:space="0" w:color="auto"/>
              <w:left w:val="nil"/>
              <w:bottom w:val="single" w:sz="4" w:space="0" w:color="auto"/>
              <w:right w:val="single" w:sz="4" w:space="0" w:color="auto"/>
            </w:tcBorders>
            <w:shd w:val="clear" w:color="auto" w:fill="auto"/>
          </w:tcPr>
          <w:p w14:paraId="0FC6BACA" w14:textId="4CA1795E" w:rsidR="001F1D71" w:rsidRPr="00874B81" w:rsidRDefault="001F1D71" w:rsidP="00766D02">
            <w:pPr>
              <w:jc w:val="right"/>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4,81,500</w:t>
            </w:r>
          </w:p>
        </w:tc>
        <w:tc>
          <w:tcPr>
            <w:tcW w:w="3479" w:type="dxa"/>
            <w:tcBorders>
              <w:top w:val="single" w:sz="4" w:space="0" w:color="auto"/>
              <w:left w:val="nil"/>
              <w:bottom w:val="single" w:sz="4" w:space="0" w:color="auto"/>
              <w:right w:val="single" w:sz="4" w:space="0" w:color="auto"/>
            </w:tcBorders>
            <w:shd w:val="clear" w:color="auto" w:fill="auto"/>
          </w:tcPr>
          <w:p w14:paraId="55F8A349" w14:textId="7AF130C7" w:rsidR="001F1D71" w:rsidRPr="00874B81" w:rsidRDefault="001F1D71" w:rsidP="007E6705">
            <w:pPr>
              <w:rPr>
                <w:rFonts w:ascii="Arial" w:eastAsia="Times New Roman" w:hAnsi="Arial" w:cs="Arial"/>
                <w:color w:val="000000"/>
                <w:kern w:val="0"/>
                <w:sz w:val="22"/>
                <w:szCs w:val="22"/>
                <w:lang w:eastAsia="en-IN"/>
                <w14:ligatures w14:val="none"/>
              </w:rPr>
            </w:pPr>
            <w:r w:rsidRPr="00BF2208">
              <w:rPr>
                <w:rFonts w:ascii="Arial" w:eastAsia="Times New Roman" w:hAnsi="Arial" w:cs="Arial"/>
                <w:color w:val="000000"/>
                <w:kern w:val="0"/>
                <w:sz w:val="22"/>
                <w:szCs w:val="22"/>
                <w:lang w:eastAsia="en-IN"/>
                <w14:ligatures w14:val="none"/>
              </w:rPr>
              <w:t>As per the site condition &amp; floor plans approved, the increased area requires higher capacity of condensing unit to maintain required temperature and increase in AHU capacity too. Hence proposed as Supplemental item</w:t>
            </w:r>
          </w:p>
        </w:tc>
      </w:tr>
      <w:tr w:rsidR="00455ACC" w:rsidRPr="007C1875" w14:paraId="5D1EA543" w14:textId="77777777" w:rsidTr="00455ACC">
        <w:trPr>
          <w:trHeight w:val="359"/>
        </w:trPr>
        <w:tc>
          <w:tcPr>
            <w:tcW w:w="700" w:type="dxa"/>
            <w:tcBorders>
              <w:top w:val="single" w:sz="4" w:space="0" w:color="auto"/>
              <w:left w:val="single" w:sz="4" w:space="0" w:color="auto"/>
              <w:bottom w:val="single" w:sz="4" w:space="0" w:color="auto"/>
              <w:right w:val="single" w:sz="4" w:space="0" w:color="auto"/>
            </w:tcBorders>
            <w:shd w:val="clear" w:color="auto" w:fill="auto"/>
          </w:tcPr>
          <w:p w14:paraId="2DF1246A" w14:textId="77777777" w:rsidR="00455ACC" w:rsidRPr="00874B81" w:rsidRDefault="00455ACC" w:rsidP="00766D02">
            <w:pPr>
              <w:jc w:val="center"/>
              <w:rPr>
                <w:rFonts w:ascii="Arial" w:eastAsia="Times New Roman" w:hAnsi="Arial" w:cs="Arial"/>
                <w:color w:val="000000"/>
                <w:kern w:val="0"/>
                <w:sz w:val="22"/>
                <w:szCs w:val="22"/>
                <w:lang w:eastAsia="en-IN"/>
                <w14:ligatures w14:val="none"/>
              </w:rPr>
            </w:pPr>
          </w:p>
        </w:tc>
        <w:tc>
          <w:tcPr>
            <w:tcW w:w="1818" w:type="dxa"/>
            <w:tcBorders>
              <w:top w:val="single" w:sz="4" w:space="0" w:color="auto"/>
              <w:left w:val="nil"/>
              <w:bottom w:val="single" w:sz="4" w:space="0" w:color="auto"/>
              <w:right w:val="single" w:sz="4" w:space="0" w:color="auto"/>
            </w:tcBorders>
            <w:shd w:val="clear" w:color="auto" w:fill="auto"/>
          </w:tcPr>
          <w:p w14:paraId="170EB1A1" w14:textId="77777777" w:rsidR="00455ACC" w:rsidRPr="00874B81" w:rsidRDefault="00455ACC" w:rsidP="007E6705">
            <w:pPr>
              <w:rPr>
                <w:rFonts w:ascii="Arial" w:eastAsia="Times New Roman" w:hAnsi="Arial" w:cs="Arial"/>
                <w:color w:val="000000"/>
                <w:kern w:val="0"/>
                <w:sz w:val="22"/>
                <w:szCs w:val="22"/>
                <w:lang w:eastAsia="en-IN"/>
                <w14:ligatures w14:val="none"/>
              </w:rPr>
            </w:pPr>
          </w:p>
        </w:tc>
        <w:tc>
          <w:tcPr>
            <w:tcW w:w="851" w:type="dxa"/>
            <w:tcBorders>
              <w:top w:val="single" w:sz="4" w:space="0" w:color="auto"/>
              <w:left w:val="nil"/>
              <w:bottom w:val="single" w:sz="4" w:space="0" w:color="auto"/>
              <w:right w:val="single" w:sz="4" w:space="0" w:color="auto"/>
            </w:tcBorders>
            <w:shd w:val="clear" w:color="auto" w:fill="auto"/>
          </w:tcPr>
          <w:p w14:paraId="29C12D07" w14:textId="77777777" w:rsidR="00455ACC" w:rsidRPr="00874B81" w:rsidRDefault="00455ACC" w:rsidP="00766D02">
            <w:pPr>
              <w:jc w:val="center"/>
              <w:rPr>
                <w:rFonts w:ascii="Arial" w:eastAsia="Times New Roman" w:hAnsi="Arial" w:cs="Arial"/>
                <w:color w:val="000000"/>
                <w:kern w:val="0"/>
                <w:sz w:val="22"/>
                <w:szCs w:val="22"/>
                <w:lang w:eastAsia="en-IN"/>
                <w14:ligatures w14:val="none"/>
              </w:rPr>
            </w:pPr>
          </w:p>
        </w:tc>
        <w:tc>
          <w:tcPr>
            <w:tcW w:w="992" w:type="dxa"/>
            <w:tcBorders>
              <w:top w:val="single" w:sz="4" w:space="0" w:color="auto"/>
              <w:left w:val="nil"/>
              <w:bottom w:val="single" w:sz="4" w:space="0" w:color="auto"/>
              <w:right w:val="single" w:sz="4" w:space="0" w:color="auto"/>
            </w:tcBorders>
            <w:shd w:val="clear" w:color="auto" w:fill="auto"/>
          </w:tcPr>
          <w:p w14:paraId="72E94094" w14:textId="77777777" w:rsidR="00455ACC" w:rsidRPr="00874B81" w:rsidRDefault="00455ACC" w:rsidP="00766D02">
            <w:pPr>
              <w:jc w:val="center"/>
              <w:rPr>
                <w:rFonts w:ascii="Arial" w:eastAsia="Times New Roman" w:hAnsi="Arial" w:cs="Arial"/>
                <w:color w:val="000000"/>
                <w:kern w:val="0"/>
                <w:sz w:val="22"/>
                <w:szCs w:val="22"/>
                <w:lang w:eastAsia="en-IN"/>
                <w14:ligatures w14:val="none"/>
              </w:rPr>
            </w:pPr>
          </w:p>
        </w:tc>
        <w:tc>
          <w:tcPr>
            <w:tcW w:w="1134" w:type="dxa"/>
            <w:tcBorders>
              <w:top w:val="single" w:sz="4" w:space="0" w:color="auto"/>
              <w:left w:val="nil"/>
              <w:bottom w:val="single" w:sz="4" w:space="0" w:color="auto"/>
              <w:right w:val="single" w:sz="4" w:space="0" w:color="auto"/>
            </w:tcBorders>
            <w:shd w:val="clear" w:color="auto" w:fill="auto"/>
          </w:tcPr>
          <w:p w14:paraId="795F6233" w14:textId="77777777" w:rsidR="00455ACC" w:rsidRPr="00874B81" w:rsidRDefault="00455ACC" w:rsidP="00766D02">
            <w:pPr>
              <w:jc w:val="right"/>
              <w:rPr>
                <w:rFonts w:ascii="Arial" w:eastAsia="Times New Roman" w:hAnsi="Arial" w:cs="Arial"/>
                <w:color w:val="000000"/>
                <w:kern w:val="0"/>
                <w:sz w:val="22"/>
                <w:szCs w:val="22"/>
                <w:lang w:eastAsia="en-IN"/>
                <w14:ligatures w14:val="none"/>
              </w:rPr>
            </w:pPr>
          </w:p>
        </w:tc>
        <w:tc>
          <w:tcPr>
            <w:tcW w:w="1276" w:type="dxa"/>
            <w:tcBorders>
              <w:top w:val="single" w:sz="4" w:space="0" w:color="auto"/>
              <w:left w:val="nil"/>
              <w:bottom w:val="single" w:sz="4" w:space="0" w:color="auto"/>
              <w:right w:val="single" w:sz="4" w:space="0" w:color="auto"/>
            </w:tcBorders>
            <w:shd w:val="clear" w:color="auto" w:fill="auto"/>
          </w:tcPr>
          <w:p w14:paraId="5B474938" w14:textId="18D4239A" w:rsidR="00455ACC" w:rsidRPr="00874B81" w:rsidRDefault="001F1D71" w:rsidP="00766D02">
            <w:pPr>
              <w:jc w:val="right"/>
              <w:rPr>
                <w:rFonts w:ascii="Arial" w:eastAsia="Times New Roman" w:hAnsi="Arial" w:cs="Arial"/>
                <w:color w:val="000000"/>
                <w:kern w:val="0"/>
                <w:sz w:val="22"/>
                <w:szCs w:val="22"/>
                <w:lang w:eastAsia="en-IN"/>
                <w14:ligatures w14:val="none"/>
              </w:rPr>
            </w:pPr>
            <w:r>
              <w:rPr>
                <w:rFonts w:ascii="Arial" w:eastAsia="Times New Roman" w:hAnsi="Arial" w:cs="Arial"/>
                <w:b/>
                <w:bCs/>
                <w:color w:val="000000"/>
                <w:kern w:val="0"/>
                <w:sz w:val="22"/>
                <w:szCs w:val="22"/>
                <w:lang w:eastAsia="en-IN"/>
                <w14:ligatures w14:val="none"/>
              </w:rPr>
              <w:t>16,02,500</w:t>
            </w:r>
          </w:p>
        </w:tc>
        <w:tc>
          <w:tcPr>
            <w:tcW w:w="3479" w:type="dxa"/>
            <w:tcBorders>
              <w:top w:val="single" w:sz="4" w:space="0" w:color="auto"/>
              <w:left w:val="nil"/>
              <w:bottom w:val="single" w:sz="4" w:space="0" w:color="auto"/>
              <w:right w:val="single" w:sz="4" w:space="0" w:color="auto"/>
            </w:tcBorders>
            <w:shd w:val="clear" w:color="auto" w:fill="auto"/>
          </w:tcPr>
          <w:p w14:paraId="58D0CB93" w14:textId="77777777" w:rsidR="00455ACC" w:rsidRPr="00874B81" w:rsidRDefault="00455ACC" w:rsidP="007E6705">
            <w:pPr>
              <w:rPr>
                <w:rFonts w:ascii="Arial" w:eastAsia="Times New Roman" w:hAnsi="Arial" w:cs="Arial"/>
                <w:color w:val="000000"/>
                <w:kern w:val="0"/>
                <w:sz w:val="22"/>
                <w:szCs w:val="22"/>
                <w:lang w:eastAsia="en-IN"/>
                <w14:ligatures w14:val="none"/>
              </w:rPr>
            </w:pPr>
          </w:p>
        </w:tc>
      </w:tr>
    </w:tbl>
    <w:p w14:paraId="78B7F70F" w14:textId="77777777" w:rsidR="00BF0BCC" w:rsidRDefault="00BF0BCC">
      <w:pPr>
        <w:rPr>
          <w:rFonts w:ascii="Arial" w:hAnsi="Arial" w:cs="Arial"/>
          <w:sz w:val="22"/>
          <w:szCs w:val="22"/>
          <w:lang w:val="en-US"/>
        </w:rPr>
      </w:pPr>
    </w:p>
    <w:p w14:paraId="3B241A90" w14:textId="77777777" w:rsidR="00E71AF0" w:rsidRDefault="00E71AF0">
      <w:pPr>
        <w:rPr>
          <w:rFonts w:ascii="Arial" w:hAnsi="Arial" w:cs="Arial"/>
          <w:sz w:val="22"/>
          <w:szCs w:val="22"/>
          <w:lang w:val="en-US"/>
        </w:rPr>
      </w:pPr>
    </w:p>
    <w:p w14:paraId="4F003C1E" w14:textId="77777777" w:rsidR="0008675F" w:rsidRDefault="0008675F">
      <w:pPr>
        <w:rPr>
          <w:rFonts w:ascii="Arial" w:hAnsi="Arial" w:cs="Arial"/>
          <w:sz w:val="22"/>
          <w:szCs w:val="22"/>
          <w:lang w:val="en-US"/>
        </w:rPr>
      </w:pPr>
    </w:p>
    <w:p w14:paraId="570F2303" w14:textId="77777777" w:rsidR="0008675F" w:rsidRDefault="0008675F">
      <w:pPr>
        <w:rPr>
          <w:rFonts w:ascii="Arial" w:hAnsi="Arial" w:cs="Arial"/>
          <w:sz w:val="22"/>
          <w:szCs w:val="22"/>
          <w:lang w:val="en-US"/>
        </w:rPr>
      </w:pPr>
    </w:p>
    <w:p w14:paraId="7ABF1B4E" w14:textId="77777777" w:rsidR="0008675F" w:rsidRDefault="0008675F">
      <w:pPr>
        <w:rPr>
          <w:rFonts w:ascii="Arial" w:hAnsi="Arial" w:cs="Arial"/>
          <w:sz w:val="22"/>
          <w:szCs w:val="22"/>
          <w:lang w:val="en-US"/>
        </w:rPr>
      </w:pPr>
    </w:p>
    <w:p w14:paraId="34AF13E3" w14:textId="77777777" w:rsidR="007E6705" w:rsidRDefault="007E6705" w:rsidP="00455ACC">
      <w:pPr>
        <w:pStyle w:val="ListParagraph"/>
        <w:numPr>
          <w:ilvl w:val="0"/>
          <w:numId w:val="5"/>
        </w:numPr>
        <w:spacing w:line="276" w:lineRule="auto"/>
        <w:jc w:val="both"/>
        <w:rPr>
          <w:rFonts w:ascii="Arial" w:hAnsi="Arial" w:cs="Arial"/>
          <w:lang w:val="en-US"/>
        </w:rPr>
      </w:pPr>
      <w:r w:rsidRPr="00B97E07">
        <w:rPr>
          <w:rFonts w:ascii="Arial" w:hAnsi="Arial" w:cs="Arial"/>
          <w:lang w:val="en-US"/>
        </w:rPr>
        <w:t>Automatic GAS Alarm Panels for MGPS lines carrying the required Medical Gas from Gas Manifold Room was installed to ensure un-interrupted gas flow as any interruption in Gas Supply even for a short time will have very serious consequences on the incubation process in the labs.</w:t>
      </w:r>
    </w:p>
    <w:p w14:paraId="226D13B7" w14:textId="77777777" w:rsidR="00E71AF0" w:rsidRPr="00B97E07" w:rsidRDefault="00E71AF0" w:rsidP="00E71AF0">
      <w:pPr>
        <w:pStyle w:val="ListParagraph"/>
        <w:spacing w:line="276" w:lineRule="auto"/>
        <w:jc w:val="both"/>
        <w:rPr>
          <w:rFonts w:ascii="Arial" w:hAnsi="Arial" w:cs="Arial"/>
          <w:lang w:val="en-US"/>
        </w:rPr>
      </w:pPr>
    </w:p>
    <w:tbl>
      <w:tblPr>
        <w:tblW w:w="10485" w:type="dxa"/>
        <w:tblInd w:w="113" w:type="dxa"/>
        <w:tblLayout w:type="fixed"/>
        <w:tblLook w:val="04A0" w:firstRow="1" w:lastRow="0" w:firstColumn="1" w:lastColumn="0" w:noHBand="0" w:noVBand="1"/>
      </w:tblPr>
      <w:tblGrid>
        <w:gridCol w:w="562"/>
        <w:gridCol w:w="1985"/>
        <w:gridCol w:w="850"/>
        <w:gridCol w:w="709"/>
        <w:gridCol w:w="992"/>
        <w:gridCol w:w="1134"/>
        <w:gridCol w:w="4253"/>
      </w:tblGrid>
      <w:tr w:rsidR="00455ACC" w:rsidRPr="00995A02" w14:paraId="7D8798C4" w14:textId="77777777" w:rsidTr="00E71AF0">
        <w:trPr>
          <w:trHeight w:val="429"/>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CFA2F" w14:textId="77777777" w:rsidR="007E6705" w:rsidRPr="003614B8" w:rsidRDefault="007E6705" w:rsidP="00455ACC">
            <w:pPr>
              <w:jc w:val="center"/>
              <w:rPr>
                <w:rFonts w:ascii="Arial" w:eastAsia="Times New Roman" w:hAnsi="Arial" w:cs="Arial"/>
                <w:b/>
                <w:bCs/>
                <w:color w:val="000000"/>
                <w:kern w:val="0"/>
                <w:sz w:val="22"/>
                <w:szCs w:val="18"/>
                <w:lang w:eastAsia="en-IN"/>
                <w14:ligatures w14:val="none"/>
              </w:rPr>
            </w:pPr>
            <w:r w:rsidRPr="003614B8">
              <w:rPr>
                <w:rFonts w:ascii="Arial" w:eastAsia="Times New Roman" w:hAnsi="Arial" w:cs="Arial"/>
                <w:b/>
                <w:bCs/>
                <w:color w:val="000000"/>
                <w:kern w:val="0"/>
                <w:sz w:val="22"/>
                <w:szCs w:val="18"/>
                <w:lang w:eastAsia="en-IN"/>
                <w14:ligatures w14:val="none"/>
              </w:rPr>
              <w:t>S.No</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626A169"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Description</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30B05CC"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Qty</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8EA35FA"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Unit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C25B3F9"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Rate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D7656D6"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Amount</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14:paraId="4FEE217D" w14:textId="77777777" w:rsidR="007E6705" w:rsidRPr="003614B8" w:rsidRDefault="007E6705" w:rsidP="00455ACC">
            <w:pPr>
              <w:jc w:val="center"/>
              <w:rPr>
                <w:rFonts w:ascii="Arial" w:eastAsia="Times New Roman" w:hAnsi="Arial" w:cs="Arial"/>
                <w:b/>
                <w:bCs/>
                <w:color w:val="000000"/>
                <w:kern w:val="0"/>
                <w:sz w:val="22"/>
                <w:szCs w:val="20"/>
                <w:lang w:eastAsia="en-IN"/>
                <w14:ligatures w14:val="none"/>
              </w:rPr>
            </w:pPr>
            <w:r w:rsidRPr="003614B8">
              <w:rPr>
                <w:rFonts w:ascii="Arial" w:eastAsia="Times New Roman" w:hAnsi="Arial" w:cs="Arial"/>
                <w:b/>
                <w:bCs/>
                <w:color w:val="000000"/>
                <w:kern w:val="0"/>
                <w:sz w:val="22"/>
                <w:szCs w:val="20"/>
                <w:lang w:eastAsia="en-IN"/>
                <w14:ligatures w14:val="none"/>
              </w:rPr>
              <w:t>Remarks</w:t>
            </w:r>
          </w:p>
        </w:tc>
      </w:tr>
      <w:tr w:rsidR="00455ACC" w:rsidRPr="00995A02" w14:paraId="1E9A973E" w14:textId="77777777" w:rsidTr="00E71AF0">
        <w:trPr>
          <w:trHeight w:val="926"/>
        </w:trPr>
        <w:tc>
          <w:tcPr>
            <w:tcW w:w="562" w:type="dxa"/>
            <w:tcBorders>
              <w:top w:val="nil"/>
              <w:left w:val="single" w:sz="4" w:space="0" w:color="auto"/>
              <w:bottom w:val="single" w:sz="4" w:space="0" w:color="auto"/>
              <w:right w:val="single" w:sz="4" w:space="0" w:color="auto"/>
            </w:tcBorders>
            <w:shd w:val="clear" w:color="auto" w:fill="auto"/>
            <w:noWrap/>
            <w:hideMark/>
          </w:tcPr>
          <w:p w14:paraId="55FC87A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1985" w:type="dxa"/>
            <w:tcBorders>
              <w:top w:val="nil"/>
              <w:left w:val="nil"/>
              <w:bottom w:val="single" w:sz="4" w:space="0" w:color="auto"/>
              <w:right w:val="single" w:sz="4" w:space="0" w:color="auto"/>
            </w:tcBorders>
            <w:shd w:val="clear" w:color="auto" w:fill="auto"/>
            <w:hideMark/>
          </w:tcPr>
          <w:p w14:paraId="53ED9DB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12 mm Valve for 12 mm OD Pipe </w:t>
            </w:r>
          </w:p>
        </w:tc>
        <w:tc>
          <w:tcPr>
            <w:tcW w:w="850" w:type="dxa"/>
            <w:tcBorders>
              <w:top w:val="nil"/>
              <w:left w:val="nil"/>
              <w:bottom w:val="single" w:sz="4" w:space="0" w:color="auto"/>
              <w:right w:val="single" w:sz="4" w:space="0" w:color="auto"/>
            </w:tcBorders>
            <w:shd w:val="clear" w:color="auto" w:fill="auto"/>
            <w:noWrap/>
            <w:hideMark/>
          </w:tcPr>
          <w:p w14:paraId="5DC7385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w:t>
            </w:r>
          </w:p>
        </w:tc>
        <w:tc>
          <w:tcPr>
            <w:tcW w:w="709" w:type="dxa"/>
            <w:tcBorders>
              <w:top w:val="nil"/>
              <w:left w:val="nil"/>
              <w:bottom w:val="single" w:sz="4" w:space="0" w:color="auto"/>
              <w:right w:val="single" w:sz="4" w:space="0" w:color="auto"/>
            </w:tcBorders>
            <w:shd w:val="clear" w:color="auto" w:fill="auto"/>
            <w:noWrap/>
            <w:hideMark/>
          </w:tcPr>
          <w:p w14:paraId="3ECA0FF1" w14:textId="2858C6D6" w:rsidR="007E6705" w:rsidRPr="00995A02" w:rsidRDefault="00B97E07" w:rsidP="00455ACC">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noWrap/>
            <w:hideMark/>
          </w:tcPr>
          <w:p w14:paraId="68D26751"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930</w:t>
            </w:r>
          </w:p>
        </w:tc>
        <w:tc>
          <w:tcPr>
            <w:tcW w:w="1134" w:type="dxa"/>
            <w:tcBorders>
              <w:top w:val="nil"/>
              <w:left w:val="nil"/>
              <w:bottom w:val="single" w:sz="4" w:space="0" w:color="auto"/>
              <w:right w:val="single" w:sz="4" w:space="0" w:color="auto"/>
            </w:tcBorders>
            <w:shd w:val="clear" w:color="auto" w:fill="auto"/>
            <w:noWrap/>
            <w:hideMark/>
          </w:tcPr>
          <w:p w14:paraId="6AD2754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2790</w:t>
            </w:r>
          </w:p>
        </w:tc>
        <w:tc>
          <w:tcPr>
            <w:tcW w:w="4253" w:type="dxa"/>
            <w:tcBorders>
              <w:top w:val="nil"/>
              <w:left w:val="nil"/>
              <w:bottom w:val="single" w:sz="4" w:space="0" w:color="auto"/>
              <w:right w:val="single" w:sz="4" w:space="0" w:color="auto"/>
            </w:tcBorders>
            <w:shd w:val="clear" w:color="auto" w:fill="auto"/>
            <w:hideMark/>
          </w:tcPr>
          <w:p w14:paraId="26EAF3E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0F2F19CD" w14:textId="77777777" w:rsidTr="00E71AF0">
        <w:trPr>
          <w:trHeight w:val="884"/>
        </w:trPr>
        <w:tc>
          <w:tcPr>
            <w:tcW w:w="562" w:type="dxa"/>
            <w:tcBorders>
              <w:top w:val="nil"/>
              <w:left w:val="single" w:sz="4" w:space="0" w:color="auto"/>
              <w:bottom w:val="single" w:sz="4" w:space="0" w:color="auto"/>
              <w:right w:val="single" w:sz="4" w:space="0" w:color="auto"/>
            </w:tcBorders>
            <w:shd w:val="clear" w:color="auto" w:fill="auto"/>
            <w:noWrap/>
            <w:hideMark/>
          </w:tcPr>
          <w:p w14:paraId="2BA8E83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1985" w:type="dxa"/>
            <w:tcBorders>
              <w:top w:val="nil"/>
              <w:left w:val="nil"/>
              <w:bottom w:val="single" w:sz="4" w:space="0" w:color="auto"/>
              <w:right w:val="single" w:sz="4" w:space="0" w:color="auto"/>
            </w:tcBorders>
            <w:shd w:val="clear" w:color="auto" w:fill="auto"/>
            <w:hideMark/>
          </w:tcPr>
          <w:p w14:paraId="09E12C6C"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Fully Automatic Control Panel f=or CO2  System:</w:t>
            </w:r>
          </w:p>
        </w:tc>
        <w:tc>
          <w:tcPr>
            <w:tcW w:w="850" w:type="dxa"/>
            <w:tcBorders>
              <w:top w:val="nil"/>
              <w:left w:val="nil"/>
              <w:bottom w:val="single" w:sz="4" w:space="0" w:color="auto"/>
              <w:right w:val="single" w:sz="4" w:space="0" w:color="auto"/>
            </w:tcBorders>
            <w:shd w:val="clear" w:color="auto" w:fill="auto"/>
            <w:noWrap/>
            <w:hideMark/>
          </w:tcPr>
          <w:p w14:paraId="1E71E5A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nil"/>
              <w:left w:val="nil"/>
              <w:bottom w:val="single" w:sz="4" w:space="0" w:color="auto"/>
              <w:right w:val="single" w:sz="4" w:space="0" w:color="auto"/>
            </w:tcBorders>
            <w:shd w:val="clear" w:color="auto" w:fill="auto"/>
            <w:noWrap/>
            <w:hideMark/>
          </w:tcPr>
          <w:p w14:paraId="128511C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nil"/>
              <w:left w:val="nil"/>
              <w:bottom w:val="single" w:sz="4" w:space="0" w:color="auto"/>
              <w:right w:val="single" w:sz="4" w:space="0" w:color="auto"/>
            </w:tcBorders>
            <w:shd w:val="clear" w:color="auto" w:fill="auto"/>
            <w:noWrap/>
            <w:hideMark/>
          </w:tcPr>
          <w:p w14:paraId="16073F9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1134" w:type="dxa"/>
            <w:tcBorders>
              <w:top w:val="nil"/>
              <w:left w:val="nil"/>
              <w:bottom w:val="single" w:sz="4" w:space="0" w:color="auto"/>
              <w:right w:val="single" w:sz="4" w:space="0" w:color="auto"/>
            </w:tcBorders>
            <w:shd w:val="clear" w:color="auto" w:fill="auto"/>
            <w:noWrap/>
            <w:hideMark/>
          </w:tcPr>
          <w:p w14:paraId="2F1FE80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4253" w:type="dxa"/>
            <w:tcBorders>
              <w:top w:val="nil"/>
              <w:left w:val="nil"/>
              <w:bottom w:val="single" w:sz="4" w:space="0" w:color="auto"/>
              <w:right w:val="single" w:sz="4" w:space="0" w:color="auto"/>
            </w:tcBorders>
            <w:shd w:val="clear" w:color="auto" w:fill="auto"/>
            <w:hideMark/>
          </w:tcPr>
          <w:p w14:paraId="76149899"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4D742D1B" w14:textId="77777777" w:rsidTr="00E71AF0">
        <w:trPr>
          <w:trHeight w:val="955"/>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1CFD767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42B64E0E"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Fully Automatic Control Panel for Oxygen  System</w:t>
            </w:r>
          </w:p>
        </w:tc>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14:paraId="66DD49F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526BBBF5"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0A16926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1EFC331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4C3FFA5A"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33DC2211" w14:textId="77777777" w:rsidTr="00E71AF0">
        <w:trPr>
          <w:trHeight w:val="928"/>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7CF3398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w:t>
            </w:r>
          </w:p>
        </w:tc>
        <w:tc>
          <w:tcPr>
            <w:tcW w:w="1985" w:type="dxa"/>
            <w:tcBorders>
              <w:top w:val="single" w:sz="4" w:space="0" w:color="auto"/>
              <w:left w:val="nil"/>
              <w:bottom w:val="single" w:sz="4" w:space="0" w:color="auto"/>
              <w:right w:val="single" w:sz="4" w:space="0" w:color="auto"/>
            </w:tcBorders>
            <w:shd w:val="clear" w:color="auto" w:fill="auto"/>
            <w:hideMark/>
          </w:tcPr>
          <w:p w14:paraId="19F3C0C6" w14:textId="52BC521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Fully Automatic Control Panel for </w:t>
            </w:r>
            <w:r w:rsidR="00E71AF0">
              <w:rPr>
                <w:rFonts w:ascii="Arial" w:eastAsia="Times New Roman" w:hAnsi="Arial" w:cs="Arial"/>
                <w:color w:val="000000"/>
                <w:kern w:val="0"/>
                <w:sz w:val="22"/>
                <w:szCs w:val="22"/>
                <w:lang w:eastAsia="en-IN"/>
                <w14:ligatures w14:val="none"/>
              </w:rPr>
              <w:t xml:space="preserve">  </w:t>
            </w:r>
            <w:r w:rsidRPr="00995A02">
              <w:rPr>
                <w:rFonts w:ascii="Arial" w:eastAsia="Times New Roman" w:hAnsi="Arial" w:cs="Arial"/>
                <w:color w:val="000000"/>
                <w:kern w:val="0"/>
                <w:sz w:val="22"/>
                <w:szCs w:val="22"/>
                <w:lang w:eastAsia="en-IN"/>
                <w14:ligatures w14:val="none"/>
              </w:rPr>
              <w:t>Trigas  System</w:t>
            </w:r>
          </w:p>
        </w:tc>
        <w:tc>
          <w:tcPr>
            <w:tcW w:w="850" w:type="dxa"/>
            <w:tcBorders>
              <w:top w:val="single" w:sz="4" w:space="0" w:color="auto"/>
              <w:left w:val="nil"/>
              <w:bottom w:val="single" w:sz="4" w:space="0" w:color="auto"/>
              <w:right w:val="single" w:sz="4" w:space="0" w:color="auto"/>
            </w:tcBorders>
            <w:shd w:val="clear" w:color="auto" w:fill="auto"/>
            <w:noWrap/>
            <w:hideMark/>
          </w:tcPr>
          <w:p w14:paraId="37372AC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nil"/>
              <w:bottom w:val="single" w:sz="4" w:space="0" w:color="auto"/>
              <w:right w:val="single" w:sz="4" w:space="0" w:color="auto"/>
            </w:tcBorders>
            <w:shd w:val="clear" w:color="auto" w:fill="auto"/>
            <w:noWrap/>
            <w:hideMark/>
          </w:tcPr>
          <w:p w14:paraId="5A7196C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single" w:sz="4" w:space="0" w:color="auto"/>
              <w:left w:val="nil"/>
              <w:bottom w:val="single" w:sz="4" w:space="0" w:color="auto"/>
              <w:right w:val="single" w:sz="4" w:space="0" w:color="auto"/>
            </w:tcBorders>
            <w:shd w:val="clear" w:color="auto" w:fill="auto"/>
            <w:noWrap/>
            <w:hideMark/>
          </w:tcPr>
          <w:p w14:paraId="52B2DCE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1134" w:type="dxa"/>
            <w:tcBorders>
              <w:top w:val="single" w:sz="4" w:space="0" w:color="auto"/>
              <w:left w:val="nil"/>
              <w:bottom w:val="single" w:sz="4" w:space="0" w:color="auto"/>
              <w:right w:val="single" w:sz="4" w:space="0" w:color="auto"/>
            </w:tcBorders>
            <w:shd w:val="clear" w:color="auto" w:fill="auto"/>
            <w:noWrap/>
            <w:hideMark/>
          </w:tcPr>
          <w:p w14:paraId="32D1B77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175180</w:t>
            </w:r>
          </w:p>
        </w:tc>
        <w:tc>
          <w:tcPr>
            <w:tcW w:w="4253" w:type="dxa"/>
            <w:tcBorders>
              <w:top w:val="single" w:sz="4" w:space="0" w:color="auto"/>
              <w:left w:val="nil"/>
              <w:bottom w:val="single" w:sz="4" w:space="0" w:color="auto"/>
              <w:right w:val="single" w:sz="4" w:space="0" w:color="auto"/>
            </w:tcBorders>
            <w:shd w:val="clear" w:color="auto" w:fill="auto"/>
            <w:hideMark/>
          </w:tcPr>
          <w:p w14:paraId="3277AAB1"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6A71B744" w14:textId="77777777" w:rsidTr="00E71AF0">
        <w:trPr>
          <w:trHeight w:val="758"/>
        </w:trPr>
        <w:tc>
          <w:tcPr>
            <w:tcW w:w="562" w:type="dxa"/>
            <w:tcBorders>
              <w:top w:val="nil"/>
              <w:left w:val="single" w:sz="4" w:space="0" w:color="auto"/>
              <w:bottom w:val="single" w:sz="4" w:space="0" w:color="auto"/>
              <w:right w:val="single" w:sz="4" w:space="0" w:color="auto"/>
            </w:tcBorders>
            <w:shd w:val="clear" w:color="auto" w:fill="auto"/>
            <w:noWrap/>
            <w:hideMark/>
          </w:tcPr>
          <w:p w14:paraId="1F13B0E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5</w:t>
            </w:r>
          </w:p>
        </w:tc>
        <w:tc>
          <w:tcPr>
            <w:tcW w:w="1985" w:type="dxa"/>
            <w:tcBorders>
              <w:top w:val="nil"/>
              <w:left w:val="nil"/>
              <w:bottom w:val="single" w:sz="4" w:space="0" w:color="auto"/>
              <w:right w:val="single" w:sz="4" w:space="0" w:color="auto"/>
            </w:tcBorders>
            <w:shd w:val="clear" w:color="auto" w:fill="auto"/>
            <w:hideMark/>
          </w:tcPr>
          <w:p w14:paraId="5175854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C02 Manifold for 2 Cylinders</w:t>
            </w:r>
          </w:p>
        </w:tc>
        <w:tc>
          <w:tcPr>
            <w:tcW w:w="850" w:type="dxa"/>
            <w:tcBorders>
              <w:top w:val="nil"/>
              <w:left w:val="nil"/>
              <w:bottom w:val="single" w:sz="4" w:space="0" w:color="auto"/>
              <w:right w:val="single" w:sz="4" w:space="0" w:color="auto"/>
            </w:tcBorders>
            <w:shd w:val="clear" w:color="auto" w:fill="auto"/>
            <w:noWrap/>
            <w:hideMark/>
          </w:tcPr>
          <w:p w14:paraId="2485B61A"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nil"/>
              <w:left w:val="nil"/>
              <w:bottom w:val="single" w:sz="4" w:space="0" w:color="auto"/>
              <w:right w:val="single" w:sz="4" w:space="0" w:color="auto"/>
            </w:tcBorders>
            <w:shd w:val="clear" w:color="auto" w:fill="auto"/>
            <w:noWrap/>
            <w:hideMark/>
          </w:tcPr>
          <w:p w14:paraId="38A7D2B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nil"/>
              <w:left w:val="nil"/>
              <w:bottom w:val="single" w:sz="4" w:space="0" w:color="auto"/>
              <w:right w:val="single" w:sz="4" w:space="0" w:color="auto"/>
            </w:tcBorders>
            <w:shd w:val="clear" w:color="auto" w:fill="auto"/>
            <w:noWrap/>
            <w:hideMark/>
          </w:tcPr>
          <w:p w14:paraId="194BBD6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20750</w:t>
            </w:r>
          </w:p>
        </w:tc>
        <w:tc>
          <w:tcPr>
            <w:tcW w:w="1134" w:type="dxa"/>
            <w:tcBorders>
              <w:top w:val="nil"/>
              <w:left w:val="nil"/>
              <w:bottom w:val="single" w:sz="4" w:space="0" w:color="auto"/>
              <w:right w:val="single" w:sz="4" w:space="0" w:color="auto"/>
            </w:tcBorders>
            <w:shd w:val="clear" w:color="auto" w:fill="auto"/>
            <w:noWrap/>
            <w:hideMark/>
          </w:tcPr>
          <w:p w14:paraId="09AEDD9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20750</w:t>
            </w:r>
          </w:p>
        </w:tc>
        <w:tc>
          <w:tcPr>
            <w:tcW w:w="4253" w:type="dxa"/>
            <w:tcBorders>
              <w:top w:val="nil"/>
              <w:left w:val="nil"/>
              <w:bottom w:val="single" w:sz="4" w:space="0" w:color="auto"/>
              <w:right w:val="single" w:sz="4" w:space="0" w:color="auto"/>
            </w:tcBorders>
            <w:shd w:val="clear" w:color="auto" w:fill="auto"/>
            <w:hideMark/>
          </w:tcPr>
          <w:p w14:paraId="1478697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Additional Manifold is provided to supply CO2 at 2-3 bar pressure to IVF OT and proposed as AE</w:t>
            </w:r>
          </w:p>
        </w:tc>
      </w:tr>
      <w:tr w:rsidR="00455ACC" w:rsidRPr="00995A02" w14:paraId="76C7156F" w14:textId="77777777" w:rsidTr="00E71AF0">
        <w:trPr>
          <w:trHeight w:val="968"/>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279093C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6</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70821E98"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 Medical Air-4 Outlet with matching probe </w:t>
            </w:r>
          </w:p>
        </w:tc>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14:paraId="4ADC9D3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6</w:t>
            </w:r>
          </w:p>
        </w:tc>
        <w:tc>
          <w:tcPr>
            <w:tcW w:w="709" w:type="dxa"/>
            <w:tcBorders>
              <w:top w:val="single" w:sz="4" w:space="0" w:color="auto"/>
              <w:left w:val="single" w:sz="4" w:space="0" w:color="auto"/>
              <w:bottom w:val="single" w:sz="4" w:space="0" w:color="auto"/>
              <w:right w:val="single" w:sz="4" w:space="0" w:color="auto"/>
            </w:tcBorders>
            <w:shd w:val="clear" w:color="auto" w:fill="auto"/>
            <w:noWrap/>
            <w:hideMark/>
          </w:tcPr>
          <w:p w14:paraId="0C88F5E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7D4EFA2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12470</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59DFBCC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74820</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775AF071"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63C86CF1" w14:textId="77777777" w:rsidTr="00E71AF0">
        <w:trPr>
          <w:trHeight w:val="373"/>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4E8E433A"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7</w:t>
            </w:r>
          </w:p>
        </w:tc>
        <w:tc>
          <w:tcPr>
            <w:tcW w:w="1985" w:type="dxa"/>
            <w:tcBorders>
              <w:top w:val="single" w:sz="4" w:space="0" w:color="auto"/>
              <w:left w:val="nil"/>
              <w:bottom w:val="single" w:sz="4" w:space="0" w:color="auto"/>
              <w:right w:val="single" w:sz="4" w:space="0" w:color="auto"/>
            </w:tcBorders>
            <w:shd w:val="clear" w:color="auto" w:fill="auto"/>
            <w:hideMark/>
          </w:tcPr>
          <w:p w14:paraId="42B5E44F"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15mm COPPER PIPE </w:t>
            </w:r>
          </w:p>
        </w:tc>
        <w:tc>
          <w:tcPr>
            <w:tcW w:w="850" w:type="dxa"/>
            <w:tcBorders>
              <w:top w:val="single" w:sz="4" w:space="0" w:color="auto"/>
              <w:left w:val="nil"/>
              <w:bottom w:val="single" w:sz="4" w:space="0" w:color="auto"/>
              <w:right w:val="single" w:sz="4" w:space="0" w:color="auto"/>
            </w:tcBorders>
            <w:shd w:val="clear" w:color="auto" w:fill="auto"/>
            <w:noWrap/>
            <w:hideMark/>
          </w:tcPr>
          <w:p w14:paraId="5704752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87.23</w:t>
            </w:r>
          </w:p>
        </w:tc>
        <w:tc>
          <w:tcPr>
            <w:tcW w:w="709" w:type="dxa"/>
            <w:tcBorders>
              <w:top w:val="single" w:sz="4" w:space="0" w:color="auto"/>
              <w:left w:val="nil"/>
              <w:bottom w:val="single" w:sz="4" w:space="0" w:color="auto"/>
              <w:right w:val="single" w:sz="4" w:space="0" w:color="auto"/>
            </w:tcBorders>
            <w:shd w:val="clear" w:color="auto" w:fill="auto"/>
            <w:noWrap/>
            <w:hideMark/>
          </w:tcPr>
          <w:p w14:paraId="61102E51"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Rmt</w:t>
            </w:r>
          </w:p>
        </w:tc>
        <w:tc>
          <w:tcPr>
            <w:tcW w:w="992" w:type="dxa"/>
            <w:tcBorders>
              <w:top w:val="single" w:sz="4" w:space="0" w:color="auto"/>
              <w:left w:val="nil"/>
              <w:bottom w:val="single" w:sz="4" w:space="0" w:color="auto"/>
              <w:right w:val="single" w:sz="4" w:space="0" w:color="auto"/>
            </w:tcBorders>
            <w:shd w:val="clear" w:color="auto" w:fill="auto"/>
            <w:noWrap/>
            <w:hideMark/>
          </w:tcPr>
          <w:p w14:paraId="44CDB3A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824</w:t>
            </w:r>
          </w:p>
        </w:tc>
        <w:tc>
          <w:tcPr>
            <w:tcW w:w="1134" w:type="dxa"/>
            <w:tcBorders>
              <w:top w:val="single" w:sz="4" w:space="0" w:color="auto"/>
              <w:left w:val="nil"/>
              <w:bottom w:val="single" w:sz="4" w:space="0" w:color="auto"/>
              <w:right w:val="single" w:sz="4" w:space="0" w:color="auto"/>
            </w:tcBorders>
            <w:shd w:val="clear" w:color="auto" w:fill="auto"/>
            <w:noWrap/>
            <w:hideMark/>
          </w:tcPr>
          <w:p w14:paraId="227168B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71878</w:t>
            </w:r>
          </w:p>
        </w:tc>
        <w:tc>
          <w:tcPr>
            <w:tcW w:w="4253" w:type="dxa"/>
            <w:tcBorders>
              <w:top w:val="single" w:sz="4" w:space="0" w:color="auto"/>
              <w:left w:val="nil"/>
              <w:bottom w:val="single" w:sz="4" w:space="0" w:color="auto"/>
              <w:right w:val="single" w:sz="4" w:space="0" w:color="auto"/>
            </w:tcBorders>
            <w:shd w:val="clear" w:color="auto" w:fill="auto"/>
            <w:hideMark/>
          </w:tcPr>
          <w:p w14:paraId="73CB92B7"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Qty. increased as per the site requirement hence proposed as AE</w:t>
            </w:r>
          </w:p>
        </w:tc>
      </w:tr>
      <w:tr w:rsidR="00455ACC" w:rsidRPr="00995A02" w14:paraId="21417595" w14:textId="77777777" w:rsidTr="00E71AF0">
        <w:trPr>
          <w:trHeight w:val="423"/>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1B083A2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8</w:t>
            </w:r>
          </w:p>
        </w:tc>
        <w:tc>
          <w:tcPr>
            <w:tcW w:w="1985" w:type="dxa"/>
            <w:tcBorders>
              <w:top w:val="single" w:sz="4" w:space="0" w:color="auto"/>
              <w:left w:val="nil"/>
              <w:bottom w:val="single" w:sz="4" w:space="0" w:color="auto"/>
              <w:right w:val="single" w:sz="4" w:space="0" w:color="auto"/>
            </w:tcBorders>
            <w:shd w:val="clear" w:color="auto" w:fill="auto"/>
            <w:hideMark/>
          </w:tcPr>
          <w:p w14:paraId="25AB095D"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 22mm COPPER PIPE</w:t>
            </w:r>
          </w:p>
        </w:tc>
        <w:tc>
          <w:tcPr>
            <w:tcW w:w="850" w:type="dxa"/>
            <w:tcBorders>
              <w:top w:val="single" w:sz="4" w:space="0" w:color="auto"/>
              <w:left w:val="nil"/>
              <w:bottom w:val="single" w:sz="4" w:space="0" w:color="auto"/>
              <w:right w:val="single" w:sz="4" w:space="0" w:color="auto"/>
            </w:tcBorders>
            <w:shd w:val="clear" w:color="auto" w:fill="auto"/>
            <w:noWrap/>
            <w:hideMark/>
          </w:tcPr>
          <w:p w14:paraId="2D92F48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42.65</w:t>
            </w:r>
          </w:p>
        </w:tc>
        <w:tc>
          <w:tcPr>
            <w:tcW w:w="709" w:type="dxa"/>
            <w:tcBorders>
              <w:top w:val="single" w:sz="4" w:space="0" w:color="auto"/>
              <w:left w:val="nil"/>
              <w:bottom w:val="single" w:sz="4" w:space="0" w:color="auto"/>
              <w:right w:val="single" w:sz="4" w:space="0" w:color="auto"/>
            </w:tcBorders>
            <w:shd w:val="clear" w:color="auto" w:fill="auto"/>
            <w:noWrap/>
            <w:hideMark/>
          </w:tcPr>
          <w:p w14:paraId="79BC8EC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Rmt</w:t>
            </w:r>
          </w:p>
        </w:tc>
        <w:tc>
          <w:tcPr>
            <w:tcW w:w="992" w:type="dxa"/>
            <w:tcBorders>
              <w:top w:val="single" w:sz="4" w:space="0" w:color="auto"/>
              <w:left w:val="nil"/>
              <w:bottom w:val="single" w:sz="4" w:space="0" w:color="auto"/>
              <w:right w:val="single" w:sz="4" w:space="0" w:color="auto"/>
            </w:tcBorders>
            <w:shd w:val="clear" w:color="auto" w:fill="auto"/>
            <w:noWrap/>
            <w:hideMark/>
          </w:tcPr>
          <w:p w14:paraId="51BF368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1191</w:t>
            </w:r>
          </w:p>
        </w:tc>
        <w:tc>
          <w:tcPr>
            <w:tcW w:w="1134" w:type="dxa"/>
            <w:tcBorders>
              <w:top w:val="single" w:sz="4" w:space="0" w:color="auto"/>
              <w:left w:val="nil"/>
              <w:bottom w:val="single" w:sz="4" w:space="0" w:color="auto"/>
              <w:right w:val="single" w:sz="4" w:space="0" w:color="auto"/>
            </w:tcBorders>
            <w:shd w:val="clear" w:color="auto" w:fill="auto"/>
            <w:noWrap/>
            <w:hideMark/>
          </w:tcPr>
          <w:p w14:paraId="2F9C7E3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50796</w:t>
            </w:r>
          </w:p>
        </w:tc>
        <w:tc>
          <w:tcPr>
            <w:tcW w:w="4253" w:type="dxa"/>
            <w:tcBorders>
              <w:top w:val="single" w:sz="4" w:space="0" w:color="auto"/>
              <w:left w:val="nil"/>
              <w:bottom w:val="single" w:sz="4" w:space="0" w:color="auto"/>
              <w:right w:val="single" w:sz="4" w:space="0" w:color="auto"/>
            </w:tcBorders>
            <w:shd w:val="clear" w:color="auto" w:fill="auto"/>
            <w:hideMark/>
          </w:tcPr>
          <w:p w14:paraId="21A3BAC9"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Qty. increased as per the site requirement hence proposed as AE</w:t>
            </w:r>
          </w:p>
        </w:tc>
      </w:tr>
      <w:tr w:rsidR="00455ACC" w:rsidRPr="00995A02" w14:paraId="08D9CA34" w14:textId="77777777" w:rsidTr="00E71AF0">
        <w:trPr>
          <w:trHeight w:val="912"/>
        </w:trPr>
        <w:tc>
          <w:tcPr>
            <w:tcW w:w="562" w:type="dxa"/>
            <w:tcBorders>
              <w:top w:val="nil"/>
              <w:left w:val="single" w:sz="4" w:space="0" w:color="auto"/>
              <w:bottom w:val="single" w:sz="4" w:space="0" w:color="auto"/>
              <w:right w:val="single" w:sz="4" w:space="0" w:color="auto"/>
            </w:tcBorders>
            <w:shd w:val="clear" w:color="auto" w:fill="auto"/>
            <w:noWrap/>
            <w:hideMark/>
          </w:tcPr>
          <w:p w14:paraId="6748905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w:t>
            </w:r>
          </w:p>
        </w:tc>
        <w:tc>
          <w:tcPr>
            <w:tcW w:w="1985" w:type="dxa"/>
            <w:tcBorders>
              <w:top w:val="nil"/>
              <w:left w:val="nil"/>
              <w:bottom w:val="single" w:sz="4" w:space="0" w:color="auto"/>
              <w:right w:val="single" w:sz="4" w:space="0" w:color="auto"/>
            </w:tcBorders>
            <w:shd w:val="clear" w:color="auto" w:fill="auto"/>
            <w:hideMark/>
          </w:tcPr>
          <w:p w14:paraId="65D586A8"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46.7 litre CO2 cylinders </w:t>
            </w:r>
          </w:p>
        </w:tc>
        <w:tc>
          <w:tcPr>
            <w:tcW w:w="850" w:type="dxa"/>
            <w:tcBorders>
              <w:top w:val="nil"/>
              <w:left w:val="nil"/>
              <w:bottom w:val="single" w:sz="4" w:space="0" w:color="auto"/>
              <w:right w:val="single" w:sz="4" w:space="0" w:color="auto"/>
            </w:tcBorders>
            <w:shd w:val="clear" w:color="auto" w:fill="auto"/>
            <w:hideMark/>
          </w:tcPr>
          <w:p w14:paraId="4B9BD850"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hideMark/>
          </w:tcPr>
          <w:p w14:paraId="34C6438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noWrap/>
            <w:hideMark/>
          </w:tcPr>
          <w:p w14:paraId="3518D940"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20850</w:t>
            </w:r>
          </w:p>
        </w:tc>
        <w:tc>
          <w:tcPr>
            <w:tcW w:w="1134" w:type="dxa"/>
            <w:tcBorders>
              <w:top w:val="nil"/>
              <w:left w:val="nil"/>
              <w:bottom w:val="single" w:sz="4" w:space="0" w:color="auto"/>
              <w:right w:val="single" w:sz="4" w:space="0" w:color="auto"/>
            </w:tcBorders>
            <w:shd w:val="clear" w:color="auto" w:fill="auto"/>
            <w:noWrap/>
            <w:hideMark/>
          </w:tcPr>
          <w:p w14:paraId="15532BD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41700</w:t>
            </w:r>
          </w:p>
        </w:tc>
        <w:tc>
          <w:tcPr>
            <w:tcW w:w="4253" w:type="dxa"/>
            <w:tcBorders>
              <w:top w:val="nil"/>
              <w:left w:val="nil"/>
              <w:bottom w:val="single" w:sz="4" w:space="0" w:color="auto"/>
              <w:right w:val="single" w:sz="4" w:space="0" w:color="auto"/>
            </w:tcBorders>
            <w:shd w:val="clear" w:color="auto" w:fill="auto"/>
            <w:hideMark/>
          </w:tcPr>
          <w:p w14:paraId="32C69F4B"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1DC72F1F" w14:textId="77777777" w:rsidTr="00E71AF0">
        <w:trPr>
          <w:trHeight w:val="884"/>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262EEB15"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lastRenderedPageBreak/>
              <w:t>10</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70FD5553"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46.7 litre N2O cylinders </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14:paraId="41BF430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617BDA6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single" w:sz="4" w:space="0" w:color="auto"/>
              <w:left w:val="single" w:sz="4" w:space="0" w:color="auto"/>
              <w:bottom w:val="single" w:sz="4" w:space="0" w:color="auto"/>
              <w:right w:val="single" w:sz="4" w:space="0" w:color="auto"/>
            </w:tcBorders>
            <w:shd w:val="clear" w:color="auto" w:fill="auto"/>
            <w:noWrap/>
            <w:hideMark/>
          </w:tcPr>
          <w:p w14:paraId="67779B34"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728A13A5"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66000</w:t>
            </w:r>
          </w:p>
        </w:tc>
        <w:tc>
          <w:tcPr>
            <w:tcW w:w="4253" w:type="dxa"/>
            <w:tcBorders>
              <w:top w:val="single" w:sz="4" w:space="0" w:color="auto"/>
              <w:left w:val="single" w:sz="4" w:space="0" w:color="auto"/>
              <w:bottom w:val="single" w:sz="4" w:space="0" w:color="auto"/>
              <w:right w:val="single" w:sz="4" w:space="0" w:color="auto"/>
            </w:tcBorders>
            <w:shd w:val="clear" w:color="auto" w:fill="auto"/>
            <w:hideMark/>
          </w:tcPr>
          <w:p w14:paraId="3620A783"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3178E2CD" w14:textId="77777777" w:rsidTr="00E71AF0">
        <w:trPr>
          <w:trHeight w:val="842"/>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7D678CA1"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11</w:t>
            </w:r>
          </w:p>
        </w:tc>
        <w:tc>
          <w:tcPr>
            <w:tcW w:w="1985" w:type="dxa"/>
            <w:tcBorders>
              <w:top w:val="single" w:sz="4" w:space="0" w:color="auto"/>
              <w:left w:val="nil"/>
              <w:bottom w:val="single" w:sz="4" w:space="0" w:color="auto"/>
              <w:right w:val="single" w:sz="4" w:space="0" w:color="auto"/>
            </w:tcBorders>
            <w:shd w:val="clear" w:color="auto" w:fill="auto"/>
            <w:hideMark/>
          </w:tcPr>
          <w:p w14:paraId="088AEA90"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46.7 litre size O2 cylinders</w:t>
            </w:r>
          </w:p>
        </w:tc>
        <w:tc>
          <w:tcPr>
            <w:tcW w:w="850" w:type="dxa"/>
            <w:tcBorders>
              <w:top w:val="single" w:sz="4" w:space="0" w:color="auto"/>
              <w:left w:val="nil"/>
              <w:bottom w:val="single" w:sz="4" w:space="0" w:color="auto"/>
              <w:right w:val="single" w:sz="4" w:space="0" w:color="auto"/>
            </w:tcBorders>
            <w:shd w:val="clear" w:color="auto" w:fill="auto"/>
            <w:hideMark/>
          </w:tcPr>
          <w:p w14:paraId="54554358"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single" w:sz="4" w:space="0" w:color="auto"/>
              <w:left w:val="nil"/>
              <w:bottom w:val="single" w:sz="4" w:space="0" w:color="auto"/>
              <w:right w:val="single" w:sz="4" w:space="0" w:color="auto"/>
            </w:tcBorders>
            <w:shd w:val="clear" w:color="auto" w:fill="auto"/>
            <w:hideMark/>
          </w:tcPr>
          <w:p w14:paraId="6605672D"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single" w:sz="4" w:space="0" w:color="auto"/>
              <w:left w:val="nil"/>
              <w:bottom w:val="single" w:sz="4" w:space="0" w:color="auto"/>
              <w:right w:val="single" w:sz="4" w:space="0" w:color="auto"/>
            </w:tcBorders>
            <w:shd w:val="clear" w:color="auto" w:fill="auto"/>
            <w:noWrap/>
            <w:hideMark/>
          </w:tcPr>
          <w:p w14:paraId="78540BE0"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17850</w:t>
            </w:r>
          </w:p>
        </w:tc>
        <w:tc>
          <w:tcPr>
            <w:tcW w:w="1134" w:type="dxa"/>
            <w:tcBorders>
              <w:top w:val="single" w:sz="4" w:space="0" w:color="auto"/>
              <w:left w:val="nil"/>
              <w:bottom w:val="single" w:sz="4" w:space="0" w:color="auto"/>
              <w:right w:val="single" w:sz="4" w:space="0" w:color="auto"/>
            </w:tcBorders>
            <w:shd w:val="clear" w:color="auto" w:fill="auto"/>
            <w:noWrap/>
            <w:hideMark/>
          </w:tcPr>
          <w:p w14:paraId="4B588B1B"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35700</w:t>
            </w:r>
          </w:p>
        </w:tc>
        <w:tc>
          <w:tcPr>
            <w:tcW w:w="4253" w:type="dxa"/>
            <w:tcBorders>
              <w:top w:val="single" w:sz="4" w:space="0" w:color="auto"/>
              <w:left w:val="nil"/>
              <w:bottom w:val="single" w:sz="4" w:space="0" w:color="auto"/>
              <w:right w:val="single" w:sz="4" w:space="0" w:color="auto"/>
            </w:tcBorders>
            <w:shd w:val="clear" w:color="auto" w:fill="auto"/>
            <w:hideMark/>
          </w:tcPr>
          <w:p w14:paraId="1EDD7908"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Centre under the instructions of End user</w:t>
            </w:r>
          </w:p>
        </w:tc>
      </w:tr>
      <w:tr w:rsidR="00455ACC" w:rsidRPr="00995A02" w14:paraId="1698C358" w14:textId="77777777" w:rsidTr="00E71AF0">
        <w:trPr>
          <w:trHeight w:val="814"/>
        </w:trPr>
        <w:tc>
          <w:tcPr>
            <w:tcW w:w="562" w:type="dxa"/>
            <w:tcBorders>
              <w:top w:val="nil"/>
              <w:left w:val="single" w:sz="4" w:space="0" w:color="auto"/>
              <w:bottom w:val="single" w:sz="4" w:space="0" w:color="auto"/>
              <w:right w:val="single" w:sz="4" w:space="0" w:color="auto"/>
            </w:tcBorders>
            <w:shd w:val="clear" w:color="auto" w:fill="auto"/>
            <w:noWrap/>
            <w:hideMark/>
          </w:tcPr>
          <w:p w14:paraId="05A1A37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12</w:t>
            </w:r>
          </w:p>
        </w:tc>
        <w:tc>
          <w:tcPr>
            <w:tcW w:w="1985" w:type="dxa"/>
            <w:tcBorders>
              <w:top w:val="nil"/>
              <w:left w:val="nil"/>
              <w:bottom w:val="single" w:sz="4" w:space="0" w:color="auto"/>
              <w:right w:val="single" w:sz="4" w:space="0" w:color="auto"/>
            </w:tcBorders>
            <w:shd w:val="clear" w:color="auto" w:fill="auto"/>
            <w:hideMark/>
          </w:tcPr>
          <w:p w14:paraId="250919FF"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xml:space="preserve">46.7 litre size Trigas cylinders </w:t>
            </w:r>
          </w:p>
        </w:tc>
        <w:tc>
          <w:tcPr>
            <w:tcW w:w="850" w:type="dxa"/>
            <w:tcBorders>
              <w:top w:val="nil"/>
              <w:left w:val="nil"/>
              <w:bottom w:val="single" w:sz="4" w:space="0" w:color="auto"/>
              <w:right w:val="single" w:sz="4" w:space="0" w:color="auto"/>
            </w:tcBorders>
            <w:shd w:val="clear" w:color="auto" w:fill="auto"/>
            <w:hideMark/>
          </w:tcPr>
          <w:p w14:paraId="6937189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w:t>
            </w:r>
          </w:p>
        </w:tc>
        <w:tc>
          <w:tcPr>
            <w:tcW w:w="709" w:type="dxa"/>
            <w:tcBorders>
              <w:top w:val="nil"/>
              <w:left w:val="nil"/>
              <w:bottom w:val="single" w:sz="4" w:space="0" w:color="auto"/>
              <w:right w:val="single" w:sz="4" w:space="0" w:color="auto"/>
            </w:tcBorders>
            <w:shd w:val="clear" w:color="auto" w:fill="auto"/>
            <w:hideMark/>
          </w:tcPr>
          <w:p w14:paraId="01B7213E"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Nos</w:t>
            </w:r>
          </w:p>
        </w:tc>
        <w:tc>
          <w:tcPr>
            <w:tcW w:w="992" w:type="dxa"/>
            <w:tcBorders>
              <w:top w:val="nil"/>
              <w:left w:val="nil"/>
              <w:bottom w:val="single" w:sz="4" w:space="0" w:color="auto"/>
              <w:right w:val="single" w:sz="4" w:space="0" w:color="auto"/>
            </w:tcBorders>
            <w:shd w:val="clear" w:color="auto" w:fill="auto"/>
            <w:noWrap/>
            <w:hideMark/>
          </w:tcPr>
          <w:p w14:paraId="6982E677"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29250</w:t>
            </w:r>
          </w:p>
        </w:tc>
        <w:tc>
          <w:tcPr>
            <w:tcW w:w="1134" w:type="dxa"/>
            <w:tcBorders>
              <w:top w:val="nil"/>
              <w:left w:val="nil"/>
              <w:bottom w:val="single" w:sz="4" w:space="0" w:color="auto"/>
              <w:right w:val="single" w:sz="4" w:space="0" w:color="auto"/>
            </w:tcBorders>
            <w:shd w:val="clear" w:color="auto" w:fill="auto"/>
            <w:noWrap/>
            <w:hideMark/>
          </w:tcPr>
          <w:p w14:paraId="5DD0641C"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58500</w:t>
            </w:r>
          </w:p>
        </w:tc>
        <w:tc>
          <w:tcPr>
            <w:tcW w:w="4253" w:type="dxa"/>
            <w:tcBorders>
              <w:top w:val="nil"/>
              <w:left w:val="nil"/>
              <w:bottom w:val="single" w:sz="4" w:space="0" w:color="auto"/>
              <w:right w:val="single" w:sz="4" w:space="0" w:color="auto"/>
            </w:tcBorders>
            <w:shd w:val="clear" w:color="auto" w:fill="auto"/>
            <w:hideMark/>
          </w:tcPr>
          <w:p w14:paraId="1E9D60D6"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70A206B5" w14:textId="77777777" w:rsidTr="00E71AF0">
        <w:trPr>
          <w:trHeight w:val="416"/>
        </w:trPr>
        <w:tc>
          <w:tcPr>
            <w:tcW w:w="562" w:type="dxa"/>
            <w:tcBorders>
              <w:top w:val="single" w:sz="4" w:space="0" w:color="auto"/>
              <w:left w:val="single" w:sz="4" w:space="0" w:color="auto"/>
              <w:bottom w:val="single" w:sz="4" w:space="0" w:color="auto"/>
              <w:right w:val="single" w:sz="4" w:space="0" w:color="auto"/>
            </w:tcBorders>
            <w:shd w:val="clear" w:color="auto" w:fill="auto"/>
            <w:noWrap/>
            <w:hideMark/>
          </w:tcPr>
          <w:p w14:paraId="7D8AB306"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13</w:t>
            </w:r>
          </w:p>
        </w:tc>
        <w:tc>
          <w:tcPr>
            <w:tcW w:w="1985" w:type="dxa"/>
            <w:tcBorders>
              <w:top w:val="single" w:sz="4" w:space="0" w:color="auto"/>
              <w:left w:val="nil"/>
              <w:bottom w:val="single" w:sz="4" w:space="0" w:color="auto"/>
              <w:right w:val="single" w:sz="4" w:space="0" w:color="auto"/>
            </w:tcBorders>
            <w:shd w:val="clear" w:color="auto" w:fill="auto"/>
            <w:hideMark/>
          </w:tcPr>
          <w:p w14:paraId="4D02E5E4" w14:textId="1530BA58" w:rsidR="007E6705" w:rsidRPr="00995A02" w:rsidRDefault="00A50829" w:rsidP="00A50829">
            <w:pP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 xml:space="preserve">Trigas </w:t>
            </w:r>
            <w:r w:rsidR="007E6705" w:rsidRPr="00995A02">
              <w:rPr>
                <w:rFonts w:ascii="Arial" w:eastAsia="Times New Roman" w:hAnsi="Arial" w:cs="Arial"/>
                <w:color w:val="000000"/>
                <w:kern w:val="0"/>
                <w:sz w:val="22"/>
                <w:szCs w:val="22"/>
                <w:lang w:eastAsia="en-IN"/>
                <w14:ligatures w14:val="none"/>
              </w:rPr>
              <w:t>Emergency </w:t>
            </w:r>
            <w:r>
              <w:rPr>
                <w:rFonts w:ascii="Arial" w:eastAsia="Times New Roman" w:hAnsi="Arial" w:cs="Arial"/>
                <w:color w:val="000000"/>
                <w:kern w:val="0"/>
                <w:sz w:val="22"/>
                <w:szCs w:val="22"/>
                <w:lang w:eastAsia="en-IN"/>
                <w14:ligatures w14:val="none"/>
              </w:rPr>
              <w:t xml:space="preserve">       </w:t>
            </w:r>
            <w:r w:rsidR="007E6705" w:rsidRPr="00995A02">
              <w:rPr>
                <w:rFonts w:ascii="Arial" w:eastAsia="Times New Roman" w:hAnsi="Arial" w:cs="Arial"/>
                <w:color w:val="000000"/>
                <w:kern w:val="0"/>
                <w:sz w:val="22"/>
                <w:szCs w:val="22"/>
                <w:lang w:eastAsia="en-IN"/>
                <w14:ligatures w14:val="none"/>
              </w:rPr>
              <w:t>Manifold D</w:t>
            </w:r>
            <w:r>
              <w:rPr>
                <w:rFonts w:ascii="Arial" w:eastAsia="Times New Roman" w:hAnsi="Arial" w:cs="Arial"/>
                <w:color w:val="000000"/>
                <w:kern w:val="0"/>
                <w:sz w:val="22"/>
                <w:szCs w:val="22"/>
                <w:lang w:eastAsia="en-IN"/>
                <w14:ligatures w14:val="none"/>
              </w:rPr>
              <w:t>-</w:t>
            </w:r>
            <w:r w:rsidR="007E6705" w:rsidRPr="00995A02">
              <w:rPr>
                <w:rFonts w:ascii="Arial" w:eastAsia="Times New Roman" w:hAnsi="Arial" w:cs="Arial"/>
                <w:color w:val="000000"/>
                <w:kern w:val="0"/>
                <w:sz w:val="22"/>
                <w:szCs w:val="22"/>
                <w:lang w:eastAsia="en-IN"/>
                <w14:ligatures w14:val="none"/>
              </w:rPr>
              <w:t>Type</w:t>
            </w:r>
          </w:p>
        </w:tc>
        <w:tc>
          <w:tcPr>
            <w:tcW w:w="850" w:type="dxa"/>
            <w:tcBorders>
              <w:top w:val="single" w:sz="4" w:space="0" w:color="auto"/>
              <w:left w:val="nil"/>
              <w:bottom w:val="single" w:sz="4" w:space="0" w:color="auto"/>
              <w:right w:val="single" w:sz="4" w:space="0" w:color="auto"/>
            </w:tcBorders>
            <w:shd w:val="clear" w:color="auto" w:fill="auto"/>
            <w:noWrap/>
            <w:hideMark/>
          </w:tcPr>
          <w:p w14:paraId="033A2749"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1</w:t>
            </w:r>
          </w:p>
        </w:tc>
        <w:tc>
          <w:tcPr>
            <w:tcW w:w="709" w:type="dxa"/>
            <w:tcBorders>
              <w:top w:val="single" w:sz="4" w:space="0" w:color="auto"/>
              <w:left w:val="nil"/>
              <w:bottom w:val="single" w:sz="4" w:space="0" w:color="auto"/>
              <w:right w:val="single" w:sz="4" w:space="0" w:color="auto"/>
            </w:tcBorders>
            <w:shd w:val="clear" w:color="auto" w:fill="auto"/>
            <w:noWrap/>
            <w:hideMark/>
          </w:tcPr>
          <w:p w14:paraId="6901CB9F"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Set</w:t>
            </w:r>
          </w:p>
        </w:tc>
        <w:tc>
          <w:tcPr>
            <w:tcW w:w="992" w:type="dxa"/>
            <w:tcBorders>
              <w:top w:val="single" w:sz="4" w:space="0" w:color="auto"/>
              <w:left w:val="nil"/>
              <w:bottom w:val="single" w:sz="4" w:space="0" w:color="auto"/>
              <w:right w:val="single" w:sz="4" w:space="0" w:color="auto"/>
            </w:tcBorders>
            <w:shd w:val="clear" w:color="auto" w:fill="auto"/>
            <w:noWrap/>
            <w:hideMark/>
          </w:tcPr>
          <w:p w14:paraId="04ED8422"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9620</w:t>
            </w:r>
          </w:p>
        </w:tc>
        <w:tc>
          <w:tcPr>
            <w:tcW w:w="1134" w:type="dxa"/>
            <w:tcBorders>
              <w:top w:val="single" w:sz="4" w:space="0" w:color="auto"/>
              <w:left w:val="nil"/>
              <w:bottom w:val="single" w:sz="4" w:space="0" w:color="auto"/>
              <w:right w:val="single" w:sz="4" w:space="0" w:color="auto"/>
            </w:tcBorders>
            <w:shd w:val="clear" w:color="auto" w:fill="auto"/>
            <w:noWrap/>
            <w:hideMark/>
          </w:tcPr>
          <w:p w14:paraId="26F2D003" w14:textId="77777777" w:rsidR="007E6705" w:rsidRPr="00995A02" w:rsidRDefault="007E6705" w:rsidP="00455ACC">
            <w:pPr>
              <w:jc w:val="cente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9620</w:t>
            </w:r>
          </w:p>
        </w:tc>
        <w:tc>
          <w:tcPr>
            <w:tcW w:w="4253" w:type="dxa"/>
            <w:tcBorders>
              <w:top w:val="single" w:sz="4" w:space="0" w:color="auto"/>
              <w:left w:val="nil"/>
              <w:bottom w:val="single" w:sz="4" w:space="0" w:color="auto"/>
              <w:right w:val="single" w:sz="4" w:space="0" w:color="auto"/>
            </w:tcBorders>
            <w:shd w:val="clear" w:color="auto" w:fill="auto"/>
            <w:hideMark/>
          </w:tcPr>
          <w:p w14:paraId="4C22DDC1"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This work is executed as per the necessity of medical gases in IVF Center under the instructions of End user</w:t>
            </w:r>
          </w:p>
        </w:tc>
      </w:tr>
      <w:tr w:rsidR="00455ACC" w:rsidRPr="00995A02" w14:paraId="580B4D0E" w14:textId="77777777" w:rsidTr="00E71AF0">
        <w:trPr>
          <w:trHeight w:val="8"/>
        </w:trPr>
        <w:tc>
          <w:tcPr>
            <w:tcW w:w="562" w:type="dxa"/>
            <w:tcBorders>
              <w:top w:val="nil"/>
              <w:left w:val="single" w:sz="4" w:space="0" w:color="auto"/>
              <w:bottom w:val="single" w:sz="4" w:space="0" w:color="auto"/>
              <w:right w:val="single" w:sz="4" w:space="0" w:color="auto"/>
            </w:tcBorders>
            <w:shd w:val="clear" w:color="auto" w:fill="auto"/>
            <w:noWrap/>
            <w:hideMark/>
          </w:tcPr>
          <w:p w14:paraId="12E8468B" w14:textId="4CD2EDC4"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1985" w:type="dxa"/>
            <w:tcBorders>
              <w:top w:val="nil"/>
              <w:left w:val="nil"/>
              <w:bottom w:val="single" w:sz="4" w:space="0" w:color="auto"/>
              <w:right w:val="single" w:sz="4" w:space="0" w:color="auto"/>
            </w:tcBorders>
            <w:shd w:val="clear" w:color="auto" w:fill="auto"/>
            <w:hideMark/>
          </w:tcPr>
          <w:p w14:paraId="73E6EE7A"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w:t>
            </w:r>
          </w:p>
        </w:tc>
        <w:tc>
          <w:tcPr>
            <w:tcW w:w="850" w:type="dxa"/>
            <w:tcBorders>
              <w:top w:val="nil"/>
              <w:left w:val="nil"/>
              <w:bottom w:val="single" w:sz="4" w:space="0" w:color="auto"/>
              <w:right w:val="single" w:sz="4" w:space="0" w:color="auto"/>
            </w:tcBorders>
            <w:shd w:val="clear" w:color="auto" w:fill="auto"/>
            <w:noWrap/>
            <w:hideMark/>
          </w:tcPr>
          <w:p w14:paraId="7D57B00F" w14:textId="48A60F6D"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709" w:type="dxa"/>
            <w:tcBorders>
              <w:top w:val="nil"/>
              <w:left w:val="nil"/>
              <w:bottom w:val="single" w:sz="4" w:space="0" w:color="auto"/>
              <w:right w:val="single" w:sz="4" w:space="0" w:color="auto"/>
            </w:tcBorders>
            <w:shd w:val="clear" w:color="auto" w:fill="auto"/>
            <w:noWrap/>
            <w:hideMark/>
          </w:tcPr>
          <w:p w14:paraId="280A2577" w14:textId="69E82C7F"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992" w:type="dxa"/>
            <w:tcBorders>
              <w:top w:val="nil"/>
              <w:left w:val="nil"/>
              <w:bottom w:val="single" w:sz="4" w:space="0" w:color="auto"/>
              <w:right w:val="single" w:sz="4" w:space="0" w:color="auto"/>
            </w:tcBorders>
            <w:shd w:val="clear" w:color="auto" w:fill="auto"/>
            <w:noWrap/>
            <w:hideMark/>
          </w:tcPr>
          <w:p w14:paraId="284BFD01" w14:textId="02A3B72E" w:rsidR="007E6705" w:rsidRPr="00995A02" w:rsidRDefault="007E6705" w:rsidP="00455ACC">
            <w:pPr>
              <w:jc w:val="center"/>
              <w:rPr>
                <w:rFonts w:ascii="Arial" w:eastAsia="Times New Roman" w:hAnsi="Arial" w:cs="Arial"/>
                <w:color w:val="000000"/>
                <w:kern w:val="0"/>
                <w:sz w:val="22"/>
                <w:szCs w:val="22"/>
                <w:lang w:eastAsia="en-IN"/>
                <w14:ligatures w14:val="none"/>
              </w:rPr>
            </w:pPr>
          </w:p>
        </w:tc>
        <w:tc>
          <w:tcPr>
            <w:tcW w:w="1134" w:type="dxa"/>
            <w:tcBorders>
              <w:top w:val="nil"/>
              <w:left w:val="nil"/>
              <w:bottom w:val="single" w:sz="4" w:space="0" w:color="auto"/>
              <w:right w:val="single" w:sz="4" w:space="0" w:color="auto"/>
            </w:tcBorders>
            <w:shd w:val="clear" w:color="auto" w:fill="auto"/>
            <w:noWrap/>
            <w:hideMark/>
          </w:tcPr>
          <w:p w14:paraId="0635E0BD" w14:textId="77777777" w:rsidR="007E6705" w:rsidRPr="00995A02" w:rsidRDefault="007E6705" w:rsidP="00455ACC">
            <w:pPr>
              <w:jc w:val="center"/>
              <w:rPr>
                <w:rFonts w:ascii="Arial" w:eastAsia="Times New Roman" w:hAnsi="Arial" w:cs="Arial"/>
                <w:b/>
                <w:bCs/>
                <w:color w:val="000000"/>
                <w:kern w:val="0"/>
                <w:sz w:val="22"/>
                <w:szCs w:val="22"/>
                <w:lang w:eastAsia="en-IN"/>
                <w14:ligatures w14:val="none"/>
              </w:rPr>
            </w:pPr>
            <w:r w:rsidRPr="00995A02">
              <w:rPr>
                <w:rFonts w:ascii="Arial" w:eastAsia="Times New Roman" w:hAnsi="Arial" w:cs="Arial"/>
                <w:b/>
                <w:bCs/>
                <w:color w:val="000000"/>
                <w:kern w:val="0"/>
                <w:sz w:val="22"/>
                <w:szCs w:val="22"/>
                <w:lang w:eastAsia="en-IN"/>
                <w14:ligatures w14:val="none"/>
              </w:rPr>
              <w:t>9,58,094</w:t>
            </w:r>
          </w:p>
        </w:tc>
        <w:tc>
          <w:tcPr>
            <w:tcW w:w="4253" w:type="dxa"/>
            <w:tcBorders>
              <w:top w:val="nil"/>
              <w:left w:val="nil"/>
              <w:bottom w:val="single" w:sz="4" w:space="0" w:color="auto"/>
              <w:right w:val="single" w:sz="4" w:space="0" w:color="auto"/>
            </w:tcBorders>
            <w:shd w:val="clear" w:color="auto" w:fill="auto"/>
            <w:hideMark/>
          </w:tcPr>
          <w:p w14:paraId="5BFB702D" w14:textId="77777777" w:rsidR="007E6705" w:rsidRPr="00995A02" w:rsidRDefault="007E6705" w:rsidP="00455ACC">
            <w:pPr>
              <w:rPr>
                <w:rFonts w:ascii="Arial" w:eastAsia="Times New Roman" w:hAnsi="Arial" w:cs="Arial"/>
                <w:color w:val="000000"/>
                <w:kern w:val="0"/>
                <w:sz w:val="22"/>
                <w:szCs w:val="22"/>
                <w:lang w:eastAsia="en-IN"/>
                <w14:ligatures w14:val="none"/>
              </w:rPr>
            </w:pPr>
            <w:r w:rsidRPr="00995A02">
              <w:rPr>
                <w:rFonts w:ascii="Arial" w:eastAsia="Times New Roman" w:hAnsi="Arial" w:cs="Arial"/>
                <w:color w:val="000000"/>
                <w:kern w:val="0"/>
                <w:sz w:val="22"/>
                <w:szCs w:val="22"/>
                <w:lang w:eastAsia="en-IN"/>
                <w14:ligatures w14:val="none"/>
              </w:rPr>
              <w:t> </w:t>
            </w:r>
          </w:p>
        </w:tc>
      </w:tr>
    </w:tbl>
    <w:p w14:paraId="449802B4" w14:textId="56B2E983" w:rsidR="00DE47FA" w:rsidRDefault="00DE47FA" w:rsidP="003024F7">
      <w:pPr>
        <w:rPr>
          <w:rFonts w:ascii="Arial" w:hAnsi="Arial" w:cs="Arial"/>
          <w:sz w:val="22"/>
          <w:szCs w:val="22"/>
          <w:lang w:val="en-US"/>
        </w:rPr>
      </w:pPr>
    </w:p>
    <w:p w14:paraId="28B5358F" w14:textId="77777777" w:rsidR="00DE47FA" w:rsidRDefault="00DE47FA">
      <w:pPr>
        <w:rPr>
          <w:rFonts w:ascii="Arial" w:hAnsi="Arial" w:cs="Arial"/>
          <w:sz w:val="22"/>
          <w:szCs w:val="22"/>
          <w:lang w:val="en-US"/>
        </w:rPr>
      </w:pPr>
      <w:r>
        <w:rPr>
          <w:rFonts w:ascii="Arial" w:hAnsi="Arial" w:cs="Arial"/>
          <w:sz w:val="22"/>
          <w:szCs w:val="22"/>
          <w:lang w:val="en-US"/>
        </w:rPr>
        <w:br w:type="page"/>
      </w:r>
    </w:p>
    <w:p w14:paraId="4A457675" w14:textId="77777777" w:rsidR="00DE47FA" w:rsidRPr="00C62DD0" w:rsidRDefault="00DE47FA" w:rsidP="00DE47FA">
      <w:pPr>
        <w:spacing w:line="360" w:lineRule="auto"/>
        <w:jc w:val="center"/>
        <w:rPr>
          <w:rFonts w:ascii="Arial" w:hAnsi="Arial" w:cs="Arial"/>
          <w:b/>
          <w:sz w:val="40"/>
          <w:szCs w:val="22"/>
          <w:u w:val="single"/>
          <w:lang w:val="en-US"/>
        </w:rPr>
      </w:pPr>
      <w:r>
        <w:rPr>
          <w:rFonts w:ascii="Arial" w:hAnsi="Arial" w:cs="Arial"/>
          <w:b/>
          <w:sz w:val="40"/>
          <w:szCs w:val="22"/>
          <w:u w:val="single"/>
          <w:lang w:val="en-US"/>
        </w:rPr>
        <w:lastRenderedPageBreak/>
        <w:t>SUMMARY - PETLABURZ</w:t>
      </w:r>
    </w:p>
    <w:p w14:paraId="65DE3E8B" w14:textId="77777777" w:rsidR="00DE47FA" w:rsidRPr="001F23B9" w:rsidRDefault="00DE47FA" w:rsidP="00DE47FA">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 xml:space="preserve">The original layout lacked an emergency exit, necessitating a revision. This </w:t>
      </w:r>
      <w:r>
        <w:rPr>
          <w:rFonts w:ascii="Arial" w:hAnsi="Arial" w:cs="Arial"/>
        </w:rPr>
        <w:t>revision extends the corridor reducing</w:t>
      </w:r>
      <w:r w:rsidRPr="00126F15">
        <w:rPr>
          <w:rFonts w:ascii="Arial" w:hAnsi="Arial" w:cs="Arial"/>
        </w:rPr>
        <w:t xml:space="preserve"> the floor area of the Embryology Lab, which was then expanded by m</w:t>
      </w:r>
      <w:r>
        <w:rPr>
          <w:rFonts w:ascii="Arial" w:hAnsi="Arial" w:cs="Arial"/>
        </w:rPr>
        <w:t>erging it with an adjacent room beyond the original layout area.</w:t>
      </w:r>
    </w:p>
    <w:p w14:paraId="1A1244BF" w14:textId="77777777" w:rsidR="00DE47FA" w:rsidRPr="002D2AC1" w:rsidRDefault="00DE47FA" w:rsidP="00DE47FA">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 xml:space="preserve">The layout was revised to accommodate extra consulting rooms, a redesigned reception area, and a waiting area for patients. </w:t>
      </w:r>
    </w:p>
    <w:p w14:paraId="49E41C97" w14:textId="77777777" w:rsidR="00DE47FA" w:rsidRPr="00126F15" w:rsidRDefault="00DE47FA" w:rsidP="00DE47FA">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To maintain sterility, the Manifold Room was moved outside the sterile and semi-sterile areas</w:t>
      </w:r>
      <w:r>
        <w:rPr>
          <w:rFonts w:ascii="Arial" w:hAnsi="Arial" w:cs="Arial"/>
        </w:rPr>
        <w:t xml:space="preserve"> as advised by the expert doctors, leading to </w:t>
      </w:r>
      <w:r w:rsidRPr="00126F15">
        <w:rPr>
          <w:rFonts w:ascii="Arial" w:hAnsi="Arial" w:cs="Arial"/>
        </w:rPr>
        <w:t>an additional room</w:t>
      </w:r>
      <w:r>
        <w:rPr>
          <w:rFonts w:ascii="Arial" w:hAnsi="Arial" w:cs="Arial"/>
        </w:rPr>
        <w:t>.</w:t>
      </w:r>
    </w:p>
    <w:p w14:paraId="4F29B874" w14:textId="77777777" w:rsidR="00DE47FA" w:rsidRPr="00A65547" w:rsidRDefault="00DE47FA" w:rsidP="00DE47FA">
      <w:pPr>
        <w:pStyle w:val="ListParagraph"/>
        <w:numPr>
          <w:ilvl w:val="0"/>
          <w:numId w:val="7"/>
        </w:numPr>
        <w:spacing w:line="276" w:lineRule="auto"/>
        <w:ind w:left="142" w:hanging="284"/>
        <w:jc w:val="both"/>
        <w:rPr>
          <w:rFonts w:ascii="Arial" w:hAnsi="Arial" w:cs="Arial"/>
          <w:b/>
          <w:sz w:val="40"/>
          <w:szCs w:val="22"/>
          <w:u w:val="single"/>
          <w:lang w:val="en-US"/>
        </w:rPr>
      </w:pPr>
      <w:r w:rsidRPr="00CD00AD">
        <w:rPr>
          <w:rFonts w:ascii="Arial" w:hAnsi="Arial" w:cs="Arial"/>
        </w:rPr>
        <w:t>The hospital’s existing electrical panel could not handle the additional load from the IVF Centre. A dedicated power cable was run from the main transformer, and a new electrical panel was installed</w:t>
      </w:r>
      <w:r w:rsidRPr="00126F15">
        <w:rPr>
          <w:rFonts w:ascii="Arial" w:hAnsi="Arial" w:cs="Arial"/>
        </w:rPr>
        <w:t>, requiring an</w:t>
      </w:r>
      <w:r>
        <w:rPr>
          <w:rFonts w:ascii="Arial" w:hAnsi="Arial" w:cs="Arial"/>
        </w:rPr>
        <w:t xml:space="preserve"> additional electrical panel</w:t>
      </w:r>
      <w:r w:rsidRPr="00126F15">
        <w:rPr>
          <w:rFonts w:ascii="Arial" w:hAnsi="Arial" w:cs="Arial"/>
        </w:rPr>
        <w:t xml:space="preserve"> room</w:t>
      </w:r>
      <w:r>
        <w:rPr>
          <w:rFonts w:ascii="Arial" w:hAnsi="Arial" w:cs="Arial"/>
        </w:rPr>
        <w:t xml:space="preserve"> which could not be accommodated in UPS room.</w:t>
      </w:r>
    </w:p>
    <w:p w14:paraId="0E960DB0" w14:textId="77777777" w:rsidR="00DE47FA" w:rsidRPr="001F23B9" w:rsidRDefault="00DE47FA" w:rsidP="00DE47FA">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 xml:space="preserve">The </w:t>
      </w:r>
      <w:r>
        <w:rPr>
          <w:rFonts w:ascii="Arial" w:hAnsi="Arial" w:cs="Arial"/>
        </w:rPr>
        <w:t xml:space="preserve">above </w:t>
      </w:r>
      <w:r w:rsidRPr="00126F15">
        <w:rPr>
          <w:rFonts w:ascii="Arial" w:hAnsi="Arial" w:cs="Arial"/>
        </w:rPr>
        <w:t>revisions resulted in a 27% increase in floor area (126.68 m²), lead</w:t>
      </w:r>
      <w:r>
        <w:rPr>
          <w:rFonts w:ascii="Arial" w:hAnsi="Arial" w:cs="Arial"/>
        </w:rPr>
        <w:t>ing to increased quantities of C</w:t>
      </w:r>
      <w:r w:rsidRPr="00126F15">
        <w:rPr>
          <w:rFonts w:ascii="Arial" w:hAnsi="Arial" w:cs="Arial"/>
        </w:rPr>
        <w:t xml:space="preserve">ivil, </w:t>
      </w:r>
      <w:r>
        <w:rPr>
          <w:rFonts w:ascii="Arial" w:hAnsi="Arial" w:cs="Arial"/>
        </w:rPr>
        <w:t>E</w:t>
      </w:r>
      <w:r w:rsidRPr="00126F15">
        <w:rPr>
          <w:rFonts w:ascii="Arial" w:hAnsi="Arial" w:cs="Arial"/>
        </w:rPr>
        <w:t xml:space="preserve">lectrical, and </w:t>
      </w:r>
      <w:r>
        <w:rPr>
          <w:rFonts w:ascii="Arial" w:hAnsi="Arial" w:cs="Arial"/>
        </w:rPr>
        <w:t>Finishing</w:t>
      </w:r>
      <w:r w:rsidRPr="00126F15">
        <w:rPr>
          <w:rFonts w:ascii="Arial" w:hAnsi="Arial" w:cs="Arial"/>
        </w:rPr>
        <w:t xml:space="preserve"> works</w:t>
      </w:r>
      <w:r>
        <w:rPr>
          <w:rFonts w:ascii="Arial" w:hAnsi="Arial" w:cs="Arial"/>
        </w:rPr>
        <w:t>, including more Air Conditioners, Fans, and Lighting.</w:t>
      </w:r>
    </w:p>
    <w:p w14:paraId="2D97E0B8" w14:textId="77777777" w:rsidR="00DE47FA" w:rsidRPr="00EF6527" w:rsidRDefault="00DE47FA" w:rsidP="00DE47FA">
      <w:pPr>
        <w:pStyle w:val="ListParagraph"/>
        <w:numPr>
          <w:ilvl w:val="0"/>
          <w:numId w:val="7"/>
        </w:numPr>
        <w:spacing w:line="276" w:lineRule="auto"/>
        <w:ind w:left="142" w:hanging="284"/>
        <w:jc w:val="both"/>
        <w:rPr>
          <w:rFonts w:ascii="Arial" w:hAnsi="Arial" w:cs="Arial"/>
          <w:b/>
          <w:sz w:val="40"/>
          <w:szCs w:val="22"/>
          <w:u w:val="single"/>
          <w:lang w:val="en-US"/>
        </w:rPr>
      </w:pPr>
      <w:r w:rsidRPr="00126F15">
        <w:rPr>
          <w:rFonts w:ascii="Arial" w:hAnsi="Arial" w:cs="Arial"/>
        </w:rPr>
        <w:t>Due to the increased area and scope, several "authorized extras" were added, covering civil items, electrical items, and air conditioning components. These include additional demolition, construction, electrical installations, and HVAC systems, among others.</w:t>
      </w:r>
    </w:p>
    <w:p w14:paraId="3694CD22" w14:textId="77777777" w:rsidR="00DE47FA" w:rsidRPr="00EF6527" w:rsidRDefault="00DE47FA" w:rsidP="00DE47FA">
      <w:pPr>
        <w:pStyle w:val="ListParagraph"/>
        <w:numPr>
          <w:ilvl w:val="0"/>
          <w:numId w:val="7"/>
        </w:numPr>
        <w:spacing w:line="276" w:lineRule="auto"/>
        <w:ind w:left="142" w:hanging="284"/>
        <w:jc w:val="both"/>
        <w:rPr>
          <w:rFonts w:ascii="Arial" w:hAnsi="Arial" w:cs="Arial"/>
          <w:b/>
          <w:sz w:val="40"/>
          <w:szCs w:val="22"/>
          <w:u w:val="single"/>
          <w:lang w:val="en-US"/>
        </w:rPr>
      </w:pPr>
      <w:r>
        <w:rPr>
          <w:rFonts w:ascii="Arial" w:hAnsi="Arial" w:cs="Arial"/>
        </w:rPr>
        <w:t xml:space="preserve">Civil Extras – </w:t>
      </w:r>
      <w:r w:rsidRPr="00EF6527">
        <w:rPr>
          <w:rFonts w:ascii="Arial" w:hAnsi="Arial" w:cs="Arial"/>
          <w:b/>
        </w:rPr>
        <w:t>14,40,341</w:t>
      </w:r>
    </w:p>
    <w:p w14:paraId="058E6679" w14:textId="77777777" w:rsidR="00DE47FA" w:rsidRDefault="00DE47FA" w:rsidP="00DE47FA">
      <w:pPr>
        <w:spacing w:line="276" w:lineRule="auto"/>
        <w:ind w:left="142"/>
        <w:jc w:val="both"/>
        <w:rPr>
          <w:rFonts w:ascii="Arial" w:hAnsi="Arial" w:cs="Arial"/>
          <w:szCs w:val="22"/>
          <w:lang w:val="en-US"/>
        </w:rPr>
      </w:pPr>
      <w:r>
        <w:rPr>
          <w:rFonts w:ascii="Arial" w:hAnsi="Arial" w:cs="Arial"/>
          <w:szCs w:val="22"/>
          <w:lang w:val="en-US"/>
        </w:rPr>
        <w:t xml:space="preserve">Electrical Extras – </w:t>
      </w:r>
      <w:r w:rsidRPr="00EF6527">
        <w:rPr>
          <w:rFonts w:ascii="Arial" w:hAnsi="Arial" w:cs="Arial"/>
          <w:b/>
          <w:szCs w:val="22"/>
          <w:lang w:val="en-US"/>
        </w:rPr>
        <w:t>25</w:t>
      </w:r>
      <w:proofErr w:type="gramStart"/>
      <w:r w:rsidRPr="00EF6527">
        <w:rPr>
          <w:rFonts w:ascii="Arial" w:hAnsi="Arial" w:cs="Arial"/>
          <w:b/>
          <w:szCs w:val="22"/>
          <w:lang w:val="en-US"/>
        </w:rPr>
        <w:t>,63,358</w:t>
      </w:r>
      <w:proofErr w:type="gramEnd"/>
    </w:p>
    <w:p w14:paraId="42FDF09F" w14:textId="77777777" w:rsidR="00DE47FA" w:rsidRPr="004E442F" w:rsidRDefault="00DE47FA" w:rsidP="00DE47FA">
      <w:pPr>
        <w:spacing w:line="276" w:lineRule="auto"/>
        <w:ind w:left="142"/>
        <w:jc w:val="both"/>
        <w:rPr>
          <w:rFonts w:ascii="Arial" w:hAnsi="Arial" w:cs="Arial"/>
          <w:b/>
          <w:szCs w:val="22"/>
          <w:lang w:val="en-US"/>
        </w:rPr>
      </w:pPr>
      <w:r>
        <w:rPr>
          <w:rFonts w:ascii="Arial" w:hAnsi="Arial" w:cs="Arial"/>
          <w:szCs w:val="22"/>
          <w:lang w:val="en-US"/>
        </w:rPr>
        <w:t xml:space="preserve">Air Conditioning Extras – </w:t>
      </w:r>
      <w:r w:rsidRPr="00EF6527">
        <w:rPr>
          <w:rFonts w:ascii="Arial" w:hAnsi="Arial" w:cs="Arial"/>
          <w:b/>
          <w:szCs w:val="22"/>
          <w:lang w:val="en-US"/>
        </w:rPr>
        <w:t>7</w:t>
      </w:r>
      <w:proofErr w:type="gramStart"/>
      <w:r w:rsidRPr="00EF6527">
        <w:rPr>
          <w:rFonts w:ascii="Arial" w:hAnsi="Arial" w:cs="Arial"/>
          <w:b/>
          <w:szCs w:val="22"/>
          <w:lang w:val="en-US"/>
        </w:rPr>
        <w:t>,20,354</w:t>
      </w:r>
      <w:proofErr w:type="gramEnd"/>
    </w:p>
    <w:p w14:paraId="2304D43D" w14:textId="77777777" w:rsidR="00DE47FA" w:rsidRPr="00FC4C46" w:rsidRDefault="00DE47FA" w:rsidP="00DE47FA">
      <w:pPr>
        <w:pStyle w:val="ListParagraph"/>
        <w:numPr>
          <w:ilvl w:val="0"/>
          <w:numId w:val="7"/>
        </w:numPr>
        <w:spacing w:line="276" w:lineRule="auto"/>
        <w:ind w:left="142" w:hanging="284"/>
        <w:jc w:val="both"/>
        <w:rPr>
          <w:rFonts w:ascii="Arial" w:hAnsi="Arial" w:cs="Arial"/>
          <w:b/>
          <w:sz w:val="40"/>
          <w:szCs w:val="22"/>
          <w:u w:val="single"/>
          <w:lang w:val="en-US"/>
        </w:rPr>
      </w:pPr>
      <w:r>
        <w:rPr>
          <w:rFonts w:ascii="Arial" w:hAnsi="Arial" w:cs="Arial"/>
        </w:rPr>
        <w:t xml:space="preserve">Dedicated </w:t>
      </w:r>
      <w:r w:rsidRPr="008E4DA5">
        <w:rPr>
          <w:rFonts w:ascii="Arial" w:hAnsi="Arial" w:cs="Arial"/>
        </w:rPr>
        <w:t>50 LPH RO system was installed to supply clean water to the Autoclave, following ICMR guidelines.</w:t>
      </w:r>
      <w:r>
        <w:rPr>
          <w:rFonts w:ascii="Arial" w:hAnsi="Arial" w:cs="Arial"/>
        </w:rPr>
        <w:t xml:space="preserve"> – </w:t>
      </w:r>
      <w:r w:rsidRPr="00EF6527">
        <w:rPr>
          <w:rFonts w:ascii="Arial" w:hAnsi="Arial" w:cs="Arial"/>
          <w:b/>
        </w:rPr>
        <w:t>75,000</w:t>
      </w:r>
    </w:p>
    <w:p w14:paraId="0B4EDEC9" w14:textId="77777777" w:rsidR="00DE47FA" w:rsidRPr="004D1F6E" w:rsidRDefault="00DE47FA" w:rsidP="00DE47FA">
      <w:pPr>
        <w:pStyle w:val="ListParagraph"/>
        <w:numPr>
          <w:ilvl w:val="0"/>
          <w:numId w:val="7"/>
        </w:numPr>
        <w:spacing w:line="276" w:lineRule="auto"/>
        <w:ind w:left="142" w:hanging="284"/>
        <w:jc w:val="both"/>
        <w:rPr>
          <w:rFonts w:ascii="Arial" w:hAnsi="Arial" w:cs="Arial"/>
          <w:b/>
          <w:sz w:val="40"/>
          <w:szCs w:val="22"/>
          <w:u w:val="single"/>
          <w:lang w:val="en-US"/>
        </w:rPr>
      </w:pPr>
      <w:r w:rsidRPr="00B37819">
        <w:rPr>
          <w:rFonts w:ascii="Arial" w:hAnsi="Arial" w:cs="Arial"/>
        </w:rPr>
        <w:t>The reception area was redesigned to meet ICMR approval standards, including moving the record room inside the centre.</w:t>
      </w:r>
      <w:r>
        <w:rPr>
          <w:rFonts w:ascii="Arial" w:hAnsi="Arial" w:cs="Arial"/>
        </w:rPr>
        <w:t xml:space="preserve"> – </w:t>
      </w:r>
      <w:r w:rsidRPr="002D2AC1">
        <w:rPr>
          <w:rFonts w:ascii="Arial" w:hAnsi="Arial" w:cs="Arial"/>
          <w:b/>
        </w:rPr>
        <w:t>5,09,944</w:t>
      </w:r>
    </w:p>
    <w:p w14:paraId="6BC58874" w14:textId="77777777" w:rsidR="00DE47FA" w:rsidRPr="004D1F6E" w:rsidRDefault="00DE47FA" w:rsidP="00DE47FA">
      <w:pPr>
        <w:pStyle w:val="ListParagraph"/>
        <w:numPr>
          <w:ilvl w:val="0"/>
          <w:numId w:val="7"/>
        </w:numPr>
        <w:spacing w:line="276" w:lineRule="auto"/>
        <w:ind w:left="142" w:hanging="284"/>
        <w:jc w:val="both"/>
        <w:rPr>
          <w:rFonts w:ascii="Arial" w:hAnsi="Arial" w:cs="Arial"/>
          <w:lang w:val="en-US"/>
        </w:rPr>
      </w:pPr>
      <w:r>
        <w:rPr>
          <w:rFonts w:ascii="Arial" w:hAnsi="Arial" w:cs="Arial"/>
          <w:lang w:val="en-US"/>
        </w:rPr>
        <w:t xml:space="preserve">Shed For AHU Protection From Direct Sunlight, Birds &amp; Rodents – </w:t>
      </w:r>
      <w:r>
        <w:rPr>
          <w:rFonts w:ascii="Arial" w:hAnsi="Arial" w:cs="Arial"/>
          <w:b/>
          <w:lang w:val="en-US"/>
        </w:rPr>
        <w:t>3,00,000</w:t>
      </w:r>
    </w:p>
    <w:p w14:paraId="1410B644" w14:textId="77777777" w:rsidR="00DE47FA" w:rsidRPr="004E442F" w:rsidRDefault="00DE47FA" w:rsidP="00DE47FA">
      <w:pPr>
        <w:pStyle w:val="ListParagraph"/>
        <w:numPr>
          <w:ilvl w:val="0"/>
          <w:numId w:val="7"/>
        </w:numPr>
        <w:spacing w:line="276" w:lineRule="auto"/>
        <w:ind w:left="142" w:hanging="284"/>
        <w:jc w:val="both"/>
        <w:rPr>
          <w:rFonts w:ascii="Arial" w:hAnsi="Arial" w:cs="Arial"/>
          <w:lang w:val="en-US"/>
        </w:rPr>
      </w:pPr>
      <w:r>
        <w:rPr>
          <w:rFonts w:ascii="Arial" w:hAnsi="Arial" w:cs="Arial"/>
          <w:lang w:val="en-US"/>
        </w:rPr>
        <w:t xml:space="preserve">Increase in AHU &amp; Condensing units capacity – </w:t>
      </w:r>
      <w:r w:rsidRPr="004D1F6E">
        <w:rPr>
          <w:rFonts w:ascii="Arial" w:hAnsi="Arial" w:cs="Arial"/>
          <w:b/>
          <w:lang w:val="en-US"/>
        </w:rPr>
        <w:t>13,02,500</w:t>
      </w:r>
    </w:p>
    <w:p w14:paraId="602D0660" w14:textId="77777777" w:rsidR="00DE47FA" w:rsidRPr="00133E86" w:rsidRDefault="00DE47FA" w:rsidP="00DE47FA">
      <w:pPr>
        <w:pStyle w:val="ListParagraph"/>
        <w:numPr>
          <w:ilvl w:val="0"/>
          <w:numId w:val="7"/>
        </w:numPr>
        <w:spacing w:line="276" w:lineRule="auto"/>
        <w:ind w:left="142" w:hanging="284"/>
        <w:jc w:val="both"/>
        <w:rPr>
          <w:rFonts w:ascii="Arial" w:hAnsi="Arial" w:cs="Arial"/>
          <w:lang w:val="en-US"/>
        </w:rPr>
      </w:pPr>
      <w:r>
        <w:rPr>
          <w:rFonts w:ascii="Arial" w:hAnsi="Arial" w:cs="Arial"/>
          <w:lang w:val="en-US"/>
        </w:rPr>
        <w:t xml:space="preserve">Mandatory MGPS Control Panels &amp; Other Provisions – </w:t>
      </w:r>
      <w:r w:rsidRPr="004E442F">
        <w:rPr>
          <w:rFonts w:ascii="Arial" w:hAnsi="Arial" w:cs="Arial"/>
          <w:b/>
          <w:lang w:val="en-US"/>
        </w:rPr>
        <w:t>9,58,094</w:t>
      </w:r>
    </w:p>
    <w:p w14:paraId="3A5A6924" w14:textId="77777777" w:rsidR="00DE47FA" w:rsidRDefault="00DE47FA" w:rsidP="00DE47FA">
      <w:pPr>
        <w:spacing w:line="276" w:lineRule="auto"/>
        <w:jc w:val="both"/>
        <w:rPr>
          <w:rFonts w:ascii="Arial" w:hAnsi="Arial" w:cs="Arial"/>
          <w:lang w:val="en-US"/>
        </w:rPr>
      </w:pPr>
    </w:p>
    <w:p w14:paraId="398062DE" w14:textId="77777777" w:rsidR="00DE47FA" w:rsidRPr="00133E86" w:rsidRDefault="00DE47FA" w:rsidP="00DE47FA">
      <w:pPr>
        <w:spacing w:line="276" w:lineRule="auto"/>
        <w:jc w:val="both"/>
        <w:rPr>
          <w:rFonts w:ascii="Arial" w:hAnsi="Arial" w:cs="Arial"/>
          <w:sz w:val="12"/>
          <w:lang w:val="en-US"/>
        </w:rPr>
      </w:pPr>
    </w:p>
    <w:p w14:paraId="0D5DC1DB" w14:textId="77777777" w:rsidR="00DE47FA" w:rsidRPr="006A194F" w:rsidRDefault="00DE47FA" w:rsidP="00DE47FA">
      <w:pPr>
        <w:spacing w:line="276" w:lineRule="auto"/>
        <w:ind w:left="-359"/>
        <w:jc w:val="both"/>
        <w:rPr>
          <w:rFonts w:ascii="Arial" w:hAnsi="Arial" w:cs="Arial"/>
          <w:b/>
          <w:sz w:val="18"/>
          <w:szCs w:val="22"/>
          <w:u w:val="single"/>
          <w:lang w:val="en-US"/>
        </w:rPr>
      </w:pPr>
    </w:p>
    <w:tbl>
      <w:tblPr>
        <w:tblW w:w="9804" w:type="dxa"/>
        <w:tblInd w:w="93" w:type="dxa"/>
        <w:tblLayout w:type="fixed"/>
        <w:tblLook w:val="04A0" w:firstRow="1" w:lastRow="0" w:firstColumn="1" w:lastColumn="0" w:noHBand="0" w:noVBand="1"/>
      </w:tblPr>
      <w:tblGrid>
        <w:gridCol w:w="582"/>
        <w:gridCol w:w="3729"/>
        <w:gridCol w:w="1885"/>
        <w:gridCol w:w="1790"/>
        <w:gridCol w:w="1818"/>
      </w:tblGrid>
      <w:tr w:rsidR="00DE47FA" w:rsidRPr="007966D3" w14:paraId="1C38D9A8" w14:textId="77777777" w:rsidTr="00DE47FA">
        <w:trPr>
          <w:trHeight w:val="547"/>
        </w:trPr>
        <w:tc>
          <w:tcPr>
            <w:tcW w:w="582"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0E2B4EA" w14:textId="77777777" w:rsidR="00DE47FA" w:rsidRPr="007966D3" w:rsidRDefault="00DE47FA" w:rsidP="00DE47FA">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S.No</w:t>
            </w:r>
          </w:p>
        </w:tc>
        <w:tc>
          <w:tcPr>
            <w:tcW w:w="3729" w:type="dxa"/>
            <w:tcBorders>
              <w:top w:val="single" w:sz="4" w:space="0" w:color="auto"/>
              <w:left w:val="nil"/>
              <w:bottom w:val="single" w:sz="4" w:space="0" w:color="auto"/>
              <w:right w:val="single" w:sz="8" w:space="0" w:color="auto"/>
            </w:tcBorders>
            <w:shd w:val="clear" w:color="auto" w:fill="auto"/>
            <w:vAlign w:val="center"/>
            <w:hideMark/>
          </w:tcPr>
          <w:p w14:paraId="74436459" w14:textId="77777777" w:rsidR="00DE47FA" w:rsidRPr="007966D3" w:rsidRDefault="00DE47FA" w:rsidP="00DE47FA">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Description</w:t>
            </w:r>
          </w:p>
        </w:tc>
        <w:tc>
          <w:tcPr>
            <w:tcW w:w="1885"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86DA763" w14:textId="77777777" w:rsidR="00DE47FA" w:rsidRPr="007966D3" w:rsidRDefault="00DE47FA" w:rsidP="00DE47FA">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As per Agreement</w:t>
            </w:r>
          </w:p>
        </w:tc>
        <w:tc>
          <w:tcPr>
            <w:tcW w:w="1790" w:type="dxa"/>
            <w:tcBorders>
              <w:top w:val="single" w:sz="4" w:space="0" w:color="auto"/>
              <w:left w:val="nil"/>
              <w:bottom w:val="single" w:sz="4" w:space="0" w:color="auto"/>
              <w:right w:val="single" w:sz="4" w:space="0" w:color="auto"/>
            </w:tcBorders>
            <w:shd w:val="clear" w:color="auto" w:fill="auto"/>
            <w:vAlign w:val="center"/>
            <w:hideMark/>
          </w:tcPr>
          <w:p w14:paraId="01BB60F4" w14:textId="77777777" w:rsidR="00DE47FA" w:rsidRPr="007966D3" w:rsidRDefault="00DE47FA" w:rsidP="00DE47FA">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Supplemental</w:t>
            </w:r>
          </w:p>
        </w:tc>
        <w:tc>
          <w:tcPr>
            <w:tcW w:w="1818" w:type="dxa"/>
            <w:tcBorders>
              <w:top w:val="single" w:sz="4" w:space="0" w:color="auto"/>
              <w:left w:val="nil"/>
              <w:bottom w:val="single" w:sz="4" w:space="0" w:color="auto"/>
              <w:right w:val="single" w:sz="4" w:space="0" w:color="auto"/>
            </w:tcBorders>
            <w:shd w:val="clear" w:color="auto" w:fill="auto"/>
            <w:vAlign w:val="center"/>
            <w:hideMark/>
          </w:tcPr>
          <w:p w14:paraId="0C8317E8" w14:textId="77777777" w:rsidR="00DE47FA" w:rsidRPr="007966D3" w:rsidRDefault="00DE47FA" w:rsidP="00DE47FA">
            <w:pPr>
              <w:jc w:val="center"/>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Total</w:t>
            </w:r>
          </w:p>
        </w:tc>
      </w:tr>
      <w:tr w:rsidR="00DE47FA" w:rsidRPr="007966D3" w14:paraId="36EEE236" w14:textId="77777777" w:rsidTr="00DE47FA">
        <w:trPr>
          <w:trHeight w:val="305"/>
        </w:trPr>
        <w:tc>
          <w:tcPr>
            <w:tcW w:w="582" w:type="dxa"/>
            <w:tcBorders>
              <w:top w:val="nil"/>
              <w:left w:val="single" w:sz="8" w:space="0" w:color="auto"/>
              <w:bottom w:val="single" w:sz="4" w:space="0" w:color="auto"/>
              <w:right w:val="single" w:sz="4" w:space="0" w:color="auto"/>
            </w:tcBorders>
            <w:shd w:val="clear" w:color="auto" w:fill="auto"/>
            <w:hideMark/>
          </w:tcPr>
          <w:p w14:paraId="4C02B93E"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1</w:t>
            </w:r>
          </w:p>
        </w:tc>
        <w:tc>
          <w:tcPr>
            <w:tcW w:w="3729" w:type="dxa"/>
            <w:tcBorders>
              <w:top w:val="nil"/>
              <w:left w:val="nil"/>
              <w:bottom w:val="single" w:sz="4" w:space="0" w:color="auto"/>
              <w:right w:val="single" w:sz="8" w:space="0" w:color="auto"/>
            </w:tcBorders>
            <w:shd w:val="clear" w:color="auto" w:fill="auto"/>
            <w:hideMark/>
          </w:tcPr>
          <w:p w14:paraId="1F896B76"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Equipment </w:t>
            </w:r>
          </w:p>
        </w:tc>
        <w:tc>
          <w:tcPr>
            <w:tcW w:w="1885" w:type="dxa"/>
            <w:tcBorders>
              <w:top w:val="nil"/>
              <w:left w:val="single" w:sz="8" w:space="0" w:color="auto"/>
              <w:bottom w:val="single" w:sz="4" w:space="0" w:color="auto"/>
              <w:right w:val="single" w:sz="4" w:space="0" w:color="auto"/>
            </w:tcBorders>
            <w:shd w:val="clear" w:color="auto" w:fill="auto"/>
            <w:hideMark/>
          </w:tcPr>
          <w:p w14:paraId="75EC4742"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2,60,20,475</w:t>
            </w:r>
            <w:r w:rsidRPr="007966D3">
              <w:rPr>
                <w:rFonts w:ascii="Arial" w:eastAsia="Times New Roman" w:hAnsi="Arial" w:cs="Arial"/>
                <w:color w:val="000000"/>
                <w:kern w:val="0"/>
                <w:lang w:eastAsia="en-IN"/>
                <w14:ligatures w14:val="none"/>
              </w:rPr>
              <w:t xml:space="preserve">.00 </w:t>
            </w:r>
          </w:p>
        </w:tc>
        <w:tc>
          <w:tcPr>
            <w:tcW w:w="1790" w:type="dxa"/>
            <w:tcBorders>
              <w:top w:val="nil"/>
              <w:left w:val="nil"/>
              <w:bottom w:val="single" w:sz="4" w:space="0" w:color="auto"/>
              <w:right w:val="single" w:sz="4" w:space="0" w:color="auto"/>
            </w:tcBorders>
            <w:shd w:val="clear" w:color="auto" w:fill="auto"/>
            <w:hideMark/>
          </w:tcPr>
          <w:p w14:paraId="0476B46E"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2,21,000.00</w:t>
            </w:r>
          </w:p>
        </w:tc>
        <w:tc>
          <w:tcPr>
            <w:tcW w:w="1818" w:type="dxa"/>
            <w:tcBorders>
              <w:top w:val="nil"/>
              <w:left w:val="nil"/>
              <w:bottom w:val="single" w:sz="4" w:space="0" w:color="auto"/>
              <w:right w:val="single" w:sz="4" w:space="0" w:color="auto"/>
            </w:tcBorders>
            <w:shd w:val="clear" w:color="auto" w:fill="auto"/>
            <w:hideMark/>
          </w:tcPr>
          <w:p w14:paraId="58F48067"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2,46,54,375.00 </w:t>
            </w:r>
          </w:p>
        </w:tc>
      </w:tr>
      <w:tr w:rsidR="00DE47FA" w:rsidRPr="007966D3" w14:paraId="4DF24320" w14:textId="77777777" w:rsidTr="00DE47FA">
        <w:trPr>
          <w:trHeight w:val="305"/>
        </w:trPr>
        <w:tc>
          <w:tcPr>
            <w:tcW w:w="582" w:type="dxa"/>
            <w:tcBorders>
              <w:top w:val="nil"/>
              <w:left w:val="single" w:sz="8" w:space="0" w:color="auto"/>
              <w:bottom w:val="single" w:sz="4" w:space="0" w:color="auto"/>
              <w:right w:val="single" w:sz="4" w:space="0" w:color="auto"/>
            </w:tcBorders>
            <w:shd w:val="clear" w:color="auto" w:fill="auto"/>
            <w:hideMark/>
          </w:tcPr>
          <w:p w14:paraId="0568EF96"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2</w:t>
            </w:r>
          </w:p>
        </w:tc>
        <w:tc>
          <w:tcPr>
            <w:tcW w:w="3729" w:type="dxa"/>
            <w:tcBorders>
              <w:top w:val="nil"/>
              <w:left w:val="nil"/>
              <w:bottom w:val="single" w:sz="4" w:space="0" w:color="auto"/>
              <w:right w:val="single" w:sz="8" w:space="0" w:color="auto"/>
            </w:tcBorders>
            <w:shd w:val="clear" w:color="auto" w:fill="auto"/>
            <w:hideMark/>
          </w:tcPr>
          <w:p w14:paraId="25BC0949"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Civil Works </w:t>
            </w:r>
          </w:p>
        </w:tc>
        <w:tc>
          <w:tcPr>
            <w:tcW w:w="1885" w:type="dxa"/>
            <w:tcBorders>
              <w:top w:val="nil"/>
              <w:left w:val="single" w:sz="8" w:space="0" w:color="auto"/>
              <w:bottom w:val="single" w:sz="4" w:space="0" w:color="auto"/>
              <w:right w:val="single" w:sz="4" w:space="0" w:color="auto"/>
            </w:tcBorders>
            <w:shd w:val="clear" w:color="auto" w:fill="auto"/>
            <w:hideMark/>
          </w:tcPr>
          <w:p w14:paraId="39BD0D69"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70,12,631.00 </w:t>
            </w:r>
          </w:p>
        </w:tc>
        <w:tc>
          <w:tcPr>
            <w:tcW w:w="1790" w:type="dxa"/>
            <w:tcBorders>
              <w:top w:val="nil"/>
              <w:left w:val="nil"/>
              <w:bottom w:val="single" w:sz="4" w:space="0" w:color="auto"/>
              <w:right w:val="single" w:sz="4" w:space="0" w:color="auto"/>
            </w:tcBorders>
            <w:shd w:val="clear" w:color="auto" w:fill="auto"/>
            <w:hideMark/>
          </w:tcPr>
          <w:p w14:paraId="24B85175"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11,56,237.00</w:t>
            </w:r>
          </w:p>
        </w:tc>
        <w:tc>
          <w:tcPr>
            <w:tcW w:w="1818" w:type="dxa"/>
            <w:tcBorders>
              <w:top w:val="nil"/>
              <w:left w:val="nil"/>
              <w:bottom w:val="single" w:sz="4" w:space="0" w:color="auto"/>
              <w:right w:val="single" w:sz="4" w:space="0" w:color="auto"/>
            </w:tcBorders>
            <w:shd w:val="clear" w:color="auto" w:fill="auto"/>
            <w:hideMark/>
          </w:tcPr>
          <w:p w14:paraId="4E19C6F3"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81,68,868.00 </w:t>
            </w:r>
          </w:p>
        </w:tc>
      </w:tr>
      <w:tr w:rsidR="00DE47FA" w:rsidRPr="007966D3" w14:paraId="262EB03D" w14:textId="77777777" w:rsidTr="00DE47FA">
        <w:trPr>
          <w:trHeight w:val="305"/>
        </w:trPr>
        <w:tc>
          <w:tcPr>
            <w:tcW w:w="582" w:type="dxa"/>
            <w:tcBorders>
              <w:top w:val="single" w:sz="4" w:space="0" w:color="auto"/>
              <w:left w:val="single" w:sz="8" w:space="0" w:color="auto"/>
              <w:bottom w:val="single" w:sz="4" w:space="0" w:color="auto"/>
              <w:right w:val="single" w:sz="4" w:space="0" w:color="auto"/>
            </w:tcBorders>
            <w:shd w:val="clear" w:color="auto" w:fill="auto"/>
            <w:hideMark/>
          </w:tcPr>
          <w:p w14:paraId="6205FD36"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3</w:t>
            </w:r>
          </w:p>
        </w:tc>
        <w:tc>
          <w:tcPr>
            <w:tcW w:w="3729" w:type="dxa"/>
            <w:tcBorders>
              <w:top w:val="single" w:sz="4" w:space="0" w:color="auto"/>
              <w:left w:val="nil"/>
              <w:bottom w:val="single" w:sz="4" w:space="0" w:color="auto"/>
              <w:right w:val="single" w:sz="8" w:space="0" w:color="auto"/>
            </w:tcBorders>
            <w:shd w:val="clear" w:color="auto" w:fill="auto"/>
            <w:hideMark/>
          </w:tcPr>
          <w:p w14:paraId="1ACFF19D"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Plumbing works </w:t>
            </w:r>
          </w:p>
        </w:tc>
        <w:tc>
          <w:tcPr>
            <w:tcW w:w="1885" w:type="dxa"/>
            <w:tcBorders>
              <w:top w:val="single" w:sz="4" w:space="0" w:color="auto"/>
              <w:left w:val="single" w:sz="8" w:space="0" w:color="auto"/>
              <w:bottom w:val="single" w:sz="4" w:space="0" w:color="auto"/>
              <w:right w:val="single" w:sz="4" w:space="0" w:color="auto"/>
            </w:tcBorders>
            <w:shd w:val="clear" w:color="auto" w:fill="auto"/>
            <w:hideMark/>
          </w:tcPr>
          <w:p w14:paraId="3674C437"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1,36,973.00 </w:t>
            </w:r>
          </w:p>
        </w:tc>
        <w:tc>
          <w:tcPr>
            <w:tcW w:w="1790" w:type="dxa"/>
            <w:tcBorders>
              <w:top w:val="single" w:sz="4" w:space="0" w:color="auto"/>
              <w:left w:val="nil"/>
              <w:bottom w:val="single" w:sz="4" w:space="0" w:color="auto"/>
              <w:right w:val="single" w:sz="4" w:space="0" w:color="auto"/>
            </w:tcBorders>
            <w:shd w:val="clear" w:color="auto" w:fill="auto"/>
            <w:hideMark/>
          </w:tcPr>
          <w:p w14:paraId="389843F4"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8,985.00</w:t>
            </w:r>
          </w:p>
        </w:tc>
        <w:tc>
          <w:tcPr>
            <w:tcW w:w="1818" w:type="dxa"/>
            <w:tcBorders>
              <w:top w:val="single" w:sz="4" w:space="0" w:color="auto"/>
              <w:left w:val="nil"/>
              <w:bottom w:val="single" w:sz="4" w:space="0" w:color="auto"/>
              <w:right w:val="single" w:sz="4" w:space="0" w:color="auto"/>
            </w:tcBorders>
            <w:shd w:val="clear" w:color="auto" w:fill="auto"/>
            <w:hideMark/>
          </w:tcPr>
          <w:p w14:paraId="4473B68A"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1,45,958.00 </w:t>
            </w:r>
          </w:p>
        </w:tc>
      </w:tr>
      <w:tr w:rsidR="00DE47FA" w:rsidRPr="007966D3" w14:paraId="3FF9CC9D" w14:textId="77777777" w:rsidTr="00DE47FA">
        <w:trPr>
          <w:trHeight w:val="305"/>
        </w:trPr>
        <w:tc>
          <w:tcPr>
            <w:tcW w:w="582" w:type="dxa"/>
            <w:tcBorders>
              <w:top w:val="single" w:sz="4" w:space="0" w:color="auto"/>
              <w:left w:val="single" w:sz="8" w:space="0" w:color="auto"/>
              <w:bottom w:val="single" w:sz="4" w:space="0" w:color="auto"/>
              <w:right w:val="single" w:sz="4" w:space="0" w:color="auto"/>
            </w:tcBorders>
            <w:shd w:val="clear" w:color="auto" w:fill="auto"/>
            <w:hideMark/>
          </w:tcPr>
          <w:p w14:paraId="682BE169"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4</w:t>
            </w:r>
          </w:p>
        </w:tc>
        <w:tc>
          <w:tcPr>
            <w:tcW w:w="3729" w:type="dxa"/>
            <w:tcBorders>
              <w:top w:val="single" w:sz="4" w:space="0" w:color="auto"/>
              <w:left w:val="nil"/>
              <w:bottom w:val="single" w:sz="4" w:space="0" w:color="auto"/>
              <w:right w:val="single" w:sz="8" w:space="0" w:color="auto"/>
            </w:tcBorders>
            <w:shd w:val="clear" w:color="auto" w:fill="auto"/>
            <w:hideMark/>
          </w:tcPr>
          <w:p w14:paraId="76735D65"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Electrical works </w:t>
            </w:r>
          </w:p>
        </w:tc>
        <w:tc>
          <w:tcPr>
            <w:tcW w:w="1885" w:type="dxa"/>
            <w:tcBorders>
              <w:top w:val="single" w:sz="4" w:space="0" w:color="auto"/>
              <w:left w:val="single" w:sz="8" w:space="0" w:color="auto"/>
              <w:bottom w:val="single" w:sz="4" w:space="0" w:color="auto"/>
              <w:right w:val="single" w:sz="4" w:space="0" w:color="auto"/>
            </w:tcBorders>
            <w:shd w:val="clear" w:color="auto" w:fill="auto"/>
            <w:hideMark/>
          </w:tcPr>
          <w:p w14:paraId="42D2ED3E"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56,41,335.00 </w:t>
            </w:r>
          </w:p>
        </w:tc>
        <w:tc>
          <w:tcPr>
            <w:tcW w:w="1790" w:type="dxa"/>
            <w:tcBorders>
              <w:top w:val="single" w:sz="4" w:space="0" w:color="auto"/>
              <w:left w:val="nil"/>
              <w:bottom w:val="single" w:sz="4" w:space="0" w:color="auto"/>
              <w:right w:val="single" w:sz="4" w:space="0" w:color="auto"/>
            </w:tcBorders>
            <w:shd w:val="clear" w:color="auto" w:fill="auto"/>
            <w:hideMark/>
          </w:tcPr>
          <w:p w14:paraId="30E43F9D"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4,96,686.00</w:t>
            </w:r>
          </w:p>
        </w:tc>
        <w:tc>
          <w:tcPr>
            <w:tcW w:w="1818" w:type="dxa"/>
            <w:tcBorders>
              <w:top w:val="single" w:sz="4" w:space="0" w:color="auto"/>
              <w:left w:val="nil"/>
              <w:bottom w:val="single" w:sz="4" w:space="0" w:color="auto"/>
              <w:right w:val="single" w:sz="4" w:space="0" w:color="auto"/>
            </w:tcBorders>
            <w:shd w:val="clear" w:color="auto" w:fill="auto"/>
            <w:hideMark/>
          </w:tcPr>
          <w:p w14:paraId="3F692694"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61,38,021.00 </w:t>
            </w:r>
          </w:p>
        </w:tc>
      </w:tr>
      <w:tr w:rsidR="00DE47FA" w:rsidRPr="007966D3" w14:paraId="37E0120D" w14:textId="77777777" w:rsidTr="00DE47FA">
        <w:trPr>
          <w:trHeight w:val="305"/>
        </w:trPr>
        <w:tc>
          <w:tcPr>
            <w:tcW w:w="582" w:type="dxa"/>
            <w:tcBorders>
              <w:top w:val="nil"/>
              <w:left w:val="single" w:sz="8" w:space="0" w:color="auto"/>
              <w:bottom w:val="single" w:sz="4" w:space="0" w:color="auto"/>
              <w:right w:val="single" w:sz="4" w:space="0" w:color="auto"/>
            </w:tcBorders>
            <w:shd w:val="clear" w:color="auto" w:fill="auto"/>
            <w:hideMark/>
          </w:tcPr>
          <w:p w14:paraId="6D2B7C7F"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5</w:t>
            </w:r>
          </w:p>
        </w:tc>
        <w:tc>
          <w:tcPr>
            <w:tcW w:w="3729" w:type="dxa"/>
            <w:tcBorders>
              <w:top w:val="nil"/>
              <w:left w:val="nil"/>
              <w:bottom w:val="single" w:sz="4" w:space="0" w:color="auto"/>
              <w:right w:val="single" w:sz="8" w:space="0" w:color="auto"/>
            </w:tcBorders>
            <w:shd w:val="clear" w:color="auto" w:fill="auto"/>
            <w:hideMark/>
          </w:tcPr>
          <w:p w14:paraId="38540FB2"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ELV works </w:t>
            </w:r>
          </w:p>
        </w:tc>
        <w:tc>
          <w:tcPr>
            <w:tcW w:w="1885" w:type="dxa"/>
            <w:tcBorders>
              <w:top w:val="nil"/>
              <w:left w:val="single" w:sz="8" w:space="0" w:color="auto"/>
              <w:bottom w:val="single" w:sz="4" w:space="0" w:color="auto"/>
              <w:right w:val="single" w:sz="4" w:space="0" w:color="auto"/>
            </w:tcBorders>
            <w:shd w:val="clear" w:color="auto" w:fill="auto"/>
            <w:hideMark/>
          </w:tcPr>
          <w:p w14:paraId="0BEAE760"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6,89,000.00 </w:t>
            </w:r>
          </w:p>
        </w:tc>
        <w:tc>
          <w:tcPr>
            <w:tcW w:w="1790" w:type="dxa"/>
            <w:tcBorders>
              <w:top w:val="nil"/>
              <w:left w:val="nil"/>
              <w:bottom w:val="single" w:sz="4" w:space="0" w:color="auto"/>
              <w:right w:val="single" w:sz="4" w:space="0" w:color="auto"/>
            </w:tcBorders>
            <w:shd w:val="clear" w:color="auto" w:fill="auto"/>
            <w:hideMark/>
          </w:tcPr>
          <w:p w14:paraId="4DBAFAD5"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w:t>
            </w:r>
          </w:p>
        </w:tc>
        <w:tc>
          <w:tcPr>
            <w:tcW w:w="1818" w:type="dxa"/>
            <w:tcBorders>
              <w:top w:val="nil"/>
              <w:left w:val="nil"/>
              <w:bottom w:val="single" w:sz="4" w:space="0" w:color="auto"/>
              <w:right w:val="single" w:sz="4" w:space="0" w:color="auto"/>
            </w:tcBorders>
            <w:shd w:val="clear" w:color="auto" w:fill="auto"/>
            <w:hideMark/>
          </w:tcPr>
          <w:p w14:paraId="1935969F"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6,89,000.00 </w:t>
            </w:r>
          </w:p>
        </w:tc>
      </w:tr>
      <w:tr w:rsidR="00DE47FA" w:rsidRPr="007966D3" w14:paraId="3082759E" w14:textId="77777777" w:rsidTr="00DE47FA">
        <w:trPr>
          <w:trHeight w:val="305"/>
        </w:trPr>
        <w:tc>
          <w:tcPr>
            <w:tcW w:w="582" w:type="dxa"/>
            <w:tcBorders>
              <w:top w:val="single" w:sz="4" w:space="0" w:color="auto"/>
              <w:left w:val="single" w:sz="8" w:space="0" w:color="auto"/>
              <w:bottom w:val="single" w:sz="4" w:space="0" w:color="auto"/>
              <w:right w:val="single" w:sz="4" w:space="0" w:color="auto"/>
            </w:tcBorders>
            <w:shd w:val="clear" w:color="auto" w:fill="auto"/>
            <w:hideMark/>
          </w:tcPr>
          <w:p w14:paraId="2A2150B8"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6</w:t>
            </w:r>
          </w:p>
        </w:tc>
        <w:tc>
          <w:tcPr>
            <w:tcW w:w="3729" w:type="dxa"/>
            <w:tcBorders>
              <w:top w:val="single" w:sz="4" w:space="0" w:color="auto"/>
              <w:left w:val="nil"/>
              <w:bottom w:val="single" w:sz="4" w:space="0" w:color="auto"/>
              <w:right w:val="single" w:sz="8" w:space="0" w:color="auto"/>
            </w:tcBorders>
            <w:shd w:val="clear" w:color="auto" w:fill="auto"/>
            <w:hideMark/>
          </w:tcPr>
          <w:p w14:paraId="5B226E12"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Fire Fighting works </w:t>
            </w:r>
          </w:p>
        </w:tc>
        <w:tc>
          <w:tcPr>
            <w:tcW w:w="1885" w:type="dxa"/>
            <w:tcBorders>
              <w:top w:val="single" w:sz="4" w:space="0" w:color="auto"/>
              <w:left w:val="single" w:sz="8" w:space="0" w:color="auto"/>
              <w:bottom w:val="single" w:sz="4" w:space="0" w:color="auto"/>
              <w:right w:val="single" w:sz="4" w:space="0" w:color="auto"/>
            </w:tcBorders>
            <w:shd w:val="clear" w:color="auto" w:fill="auto"/>
            <w:hideMark/>
          </w:tcPr>
          <w:p w14:paraId="52E59077"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8,73,880.00 </w:t>
            </w:r>
          </w:p>
        </w:tc>
        <w:tc>
          <w:tcPr>
            <w:tcW w:w="1790" w:type="dxa"/>
            <w:tcBorders>
              <w:top w:val="single" w:sz="4" w:space="0" w:color="auto"/>
              <w:left w:val="nil"/>
              <w:bottom w:val="single" w:sz="4" w:space="0" w:color="auto"/>
              <w:right w:val="single" w:sz="4" w:space="0" w:color="auto"/>
            </w:tcBorders>
            <w:shd w:val="clear" w:color="auto" w:fill="auto"/>
            <w:hideMark/>
          </w:tcPr>
          <w:p w14:paraId="4BE3FC99"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w:t>
            </w:r>
          </w:p>
        </w:tc>
        <w:tc>
          <w:tcPr>
            <w:tcW w:w="1818" w:type="dxa"/>
            <w:tcBorders>
              <w:top w:val="single" w:sz="4" w:space="0" w:color="auto"/>
              <w:left w:val="nil"/>
              <w:bottom w:val="single" w:sz="4" w:space="0" w:color="auto"/>
              <w:right w:val="single" w:sz="4" w:space="0" w:color="auto"/>
            </w:tcBorders>
            <w:shd w:val="clear" w:color="auto" w:fill="auto"/>
            <w:hideMark/>
          </w:tcPr>
          <w:p w14:paraId="045E4B7C"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8,73,880.00 </w:t>
            </w:r>
          </w:p>
        </w:tc>
      </w:tr>
      <w:tr w:rsidR="00DE47FA" w:rsidRPr="007966D3" w14:paraId="3EEDBF6B" w14:textId="77777777" w:rsidTr="00DE47FA">
        <w:trPr>
          <w:trHeight w:val="305"/>
        </w:trPr>
        <w:tc>
          <w:tcPr>
            <w:tcW w:w="582" w:type="dxa"/>
            <w:tcBorders>
              <w:top w:val="nil"/>
              <w:left w:val="single" w:sz="8" w:space="0" w:color="auto"/>
              <w:bottom w:val="single" w:sz="4" w:space="0" w:color="auto"/>
              <w:right w:val="single" w:sz="4" w:space="0" w:color="auto"/>
            </w:tcBorders>
            <w:shd w:val="clear" w:color="auto" w:fill="auto"/>
            <w:hideMark/>
          </w:tcPr>
          <w:p w14:paraId="17E6F043"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7</w:t>
            </w:r>
          </w:p>
        </w:tc>
        <w:tc>
          <w:tcPr>
            <w:tcW w:w="3729" w:type="dxa"/>
            <w:tcBorders>
              <w:top w:val="nil"/>
              <w:left w:val="nil"/>
              <w:bottom w:val="single" w:sz="4" w:space="0" w:color="auto"/>
              <w:right w:val="single" w:sz="8" w:space="0" w:color="auto"/>
            </w:tcBorders>
            <w:shd w:val="clear" w:color="auto" w:fill="auto"/>
            <w:hideMark/>
          </w:tcPr>
          <w:p w14:paraId="119C0738"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Air Conditioning works </w:t>
            </w:r>
          </w:p>
        </w:tc>
        <w:tc>
          <w:tcPr>
            <w:tcW w:w="1885" w:type="dxa"/>
            <w:tcBorders>
              <w:top w:val="nil"/>
              <w:left w:val="single" w:sz="8" w:space="0" w:color="auto"/>
              <w:bottom w:val="single" w:sz="4" w:space="0" w:color="auto"/>
              <w:right w:val="single" w:sz="4" w:space="0" w:color="auto"/>
            </w:tcBorders>
            <w:shd w:val="clear" w:color="auto" w:fill="auto"/>
            <w:hideMark/>
          </w:tcPr>
          <w:p w14:paraId="29CDB0C2"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27,25,391.00 </w:t>
            </w:r>
          </w:p>
        </w:tc>
        <w:tc>
          <w:tcPr>
            <w:tcW w:w="1790" w:type="dxa"/>
            <w:tcBorders>
              <w:top w:val="nil"/>
              <w:left w:val="nil"/>
              <w:bottom w:val="single" w:sz="4" w:space="0" w:color="auto"/>
              <w:right w:val="single" w:sz="4" w:space="0" w:color="auto"/>
            </w:tcBorders>
            <w:shd w:val="clear" w:color="auto" w:fill="auto"/>
            <w:hideMark/>
          </w:tcPr>
          <w:p w14:paraId="5302CBE8"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17,49,744.00</w:t>
            </w:r>
          </w:p>
        </w:tc>
        <w:tc>
          <w:tcPr>
            <w:tcW w:w="1818" w:type="dxa"/>
            <w:tcBorders>
              <w:top w:val="nil"/>
              <w:left w:val="nil"/>
              <w:bottom w:val="single" w:sz="4" w:space="0" w:color="auto"/>
              <w:right w:val="single" w:sz="4" w:space="0" w:color="auto"/>
            </w:tcBorders>
            <w:shd w:val="clear" w:color="auto" w:fill="auto"/>
            <w:hideMark/>
          </w:tcPr>
          <w:p w14:paraId="2D555D6C"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44,75,135.00 </w:t>
            </w:r>
          </w:p>
        </w:tc>
      </w:tr>
      <w:tr w:rsidR="00DE47FA" w:rsidRPr="007966D3" w14:paraId="1C6C15A5" w14:textId="77777777" w:rsidTr="00DE47FA">
        <w:trPr>
          <w:trHeight w:val="305"/>
        </w:trPr>
        <w:tc>
          <w:tcPr>
            <w:tcW w:w="582" w:type="dxa"/>
            <w:tcBorders>
              <w:top w:val="nil"/>
              <w:left w:val="single" w:sz="8" w:space="0" w:color="auto"/>
              <w:bottom w:val="single" w:sz="4" w:space="0" w:color="auto"/>
              <w:right w:val="single" w:sz="4" w:space="0" w:color="auto"/>
            </w:tcBorders>
            <w:shd w:val="clear" w:color="auto" w:fill="auto"/>
            <w:hideMark/>
          </w:tcPr>
          <w:p w14:paraId="41D534C7"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8</w:t>
            </w:r>
          </w:p>
        </w:tc>
        <w:tc>
          <w:tcPr>
            <w:tcW w:w="3729" w:type="dxa"/>
            <w:tcBorders>
              <w:top w:val="nil"/>
              <w:left w:val="nil"/>
              <w:bottom w:val="single" w:sz="4" w:space="0" w:color="auto"/>
              <w:right w:val="single" w:sz="8" w:space="0" w:color="auto"/>
            </w:tcBorders>
            <w:shd w:val="clear" w:color="auto" w:fill="auto"/>
            <w:hideMark/>
          </w:tcPr>
          <w:p w14:paraId="2B568605"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MGPS works </w:t>
            </w:r>
          </w:p>
        </w:tc>
        <w:tc>
          <w:tcPr>
            <w:tcW w:w="1885" w:type="dxa"/>
            <w:tcBorders>
              <w:top w:val="nil"/>
              <w:left w:val="single" w:sz="8" w:space="0" w:color="auto"/>
              <w:bottom w:val="single" w:sz="4" w:space="0" w:color="auto"/>
              <w:right w:val="single" w:sz="4" w:space="0" w:color="auto"/>
            </w:tcBorders>
            <w:shd w:val="clear" w:color="auto" w:fill="auto"/>
            <w:hideMark/>
          </w:tcPr>
          <w:p w14:paraId="31602B7C"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11,41,255.00 </w:t>
            </w:r>
          </w:p>
        </w:tc>
        <w:tc>
          <w:tcPr>
            <w:tcW w:w="1790" w:type="dxa"/>
            <w:tcBorders>
              <w:top w:val="nil"/>
              <w:left w:val="nil"/>
              <w:bottom w:val="single" w:sz="4" w:space="0" w:color="auto"/>
              <w:right w:val="single" w:sz="4" w:space="0" w:color="auto"/>
            </w:tcBorders>
            <w:shd w:val="clear" w:color="auto" w:fill="auto"/>
            <w:hideMark/>
          </w:tcPr>
          <w:p w14:paraId="5170FA54"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8,14,670.00</w:t>
            </w:r>
          </w:p>
        </w:tc>
        <w:tc>
          <w:tcPr>
            <w:tcW w:w="1818" w:type="dxa"/>
            <w:tcBorders>
              <w:top w:val="nil"/>
              <w:left w:val="nil"/>
              <w:bottom w:val="single" w:sz="4" w:space="0" w:color="auto"/>
              <w:right w:val="single" w:sz="4" w:space="0" w:color="auto"/>
            </w:tcBorders>
            <w:shd w:val="clear" w:color="auto" w:fill="auto"/>
            <w:hideMark/>
          </w:tcPr>
          <w:p w14:paraId="764050E3"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19,55,925.00 </w:t>
            </w:r>
          </w:p>
        </w:tc>
      </w:tr>
      <w:tr w:rsidR="00DE47FA" w:rsidRPr="007966D3" w14:paraId="0AA95F5D" w14:textId="77777777" w:rsidTr="00DE47FA">
        <w:trPr>
          <w:trHeight w:val="398"/>
        </w:trPr>
        <w:tc>
          <w:tcPr>
            <w:tcW w:w="582" w:type="dxa"/>
            <w:tcBorders>
              <w:top w:val="nil"/>
              <w:left w:val="single" w:sz="8" w:space="0" w:color="auto"/>
              <w:bottom w:val="single" w:sz="4" w:space="0" w:color="auto"/>
              <w:right w:val="single" w:sz="4" w:space="0" w:color="auto"/>
            </w:tcBorders>
            <w:shd w:val="clear" w:color="auto" w:fill="auto"/>
            <w:hideMark/>
          </w:tcPr>
          <w:p w14:paraId="7987141C" w14:textId="77777777" w:rsidR="00DE47FA" w:rsidRPr="007966D3" w:rsidRDefault="00DE47FA" w:rsidP="00DE47FA">
            <w:pPr>
              <w:jc w:val="center"/>
              <w:rPr>
                <w:rFonts w:ascii="Arial" w:eastAsia="Times New Roman" w:hAnsi="Arial" w:cs="Arial"/>
                <w:b/>
                <w:bCs/>
                <w:color w:val="000000"/>
                <w:kern w:val="0"/>
                <w:lang w:eastAsia="en-IN"/>
                <w14:ligatures w14:val="none"/>
              </w:rPr>
            </w:pPr>
            <w:r w:rsidRPr="007966D3">
              <w:rPr>
                <w:rFonts w:ascii="Arial" w:eastAsia="Times New Roman" w:hAnsi="Arial" w:cs="Arial"/>
                <w:b/>
                <w:bCs/>
                <w:color w:val="000000"/>
                <w:kern w:val="0"/>
                <w:lang w:eastAsia="en-IN"/>
                <w14:ligatures w14:val="none"/>
              </w:rPr>
              <w:t>9</w:t>
            </w:r>
          </w:p>
        </w:tc>
        <w:tc>
          <w:tcPr>
            <w:tcW w:w="3729" w:type="dxa"/>
            <w:tcBorders>
              <w:top w:val="nil"/>
              <w:left w:val="nil"/>
              <w:bottom w:val="single" w:sz="4" w:space="0" w:color="auto"/>
              <w:right w:val="single" w:sz="8" w:space="0" w:color="auto"/>
            </w:tcBorders>
            <w:shd w:val="clear" w:color="auto" w:fill="auto"/>
            <w:hideMark/>
          </w:tcPr>
          <w:p w14:paraId="4E1B66B7" w14:textId="77777777" w:rsidR="00DE47FA" w:rsidRPr="007966D3" w:rsidRDefault="00DE47FA" w:rsidP="00DE47FA">
            <w:pPr>
              <w:rPr>
                <w:rFonts w:ascii="Arial" w:eastAsia="Times New Roman" w:hAnsi="Arial" w:cs="Arial"/>
                <w:b/>
                <w:bCs/>
                <w:color w:val="000000"/>
                <w:kern w:val="0"/>
                <w:lang w:eastAsia="en-IN"/>
                <w14:ligatures w14:val="none"/>
              </w:rPr>
            </w:pPr>
            <w:r w:rsidRPr="007966D3">
              <w:rPr>
                <w:rFonts w:ascii="Arial" w:eastAsia="Times New Roman" w:hAnsi="Arial" w:cs="Arial"/>
                <w:b/>
                <w:bCs/>
                <w:color w:val="000000"/>
                <w:kern w:val="0"/>
                <w:lang w:eastAsia="en-IN"/>
                <w14:ligatures w14:val="none"/>
              </w:rPr>
              <w:t xml:space="preserve">Sub Total (Agreement Part-A) </w:t>
            </w:r>
          </w:p>
        </w:tc>
        <w:tc>
          <w:tcPr>
            <w:tcW w:w="1885" w:type="dxa"/>
            <w:tcBorders>
              <w:top w:val="nil"/>
              <w:left w:val="single" w:sz="8" w:space="0" w:color="auto"/>
              <w:bottom w:val="single" w:sz="4" w:space="0" w:color="auto"/>
              <w:right w:val="single" w:sz="4" w:space="0" w:color="auto"/>
            </w:tcBorders>
            <w:shd w:val="clear" w:color="auto" w:fill="auto"/>
            <w:hideMark/>
          </w:tcPr>
          <w:p w14:paraId="0C404DBB" w14:textId="77777777" w:rsidR="00DE47FA" w:rsidRPr="007966D3" w:rsidRDefault="00DE47FA" w:rsidP="00DE47FA">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4,42,40,94</w:t>
            </w:r>
            <w:r w:rsidRPr="007966D3">
              <w:rPr>
                <w:rFonts w:ascii="Arial" w:eastAsia="Times New Roman" w:hAnsi="Arial" w:cs="Arial"/>
                <w:b/>
                <w:bCs/>
                <w:color w:val="000000"/>
                <w:kern w:val="0"/>
                <w:lang w:eastAsia="en-IN"/>
                <w14:ligatures w14:val="none"/>
              </w:rPr>
              <w:t xml:space="preserve">0.00 </w:t>
            </w:r>
          </w:p>
        </w:tc>
        <w:tc>
          <w:tcPr>
            <w:tcW w:w="1790" w:type="dxa"/>
            <w:tcBorders>
              <w:top w:val="nil"/>
              <w:left w:val="nil"/>
              <w:bottom w:val="single" w:sz="4" w:space="0" w:color="auto"/>
              <w:right w:val="single" w:sz="4" w:space="0" w:color="auto"/>
            </w:tcBorders>
            <w:shd w:val="clear" w:color="auto" w:fill="auto"/>
            <w:hideMark/>
          </w:tcPr>
          <w:p w14:paraId="19F2AAD8" w14:textId="77777777" w:rsidR="00DE47FA" w:rsidRPr="007966D3" w:rsidRDefault="00DE47FA" w:rsidP="00DE47FA">
            <w:pPr>
              <w:jc w:val="right"/>
              <w:rPr>
                <w:rFonts w:ascii="Arial" w:eastAsia="Times New Roman" w:hAnsi="Arial" w:cs="Arial"/>
                <w:b/>
                <w:bCs/>
                <w:color w:val="000000"/>
                <w:kern w:val="0"/>
                <w:lang w:eastAsia="en-IN"/>
                <w14:ligatures w14:val="none"/>
              </w:rPr>
            </w:pPr>
            <w:r w:rsidRPr="007966D3">
              <w:rPr>
                <w:rFonts w:ascii="Arial" w:eastAsia="Times New Roman" w:hAnsi="Arial" w:cs="Arial"/>
                <w:b/>
                <w:bCs/>
                <w:color w:val="000000"/>
                <w:kern w:val="0"/>
                <w:lang w:eastAsia="en-IN"/>
                <w14:ligatures w14:val="none"/>
              </w:rPr>
              <w:t>44,47,322.00</w:t>
            </w:r>
          </w:p>
        </w:tc>
        <w:tc>
          <w:tcPr>
            <w:tcW w:w="1818" w:type="dxa"/>
            <w:tcBorders>
              <w:top w:val="nil"/>
              <w:left w:val="nil"/>
              <w:bottom w:val="single" w:sz="4" w:space="0" w:color="auto"/>
              <w:right w:val="single" w:sz="4" w:space="0" w:color="auto"/>
            </w:tcBorders>
            <w:shd w:val="clear" w:color="auto" w:fill="auto"/>
            <w:hideMark/>
          </w:tcPr>
          <w:p w14:paraId="0D90E4E2" w14:textId="77777777" w:rsidR="00DE47FA" w:rsidRPr="007966D3" w:rsidRDefault="00DE47FA" w:rsidP="00DE47FA">
            <w:pPr>
              <w:jc w:val="right"/>
              <w:rPr>
                <w:rFonts w:ascii="Arial" w:eastAsia="Times New Roman" w:hAnsi="Arial" w:cs="Arial"/>
                <w:b/>
                <w:bCs/>
                <w:kern w:val="0"/>
                <w:lang w:eastAsia="en-IN"/>
                <w14:ligatures w14:val="none"/>
              </w:rPr>
            </w:pPr>
            <w:r w:rsidRPr="007966D3">
              <w:rPr>
                <w:rFonts w:ascii="Arial" w:eastAsia="Times New Roman" w:hAnsi="Arial" w:cs="Arial"/>
                <w:b/>
                <w:bCs/>
                <w:kern w:val="0"/>
                <w:lang w:eastAsia="en-IN"/>
                <w14:ligatures w14:val="none"/>
              </w:rPr>
              <w:t xml:space="preserve">4,86,88,262.00 </w:t>
            </w:r>
          </w:p>
        </w:tc>
      </w:tr>
      <w:tr w:rsidR="00DE47FA" w:rsidRPr="007966D3" w14:paraId="270FE6E1" w14:textId="77777777" w:rsidTr="00DE47FA">
        <w:trPr>
          <w:trHeight w:val="305"/>
        </w:trPr>
        <w:tc>
          <w:tcPr>
            <w:tcW w:w="582" w:type="dxa"/>
            <w:tcBorders>
              <w:top w:val="single" w:sz="4" w:space="0" w:color="auto"/>
              <w:left w:val="single" w:sz="8" w:space="0" w:color="auto"/>
              <w:bottom w:val="single" w:sz="4" w:space="0" w:color="auto"/>
              <w:right w:val="single" w:sz="4" w:space="0" w:color="auto"/>
            </w:tcBorders>
            <w:shd w:val="clear" w:color="auto" w:fill="auto"/>
            <w:hideMark/>
          </w:tcPr>
          <w:p w14:paraId="1EBC1B2D"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lastRenderedPageBreak/>
              <w:t>10</w:t>
            </w:r>
          </w:p>
        </w:tc>
        <w:tc>
          <w:tcPr>
            <w:tcW w:w="3729" w:type="dxa"/>
            <w:tcBorders>
              <w:top w:val="single" w:sz="4" w:space="0" w:color="auto"/>
              <w:left w:val="nil"/>
              <w:bottom w:val="single" w:sz="4" w:space="0" w:color="auto"/>
              <w:right w:val="single" w:sz="8" w:space="0" w:color="auto"/>
            </w:tcBorders>
            <w:shd w:val="clear" w:color="auto" w:fill="auto"/>
          </w:tcPr>
          <w:p w14:paraId="316B3D27"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Provision towards Engineering Supervision Charges @  4% on RE Value</w:t>
            </w:r>
          </w:p>
        </w:tc>
        <w:tc>
          <w:tcPr>
            <w:tcW w:w="1885" w:type="dxa"/>
            <w:tcBorders>
              <w:top w:val="single" w:sz="4" w:space="0" w:color="auto"/>
              <w:left w:val="single" w:sz="8" w:space="0" w:color="auto"/>
              <w:bottom w:val="single" w:sz="4" w:space="0" w:color="auto"/>
              <w:right w:val="single" w:sz="4" w:space="0" w:color="auto"/>
            </w:tcBorders>
            <w:shd w:val="clear" w:color="auto" w:fill="auto"/>
          </w:tcPr>
          <w:p w14:paraId="7A15D6A8"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17,69,637.00</w:t>
            </w:r>
          </w:p>
        </w:tc>
        <w:tc>
          <w:tcPr>
            <w:tcW w:w="1790" w:type="dxa"/>
            <w:tcBorders>
              <w:top w:val="single" w:sz="4" w:space="0" w:color="auto"/>
              <w:left w:val="nil"/>
              <w:bottom w:val="single" w:sz="4" w:space="0" w:color="auto"/>
              <w:right w:val="single" w:sz="4" w:space="0" w:color="auto"/>
            </w:tcBorders>
            <w:shd w:val="clear" w:color="auto" w:fill="auto"/>
          </w:tcPr>
          <w:p w14:paraId="32D8F4E7" w14:textId="77777777" w:rsidR="00DE47FA" w:rsidRPr="007966D3" w:rsidRDefault="00DE47FA" w:rsidP="00DE47FA">
            <w:pPr>
              <w:jc w:val="cente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1,77,893.00</w:t>
            </w:r>
          </w:p>
        </w:tc>
        <w:tc>
          <w:tcPr>
            <w:tcW w:w="1818" w:type="dxa"/>
            <w:tcBorders>
              <w:top w:val="single" w:sz="4" w:space="0" w:color="auto"/>
              <w:left w:val="nil"/>
              <w:bottom w:val="single" w:sz="4" w:space="0" w:color="auto"/>
              <w:right w:val="single" w:sz="4" w:space="0" w:color="auto"/>
            </w:tcBorders>
            <w:shd w:val="clear" w:color="auto" w:fill="auto"/>
          </w:tcPr>
          <w:p w14:paraId="4837FDC9"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19,47,530.00</w:t>
            </w:r>
          </w:p>
        </w:tc>
      </w:tr>
      <w:tr w:rsidR="00DE47FA" w:rsidRPr="007966D3" w14:paraId="419D2127" w14:textId="77777777" w:rsidTr="00DE47FA">
        <w:trPr>
          <w:trHeight w:val="305"/>
        </w:trPr>
        <w:tc>
          <w:tcPr>
            <w:tcW w:w="582" w:type="dxa"/>
            <w:tcBorders>
              <w:top w:val="single" w:sz="4" w:space="0" w:color="auto"/>
              <w:left w:val="single" w:sz="8" w:space="0" w:color="auto"/>
              <w:bottom w:val="single" w:sz="4" w:space="0" w:color="auto"/>
              <w:right w:val="single" w:sz="4" w:space="0" w:color="auto"/>
            </w:tcBorders>
            <w:shd w:val="clear" w:color="auto" w:fill="auto"/>
            <w:hideMark/>
          </w:tcPr>
          <w:p w14:paraId="28191DEE"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11</w:t>
            </w:r>
          </w:p>
        </w:tc>
        <w:tc>
          <w:tcPr>
            <w:tcW w:w="3729" w:type="dxa"/>
            <w:tcBorders>
              <w:top w:val="single" w:sz="4" w:space="0" w:color="auto"/>
              <w:left w:val="nil"/>
              <w:bottom w:val="single" w:sz="4" w:space="0" w:color="auto"/>
              <w:right w:val="single" w:sz="8" w:space="0" w:color="auto"/>
            </w:tcBorders>
            <w:shd w:val="clear" w:color="auto" w:fill="auto"/>
            <w:hideMark/>
          </w:tcPr>
          <w:p w14:paraId="669E0548"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GST @ 18% </w:t>
            </w:r>
          </w:p>
        </w:tc>
        <w:tc>
          <w:tcPr>
            <w:tcW w:w="1885" w:type="dxa"/>
            <w:tcBorders>
              <w:top w:val="single" w:sz="4" w:space="0" w:color="auto"/>
              <w:left w:val="single" w:sz="8" w:space="0" w:color="auto"/>
              <w:bottom w:val="single" w:sz="4" w:space="0" w:color="auto"/>
              <w:right w:val="single" w:sz="4" w:space="0" w:color="auto"/>
            </w:tcBorders>
            <w:shd w:val="clear" w:color="auto" w:fill="auto"/>
          </w:tcPr>
          <w:p w14:paraId="573D827B" w14:textId="77777777" w:rsidR="00DE47FA" w:rsidRPr="00BB7D14" w:rsidRDefault="00DE47FA" w:rsidP="00DE47FA">
            <w:pPr>
              <w:jc w:val="right"/>
              <w:rPr>
                <w:rFonts w:ascii="Arial" w:eastAsia="Times New Roman" w:hAnsi="Arial" w:cs="Arial"/>
                <w:b/>
                <w:color w:val="000000"/>
                <w:kern w:val="0"/>
                <w:lang w:eastAsia="en-IN"/>
                <w14:ligatures w14:val="none"/>
              </w:rPr>
            </w:pPr>
            <w:r>
              <w:rPr>
                <w:rFonts w:ascii="Arial" w:eastAsia="Times New Roman" w:hAnsi="Arial" w:cs="Arial"/>
                <w:color w:val="000000"/>
                <w:kern w:val="0"/>
                <w:lang w:eastAsia="en-IN"/>
                <w14:ligatures w14:val="none"/>
              </w:rPr>
              <w:t>79,63,369.00</w:t>
            </w:r>
            <w:r w:rsidRPr="007966D3">
              <w:rPr>
                <w:rFonts w:ascii="Arial" w:eastAsia="Times New Roman" w:hAnsi="Arial" w:cs="Arial"/>
                <w:color w:val="000000"/>
                <w:kern w:val="0"/>
                <w:lang w:eastAsia="en-IN"/>
                <w14:ligatures w14:val="none"/>
              </w:rPr>
              <w:t> </w:t>
            </w:r>
          </w:p>
        </w:tc>
        <w:tc>
          <w:tcPr>
            <w:tcW w:w="1790" w:type="dxa"/>
            <w:tcBorders>
              <w:top w:val="single" w:sz="4" w:space="0" w:color="auto"/>
              <w:left w:val="nil"/>
              <w:bottom w:val="single" w:sz="4" w:space="0" w:color="auto"/>
              <w:right w:val="single" w:sz="4" w:space="0" w:color="auto"/>
            </w:tcBorders>
            <w:shd w:val="clear" w:color="auto" w:fill="auto"/>
          </w:tcPr>
          <w:p w14:paraId="6DC39507" w14:textId="77777777" w:rsidR="00DE47FA" w:rsidRPr="007966D3" w:rsidRDefault="00DE47FA" w:rsidP="00DE47FA">
            <w:pPr>
              <w:jc w:val="center"/>
              <w:rPr>
                <w:rFonts w:ascii="Arial" w:eastAsia="Times New Roman" w:hAnsi="Arial" w:cs="Arial"/>
                <w:b/>
                <w:bCs/>
                <w:color w:val="000000"/>
                <w:kern w:val="0"/>
                <w:lang w:eastAsia="en-IN"/>
                <w14:ligatures w14:val="none"/>
              </w:rPr>
            </w:pPr>
            <w:r>
              <w:rPr>
                <w:rFonts w:ascii="Arial" w:eastAsia="Times New Roman" w:hAnsi="Arial" w:cs="Arial"/>
                <w:color w:val="000000"/>
                <w:kern w:val="0"/>
                <w:lang w:eastAsia="en-IN"/>
                <w14:ligatures w14:val="none"/>
              </w:rPr>
              <w:t>8,00,518.00</w:t>
            </w:r>
          </w:p>
        </w:tc>
        <w:tc>
          <w:tcPr>
            <w:tcW w:w="1818" w:type="dxa"/>
            <w:tcBorders>
              <w:top w:val="single" w:sz="4" w:space="0" w:color="auto"/>
              <w:left w:val="nil"/>
              <w:bottom w:val="single" w:sz="4" w:space="0" w:color="auto"/>
              <w:right w:val="single" w:sz="4" w:space="0" w:color="auto"/>
            </w:tcBorders>
            <w:shd w:val="clear" w:color="auto" w:fill="auto"/>
          </w:tcPr>
          <w:p w14:paraId="03392069" w14:textId="77777777" w:rsidR="00DE47FA" w:rsidRPr="007966D3" w:rsidRDefault="00DE47FA" w:rsidP="00DE47FA">
            <w:pPr>
              <w:jc w:val="right"/>
              <w:rPr>
                <w:rFonts w:ascii="Arial" w:eastAsia="Times New Roman" w:hAnsi="Arial" w:cs="Arial"/>
                <w:b/>
                <w:bCs/>
                <w:color w:val="000000"/>
                <w:kern w:val="0"/>
                <w:lang w:eastAsia="en-IN"/>
                <w14:ligatures w14:val="none"/>
              </w:rPr>
            </w:pPr>
            <w:r>
              <w:rPr>
                <w:rFonts w:ascii="Arial" w:eastAsia="Times New Roman" w:hAnsi="Arial" w:cs="Arial"/>
                <w:color w:val="000000"/>
                <w:kern w:val="0"/>
                <w:lang w:eastAsia="en-IN"/>
                <w14:ligatures w14:val="none"/>
              </w:rPr>
              <w:t xml:space="preserve">   87,63,887</w:t>
            </w:r>
            <w:r w:rsidRPr="007966D3">
              <w:rPr>
                <w:rFonts w:ascii="Arial" w:eastAsia="Times New Roman" w:hAnsi="Arial" w:cs="Arial"/>
                <w:color w:val="000000"/>
                <w:kern w:val="0"/>
                <w:lang w:eastAsia="en-IN"/>
                <w14:ligatures w14:val="none"/>
              </w:rPr>
              <w:t>.</w:t>
            </w:r>
            <w:r>
              <w:rPr>
                <w:rFonts w:ascii="Arial" w:eastAsia="Times New Roman" w:hAnsi="Arial" w:cs="Arial"/>
                <w:color w:val="000000"/>
                <w:kern w:val="0"/>
                <w:lang w:eastAsia="en-IN"/>
                <w14:ligatures w14:val="none"/>
              </w:rPr>
              <w:t>00</w:t>
            </w:r>
            <w:r w:rsidRPr="007966D3">
              <w:rPr>
                <w:rFonts w:ascii="Arial" w:eastAsia="Times New Roman" w:hAnsi="Arial" w:cs="Arial"/>
                <w:color w:val="000000"/>
                <w:kern w:val="0"/>
                <w:lang w:eastAsia="en-IN"/>
                <w14:ligatures w14:val="none"/>
              </w:rPr>
              <w:t xml:space="preserve"> </w:t>
            </w:r>
          </w:p>
        </w:tc>
      </w:tr>
      <w:tr w:rsidR="00DE47FA" w:rsidRPr="007966D3" w14:paraId="764FA932" w14:textId="77777777" w:rsidTr="00DE47FA">
        <w:trPr>
          <w:trHeight w:val="305"/>
        </w:trPr>
        <w:tc>
          <w:tcPr>
            <w:tcW w:w="582" w:type="dxa"/>
            <w:tcBorders>
              <w:top w:val="nil"/>
              <w:left w:val="single" w:sz="8" w:space="0" w:color="auto"/>
              <w:bottom w:val="single" w:sz="4" w:space="0" w:color="auto"/>
              <w:right w:val="single" w:sz="4" w:space="0" w:color="auto"/>
            </w:tcBorders>
            <w:shd w:val="clear" w:color="auto" w:fill="auto"/>
            <w:hideMark/>
          </w:tcPr>
          <w:p w14:paraId="440DBA2C"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12</w:t>
            </w:r>
          </w:p>
        </w:tc>
        <w:tc>
          <w:tcPr>
            <w:tcW w:w="3729" w:type="dxa"/>
            <w:tcBorders>
              <w:top w:val="nil"/>
              <w:left w:val="nil"/>
              <w:bottom w:val="single" w:sz="4" w:space="0" w:color="auto"/>
              <w:right w:val="single" w:sz="8" w:space="0" w:color="auto"/>
            </w:tcBorders>
            <w:shd w:val="clear" w:color="auto" w:fill="auto"/>
            <w:hideMark/>
          </w:tcPr>
          <w:p w14:paraId="5DAC1521" w14:textId="77777777" w:rsidR="00DE47FA" w:rsidRPr="001C5DFA" w:rsidRDefault="00DE47FA" w:rsidP="00DE47FA">
            <w:pPr>
              <w:jc w:val="right"/>
              <w:rPr>
                <w:rFonts w:ascii="Arial" w:eastAsia="Times New Roman" w:hAnsi="Arial" w:cs="Arial"/>
                <w:b/>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w:t>
            </w:r>
            <w:r w:rsidRPr="001C5DFA">
              <w:rPr>
                <w:rFonts w:ascii="Arial" w:eastAsia="Times New Roman" w:hAnsi="Arial" w:cs="Arial"/>
                <w:b/>
                <w:color w:val="000000"/>
                <w:kern w:val="0"/>
                <w:sz w:val="22"/>
                <w:szCs w:val="22"/>
                <w:lang w:eastAsia="en-IN"/>
                <w14:ligatures w14:val="none"/>
              </w:rPr>
              <w:t>Sub Total</w:t>
            </w:r>
          </w:p>
        </w:tc>
        <w:tc>
          <w:tcPr>
            <w:tcW w:w="1885" w:type="dxa"/>
            <w:tcBorders>
              <w:top w:val="nil"/>
              <w:left w:val="single" w:sz="8" w:space="0" w:color="auto"/>
              <w:bottom w:val="single" w:sz="4" w:space="0" w:color="auto"/>
              <w:right w:val="single" w:sz="4" w:space="0" w:color="auto"/>
            </w:tcBorders>
            <w:shd w:val="clear" w:color="auto" w:fill="auto"/>
            <w:hideMark/>
          </w:tcPr>
          <w:p w14:paraId="2DB38974"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b/>
                <w:color w:val="000000"/>
                <w:kern w:val="0"/>
                <w:lang w:eastAsia="en-IN"/>
                <w14:ligatures w14:val="none"/>
              </w:rPr>
              <w:t>5,39,73,946.00</w:t>
            </w:r>
            <w:r w:rsidRPr="00BB7D14">
              <w:rPr>
                <w:rFonts w:ascii="Arial" w:eastAsia="Times New Roman" w:hAnsi="Arial" w:cs="Arial"/>
                <w:b/>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5BACE149" w14:textId="77777777" w:rsidR="00DE47FA" w:rsidRPr="007966D3" w:rsidRDefault="00DE47FA" w:rsidP="00DE47FA">
            <w:pPr>
              <w:jc w:val="cente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54,25,733</w:t>
            </w:r>
          </w:p>
        </w:tc>
        <w:tc>
          <w:tcPr>
            <w:tcW w:w="1818" w:type="dxa"/>
            <w:tcBorders>
              <w:top w:val="nil"/>
              <w:left w:val="nil"/>
              <w:bottom w:val="single" w:sz="4" w:space="0" w:color="auto"/>
              <w:right w:val="single" w:sz="4" w:space="0" w:color="auto"/>
            </w:tcBorders>
            <w:shd w:val="clear" w:color="auto" w:fill="auto"/>
            <w:hideMark/>
          </w:tcPr>
          <w:p w14:paraId="124B8590" w14:textId="77777777" w:rsidR="00DE47FA" w:rsidRPr="007966D3" w:rsidRDefault="00DE47FA" w:rsidP="00DE47FA">
            <w:pPr>
              <w:jc w:val="right"/>
              <w:rPr>
                <w:rFonts w:ascii="Arial" w:eastAsia="Times New Roman" w:hAnsi="Arial" w:cs="Arial"/>
                <w:b/>
                <w:bCs/>
                <w:color w:val="000000"/>
                <w:kern w:val="0"/>
                <w:lang w:eastAsia="en-IN"/>
                <w14:ligatures w14:val="none"/>
              </w:rPr>
            </w:pPr>
            <w:r w:rsidRPr="007966D3">
              <w:rPr>
                <w:rFonts w:ascii="Arial" w:eastAsia="Times New Roman" w:hAnsi="Arial" w:cs="Arial"/>
                <w:b/>
                <w:bCs/>
                <w:color w:val="000000"/>
                <w:kern w:val="0"/>
                <w:lang w:eastAsia="en-IN"/>
                <w14:ligatures w14:val="none"/>
              </w:rPr>
              <w:t xml:space="preserve">5,74,52,149.16 </w:t>
            </w:r>
          </w:p>
        </w:tc>
      </w:tr>
      <w:tr w:rsidR="00DE47FA" w:rsidRPr="007966D3" w14:paraId="10104D2C" w14:textId="77777777" w:rsidTr="00DE47FA">
        <w:trPr>
          <w:trHeight w:val="534"/>
        </w:trPr>
        <w:tc>
          <w:tcPr>
            <w:tcW w:w="582" w:type="dxa"/>
            <w:tcBorders>
              <w:top w:val="nil"/>
              <w:left w:val="single" w:sz="8" w:space="0" w:color="auto"/>
              <w:bottom w:val="single" w:sz="4" w:space="0" w:color="auto"/>
              <w:right w:val="single" w:sz="4" w:space="0" w:color="auto"/>
            </w:tcBorders>
            <w:shd w:val="clear" w:color="auto" w:fill="auto"/>
            <w:hideMark/>
          </w:tcPr>
          <w:p w14:paraId="691AD2BB"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13</w:t>
            </w:r>
          </w:p>
        </w:tc>
        <w:tc>
          <w:tcPr>
            <w:tcW w:w="3729" w:type="dxa"/>
            <w:tcBorders>
              <w:top w:val="nil"/>
              <w:left w:val="nil"/>
              <w:bottom w:val="single" w:sz="4" w:space="0" w:color="auto"/>
              <w:right w:val="single" w:sz="8" w:space="0" w:color="auto"/>
            </w:tcBorders>
            <w:shd w:val="clear" w:color="auto" w:fill="auto"/>
            <w:hideMark/>
          </w:tcPr>
          <w:p w14:paraId="45133B9B"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Labour Cess @ 1% on Basic Price of Revised Estimate </w:t>
            </w:r>
          </w:p>
        </w:tc>
        <w:tc>
          <w:tcPr>
            <w:tcW w:w="1885" w:type="dxa"/>
            <w:tcBorders>
              <w:top w:val="nil"/>
              <w:left w:val="single" w:sz="8" w:space="0" w:color="auto"/>
              <w:bottom w:val="single" w:sz="4" w:space="0" w:color="auto"/>
              <w:right w:val="single" w:sz="4" w:space="0" w:color="auto"/>
            </w:tcBorders>
            <w:shd w:val="clear" w:color="auto" w:fill="auto"/>
            <w:hideMark/>
          </w:tcPr>
          <w:p w14:paraId="0DE283D3"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45E7F950" w14:textId="77777777" w:rsidR="00DE47FA" w:rsidRPr="007966D3" w:rsidRDefault="00DE47FA" w:rsidP="00DE47FA">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6F544CB9"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4,86,883.00</w:t>
            </w:r>
            <w:r w:rsidRPr="007966D3">
              <w:rPr>
                <w:rFonts w:ascii="Arial" w:eastAsia="Times New Roman" w:hAnsi="Arial" w:cs="Arial"/>
                <w:color w:val="000000"/>
                <w:kern w:val="0"/>
                <w:lang w:eastAsia="en-IN"/>
                <w14:ligatures w14:val="none"/>
              </w:rPr>
              <w:t xml:space="preserve"> </w:t>
            </w:r>
          </w:p>
        </w:tc>
      </w:tr>
      <w:tr w:rsidR="00DE47FA" w:rsidRPr="007966D3" w14:paraId="73D9616A" w14:textId="77777777" w:rsidTr="00DE47FA">
        <w:trPr>
          <w:trHeight w:val="534"/>
        </w:trPr>
        <w:tc>
          <w:tcPr>
            <w:tcW w:w="582" w:type="dxa"/>
            <w:tcBorders>
              <w:top w:val="nil"/>
              <w:left w:val="single" w:sz="8" w:space="0" w:color="auto"/>
              <w:bottom w:val="single" w:sz="4" w:space="0" w:color="auto"/>
              <w:right w:val="single" w:sz="4" w:space="0" w:color="auto"/>
            </w:tcBorders>
            <w:shd w:val="clear" w:color="auto" w:fill="auto"/>
            <w:hideMark/>
          </w:tcPr>
          <w:p w14:paraId="5C6D3D1E"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14</w:t>
            </w:r>
          </w:p>
        </w:tc>
        <w:tc>
          <w:tcPr>
            <w:tcW w:w="3729" w:type="dxa"/>
            <w:tcBorders>
              <w:top w:val="nil"/>
              <w:left w:val="nil"/>
              <w:bottom w:val="single" w:sz="4" w:space="0" w:color="auto"/>
              <w:right w:val="single" w:sz="8" w:space="0" w:color="auto"/>
            </w:tcBorders>
            <w:shd w:val="clear" w:color="auto" w:fill="auto"/>
            <w:hideMark/>
          </w:tcPr>
          <w:p w14:paraId="65CE8136"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NAC @ 0.1% on Basic Price of Revised estimate </w:t>
            </w:r>
          </w:p>
        </w:tc>
        <w:tc>
          <w:tcPr>
            <w:tcW w:w="1885" w:type="dxa"/>
            <w:tcBorders>
              <w:top w:val="nil"/>
              <w:left w:val="single" w:sz="8" w:space="0" w:color="auto"/>
              <w:bottom w:val="single" w:sz="4" w:space="0" w:color="auto"/>
              <w:right w:val="single" w:sz="4" w:space="0" w:color="auto"/>
            </w:tcBorders>
            <w:shd w:val="clear" w:color="auto" w:fill="auto"/>
            <w:hideMark/>
          </w:tcPr>
          <w:p w14:paraId="3E3FE23D"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33D70E09" w14:textId="77777777" w:rsidR="00DE47FA" w:rsidRPr="007966D3" w:rsidRDefault="00DE47FA" w:rsidP="00DE47FA">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5C423ADF"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48,688.00</w:t>
            </w:r>
            <w:r w:rsidRPr="007966D3">
              <w:rPr>
                <w:rFonts w:ascii="Arial" w:eastAsia="Times New Roman" w:hAnsi="Arial" w:cs="Arial"/>
                <w:color w:val="000000"/>
                <w:kern w:val="0"/>
                <w:lang w:eastAsia="en-IN"/>
                <w14:ligatures w14:val="none"/>
              </w:rPr>
              <w:t xml:space="preserve"> </w:t>
            </w:r>
          </w:p>
        </w:tc>
      </w:tr>
      <w:tr w:rsidR="00DE47FA" w:rsidRPr="007966D3" w14:paraId="3E3AA0F6" w14:textId="77777777" w:rsidTr="00DE47FA">
        <w:trPr>
          <w:trHeight w:val="534"/>
        </w:trPr>
        <w:tc>
          <w:tcPr>
            <w:tcW w:w="582" w:type="dxa"/>
            <w:tcBorders>
              <w:top w:val="nil"/>
              <w:left w:val="single" w:sz="8" w:space="0" w:color="auto"/>
              <w:bottom w:val="single" w:sz="4" w:space="0" w:color="auto"/>
              <w:right w:val="single" w:sz="4" w:space="0" w:color="auto"/>
            </w:tcBorders>
            <w:shd w:val="clear" w:color="auto" w:fill="auto"/>
            <w:hideMark/>
          </w:tcPr>
          <w:p w14:paraId="757B08A1"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15</w:t>
            </w:r>
          </w:p>
        </w:tc>
        <w:tc>
          <w:tcPr>
            <w:tcW w:w="3729" w:type="dxa"/>
            <w:tcBorders>
              <w:top w:val="nil"/>
              <w:left w:val="nil"/>
              <w:bottom w:val="single" w:sz="4" w:space="0" w:color="auto"/>
              <w:right w:val="single" w:sz="8" w:space="0" w:color="auto"/>
            </w:tcBorders>
            <w:shd w:val="clear" w:color="auto" w:fill="auto"/>
            <w:hideMark/>
          </w:tcPr>
          <w:p w14:paraId="0C0702B3"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Seniorage Charges on Civil Component </w:t>
            </w:r>
          </w:p>
        </w:tc>
        <w:tc>
          <w:tcPr>
            <w:tcW w:w="1885" w:type="dxa"/>
            <w:tcBorders>
              <w:top w:val="nil"/>
              <w:left w:val="single" w:sz="8" w:space="0" w:color="auto"/>
              <w:bottom w:val="single" w:sz="4" w:space="0" w:color="auto"/>
              <w:right w:val="single" w:sz="4" w:space="0" w:color="auto"/>
            </w:tcBorders>
            <w:shd w:val="clear" w:color="auto" w:fill="auto"/>
            <w:hideMark/>
          </w:tcPr>
          <w:p w14:paraId="03FF4A66"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73D5D576" w14:textId="77777777" w:rsidR="00DE47FA" w:rsidRPr="007966D3" w:rsidRDefault="00DE47FA" w:rsidP="00DE47FA">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6D6B08B9"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448.00 </w:t>
            </w:r>
          </w:p>
        </w:tc>
      </w:tr>
      <w:tr w:rsidR="00DE47FA" w:rsidRPr="007966D3" w14:paraId="5028DD7A" w14:textId="77777777" w:rsidTr="00DE47FA">
        <w:trPr>
          <w:trHeight w:val="534"/>
        </w:trPr>
        <w:tc>
          <w:tcPr>
            <w:tcW w:w="582" w:type="dxa"/>
            <w:tcBorders>
              <w:top w:val="nil"/>
              <w:left w:val="single" w:sz="8" w:space="0" w:color="auto"/>
              <w:bottom w:val="single" w:sz="4" w:space="0" w:color="auto"/>
              <w:right w:val="single" w:sz="4" w:space="0" w:color="auto"/>
            </w:tcBorders>
            <w:shd w:val="clear" w:color="auto" w:fill="auto"/>
            <w:hideMark/>
          </w:tcPr>
          <w:p w14:paraId="6A3DCBAA"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16</w:t>
            </w:r>
          </w:p>
        </w:tc>
        <w:tc>
          <w:tcPr>
            <w:tcW w:w="3729" w:type="dxa"/>
            <w:tcBorders>
              <w:top w:val="nil"/>
              <w:left w:val="nil"/>
              <w:bottom w:val="single" w:sz="4" w:space="0" w:color="auto"/>
              <w:right w:val="single" w:sz="8" w:space="0" w:color="auto"/>
            </w:tcBorders>
            <w:shd w:val="clear" w:color="auto" w:fill="auto"/>
            <w:hideMark/>
          </w:tcPr>
          <w:p w14:paraId="5FBB31D7"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DMF Charges 30% on Seniorage Charges </w:t>
            </w:r>
          </w:p>
        </w:tc>
        <w:tc>
          <w:tcPr>
            <w:tcW w:w="1885" w:type="dxa"/>
            <w:tcBorders>
              <w:top w:val="nil"/>
              <w:left w:val="single" w:sz="8" w:space="0" w:color="auto"/>
              <w:bottom w:val="single" w:sz="4" w:space="0" w:color="auto"/>
              <w:right w:val="single" w:sz="4" w:space="0" w:color="auto"/>
            </w:tcBorders>
            <w:shd w:val="clear" w:color="auto" w:fill="auto"/>
            <w:hideMark/>
          </w:tcPr>
          <w:p w14:paraId="2B73F354"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1A4A9869" w14:textId="77777777" w:rsidR="00DE47FA" w:rsidRPr="007966D3" w:rsidRDefault="00DE47FA" w:rsidP="00DE47FA">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3AC5C525"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134.00 </w:t>
            </w:r>
          </w:p>
        </w:tc>
      </w:tr>
      <w:tr w:rsidR="00DE47FA" w:rsidRPr="007966D3" w14:paraId="77812DA6" w14:textId="77777777" w:rsidTr="00DE47FA">
        <w:trPr>
          <w:trHeight w:val="534"/>
        </w:trPr>
        <w:tc>
          <w:tcPr>
            <w:tcW w:w="582" w:type="dxa"/>
            <w:tcBorders>
              <w:top w:val="nil"/>
              <w:left w:val="single" w:sz="8" w:space="0" w:color="auto"/>
              <w:bottom w:val="single" w:sz="4" w:space="0" w:color="auto"/>
              <w:right w:val="single" w:sz="4" w:space="0" w:color="auto"/>
            </w:tcBorders>
            <w:shd w:val="clear" w:color="auto" w:fill="auto"/>
            <w:hideMark/>
          </w:tcPr>
          <w:p w14:paraId="4AC584A2"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17</w:t>
            </w:r>
          </w:p>
        </w:tc>
        <w:tc>
          <w:tcPr>
            <w:tcW w:w="3729" w:type="dxa"/>
            <w:tcBorders>
              <w:top w:val="nil"/>
              <w:left w:val="nil"/>
              <w:bottom w:val="single" w:sz="4" w:space="0" w:color="auto"/>
              <w:right w:val="single" w:sz="8" w:space="0" w:color="auto"/>
            </w:tcBorders>
            <w:shd w:val="clear" w:color="auto" w:fill="auto"/>
            <w:hideMark/>
          </w:tcPr>
          <w:p w14:paraId="167E2999"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SMFT Charges 2% on Seniorage Charges </w:t>
            </w:r>
          </w:p>
        </w:tc>
        <w:tc>
          <w:tcPr>
            <w:tcW w:w="1885" w:type="dxa"/>
            <w:tcBorders>
              <w:top w:val="nil"/>
              <w:left w:val="single" w:sz="8" w:space="0" w:color="auto"/>
              <w:bottom w:val="single" w:sz="4" w:space="0" w:color="auto"/>
              <w:right w:val="single" w:sz="4" w:space="0" w:color="auto"/>
            </w:tcBorders>
            <w:shd w:val="clear" w:color="auto" w:fill="auto"/>
            <w:hideMark/>
          </w:tcPr>
          <w:p w14:paraId="010E97E5"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27E5E058" w14:textId="77777777" w:rsidR="00DE47FA" w:rsidRPr="007966D3" w:rsidRDefault="00DE47FA" w:rsidP="00DE47FA">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38DC53A2"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xml:space="preserve">                 9.00 </w:t>
            </w:r>
          </w:p>
        </w:tc>
      </w:tr>
      <w:tr w:rsidR="00DE47FA" w:rsidRPr="007966D3" w14:paraId="75C9E167" w14:textId="77777777" w:rsidTr="00DE47FA">
        <w:trPr>
          <w:trHeight w:val="305"/>
        </w:trPr>
        <w:tc>
          <w:tcPr>
            <w:tcW w:w="582" w:type="dxa"/>
            <w:tcBorders>
              <w:top w:val="nil"/>
              <w:left w:val="single" w:sz="8" w:space="0" w:color="auto"/>
              <w:bottom w:val="single" w:sz="4" w:space="0" w:color="auto"/>
              <w:right w:val="single" w:sz="4" w:space="0" w:color="auto"/>
            </w:tcBorders>
            <w:shd w:val="clear" w:color="auto" w:fill="auto"/>
            <w:hideMark/>
          </w:tcPr>
          <w:p w14:paraId="31C13FE1"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18</w:t>
            </w:r>
          </w:p>
        </w:tc>
        <w:tc>
          <w:tcPr>
            <w:tcW w:w="3729" w:type="dxa"/>
            <w:tcBorders>
              <w:top w:val="nil"/>
              <w:left w:val="nil"/>
              <w:bottom w:val="single" w:sz="4" w:space="0" w:color="auto"/>
              <w:right w:val="single" w:sz="8" w:space="0" w:color="auto"/>
            </w:tcBorders>
            <w:shd w:val="clear" w:color="auto" w:fill="auto"/>
            <w:hideMark/>
          </w:tcPr>
          <w:p w14:paraId="5DBC56E7"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Haritha Nidhi </w:t>
            </w:r>
          </w:p>
        </w:tc>
        <w:tc>
          <w:tcPr>
            <w:tcW w:w="1885" w:type="dxa"/>
            <w:tcBorders>
              <w:top w:val="nil"/>
              <w:left w:val="single" w:sz="8" w:space="0" w:color="auto"/>
              <w:bottom w:val="single" w:sz="4" w:space="0" w:color="auto"/>
              <w:right w:val="single" w:sz="4" w:space="0" w:color="auto"/>
            </w:tcBorders>
            <w:shd w:val="clear" w:color="auto" w:fill="auto"/>
            <w:hideMark/>
          </w:tcPr>
          <w:p w14:paraId="1D5ED6A7"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5A5D8C60" w14:textId="77777777" w:rsidR="00DE47FA" w:rsidRPr="007966D3" w:rsidRDefault="00DE47FA" w:rsidP="00DE47FA">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51DF1232"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4,869.00</w:t>
            </w:r>
            <w:r w:rsidRPr="007966D3">
              <w:rPr>
                <w:rFonts w:ascii="Arial" w:eastAsia="Times New Roman" w:hAnsi="Arial" w:cs="Arial"/>
                <w:color w:val="000000"/>
                <w:kern w:val="0"/>
                <w:lang w:eastAsia="en-IN"/>
                <w14:ligatures w14:val="none"/>
              </w:rPr>
              <w:t xml:space="preserve"> </w:t>
            </w:r>
          </w:p>
        </w:tc>
      </w:tr>
      <w:tr w:rsidR="00DE47FA" w:rsidRPr="007966D3" w14:paraId="1F4B97D9" w14:textId="77777777" w:rsidTr="00DE47FA">
        <w:trPr>
          <w:trHeight w:val="305"/>
        </w:trPr>
        <w:tc>
          <w:tcPr>
            <w:tcW w:w="582" w:type="dxa"/>
            <w:tcBorders>
              <w:top w:val="nil"/>
              <w:left w:val="single" w:sz="8" w:space="0" w:color="auto"/>
              <w:bottom w:val="single" w:sz="4" w:space="0" w:color="auto"/>
              <w:right w:val="single" w:sz="4" w:space="0" w:color="auto"/>
            </w:tcBorders>
            <w:shd w:val="clear" w:color="auto" w:fill="auto"/>
            <w:hideMark/>
          </w:tcPr>
          <w:p w14:paraId="5CD91311"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19</w:t>
            </w:r>
          </w:p>
        </w:tc>
        <w:tc>
          <w:tcPr>
            <w:tcW w:w="3729" w:type="dxa"/>
            <w:tcBorders>
              <w:top w:val="nil"/>
              <w:left w:val="nil"/>
              <w:bottom w:val="single" w:sz="4" w:space="0" w:color="auto"/>
              <w:right w:val="single" w:sz="8" w:space="0" w:color="auto"/>
            </w:tcBorders>
            <w:shd w:val="clear" w:color="auto" w:fill="auto"/>
            <w:hideMark/>
          </w:tcPr>
          <w:p w14:paraId="0EBD6DB0"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Subtotal of S.No 12 to 17 </w:t>
            </w:r>
          </w:p>
        </w:tc>
        <w:tc>
          <w:tcPr>
            <w:tcW w:w="1885" w:type="dxa"/>
            <w:tcBorders>
              <w:top w:val="nil"/>
              <w:left w:val="single" w:sz="8" w:space="0" w:color="auto"/>
              <w:bottom w:val="single" w:sz="4" w:space="0" w:color="auto"/>
              <w:right w:val="single" w:sz="4" w:space="0" w:color="auto"/>
            </w:tcBorders>
            <w:shd w:val="clear" w:color="auto" w:fill="auto"/>
            <w:hideMark/>
          </w:tcPr>
          <w:p w14:paraId="1425ABBE"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043A5159" w14:textId="77777777" w:rsidR="00DE47FA" w:rsidRPr="007966D3" w:rsidRDefault="00DE47FA" w:rsidP="00DE47FA">
            <w:pPr>
              <w:jc w:val="center"/>
              <w:rPr>
                <w:rFonts w:ascii="Arial" w:eastAsia="Times New Roman" w:hAnsi="Arial" w:cs="Arial"/>
                <w:b/>
                <w:bCs/>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4C4F7516" w14:textId="77777777" w:rsidR="00DE47FA" w:rsidRPr="007966D3" w:rsidRDefault="00DE47FA" w:rsidP="00DE47FA">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 xml:space="preserve">     5,41,031.00</w:t>
            </w:r>
            <w:r w:rsidRPr="007966D3">
              <w:rPr>
                <w:rFonts w:ascii="Arial" w:eastAsia="Times New Roman" w:hAnsi="Arial" w:cs="Arial"/>
                <w:b/>
                <w:bCs/>
                <w:color w:val="000000"/>
                <w:kern w:val="0"/>
                <w:lang w:eastAsia="en-IN"/>
                <w14:ligatures w14:val="none"/>
              </w:rPr>
              <w:t xml:space="preserve"> </w:t>
            </w:r>
          </w:p>
        </w:tc>
      </w:tr>
      <w:tr w:rsidR="00DE47FA" w:rsidRPr="007966D3" w14:paraId="72392406" w14:textId="77777777" w:rsidTr="00DE47FA">
        <w:trPr>
          <w:trHeight w:val="534"/>
        </w:trPr>
        <w:tc>
          <w:tcPr>
            <w:tcW w:w="582" w:type="dxa"/>
            <w:tcBorders>
              <w:top w:val="nil"/>
              <w:left w:val="single" w:sz="8" w:space="0" w:color="auto"/>
              <w:bottom w:val="single" w:sz="4" w:space="0" w:color="auto"/>
              <w:right w:val="single" w:sz="4" w:space="0" w:color="auto"/>
            </w:tcBorders>
            <w:shd w:val="clear" w:color="auto" w:fill="auto"/>
            <w:hideMark/>
          </w:tcPr>
          <w:p w14:paraId="320D24EB"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Pr>
                <w:rFonts w:ascii="Arial" w:eastAsia="Times New Roman" w:hAnsi="Arial" w:cs="Arial"/>
                <w:color w:val="000000"/>
                <w:kern w:val="0"/>
                <w:sz w:val="22"/>
                <w:szCs w:val="22"/>
                <w:lang w:eastAsia="en-IN"/>
                <w14:ligatures w14:val="none"/>
              </w:rPr>
              <w:t>20</w:t>
            </w:r>
          </w:p>
        </w:tc>
        <w:tc>
          <w:tcPr>
            <w:tcW w:w="3729" w:type="dxa"/>
            <w:tcBorders>
              <w:top w:val="nil"/>
              <w:left w:val="nil"/>
              <w:bottom w:val="single" w:sz="4" w:space="0" w:color="auto"/>
              <w:right w:val="single" w:sz="8" w:space="0" w:color="auto"/>
            </w:tcBorders>
            <w:shd w:val="clear" w:color="auto" w:fill="auto"/>
            <w:hideMark/>
          </w:tcPr>
          <w:p w14:paraId="3D4E10FB"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GST 18% on Seniorage Charges </w:t>
            </w:r>
          </w:p>
        </w:tc>
        <w:tc>
          <w:tcPr>
            <w:tcW w:w="1885" w:type="dxa"/>
            <w:tcBorders>
              <w:top w:val="nil"/>
              <w:left w:val="single" w:sz="8" w:space="0" w:color="auto"/>
              <w:bottom w:val="single" w:sz="4" w:space="0" w:color="auto"/>
              <w:right w:val="single" w:sz="4" w:space="0" w:color="auto"/>
            </w:tcBorders>
            <w:shd w:val="clear" w:color="auto" w:fill="auto"/>
            <w:hideMark/>
          </w:tcPr>
          <w:p w14:paraId="76EE3D34" w14:textId="77777777" w:rsidR="00DE47FA" w:rsidRPr="007966D3" w:rsidRDefault="00DE47FA" w:rsidP="00DE47FA">
            <w:pPr>
              <w:jc w:val="right"/>
              <w:rPr>
                <w:rFonts w:ascii="Arial" w:eastAsia="Times New Roman" w:hAnsi="Arial" w:cs="Arial"/>
                <w:color w:val="000000"/>
                <w:kern w:val="0"/>
                <w:lang w:eastAsia="en-IN"/>
                <w14:ligatures w14:val="none"/>
              </w:rPr>
            </w:pP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2CAEF3CB" w14:textId="77777777" w:rsidR="00DE47FA" w:rsidRPr="007966D3" w:rsidRDefault="00DE47FA" w:rsidP="00DE47FA">
            <w:pPr>
              <w:jc w:val="center"/>
              <w:rPr>
                <w:rFonts w:ascii="Arial" w:eastAsia="Times New Roman" w:hAnsi="Arial" w:cs="Arial"/>
                <w:color w:val="000000"/>
                <w:kern w:val="0"/>
                <w:lang w:eastAsia="en-IN"/>
                <w14:ligatures w14:val="none"/>
              </w:rPr>
            </w:pPr>
          </w:p>
        </w:tc>
        <w:tc>
          <w:tcPr>
            <w:tcW w:w="1818" w:type="dxa"/>
            <w:tcBorders>
              <w:top w:val="nil"/>
              <w:left w:val="nil"/>
              <w:bottom w:val="single" w:sz="4" w:space="0" w:color="auto"/>
              <w:right w:val="single" w:sz="4" w:space="0" w:color="auto"/>
            </w:tcBorders>
            <w:shd w:val="clear" w:color="auto" w:fill="auto"/>
            <w:hideMark/>
          </w:tcPr>
          <w:p w14:paraId="4ECB8EFB"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97,386.00</w:t>
            </w:r>
            <w:r w:rsidRPr="007966D3">
              <w:rPr>
                <w:rFonts w:ascii="Arial" w:eastAsia="Times New Roman" w:hAnsi="Arial" w:cs="Arial"/>
                <w:color w:val="000000"/>
                <w:kern w:val="0"/>
                <w:lang w:eastAsia="en-IN"/>
                <w14:ligatures w14:val="none"/>
              </w:rPr>
              <w:t xml:space="preserve"> </w:t>
            </w:r>
          </w:p>
        </w:tc>
      </w:tr>
      <w:tr w:rsidR="00DE47FA" w:rsidRPr="007966D3" w14:paraId="5A9B749E" w14:textId="77777777" w:rsidTr="00DE47FA">
        <w:trPr>
          <w:trHeight w:val="534"/>
        </w:trPr>
        <w:tc>
          <w:tcPr>
            <w:tcW w:w="582" w:type="dxa"/>
            <w:tcBorders>
              <w:top w:val="nil"/>
              <w:left w:val="single" w:sz="8" w:space="0" w:color="auto"/>
              <w:bottom w:val="single" w:sz="4" w:space="0" w:color="auto"/>
              <w:right w:val="single" w:sz="4" w:space="0" w:color="auto"/>
            </w:tcBorders>
            <w:shd w:val="clear" w:color="auto" w:fill="auto"/>
            <w:hideMark/>
          </w:tcPr>
          <w:p w14:paraId="1527E927"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21</w:t>
            </w:r>
          </w:p>
        </w:tc>
        <w:tc>
          <w:tcPr>
            <w:tcW w:w="3729" w:type="dxa"/>
            <w:tcBorders>
              <w:top w:val="nil"/>
              <w:left w:val="nil"/>
              <w:bottom w:val="single" w:sz="4" w:space="0" w:color="auto"/>
              <w:right w:val="single" w:sz="8" w:space="0" w:color="auto"/>
            </w:tcBorders>
            <w:shd w:val="clear" w:color="auto" w:fill="auto"/>
            <w:hideMark/>
          </w:tcPr>
          <w:p w14:paraId="37283118" w14:textId="77777777" w:rsidR="00DE47FA" w:rsidRPr="007966D3" w:rsidRDefault="00DE47FA" w:rsidP="00DE47FA">
            <w:pPr>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Provision towards Unforeseen items and rounding off (LS) - Inauguration Expenses </w:t>
            </w:r>
          </w:p>
        </w:tc>
        <w:tc>
          <w:tcPr>
            <w:tcW w:w="1885" w:type="dxa"/>
            <w:tcBorders>
              <w:top w:val="nil"/>
              <w:left w:val="single" w:sz="8" w:space="0" w:color="auto"/>
              <w:bottom w:val="single" w:sz="4" w:space="0" w:color="auto"/>
              <w:right w:val="single" w:sz="4" w:space="0" w:color="auto"/>
            </w:tcBorders>
            <w:shd w:val="clear" w:color="auto" w:fill="auto"/>
            <w:hideMark/>
          </w:tcPr>
          <w:p w14:paraId="1BF03AD7"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10,26,054.00</w:t>
            </w:r>
            <w:r w:rsidRPr="007966D3">
              <w:rPr>
                <w:rFonts w:ascii="Arial" w:eastAsia="Times New Roman" w:hAnsi="Arial" w:cs="Arial"/>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6A0E0AC4" w14:textId="77777777" w:rsidR="00DE47FA" w:rsidRPr="007966D3" w:rsidRDefault="00DE47FA" w:rsidP="00DE47FA">
            <w:pPr>
              <w:jc w:val="cente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5,22,643.00</w:t>
            </w:r>
          </w:p>
        </w:tc>
        <w:tc>
          <w:tcPr>
            <w:tcW w:w="1818" w:type="dxa"/>
            <w:tcBorders>
              <w:top w:val="nil"/>
              <w:left w:val="nil"/>
              <w:bottom w:val="single" w:sz="4" w:space="0" w:color="auto"/>
              <w:right w:val="single" w:sz="4" w:space="0" w:color="auto"/>
            </w:tcBorders>
            <w:shd w:val="clear" w:color="auto" w:fill="auto"/>
            <w:hideMark/>
          </w:tcPr>
          <w:p w14:paraId="37BFF80A" w14:textId="77777777" w:rsidR="00DE47FA" w:rsidRPr="007966D3" w:rsidRDefault="00DE47FA" w:rsidP="00DE47FA">
            <w:pPr>
              <w:jc w:val="right"/>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9,10,280.00</w:t>
            </w:r>
            <w:r w:rsidRPr="007966D3">
              <w:rPr>
                <w:rFonts w:ascii="Arial" w:eastAsia="Times New Roman" w:hAnsi="Arial" w:cs="Arial"/>
                <w:color w:val="000000"/>
                <w:kern w:val="0"/>
                <w:lang w:eastAsia="en-IN"/>
                <w14:ligatures w14:val="none"/>
              </w:rPr>
              <w:t> </w:t>
            </w:r>
          </w:p>
        </w:tc>
      </w:tr>
      <w:tr w:rsidR="00DE47FA" w:rsidRPr="007966D3" w14:paraId="6277F38C" w14:textId="77777777" w:rsidTr="00DE47FA">
        <w:trPr>
          <w:trHeight w:val="305"/>
        </w:trPr>
        <w:tc>
          <w:tcPr>
            <w:tcW w:w="582" w:type="dxa"/>
            <w:tcBorders>
              <w:top w:val="nil"/>
              <w:left w:val="single" w:sz="8" w:space="0" w:color="auto"/>
              <w:bottom w:val="single" w:sz="4" w:space="0" w:color="auto"/>
              <w:right w:val="single" w:sz="4" w:space="0" w:color="auto"/>
            </w:tcBorders>
            <w:shd w:val="clear" w:color="auto" w:fill="auto"/>
            <w:hideMark/>
          </w:tcPr>
          <w:p w14:paraId="18D5BB33"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p>
        </w:tc>
        <w:tc>
          <w:tcPr>
            <w:tcW w:w="3729" w:type="dxa"/>
            <w:tcBorders>
              <w:top w:val="nil"/>
              <w:left w:val="nil"/>
              <w:bottom w:val="single" w:sz="4" w:space="0" w:color="auto"/>
              <w:right w:val="single" w:sz="8" w:space="0" w:color="auto"/>
            </w:tcBorders>
            <w:shd w:val="clear" w:color="auto" w:fill="auto"/>
            <w:hideMark/>
          </w:tcPr>
          <w:p w14:paraId="5A7B5949" w14:textId="77777777" w:rsidR="00DE47FA" w:rsidRPr="007966D3" w:rsidRDefault="00DE47FA" w:rsidP="00DE47FA">
            <w:pPr>
              <w:jc w:val="right"/>
              <w:rPr>
                <w:rFonts w:ascii="Arial" w:eastAsia="Times New Roman" w:hAnsi="Arial" w:cs="Arial"/>
                <w:color w:val="000000"/>
                <w:kern w:val="0"/>
                <w:sz w:val="22"/>
                <w:szCs w:val="22"/>
                <w:lang w:eastAsia="en-IN"/>
                <w14:ligatures w14:val="none"/>
              </w:rPr>
            </w:pPr>
            <w:r w:rsidRPr="007966D3">
              <w:rPr>
                <w:rFonts w:ascii="Arial" w:eastAsia="Times New Roman" w:hAnsi="Arial" w:cs="Arial"/>
                <w:color w:val="000000"/>
                <w:kern w:val="0"/>
                <w:sz w:val="22"/>
                <w:szCs w:val="22"/>
                <w:lang w:eastAsia="en-IN"/>
                <w14:ligatures w14:val="none"/>
              </w:rPr>
              <w:t xml:space="preserve"> Subtotal of S.No 18 to 21 </w:t>
            </w:r>
          </w:p>
        </w:tc>
        <w:tc>
          <w:tcPr>
            <w:tcW w:w="1885" w:type="dxa"/>
            <w:tcBorders>
              <w:top w:val="nil"/>
              <w:left w:val="single" w:sz="8" w:space="0" w:color="auto"/>
              <w:bottom w:val="single" w:sz="4" w:space="0" w:color="auto"/>
              <w:right w:val="single" w:sz="4" w:space="0" w:color="auto"/>
            </w:tcBorders>
            <w:shd w:val="clear" w:color="auto" w:fill="auto"/>
            <w:hideMark/>
          </w:tcPr>
          <w:p w14:paraId="491D237B" w14:textId="77777777" w:rsidR="00DE47FA" w:rsidRPr="007966D3" w:rsidRDefault="00DE47FA" w:rsidP="00DE47FA">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10,26,054.00</w:t>
            </w:r>
            <w:r w:rsidRPr="007966D3">
              <w:rPr>
                <w:rFonts w:ascii="Arial" w:eastAsia="Times New Roman" w:hAnsi="Arial" w:cs="Arial"/>
                <w:b/>
                <w:bCs/>
                <w:color w:val="000000"/>
                <w:kern w:val="0"/>
                <w:lang w:eastAsia="en-IN"/>
                <w14:ligatures w14:val="none"/>
              </w:rPr>
              <w:t> </w:t>
            </w:r>
          </w:p>
        </w:tc>
        <w:tc>
          <w:tcPr>
            <w:tcW w:w="1790" w:type="dxa"/>
            <w:tcBorders>
              <w:top w:val="nil"/>
              <w:left w:val="nil"/>
              <w:bottom w:val="single" w:sz="4" w:space="0" w:color="auto"/>
              <w:right w:val="single" w:sz="4" w:space="0" w:color="auto"/>
            </w:tcBorders>
            <w:shd w:val="clear" w:color="auto" w:fill="auto"/>
            <w:hideMark/>
          </w:tcPr>
          <w:p w14:paraId="7DE6F6FA" w14:textId="77777777" w:rsidR="00DE47FA" w:rsidRPr="007966D3" w:rsidRDefault="00DE47FA" w:rsidP="00DE47FA">
            <w:pPr>
              <w:jc w:val="cente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5,22,643.00</w:t>
            </w:r>
          </w:p>
        </w:tc>
        <w:tc>
          <w:tcPr>
            <w:tcW w:w="1818" w:type="dxa"/>
            <w:tcBorders>
              <w:top w:val="nil"/>
              <w:left w:val="nil"/>
              <w:bottom w:val="single" w:sz="4" w:space="0" w:color="auto"/>
              <w:right w:val="single" w:sz="4" w:space="0" w:color="auto"/>
            </w:tcBorders>
            <w:shd w:val="clear" w:color="auto" w:fill="auto"/>
            <w:hideMark/>
          </w:tcPr>
          <w:p w14:paraId="209DD819" w14:textId="77777777" w:rsidR="00DE47FA" w:rsidRPr="007966D3" w:rsidRDefault="00DE47FA" w:rsidP="00DE47FA">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 xml:space="preserve">   15,48,697.00</w:t>
            </w:r>
            <w:r w:rsidRPr="007966D3">
              <w:rPr>
                <w:rFonts w:ascii="Arial" w:eastAsia="Times New Roman" w:hAnsi="Arial" w:cs="Arial"/>
                <w:b/>
                <w:bCs/>
                <w:color w:val="000000"/>
                <w:kern w:val="0"/>
                <w:lang w:eastAsia="en-IN"/>
                <w14:ligatures w14:val="none"/>
              </w:rPr>
              <w:t xml:space="preserve"> </w:t>
            </w:r>
          </w:p>
        </w:tc>
      </w:tr>
      <w:tr w:rsidR="00DE47FA" w:rsidRPr="007966D3" w14:paraId="3A2232BF" w14:textId="77777777" w:rsidTr="00DE47FA">
        <w:trPr>
          <w:trHeight w:val="513"/>
        </w:trPr>
        <w:tc>
          <w:tcPr>
            <w:tcW w:w="582" w:type="dxa"/>
            <w:tcBorders>
              <w:top w:val="nil"/>
              <w:left w:val="single" w:sz="8" w:space="0" w:color="auto"/>
              <w:bottom w:val="single" w:sz="8" w:space="0" w:color="auto"/>
              <w:right w:val="single" w:sz="4" w:space="0" w:color="auto"/>
            </w:tcBorders>
            <w:shd w:val="clear" w:color="auto" w:fill="auto"/>
            <w:hideMark/>
          </w:tcPr>
          <w:p w14:paraId="2EC7321A" w14:textId="77777777" w:rsidR="00DE47FA" w:rsidRPr="007966D3" w:rsidRDefault="00DE47FA" w:rsidP="00DE47FA">
            <w:pPr>
              <w:jc w:val="center"/>
              <w:rPr>
                <w:rFonts w:ascii="Arial" w:eastAsia="Times New Roman" w:hAnsi="Arial" w:cs="Arial"/>
                <w:color w:val="000000"/>
                <w:kern w:val="0"/>
                <w:sz w:val="22"/>
                <w:szCs w:val="22"/>
                <w:lang w:eastAsia="en-IN"/>
                <w14:ligatures w14:val="none"/>
              </w:rPr>
            </w:pPr>
          </w:p>
        </w:tc>
        <w:tc>
          <w:tcPr>
            <w:tcW w:w="3729" w:type="dxa"/>
            <w:tcBorders>
              <w:top w:val="nil"/>
              <w:left w:val="nil"/>
              <w:bottom w:val="single" w:sz="8" w:space="0" w:color="auto"/>
              <w:right w:val="single" w:sz="8" w:space="0" w:color="auto"/>
            </w:tcBorders>
            <w:shd w:val="clear" w:color="auto" w:fill="auto"/>
            <w:hideMark/>
          </w:tcPr>
          <w:p w14:paraId="2AD9ED08" w14:textId="77777777" w:rsidR="00DE47FA" w:rsidRPr="001C5DFA" w:rsidRDefault="00DE47FA" w:rsidP="00DE47FA">
            <w:pPr>
              <w:jc w:val="right"/>
              <w:rPr>
                <w:rFonts w:ascii="Arial" w:eastAsia="Times New Roman" w:hAnsi="Arial" w:cs="Arial"/>
                <w:b/>
                <w:color w:val="000000"/>
                <w:kern w:val="0"/>
                <w:sz w:val="22"/>
                <w:szCs w:val="22"/>
                <w:lang w:eastAsia="en-IN"/>
                <w14:ligatures w14:val="none"/>
              </w:rPr>
            </w:pPr>
            <w:r w:rsidRPr="002B7A3C">
              <w:rPr>
                <w:rFonts w:ascii="Arial" w:eastAsia="Times New Roman" w:hAnsi="Arial" w:cs="Arial"/>
                <w:color w:val="000000"/>
                <w:kern w:val="0"/>
                <w:szCs w:val="22"/>
                <w:lang w:eastAsia="en-IN"/>
                <w14:ligatures w14:val="none"/>
              </w:rPr>
              <w:t> </w:t>
            </w:r>
            <w:r w:rsidRPr="002B7A3C">
              <w:rPr>
                <w:rFonts w:ascii="Arial" w:eastAsia="Times New Roman" w:hAnsi="Arial" w:cs="Arial"/>
                <w:b/>
                <w:color w:val="000000"/>
                <w:kern w:val="0"/>
                <w:szCs w:val="22"/>
                <w:lang w:eastAsia="en-IN"/>
                <w14:ligatures w14:val="none"/>
              </w:rPr>
              <w:t>Grand Total</w:t>
            </w:r>
          </w:p>
        </w:tc>
        <w:tc>
          <w:tcPr>
            <w:tcW w:w="1885" w:type="dxa"/>
            <w:tcBorders>
              <w:top w:val="nil"/>
              <w:left w:val="single" w:sz="8" w:space="0" w:color="auto"/>
              <w:bottom w:val="single" w:sz="8" w:space="0" w:color="auto"/>
              <w:right w:val="single" w:sz="4" w:space="0" w:color="auto"/>
            </w:tcBorders>
            <w:shd w:val="clear" w:color="auto" w:fill="auto"/>
            <w:hideMark/>
          </w:tcPr>
          <w:p w14:paraId="056720BB" w14:textId="77777777" w:rsidR="00DE47FA" w:rsidRPr="007966D3" w:rsidRDefault="00DE47FA" w:rsidP="00DE47FA">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5,50,00,000</w:t>
            </w:r>
            <w:r w:rsidRPr="007966D3">
              <w:rPr>
                <w:rFonts w:ascii="Arial" w:eastAsia="Times New Roman" w:hAnsi="Arial" w:cs="Arial"/>
                <w:b/>
                <w:bCs/>
                <w:color w:val="000000"/>
                <w:kern w:val="0"/>
                <w:lang w:eastAsia="en-IN"/>
                <w14:ligatures w14:val="none"/>
              </w:rPr>
              <w:t> </w:t>
            </w:r>
          </w:p>
        </w:tc>
        <w:tc>
          <w:tcPr>
            <w:tcW w:w="1790" w:type="dxa"/>
            <w:tcBorders>
              <w:top w:val="nil"/>
              <w:left w:val="nil"/>
              <w:bottom w:val="single" w:sz="8" w:space="0" w:color="auto"/>
              <w:right w:val="single" w:sz="4" w:space="0" w:color="auto"/>
            </w:tcBorders>
            <w:shd w:val="clear" w:color="auto" w:fill="auto"/>
            <w:hideMark/>
          </w:tcPr>
          <w:p w14:paraId="605F4AB9" w14:textId="77777777" w:rsidR="00DE47FA" w:rsidRPr="007966D3" w:rsidRDefault="00DE47FA" w:rsidP="00DE47FA">
            <w:pPr>
              <w:jc w:val="cente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59,48,376</w:t>
            </w:r>
          </w:p>
        </w:tc>
        <w:tc>
          <w:tcPr>
            <w:tcW w:w="1818" w:type="dxa"/>
            <w:tcBorders>
              <w:top w:val="nil"/>
              <w:left w:val="nil"/>
              <w:bottom w:val="single" w:sz="8" w:space="0" w:color="auto"/>
              <w:right w:val="single" w:sz="4" w:space="0" w:color="auto"/>
            </w:tcBorders>
            <w:shd w:val="clear" w:color="auto" w:fill="auto"/>
            <w:hideMark/>
          </w:tcPr>
          <w:p w14:paraId="42C27C2A" w14:textId="77777777" w:rsidR="00DE47FA" w:rsidRPr="007966D3" w:rsidRDefault="00DE47FA" w:rsidP="00DE47FA">
            <w:pPr>
              <w:jc w:val="right"/>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6,09,48,376.00</w:t>
            </w:r>
            <w:r w:rsidRPr="006A0DDE">
              <w:rPr>
                <w:rFonts w:ascii="Arial" w:eastAsia="Times New Roman" w:hAnsi="Arial" w:cs="Arial"/>
                <w:b/>
                <w:bCs/>
                <w:color w:val="000000"/>
                <w:kern w:val="0"/>
                <w:lang w:eastAsia="en-IN"/>
                <w14:ligatures w14:val="none"/>
              </w:rPr>
              <w:t xml:space="preserve"> </w:t>
            </w:r>
          </w:p>
        </w:tc>
      </w:tr>
    </w:tbl>
    <w:p w14:paraId="4D019AE9" w14:textId="7F0B86EA" w:rsidR="00DE47FA" w:rsidRPr="008E4DA5" w:rsidRDefault="00DE47FA" w:rsidP="00DE47FA">
      <w:pPr>
        <w:pStyle w:val="ListParagraph"/>
        <w:spacing w:line="276" w:lineRule="auto"/>
        <w:ind w:left="66"/>
        <w:rPr>
          <w:rFonts w:ascii="Arial" w:hAnsi="Arial" w:cs="Arial"/>
          <w:b/>
          <w:sz w:val="40"/>
          <w:szCs w:val="22"/>
          <w:u w:val="single"/>
          <w:lang w:val="en-US"/>
        </w:rPr>
      </w:pPr>
    </w:p>
    <w:sectPr w:rsidR="00DE47FA" w:rsidRPr="008E4DA5" w:rsidSect="00866594">
      <w:footerReference w:type="default" r:id="rId9"/>
      <w:pgSz w:w="11906" w:h="16838"/>
      <w:pgMar w:top="1440" w:right="1440"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0BFA8" w14:textId="77777777" w:rsidR="002D4F26" w:rsidRDefault="002D4F26" w:rsidP="0031237F">
      <w:r>
        <w:separator/>
      </w:r>
    </w:p>
  </w:endnote>
  <w:endnote w:type="continuationSeparator" w:id="0">
    <w:p w14:paraId="2D47069A" w14:textId="77777777" w:rsidR="002D4F26" w:rsidRDefault="002D4F26" w:rsidP="0031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921736"/>
      <w:docPartObj>
        <w:docPartGallery w:val="Page Numbers (Bottom of Page)"/>
        <w:docPartUnique/>
      </w:docPartObj>
    </w:sdtPr>
    <w:sdtEndPr>
      <w:rPr>
        <w:noProof/>
      </w:rPr>
    </w:sdtEndPr>
    <w:sdtContent>
      <w:p w14:paraId="3B117372" w14:textId="77777777" w:rsidR="00323D86" w:rsidRDefault="00323D86">
        <w:pPr>
          <w:pStyle w:val="Footer"/>
          <w:jc w:val="center"/>
        </w:pPr>
        <w:r>
          <w:fldChar w:fldCharType="begin"/>
        </w:r>
        <w:r>
          <w:instrText xml:space="preserve"> PAGE   \* MERGEFORMAT </w:instrText>
        </w:r>
        <w:r>
          <w:fldChar w:fldCharType="separate"/>
        </w:r>
        <w:r w:rsidR="00830B61">
          <w:rPr>
            <w:noProof/>
          </w:rPr>
          <w:t>3</w:t>
        </w:r>
        <w:r>
          <w:rPr>
            <w:noProof/>
          </w:rPr>
          <w:fldChar w:fldCharType="end"/>
        </w:r>
      </w:p>
    </w:sdtContent>
  </w:sdt>
  <w:p w14:paraId="203DB015" w14:textId="77777777" w:rsidR="00323D86" w:rsidRDefault="00323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63308" w14:textId="77777777" w:rsidR="002D4F26" w:rsidRDefault="002D4F26" w:rsidP="0031237F">
      <w:r>
        <w:separator/>
      </w:r>
    </w:p>
  </w:footnote>
  <w:footnote w:type="continuationSeparator" w:id="0">
    <w:p w14:paraId="6865121C" w14:textId="77777777" w:rsidR="002D4F26" w:rsidRDefault="002D4F26" w:rsidP="003123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C69"/>
    <w:multiLevelType w:val="hybridMultilevel"/>
    <w:tmpl w:val="DE1A0C78"/>
    <w:lvl w:ilvl="0" w:tplc="08090001">
      <w:start w:val="1"/>
      <w:numFmt w:val="bullet"/>
      <w:lvlText w:val=""/>
      <w:lvlJc w:val="left"/>
      <w:pPr>
        <w:ind w:left="5824" w:hanging="360"/>
      </w:pPr>
      <w:rPr>
        <w:rFonts w:ascii="Symbol" w:hAnsi="Symbol" w:hint="default"/>
      </w:rPr>
    </w:lvl>
    <w:lvl w:ilvl="1" w:tplc="08090003" w:tentative="1">
      <w:start w:val="1"/>
      <w:numFmt w:val="bullet"/>
      <w:lvlText w:val="o"/>
      <w:lvlJc w:val="left"/>
      <w:pPr>
        <w:ind w:left="6544" w:hanging="360"/>
      </w:pPr>
      <w:rPr>
        <w:rFonts w:ascii="Courier New" w:hAnsi="Courier New" w:cs="Courier New" w:hint="default"/>
      </w:rPr>
    </w:lvl>
    <w:lvl w:ilvl="2" w:tplc="08090005" w:tentative="1">
      <w:start w:val="1"/>
      <w:numFmt w:val="bullet"/>
      <w:lvlText w:val=""/>
      <w:lvlJc w:val="left"/>
      <w:pPr>
        <w:ind w:left="7264" w:hanging="360"/>
      </w:pPr>
      <w:rPr>
        <w:rFonts w:ascii="Wingdings" w:hAnsi="Wingdings" w:hint="default"/>
      </w:rPr>
    </w:lvl>
    <w:lvl w:ilvl="3" w:tplc="08090001" w:tentative="1">
      <w:start w:val="1"/>
      <w:numFmt w:val="bullet"/>
      <w:lvlText w:val=""/>
      <w:lvlJc w:val="left"/>
      <w:pPr>
        <w:ind w:left="7984" w:hanging="360"/>
      </w:pPr>
      <w:rPr>
        <w:rFonts w:ascii="Symbol" w:hAnsi="Symbol" w:hint="default"/>
      </w:rPr>
    </w:lvl>
    <w:lvl w:ilvl="4" w:tplc="08090003" w:tentative="1">
      <w:start w:val="1"/>
      <w:numFmt w:val="bullet"/>
      <w:lvlText w:val="o"/>
      <w:lvlJc w:val="left"/>
      <w:pPr>
        <w:ind w:left="8704" w:hanging="360"/>
      </w:pPr>
      <w:rPr>
        <w:rFonts w:ascii="Courier New" w:hAnsi="Courier New" w:cs="Courier New" w:hint="default"/>
      </w:rPr>
    </w:lvl>
    <w:lvl w:ilvl="5" w:tplc="08090005" w:tentative="1">
      <w:start w:val="1"/>
      <w:numFmt w:val="bullet"/>
      <w:lvlText w:val=""/>
      <w:lvlJc w:val="left"/>
      <w:pPr>
        <w:ind w:left="9424" w:hanging="360"/>
      </w:pPr>
      <w:rPr>
        <w:rFonts w:ascii="Wingdings" w:hAnsi="Wingdings" w:hint="default"/>
      </w:rPr>
    </w:lvl>
    <w:lvl w:ilvl="6" w:tplc="08090001" w:tentative="1">
      <w:start w:val="1"/>
      <w:numFmt w:val="bullet"/>
      <w:lvlText w:val=""/>
      <w:lvlJc w:val="left"/>
      <w:pPr>
        <w:ind w:left="10144" w:hanging="360"/>
      </w:pPr>
      <w:rPr>
        <w:rFonts w:ascii="Symbol" w:hAnsi="Symbol" w:hint="default"/>
      </w:rPr>
    </w:lvl>
    <w:lvl w:ilvl="7" w:tplc="08090003" w:tentative="1">
      <w:start w:val="1"/>
      <w:numFmt w:val="bullet"/>
      <w:lvlText w:val="o"/>
      <w:lvlJc w:val="left"/>
      <w:pPr>
        <w:ind w:left="10864" w:hanging="360"/>
      </w:pPr>
      <w:rPr>
        <w:rFonts w:ascii="Courier New" w:hAnsi="Courier New" w:cs="Courier New" w:hint="default"/>
      </w:rPr>
    </w:lvl>
    <w:lvl w:ilvl="8" w:tplc="08090005" w:tentative="1">
      <w:start w:val="1"/>
      <w:numFmt w:val="bullet"/>
      <w:lvlText w:val=""/>
      <w:lvlJc w:val="left"/>
      <w:pPr>
        <w:ind w:left="11584" w:hanging="360"/>
      </w:pPr>
      <w:rPr>
        <w:rFonts w:ascii="Wingdings" w:hAnsi="Wingdings" w:hint="default"/>
      </w:rPr>
    </w:lvl>
  </w:abstractNum>
  <w:abstractNum w:abstractNumId="1">
    <w:nsid w:val="03807F9D"/>
    <w:multiLevelType w:val="hybridMultilevel"/>
    <w:tmpl w:val="1520C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FD3C9F"/>
    <w:multiLevelType w:val="hybridMultilevel"/>
    <w:tmpl w:val="DDD8492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31012F5A"/>
    <w:multiLevelType w:val="hybridMultilevel"/>
    <w:tmpl w:val="479C8E56"/>
    <w:lvl w:ilvl="0" w:tplc="40090011">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13774F"/>
    <w:multiLevelType w:val="hybridMultilevel"/>
    <w:tmpl w:val="505E9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452F78"/>
    <w:multiLevelType w:val="hybridMultilevel"/>
    <w:tmpl w:val="9418E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992D90"/>
    <w:multiLevelType w:val="hybridMultilevel"/>
    <w:tmpl w:val="00AC1138"/>
    <w:lvl w:ilvl="0" w:tplc="40090001">
      <w:start w:val="1"/>
      <w:numFmt w:val="bullet"/>
      <w:lvlText w:val=""/>
      <w:lvlJc w:val="left"/>
      <w:pPr>
        <w:ind w:left="3600" w:hanging="360"/>
      </w:pPr>
      <w:rPr>
        <w:rFonts w:ascii="Symbol" w:hAnsi="Symbol" w:hint="default"/>
        <w:sz w:val="24"/>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nsid w:val="55F85DB5"/>
    <w:multiLevelType w:val="hybridMultilevel"/>
    <w:tmpl w:val="67A2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B85"/>
    <w:rsid w:val="00013499"/>
    <w:rsid w:val="00027004"/>
    <w:rsid w:val="00060628"/>
    <w:rsid w:val="00061478"/>
    <w:rsid w:val="0008675F"/>
    <w:rsid w:val="000A4E8A"/>
    <w:rsid w:val="000D05FA"/>
    <w:rsid w:val="000E7A66"/>
    <w:rsid w:val="000F6DA3"/>
    <w:rsid w:val="001076C9"/>
    <w:rsid w:val="00126F15"/>
    <w:rsid w:val="00133E86"/>
    <w:rsid w:val="001626EF"/>
    <w:rsid w:val="00171D44"/>
    <w:rsid w:val="001B1A1C"/>
    <w:rsid w:val="001B5114"/>
    <w:rsid w:val="001C5DFA"/>
    <w:rsid w:val="001D6693"/>
    <w:rsid w:val="001F1D71"/>
    <w:rsid w:val="001F23B9"/>
    <w:rsid w:val="001F67EC"/>
    <w:rsid w:val="00227F4F"/>
    <w:rsid w:val="0024727A"/>
    <w:rsid w:val="00271A2A"/>
    <w:rsid w:val="00276524"/>
    <w:rsid w:val="002B25F3"/>
    <w:rsid w:val="002B5DD8"/>
    <w:rsid w:val="002B7A3C"/>
    <w:rsid w:val="002C7EB2"/>
    <w:rsid w:val="002D2AC1"/>
    <w:rsid w:val="002D4F26"/>
    <w:rsid w:val="003024F7"/>
    <w:rsid w:val="003057AC"/>
    <w:rsid w:val="0031237F"/>
    <w:rsid w:val="0031297D"/>
    <w:rsid w:val="003145B8"/>
    <w:rsid w:val="00323D86"/>
    <w:rsid w:val="003247C1"/>
    <w:rsid w:val="003614B8"/>
    <w:rsid w:val="0036682B"/>
    <w:rsid w:val="0037614B"/>
    <w:rsid w:val="00395674"/>
    <w:rsid w:val="003A5430"/>
    <w:rsid w:val="003B4F7D"/>
    <w:rsid w:val="003C12D2"/>
    <w:rsid w:val="003C364A"/>
    <w:rsid w:val="004120C4"/>
    <w:rsid w:val="00415642"/>
    <w:rsid w:val="00422551"/>
    <w:rsid w:val="00455ACC"/>
    <w:rsid w:val="00461CE4"/>
    <w:rsid w:val="00492677"/>
    <w:rsid w:val="0049575F"/>
    <w:rsid w:val="004C1996"/>
    <w:rsid w:val="004D19D9"/>
    <w:rsid w:val="004D1F6E"/>
    <w:rsid w:val="004E442F"/>
    <w:rsid w:val="00515423"/>
    <w:rsid w:val="00522BDE"/>
    <w:rsid w:val="00525066"/>
    <w:rsid w:val="00527A56"/>
    <w:rsid w:val="005475BD"/>
    <w:rsid w:val="00555FCC"/>
    <w:rsid w:val="005803CF"/>
    <w:rsid w:val="0058274C"/>
    <w:rsid w:val="00587427"/>
    <w:rsid w:val="005A31A0"/>
    <w:rsid w:val="005E31FA"/>
    <w:rsid w:val="005F4D19"/>
    <w:rsid w:val="00605B85"/>
    <w:rsid w:val="006863CC"/>
    <w:rsid w:val="00695F48"/>
    <w:rsid w:val="006A0DDE"/>
    <w:rsid w:val="006A194F"/>
    <w:rsid w:val="006D7EEC"/>
    <w:rsid w:val="006E03B5"/>
    <w:rsid w:val="006F14BC"/>
    <w:rsid w:val="006F2A29"/>
    <w:rsid w:val="007040A6"/>
    <w:rsid w:val="00766D02"/>
    <w:rsid w:val="00775C94"/>
    <w:rsid w:val="007966D3"/>
    <w:rsid w:val="007B699D"/>
    <w:rsid w:val="007C04A5"/>
    <w:rsid w:val="007C1875"/>
    <w:rsid w:val="007D4995"/>
    <w:rsid w:val="007E6705"/>
    <w:rsid w:val="00800147"/>
    <w:rsid w:val="00830B61"/>
    <w:rsid w:val="00851EDD"/>
    <w:rsid w:val="008523A9"/>
    <w:rsid w:val="00852F43"/>
    <w:rsid w:val="00866078"/>
    <w:rsid w:val="00866594"/>
    <w:rsid w:val="00884C22"/>
    <w:rsid w:val="008A0A2F"/>
    <w:rsid w:val="008D4D98"/>
    <w:rsid w:val="008E4DA5"/>
    <w:rsid w:val="008F5F1D"/>
    <w:rsid w:val="00911E26"/>
    <w:rsid w:val="00912BD1"/>
    <w:rsid w:val="0093274E"/>
    <w:rsid w:val="00934013"/>
    <w:rsid w:val="00941E5E"/>
    <w:rsid w:val="0095559F"/>
    <w:rsid w:val="00964B31"/>
    <w:rsid w:val="00977CE2"/>
    <w:rsid w:val="00990498"/>
    <w:rsid w:val="009A2A2E"/>
    <w:rsid w:val="009F0DE0"/>
    <w:rsid w:val="00A00E15"/>
    <w:rsid w:val="00A04DE4"/>
    <w:rsid w:val="00A2328B"/>
    <w:rsid w:val="00A24118"/>
    <w:rsid w:val="00A33A66"/>
    <w:rsid w:val="00A42362"/>
    <w:rsid w:val="00A50829"/>
    <w:rsid w:val="00A52A28"/>
    <w:rsid w:val="00A61356"/>
    <w:rsid w:val="00A65547"/>
    <w:rsid w:val="00A81F89"/>
    <w:rsid w:val="00A87D8D"/>
    <w:rsid w:val="00AA26E0"/>
    <w:rsid w:val="00AB39B6"/>
    <w:rsid w:val="00AC11D1"/>
    <w:rsid w:val="00AE3A64"/>
    <w:rsid w:val="00AF30AA"/>
    <w:rsid w:val="00AF7F31"/>
    <w:rsid w:val="00B37819"/>
    <w:rsid w:val="00B417CE"/>
    <w:rsid w:val="00B759A7"/>
    <w:rsid w:val="00B97E07"/>
    <w:rsid w:val="00BA0E4A"/>
    <w:rsid w:val="00BA14CD"/>
    <w:rsid w:val="00BB7D14"/>
    <w:rsid w:val="00BD41B3"/>
    <w:rsid w:val="00BF0BCC"/>
    <w:rsid w:val="00BF2208"/>
    <w:rsid w:val="00C27E45"/>
    <w:rsid w:val="00C3443C"/>
    <w:rsid w:val="00C34C46"/>
    <w:rsid w:val="00C62DD0"/>
    <w:rsid w:val="00C63262"/>
    <w:rsid w:val="00CC04D9"/>
    <w:rsid w:val="00CD00AD"/>
    <w:rsid w:val="00CD4C7E"/>
    <w:rsid w:val="00CF4710"/>
    <w:rsid w:val="00D61541"/>
    <w:rsid w:val="00D72A40"/>
    <w:rsid w:val="00D756E2"/>
    <w:rsid w:val="00D8711B"/>
    <w:rsid w:val="00D91900"/>
    <w:rsid w:val="00DB5F39"/>
    <w:rsid w:val="00DE47FA"/>
    <w:rsid w:val="00DF4835"/>
    <w:rsid w:val="00E01F00"/>
    <w:rsid w:val="00E17AA0"/>
    <w:rsid w:val="00E2015D"/>
    <w:rsid w:val="00E41100"/>
    <w:rsid w:val="00E41421"/>
    <w:rsid w:val="00E60149"/>
    <w:rsid w:val="00E71AF0"/>
    <w:rsid w:val="00E84E68"/>
    <w:rsid w:val="00EB2810"/>
    <w:rsid w:val="00EB623E"/>
    <w:rsid w:val="00EF1F60"/>
    <w:rsid w:val="00EF6527"/>
    <w:rsid w:val="00F0156E"/>
    <w:rsid w:val="00F2005C"/>
    <w:rsid w:val="00F25804"/>
    <w:rsid w:val="00F41C37"/>
    <w:rsid w:val="00F42D98"/>
    <w:rsid w:val="00F53382"/>
    <w:rsid w:val="00F61C56"/>
    <w:rsid w:val="00FA2E14"/>
    <w:rsid w:val="00FB07FA"/>
    <w:rsid w:val="00FC10EA"/>
    <w:rsid w:val="00FC4C46"/>
    <w:rsid w:val="00FE7E4E"/>
    <w:rsid w:val="00FF7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85"/>
    <w:pPr>
      <w:ind w:left="720"/>
      <w:contextualSpacing/>
    </w:pPr>
  </w:style>
  <w:style w:type="paragraph" w:styleId="Header">
    <w:name w:val="header"/>
    <w:basedOn w:val="Normal"/>
    <w:link w:val="HeaderChar"/>
    <w:uiPriority w:val="99"/>
    <w:unhideWhenUsed/>
    <w:rsid w:val="0031237F"/>
    <w:pPr>
      <w:tabs>
        <w:tab w:val="center" w:pos="4513"/>
        <w:tab w:val="right" w:pos="9026"/>
      </w:tabs>
    </w:pPr>
  </w:style>
  <w:style w:type="character" w:customStyle="1" w:styleId="HeaderChar">
    <w:name w:val="Header Char"/>
    <w:basedOn w:val="DefaultParagraphFont"/>
    <w:link w:val="Header"/>
    <w:uiPriority w:val="99"/>
    <w:rsid w:val="0031237F"/>
  </w:style>
  <w:style w:type="paragraph" w:styleId="Footer">
    <w:name w:val="footer"/>
    <w:basedOn w:val="Normal"/>
    <w:link w:val="FooterChar"/>
    <w:uiPriority w:val="99"/>
    <w:unhideWhenUsed/>
    <w:rsid w:val="0031237F"/>
    <w:pPr>
      <w:tabs>
        <w:tab w:val="center" w:pos="4513"/>
        <w:tab w:val="right" w:pos="9026"/>
      </w:tabs>
    </w:pPr>
  </w:style>
  <w:style w:type="character" w:customStyle="1" w:styleId="FooterChar">
    <w:name w:val="Footer Char"/>
    <w:basedOn w:val="DefaultParagraphFont"/>
    <w:link w:val="Footer"/>
    <w:uiPriority w:val="99"/>
    <w:rsid w:val="0031237F"/>
  </w:style>
  <w:style w:type="paragraph" w:styleId="BalloonText">
    <w:name w:val="Balloon Text"/>
    <w:basedOn w:val="Normal"/>
    <w:link w:val="BalloonTextChar"/>
    <w:uiPriority w:val="99"/>
    <w:semiHidden/>
    <w:unhideWhenUsed/>
    <w:rsid w:val="0031237F"/>
    <w:rPr>
      <w:rFonts w:ascii="Tahoma" w:hAnsi="Tahoma" w:cs="Tahoma"/>
      <w:sz w:val="16"/>
      <w:szCs w:val="16"/>
    </w:rPr>
  </w:style>
  <w:style w:type="character" w:customStyle="1" w:styleId="BalloonTextChar">
    <w:name w:val="Balloon Text Char"/>
    <w:basedOn w:val="DefaultParagraphFont"/>
    <w:link w:val="BalloonText"/>
    <w:uiPriority w:val="99"/>
    <w:semiHidden/>
    <w:rsid w:val="003123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85"/>
    <w:pPr>
      <w:ind w:left="720"/>
      <w:contextualSpacing/>
    </w:pPr>
  </w:style>
  <w:style w:type="paragraph" w:styleId="Header">
    <w:name w:val="header"/>
    <w:basedOn w:val="Normal"/>
    <w:link w:val="HeaderChar"/>
    <w:uiPriority w:val="99"/>
    <w:unhideWhenUsed/>
    <w:rsid w:val="0031237F"/>
    <w:pPr>
      <w:tabs>
        <w:tab w:val="center" w:pos="4513"/>
        <w:tab w:val="right" w:pos="9026"/>
      </w:tabs>
    </w:pPr>
  </w:style>
  <w:style w:type="character" w:customStyle="1" w:styleId="HeaderChar">
    <w:name w:val="Header Char"/>
    <w:basedOn w:val="DefaultParagraphFont"/>
    <w:link w:val="Header"/>
    <w:uiPriority w:val="99"/>
    <w:rsid w:val="0031237F"/>
  </w:style>
  <w:style w:type="paragraph" w:styleId="Footer">
    <w:name w:val="footer"/>
    <w:basedOn w:val="Normal"/>
    <w:link w:val="FooterChar"/>
    <w:uiPriority w:val="99"/>
    <w:unhideWhenUsed/>
    <w:rsid w:val="0031237F"/>
    <w:pPr>
      <w:tabs>
        <w:tab w:val="center" w:pos="4513"/>
        <w:tab w:val="right" w:pos="9026"/>
      </w:tabs>
    </w:pPr>
  </w:style>
  <w:style w:type="character" w:customStyle="1" w:styleId="FooterChar">
    <w:name w:val="Footer Char"/>
    <w:basedOn w:val="DefaultParagraphFont"/>
    <w:link w:val="Footer"/>
    <w:uiPriority w:val="99"/>
    <w:rsid w:val="0031237F"/>
  </w:style>
  <w:style w:type="paragraph" w:styleId="BalloonText">
    <w:name w:val="Balloon Text"/>
    <w:basedOn w:val="Normal"/>
    <w:link w:val="BalloonTextChar"/>
    <w:uiPriority w:val="99"/>
    <w:semiHidden/>
    <w:unhideWhenUsed/>
    <w:rsid w:val="0031237F"/>
    <w:rPr>
      <w:rFonts w:ascii="Tahoma" w:hAnsi="Tahoma" w:cs="Tahoma"/>
      <w:sz w:val="16"/>
      <w:szCs w:val="16"/>
    </w:rPr>
  </w:style>
  <w:style w:type="character" w:customStyle="1" w:styleId="BalloonTextChar">
    <w:name w:val="Balloon Text Char"/>
    <w:basedOn w:val="DefaultParagraphFont"/>
    <w:link w:val="BalloonText"/>
    <w:uiPriority w:val="99"/>
    <w:semiHidden/>
    <w:rsid w:val="003123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62">
      <w:bodyDiv w:val="1"/>
      <w:marLeft w:val="0"/>
      <w:marRight w:val="0"/>
      <w:marTop w:val="0"/>
      <w:marBottom w:val="0"/>
      <w:divBdr>
        <w:top w:val="none" w:sz="0" w:space="0" w:color="auto"/>
        <w:left w:val="none" w:sz="0" w:space="0" w:color="auto"/>
        <w:bottom w:val="none" w:sz="0" w:space="0" w:color="auto"/>
        <w:right w:val="none" w:sz="0" w:space="0" w:color="auto"/>
      </w:divBdr>
    </w:div>
    <w:div w:id="31345774">
      <w:bodyDiv w:val="1"/>
      <w:marLeft w:val="0"/>
      <w:marRight w:val="0"/>
      <w:marTop w:val="0"/>
      <w:marBottom w:val="0"/>
      <w:divBdr>
        <w:top w:val="none" w:sz="0" w:space="0" w:color="auto"/>
        <w:left w:val="none" w:sz="0" w:space="0" w:color="auto"/>
        <w:bottom w:val="none" w:sz="0" w:space="0" w:color="auto"/>
        <w:right w:val="none" w:sz="0" w:space="0" w:color="auto"/>
      </w:divBdr>
    </w:div>
    <w:div w:id="68698038">
      <w:bodyDiv w:val="1"/>
      <w:marLeft w:val="0"/>
      <w:marRight w:val="0"/>
      <w:marTop w:val="0"/>
      <w:marBottom w:val="0"/>
      <w:divBdr>
        <w:top w:val="none" w:sz="0" w:space="0" w:color="auto"/>
        <w:left w:val="none" w:sz="0" w:space="0" w:color="auto"/>
        <w:bottom w:val="none" w:sz="0" w:space="0" w:color="auto"/>
        <w:right w:val="none" w:sz="0" w:space="0" w:color="auto"/>
      </w:divBdr>
    </w:div>
    <w:div w:id="131364008">
      <w:bodyDiv w:val="1"/>
      <w:marLeft w:val="0"/>
      <w:marRight w:val="0"/>
      <w:marTop w:val="0"/>
      <w:marBottom w:val="0"/>
      <w:divBdr>
        <w:top w:val="none" w:sz="0" w:space="0" w:color="auto"/>
        <w:left w:val="none" w:sz="0" w:space="0" w:color="auto"/>
        <w:bottom w:val="none" w:sz="0" w:space="0" w:color="auto"/>
        <w:right w:val="none" w:sz="0" w:space="0" w:color="auto"/>
      </w:divBdr>
    </w:div>
    <w:div w:id="180318899">
      <w:bodyDiv w:val="1"/>
      <w:marLeft w:val="0"/>
      <w:marRight w:val="0"/>
      <w:marTop w:val="0"/>
      <w:marBottom w:val="0"/>
      <w:divBdr>
        <w:top w:val="none" w:sz="0" w:space="0" w:color="auto"/>
        <w:left w:val="none" w:sz="0" w:space="0" w:color="auto"/>
        <w:bottom w:val="none" w:sz="0" w:space="0" w:color="auto"/>
        <w:right w:val="none" w:sz="0" w:space="0" w:color="auto"/>
      </w:divBdr>
    </w:div>
    <w:div w:id="270861185">
      <w:bodyDiv w:val="1"/>
      <w:marLeft w:val="0"/>
      <w:marRight w:val="0"/>
      <w:marTop w:val="0"/>
      <w:marBottom w:val="0"/>
      <w:divBdr>
        <w:top w:val="none" w:sz="0" w:space="0" w:color="auto"/>
        <w:left w:val="none" w:sz="0" w:space="0" w:color="auto"/>
        <w:bottom w:val="none" w:sz="0" w:space="0" w:color="auto"/>
        <w:right w:val="none" w:sz="0" w:space="0" w:color="auto"/>
      </w:divBdr>
    </w:div>
    <w:div w:id="338436054">
      <w:bodyDiv w:val="1"/>
      <w:marLeft w:val="0"/>
      <w:marRight w:val="0"/>
      <w:marTop w:val="0"/>
      <w:marBottom w:val="0"/>
      <w:divBdr>
        <w:top w:val="none" w:sz="0" w:space="0" w:color="auto"/>
        <w:left w:val="none" w:sz="0" w:space="0" w:color="auto"/>
        <w:bottom w:val="none" w:sz="0" w:space="0" w:color="auto"/>
        <w:right w:val="none" w:sz="0" w:space="0" w:color="auto"/>
      </w:divBdr>
    </w:div>
    <w:div w:id="431751843">
      <w:bodyDiv w:val="1"/>
      <w:marLeft w:val="0"/>
      <w:marRight w:val="0"/>
      <w:marTop w:val="0"/>
      <w:marBottom w:val="0"/>
      <w:divBdr>
        <w:top w:val="none" w:sz="0" w:space="0" w:color="auto"/>
        <w:left w:val="none" w:sz="0" w:space="0" w:color="auto"/>
        <w:bottom w:val="none" w:sz="0" w:space="0" w:color="auto"/>
        <w:right w:val="none" w:sz="0" w:space="0" w:color="auto"/>
      </w:divBdr>
    </w:div>
    <w:div w:id="516697983">
      <w:bodyDiv w:val="1"/>
      <w:marLeft w:val="0"/>
      <w:marRight w:val="0"/>
      <w:marTop w:val="0"/>
      <w:marBottom w:val="0"/>
      <w:divBdr>
        <w:top w:val="none" w:sz="0" w:space="0" w:color="auto"/>
        <w:left w:val="none" w:sz="0" w:space="0" w:color="auto"/>
        <w:bottom w:val="none" w:sz="0" w:space="0" w:color="auto"/>
        <w:right w:val="none" w:sz="0" w:space="0" w:color="auto"/>
      </w:divBdr>
    </w:div>
    <w:div w:id="524246265">
      <w:bodyDiv w:val="1"/>
      <w:marLeft w:val="0"/>
      <w:marRight w:val="0"/>
      <w:marTop w:val="0"/>
      <w:marBottom w:val="0"/>
      <w:divBdr>
        <w:top w:val="none" w:sz="0" w:space="0" w:color="auto"/>
        <w:left w:val="none" w:sz="0" w:space="0" w:color="auto"/>
        <w:bottom w:val="none" w:sz="0" w:space="0" w:color="auto"/>
        <w:right w:val="none" w:sz="0" w:space="0" w:color="auto"/>
      </w:divBdr>
    </w:div>
    <w:div w:id="605116818">
      <w:bodyDiv w:val="1"/>
      <w:marLeft w:val="0"/>
      <w:marRight w:val="0"/>
      <w:marTop w:val="0"/>
      <w:marBottom w:val="0"/>
      <w:divBdr>
        <w:top w:val="none" w:sz="0" w:space="0" w:color="auto"/>
        <w:left w:val="none" w:sz="0" w:space="0" w:color="auto"/>
        <w:bottom w:val="none" w:sz="0" w:space="0" w:color="auto"/>
        <w:right w:val="none" w:sz="0" w:space="0" w:color="auto"/>
      </w:divBdr>
    </w:div>
    <w:div w:id="622886785">
      <w:bodyDiv w:val="1"/>
      <w:marLeft w:val="0"/>
      <w:marRight w:val="0"/>
      <w:marTop w:val="0"/>
      <w:marBottom w:val="0"/>
      <w:divBdr>
        <w:top w:val="none" w:sz="0" w:space="0" w:color="auto"/>
        <w:left w:val="none" w:sz="0" w:space="0" w:color="auto"/>
        <w:bottom w:val="none" w:sz="0" w:space="0" w:color="auto"/>
        <w:right w:val="none" w:sz="0" w:space="0" w:color="auto"/>
      </w:divBdr>
    </w:div>
    <w:div w:id="735861358">
      <w:bodyDiv w:val="1"/>
      <w:marLeft w:val="0"/>
      <w:marRight w:val="0"/>
      <w:marTop w:val="0"/>
      <w:marBottom w:val="0"/>
      <w:divBdr>
        <w:top w:val="none" w:sz="0" w:space="0" w:color="auto"/>
        <w:left w:val="none" w:sz="0" w:space="0" w:color="auto"/>
        <w:bottom w:val="none" w:sz="0" w:space="0" w:color="auto"/>
        <w:right w:val="none" w:sz="0" w:space="0" w:color="auto"/>
      </w:divBdr>
    </w:div>
    <w:div w:id="928583956">
      <w:bodyDiv w:val="1"/>
      <w:marLeft w:val="0"/>
      <w:marRight w:val="0"/>
      <w:marTop w:val="0"/>
      <w:marBottom w:val="0"/>
      <w:divBdr>
        <w:top w:val="none" w:sz="0" w:space="0" w:color="auto"/>
        <w:left w:val="none" w:sz="0" w:space="0" w:color="auto"/>
        <w:bottom w:val="none" w:sz="0" w:space="0" w:color="auto"/>
        <w:right w:val="none" w:sz="0" w:space="0" w:color="auto"/>
      </w:divBdr>
    </w:div>
    <w:div w:id="950430133">
      <w:bodyDiv w:val="1"/>
      <w:marLeft w:val="0"/>
      <w:marRight w:val="0"/>
      <w:marTop w:val="0"/>
      <w:marBottom w:val="0"/>
      <w:divBdr>
        <w:top w:val="none" w:sz="0" w:space="0" w:color="auto"/>
        <w:left w:val="none" w:sz="0" w:space="0" w:color="auto"/>
        <w:bottom w:val="none" w:sz="0" w:space="0" w:color="auto"/>
        <w:right w:val="none" w:sz="0" w:space="0" w:color="auto"/>
      </w:divBdr>
    </w:div>
    <w:div w:id="962810271">
      <w:bodyDiv w:val="1"/>
      <w:marLeft w:val="0"/>
      <w:marRight w:val="0"/>
      <w:marTop w:val="0"/>
      <w:marBottom w:val="0"/>
      <w:divBdr>
        <w:top w:val="none" w:sz="0" w:space="0" w:color="auto"/>
        <w:left w:val="none" w:sz="0" w:space="0" w:color="auto"/>
        <w:bottom w:val="none" w:sz="0" w:space="0" w:color="auto"/>
        <w:right w:val="none" w:sz="0" w:space="0" w:color="auto"/>
      </w:divBdr>
    </w:div>
    <w:div w:id="1043091992">
      <w:bodyDiv w:val="1"/>
      <w:marLeft w:val="0"/>
      <w:marRight w:val="0"/>
      <w:marTop w:val="0"/>
      <w:marBottom w:val="0"/>
      <w:divBdr>
        <w:top w:val="none" w:sz="0" w:space="0" w:color="auto"/>
        <w:left w:val="none" w:sz="0" w:space="0" w:color="auto"/>
        <w:bottom w:val="none" w:sz="0" w:space="0" w:color="auto"/>
        <w:right w:val="none" w:sz="0" w:space="0" w:color="auto"/>
      </w:divBdr>
    </w:div>
    <w:div w:id="1055735972">
      <w:bodyDiv w:val="1"/>
      <w:marLeft w:val="0"/>
      <w:marRight w:val="0"/>
      <w:marTop w:val="0"/>
      <w:marBottom w:val="0"/>
      <w:divBdr>
        <w:top w:val="none" w:sz="0" w:space="0" w:color="auto"/>
        <w:left w:val="none" w:sz="0" w:space="0" w:color="auto"/>
        <w:bottom w:val="none" w:sz="0" w:space="0" w:color="auto"/>
        <w:right w:val="none" w:sz="0" w:space="0" w:color="auto"/>
      </w:divBdr>
    </w:div>
    <w:div w:id="1057585867">
      <w:bodyDiv w:val="1"/>
      <w:marLeft w:val="0"/>
      <w:marRight w:val="0"/>
      <w:marTop w:val="0"/>
      <w:marBottom w:val="0"/>
      <w:divBdr>
        <w:top w:val="none" w:sz="0" w:space="0" w:color="auto"/>
        <w:left w:val="none" w:sz="0" w:space="0" w:color="auto"/>
        <w:bottom w:val="none" w:sz="0" w:space="0" w:color="auto"/>
        <w:right w:val="none" w:sz="0" w:space="0" w:color="auto"/>
      </w:divBdr>
    </w:div>
    <w:div w:id="1058437877">
      <w:bodyDiv w:val="1"/>
      <w:marLeft w:val="0"/>
      <w:marRight w:val="0"/>
      <w:marTop w:val="0"/>
      <w:marBottom w:val="0"/>
      <w:divBdr>
        <w:top w:val="none" w:sz="0" w:space="0" w:color="auto"/>
        <w:left w:val="none" w:sz="0" w:space="0" w:color="auto"/>
        <w:bottom w:val="none" w:sz="0" w:space="0" w:color="auto"/>
        <w:right w:val="none" w:sz="0" w:space="0" w:color="auto"/>
      </w:divBdr>
    </w:div>
    <w:div w:id="1059324201">
      <w:bodyDiv w:val="1"/>
      <w:marLeft w:val="0"/>
      <w:marRight w:val="0"/>
      <w:marTop w:val="0"/>
      <w:marBottom w:val="0"/>
      <w:divBdr>
        <w:top w:val="none" w:sz="0" w:space="0" w:color="auto"/>
        <w:left w:val="none" w:sz="0" w:space="0" w:color="auto"/>
        <w:bottom w:val="none" w:sz="0" w:space="0" w:color="auto"/>
        <w:right w:val="none" w:sz="0" w:space="0" w:color="auto"/>
      </w:divBdr>
    </w:div>
    <w:div w:id="1151824271">
      <w:bodyDiv w:val="1"/>
      <w:marLeft w:val="0"/>
      <w:marRight w:val="0"/>
      <w:marTop w:val="0"/>
      <w:marBottom w:val="0"/>
      <w:divBdr>
        <w:top w:val="none" w:sz="0" w:space="0" w:color="auto"/>
        <w:left w:val="none" w:sz="0" w:space="0" w:color="auto"/>
        <w:bottom w:val="none" w:sz="0" w:space="0" w:color="auto"/>
        <w:right w:val="none" w:sz="0" w:space="0" w:color="auto"/>
      </w:divBdr>
    </w:div>
    <w:div w:id="1181089984">
      <w:bodyDiv w:val="1"/>
      <w:marLeft w:val="0"/>
      <w:marRight w:val="0"/>
      <w:marTop w:val="0"/>
      <w:marBottom w:val="0"/>
      <w:divBdr>
        <w:top w:val="none" w:sz="0" w:space="0" w:color="auto"/>
        <w:left w:val="none" w:sz="0" w:space="0" w:color="auto"/>
        <w:bottom w:val="none" w:sz="0" w:space="0" w:color="auto"/>
        <w:right w:val="none" w:sz="0" w:space="0" w:color="auto"/>
      </w:divBdr>
    </w:div>
    <w:div w:id="1212420937">
      <w:bodyDiv w:val="1"/>
      <w:marLeft w:val="0"/>
      <w:marRight w:val="0"/>
      <w:marTop w:val="0"/>
      <w:marBottom w:val="0"/>
      <w:divBdr>
        <w:top w:val="none" w:sz="0" w:space="0" w:color="auto"/>
        <w:left w:val="none" w:sz="0" w:space="0" w:color="auto"/>
        <w:bottom w:val="none" w:sz="0" w:space="0" w:color="auto"/>
        <w:right w:val="none" w:sz="0" w:space="0" w:color="auto"/>
      </w:divBdr>
    </w:div>
    <w:div w:id="1280574499">
      <w:bodyDiv w:val="1"/>
      <w:marLeft w:val="0"/>
      <w:marRight w:val="0"/>
      <w:marTop w:val="0"/>
      <w:marBottom w:val="0"/>
      <w:divBdr>
        <w:top w:val="none" w:sz="0" w:space="0" w:color="auto"/>
        <w:left w:val="none" w:sz="0" w:space="0" w:color="auto"/>
        <w:bottom w:val="none" w:sz="0" w:space="0" w:color="auto"/>
        <w:right w:val="none" w:sz="0" w:space="0" w:color="auto"/>
      </w:divBdr>
    </w:div>
    <w:div w:id="1301813039">
      <w:bodyDiv w:val="1"/>
      <w:marLeft w:val="0"/>
      <w:marRight w:val="0"/>
      <w:marTop w:val="0"/>
      <w:marBottom w:val="0"/>
      <w:divBdr>
        <w:top w:val="none" w:sz="0" w:space="0" w:color="auto"/>
        <w:left w:val="none" w:sz="0" w:space="0" w:color="auto"/>
        <w:bottom w:val="none" w:sz="0" w:space="0" w:color="auto"/>
        <w:right w:val="none" w:sz="0" w:space="0" w:color="auto"/>
      </w:divBdr>
    </w:div>
    <w:div w:id="1355688182">
      <w:bodyDiv w:val="1"/>
      <w:marLeft w:val="0"/>
      <w:marRight w:val="0"/>
      <w:marTop w:val="0"/>
      <w:marBottom w:val="0"/>
      <w:divBdr>
        <w:top w:val="none" w:sz="0" w:space="0" w:color="auto"/>
        <w:left w:val="none" w:sz="0" w:space="0" w:color="auto"/>
        <w:bottom w:val="none" w:sz="0" w:space="0" w:color="auto"/>
        <w:right w:val="none" w:sz="0" w:space="0" w:color="auto"/>
      </w:divBdr>
    </w:div>
    <w:div w:id="1371110162">
      <w:bodyDiv w:val="1"/>
      <w:marLeft w:val="0"/>
      <w:marRight w:val="0"/>
      <w:marTop w:val="0"/>
      <w:marBottom w:val="0"/>
      <w:divBdr>
        <w:top w:val="none" w:sz="0" w:space="0" w:color="auto"/>
        <w:left w:val="none" w:sz="0" w:space="0" w:color="auto"/>
        <w:bottom w:val="none" w:sz="0" w:space="0" w:color="auto"/>
        <w:right w:val="none" w:sz="0" w:space="0" w:color="auto"/>
      </w:divBdr>
    </w:div>
    <w:div w:id="1390573209">
      <w:bodyDiv w:val="1"/>
      <w:marLeft w:val="0"/>
      <w:marRight w:val="0"/>
      <w:marTop w:val="0"/>
      <w:marBottom w:val="0"/>
      <w:divBdr>
        <w:top w:val="none" w:sz="0" w:space="0" w:color="auto"/>
        <w:left w:val="none" w:sz="0" w:space="0" w:color="auto"/>
        <w:bottom w:val="none" w:sz="0" w:space="0" w:color="auto"/>
        <w:right w:val="none" w:sz="0" w:space="0" w:color="auto"/>
      </w:divBdr>
    </w:div>
    <w:div w:id="1397969266">
      <w:bodyDiv w:val="1"/>
      <w:marLeft w:val="0"/>
      <w:marRight w:val="0"/>
      <w:marTop w:val="0"/>
      <w:marBottom w:val="0"/>
      <w:divBdr>
        <w:top w:val="none" w:sz="0" w:space="0" w:color="auto"/>
        <w:left w:val="none" w:sz="0" w:space="0" w:color="auto"/>
        <w:bottom w:val="none" w:sz="0" w:space="0" w:color="auto"/>
        <w:right w:val="none" w:sz="0" w:space="0" w:color="auto"/>
      </w:divBdr>
    </w:div>
    <w:div w:id="1413089545">
      <w:bodyDiv w:val="1"/>
      <w:marLeft w:val="0"/>
      <w:marRight w:val="0"/>
      <w:marTop w:val="0"/>
      <w:marBottom w:val="0"/>
      <w:divBdr>
        <w:top w:val="none" w:sz="0" w:space="0" w:color="auto"/>
        <w:left w:val="none" w:sz="0" w:space="0" w:color="auto"/>
        <w:bottom w:val="none" w:sz="0" w:space="0" w:color="auto"/>
        <w:right w:val="none" w:sz="0" w:space="0" w:color="auto"/>
      </w:divBdr>
    </w:div>
    <w:div w:id="1458599557">
      <w:bodyDiv w:val="1"/>
      <w:marLeft w:val="0"/>
      <w:marRight w:val="0"/>
      <w:marTop w:val="0"/>
      <w:marBottom w:val="0"/>
      <w:divBdr>
        <w:top w:val="none" w:sz="0" w:space="0" w:color="auto"/>
        <w:left w:val="none" w:sz="0" w:space="0" w:color="auto"/>
        <w:bottom w:val="none" w:sz="0" w:space="0" w:color="auto"/>
        <w:right w:val="none" w:sz="0" w:space="0" w:color="auto"/>
      </w:divBdr>
    </w:div>
    <w:div w:id="1605192612">
      <w:bodyDiv w:val="1"/>
      <w:marLeft w:val="0"/>
      <w:marRight w:val="0"/>
      <w:marTop w:val="0"/>
      <w:marBottom w:val="0"/>
      <w:divBdr>
        <w:top w:val="none" w:sz="0" w:space="0" w:color="auto"/>
        <w:left w:val="none" w:sz="0" w:space="0" w:color="auto"/>
        <w:bottom w:val="none" w:sz="0" w:space="0" w:color="auto"/>
        <w:right w:val="none" w:sz="0" w:space="0" w:color="auto"/>
      </w:divBdr>
    </w:div>
    <w:div w:id="1708338208">
      <w:bodyDiv w:val="1"/>
      <w:marLeft w:val="0"/>
      <w:marRight w:val="0"/>
      <w:marTop w:val="0"/>
      <w:marBottom w:val="0"/>
      <w:divBdr>
        <w:top w:val="none" w:sz="0" w:space="0" w:color="auto"/>
        <w:left w:val="none" w:sz="0" w:space="0" w:color="auto"/>
        <w:bottom w:val="none" w:sz="0" w:space="0" w:color="auto"/>
        <w:right w:val="none" w:sz="0" w:space="0" w:color="auto"/>
      </w:divBdr>
    </w:div>
    <w:div w:id="1861700982">
      <w:bodyDiv w:val="1"/>
      <w:marLeft w:val="0"/>
      <w:marRight w:val="0"/>
      <w:marTop w:val="0"/>
      <w:marBottom w:val="0"/>
      <w:divBdr>
        <w:top w:val="none" w:sz="0" w:space="0" w:color="auto"/>
        <w:left w:val="none" w:sz="0" w:space="0" w:color="auto"/>
        <w:bottom w:val="none" w:sz="0" w:space="0" w:color="auto"/>
        <w:right w:val="none" w:sz="0" w:space="0" w:color="auto"/>
      </w:divBdr>
    </w:div>
    <w:div w:id="1892694207">
      <w:bodyDiv w:val="1"/>
      <w:marLeft w:val="0"/>
      <w:marRight w:val="0"/>
      <w:marTop w:val="0"/>
      <w:marBottom w:val="0"/>
      <w:divBdr>
        <w:top w:val="none" w:sz="0" w:space="0" w:color="auto"/>
        <w:left w:val="none" w:sz="0" w:space="0" w:color="auto"/>
        <w:bottom w:val="none" w:sz="0" w:space="0" w:color="auto"/>
        <w:right w:val="none" w:sz="0" w:space="0" w:color="auto"/>
      </w:divBdr>
    </w:div>
    <w:div w:id="1923681665">
      <w:bodyDiv w:val="1"/>
      <w:marLeft w:val="0"/>
      <w:marRight w:val="0"/>
      <w:marTop w:val="0"/>
      <w:marBottom w:val="0"/>
      <w:divBdr>
        <w:top w:val="none" w:sz="0" w:space="0" w:color="auto"/>
        <w:left w:val="none" w:sz="0" w:space="0" w:color="auto"/>
        <w:bottom w:val="none" w:sz="0" w:space="0" w:color="auto"/>
        <w:right w:val="none" w:sz="0" w:space="0" w:color="auto"/>
      </w:divBdr>
    </w:div>
    <w:div w:id="209886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8E37-7744-4448-8E38-0C200D7F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4670</Words>
  <Characters>26620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Tatineni</dc:creator>
  <cp:keywords/>
  <dc:description/>
  <cp:lastModifiedBy>ASTA INFRA</cp:lastModifiedBy>
  <cp:revision>90</cp:revision>
  <cp:lastPrinted>2024-08-28T06:23:00Z</cp:lastPrinted>
  <dcterms:created xsi:type="dcterms:W3CDTF">2024-08-05T10:58:00Z</dcterms:created>
  <dcterms:modified xsi:type="dcterms:W3CDTF">2024-09-13T10:36:00Z</dcterms:modified>
</cp:coreProperties>
</file>