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3B85B" w14:textId="0900D419" w:rsidR="00060628" w:rsidRPr="00C62DD0" w:rsidRDefault="001B1A1C" w:rsidP="006A194F">
      <w:pPr>
        <w:spacing w:line="360" w:lineRule="auto"/>
        <w:jc w:val="center"/>
        <w:rPr>
          <w:rFonts w:ascii="Arial" w:hAnsi="Arial" w:cs="Arial"/>
          <w:b/>
          <w:sz w:val="40"/>
          <w:szCs w:val="22"/>
          <w:u w:val="single"/>
          <w:lang w:val="en-US"/>
        </w:rPr>
      </w:pPr>
      <w:r>
        <w:rPr>
          <w:rFonts w:ascii="Arial" w:hAnsi="Arial" w:cs="Arial"/>
          <w:b/>
          <w:sz w:val="40"/>
          <w:szCs w:val="22"/>
          <w:u w:val="single"/>
          <w:lang w:val="en-US"/>
        </w:rPr>
        <w:t>SUMMARY</w:t>
      </w:r>
      <w:r w:rsidR="00AF30AA">
        <w:rPr>
          <w:rFonts w:ascii="Arial" w:hAnsi="Arial" w:cs="Arial"/>
          <w:b/>
          <w:sz w:val="40"/>
          <w:szCs w:val="22"/>
          <w:u w:val="single"/>
          <w:lang w:val="en-US"/>
        </w:rPr>
        <w:t xml:space="preserve"> - PETLABURZ</w:t>
      </w:r>
    </w:p>
    <w:p w14:paraId="58981D2F" w14:textId="7D354E6E" w:rsidR="00126F15" w:rsidRPr="001F23B9" w:rsidRDefault="001B1A1C" w:rsidP="00F0156E">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 xml:space="preserve">The original layout lacked an emergency exit, necessitating a revision. This </w:t>
      </w:r>
      <w:r w:rsidR="00CC04D9">
        <w:rPr>
          <w:rFonts w:ascii="Arial" w:hAnsi="Arial" w:cs="Arial"/>
        </w:rPr>
        <w:t>revision</w:t>
      </w:r>
      <w:r w:rsidR="007966D3">
        <w:rPr>
          <w:rFonts w:ascii="Arial" w:hAnsi="Arial" w:cs="Arial"/>
        </w:rPr>
        <w:t xml:space="preserve"> extends the corridor reducing</w:t>
      </w:r>
      <w:r w:rsidRPr="00126F15">
        <w:rPr>
          <w:rFonts w:ascii="Arial" w:hAnsi="Arial" w:cs="Arial"/>
        </w:rPr>
        <w:t xml:space="preserve"> the floor area of the Embryology Lab, which was then expanded by m</w:t>
      </w:r>
      <w:r w:rsidR="00A65547">
        <w:rPr>
          <w:rFonts w:ascii="Arial" w:hAnsi="Arial" w:cs="Arial"/>
        </w:rPr>
        <w:t>erging it with an adjacent room beyond the original layout area.</w:t>
      </w:r>
    </w:p>
    <w:p w14:paraId="50EE7198" w14:textId="33036A05" w:rsidR="002D2AC1" w:rsidRPr="002D2AC1" w:rsidRDefault="001F23B9" w:rsidP="00F0156E">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 xml:space="preserve">The layout was revised to accommodate extra consulting rooms, a redesigned reception area, and a waiting area for patients. </w:t>
      </w:r>
    </w:p>
    <w:p w14:paraId="0CF20035" w14:textId="39DCF4EC" w:rsidR="00126F15" w:rsidRPr="00126F15" w:rsidRDefault="00126F15" w:rsidP="00F0156E">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To maintain sterility, the Manifold Room was moved outside the sterile and semi-sterile areas</w:t>
      </w:r>
      <w:r w:rsidR="00CD00AD">
        <w:rPr>
          <w:rFonts w:ascii="Arial" w:hAnsi="Arial" w:cs="Arial"/>
        </w:rPr>
        <w:t xml:space="preserve"> as advised by the expert doctors</w:t>
      </w:r>
      <w:r w:rsidR="00CC04D9">
        <w:rPr>
          <w:rFonts w:ascii="Arial" w:hAnsi="Arial" w:cs="Arial"/>
        </w:rPr>
        <w:t xml:space="preserve">, leading to </w:t>
      </w:r>
      <w:r w:rsidRPr="00126F15">
        <w:rPr>
          <w:rFonts w:ascii="Arial" w:hAnsi="Arial" w:cs="Arial"/>
        </w:rPr>
        <w:t>an additional room</w:t>
      </w:r>
      <w:r w:rsidR="00CC04D9">
        <w:rPr>
          <w:rFonts w:ascii="Arial" w:hAnsi="Arial" w:cs="Arial"/>
        </w:rPr>
        <w:t>.</w:t>
      </w:r>
    </w:p>
    <w:p w14:paraId="2FDDCEF4" w14:textId="17A2F8EF" w:rsidR="00126F15" w:rsidRPr="00A65547" w:rsidRDefault="00CD00AD" w:rsidP="00F0156E">
      <w:pPr>
        <w:pStyle w:val="ListParagraph"/>
        <w:numPr>
          <w:ilvl w:val="0"/>
          <w:numId w:val="7"/>
        </w:numPr>
        <w:spacing w:line="276" w:lineRule="auto"/>
        <w:ind w:left="142" w:hanging="284"/>
        <w:jc w:val="both"/>
        <w:rPr>
          <w:rFonts w:ascii="Arial" w:hAnsi="Arial" w:cs="Arial"/>
          <w:b/>
          <w:sz w:val="40"/>
          <w:szCs w:val="22"/>
          <w:u w:val="single"/>
          <w:lang w:val="en-US"/>
        </w:rPr>
      </w:pPr>
      <w:r w:rsidRPr="00CD00AD">
        <w:rPr>
          <w:rFonts w:ascii="Arial" w:hAnsi="Arial" w:cs="Arial"/>
        </w:rPr>
        <w:t>The hospital’s existing electrical panel could not handle the additional load from the IVF Centre. A dedicated power cable was run from the main transformer, and a new electrical panel was installed</w:t>
      </w:r>
      <w:r w:rsidR="00126F15" w:rsidRPr="00126F15">
        <w:rPr>
          <w:rFonts w:ascii="Arial" w:hAnsi="Arial" w:cs="Arial"/>
        </w:rPr>
        <w:t>, requiring an</w:t>
      </w:r>
      <w:r>
        <w:rPr>
          <w:rFonts w:ascii="Arial" w:hAnsi="Arial" w:cs="Arial"/>
        </w:rPr>
        <w:t xml:space="preserve"> additional electrical panel</w:t>
      </w:r>
      <w:r w:rsidR="00126F15" w:rsidRPr="00126F15">
        <w:rPr>
          <w:rFonts w:ascii="Arial" w:hAnsi="Arial" w:cs="Arial"/>
        </w:rPr>
        <w:t xml:space="preserve"> room</w:t>
      </w:r>
      <w:r>
        <w:rPr>
          <w:rFonts w:ascii="Arial" w:hAnsi="Arial" w:cs="Arial"/>
        </w:rPr>
        <w:t xml:space="preserve"> which could not be accommodate</w:t>
      </w:r>
      <w:r w:rsidR="00D72A40">
        <w:rPr>
          <w:rFonts w:ascii="Arial" w:hAnsi="Arial" w:cs="Arial"/>
        </w:rPr>
        <w:t>d</w:t>
      </w:r>
      <w:r>
        <w:rPr>
          <w:rFonts w:ascii="Arial" w:hAnsi="Arial" w:cs="Arial"/>
        </w:rPr>
        <w:t xml:space="preserve"> in</w:t>
      </w:r>
      <w:r w:rsidR="00B37819">
        <w:rPr>
          <w:rFonts w:ascii="Arial" w:hAnsi="Arial" w:cs="Arial"/>
        </w:rPr>
        <w:t xml:space="preserve"> UPS room</w:t>
      </w:r>
      <w:r w:rsidR="00EF6527">
        <w:rPr>
          <w:rFonts w:ascii="Arial" w:hAnsi="Arial" w:cs="Arial"/>
        </w:rPr>
        <w:t>.</w:t>
      </w:r>
    </w:p>
    <w:p w14:paraId="2507000C" w14:textId="55D0DF12" w:rsidR="00A65547" w:rsidRPr="001F23B9" w:rsidRDefault="00A65547" w:rsidP="00F0156E">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 xml:space="preserve">The </w:t>
      </w:r>
      <w:r>
        <w:rPr>
          <w:rFonts w:ascii="Arial" w:hAnsi="Arial" w:cs="Arial"/>
        </w:rPr>
        <w:t xml:space="preserve">above </w:t>
      </w:r>
      <w:r w:rsidRPr="00126F15">
        <w:rPr>
          <w:rFonts w:ascii="Arial" w:hAnsi="Arial" w:cs="Arial"/>
        </w:rPr>
        <w:t>revisions resulted in a 27% increase in floor area (126.68 m²), lead</w:t>
      </w:r>
      <w:r>
        <w:rPr>
          <w:rFonts w:ascii="Arial" w:hAnsi="Arial" w:cs="Arial"/>
        </w:rPr>
        <w:t>ing to increased quantities of C</w:t>
      </w:r>
      <w:r w:rsidRPr="00126F15">
        <w:rPr>
          <w:rFonts w:ascii="Arial" w:hAnsi="Arial" w:cs="Arial"/>
        </w:rPr>
        <w:t xml:space="preserve">ivil, </w:t>
      </w:r>
      <w:r>
        <w:rPr>
          <w:rFonts w:ascii="Arial" w:hAnsi="Arial" w:cs="Arial"/>
        </w:rPr>
        <w:t>E</w:t>
      </w:r>
      <w:r w:rsidRPr="00126F15">
        <w:rPr>
          <w:rFonts w:ascii="Arial" w:hAnsi="Arial" w:cs="Arial"/>
        </w:rPr>
        <w:t xml:space="preserve">lectrical, and </w:t>
      </w:r>
      <w:r>
        <w:rPr>
          <w:rFonts w:ascii="Arial" w:hAnsi="Arial" w:cs="Arial"/>
        </w:rPr>
        <w:t>Finishing</w:t>
      </w:r>
      <w:r w:rsidRPr="00126F15">
        <w:rPr>
          <w:rFonts w:ascii="Arial" w:hAnsi="Arial" w:cs="Arial"/>
        </w:rPr>
        <w:t xml:space="preserve"> works</w:t>
      </w:r>
      <w:r>
        <w:rPr>
          <w:rFonts w:ascii="Arial" w:hAnsi="Arial" w:cs="Arial"/>
        </w:rPr>
        <w:t>, including more Air Conditioners, Fans, and Lighting.</w:t>
      </w:r>
    </w:p>
    <w:p w14:paraId="287C77A9" w14:textId="77777777" w:rsidR="00126F15" w:rsidRPr="00EF6527" w:rsidRDefault="00126F15" w:rsidP="00F0156E">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Due to the increased area and scope, several "authorized extras" were added, covering civil items, electrical items, and air conditioning components. These include additional demolition, construction, electrical installations, and HVAC systems, among others.</w:t>
      </w:r>
    </w:p>
    <w:p w14:paraId="5913D67C" w14:textId="02D92613" w:rsidR="00EF6527" w:rsidRPr="00EF6527" w:rsidRDefault="00EF6527" w:rsidP="00F0156E">
      <w:pPr>
        <w:pStyle w:val="ListParagraph"/>
        <w:numPr>
          <w:ilvl w:val="0"/>
          <w:numId w:val="7"/>
        </w:numPr>
        <w:spacing w:line="276" w:lineRule="auto"/>
        <w:ind w:left="142" w:hanging="284"/>
        <w:jc w:val="both"/>
        <w:rPr>
          <w:rFonts w:ascii="Arial" w:hAnsi="Arial" w:cs="Arial"/>
          <w:b/>
          <w:sz w:val="40"/>
          <w:szCs w:val="22"/>
          <w:u w:val="single"/>
          <w:lang w:val="en-US"/>
        </w:rPr>
      </w:pPr>
      <w:r>
        <w:rPr>
          <w:rFonts w:ascii="Arial" w:hAnsi="Arial" w:cs="Arial"/>
        </w:rPr>
        <w:t xml:space="preserve">Civil Extras – </w:t>
      </w:r>
      <w:r w:rsidRPr="00EF6527">
        <w:rPr>
          <w:rFonts w:ascii="Arial" w:hAnsi="Arial" w:cs="Arial"/>
          <w:b/>
        </w:rPr>
        <w:t>14,40,341</w:t>
      </w:r>
    </w:p>
    <w:p w14:paraId="428EFEFE" w14:textId="71C3431D" w:rsidR="00EF6527" w:rsidRDefault="00EF6527" w:rsidP="00F0156E">
      <w:pPr>
        <w:spacing w:line="276" w:lineRule="auto"/>
        <w:ind w:left="142"/>
        <w:jc w:val="both"/>
        <w:rPr>
          <w:rFonts w:ascii="Arial" w:hAnsi="Arial" w:cs="Arial"/>
          <w:szCs w:val="22"/>
          <w:lang w:val="en-US"/>
        </w:rPr>
      </w:pPr>
      <w:r>
        <w:rPr>
          <w:rFonts w:ascii="Arial" w:hAnsi="Arial" w:cs="Arial"/>
          <w:szCs w:val="22"/>
          <w:lang w:val="en-US"/>
        </w:rPr>
        <w:t xml:space="preserve">Electrical Extras – </w:t>
      </w:r>
      <w:r w:rsidRPr="00EF6527">
        <w:rPr>
          <w:rFonts w:ascii="Arial" w:hAnsi="Arial" w:cs="Arial"/>
          <w:b/>
          <w:szCs w:val="22"/>
          <w:lang w:val="en-US"/>
        </w:rPr>
        <w:t>25,63,358</w:t>
      </w:r>
    </w:p>
    <w:p w14:paraId="0490C998" w14:textId="7A35FCC1" w:rsidR="00EF6527" w:rsidRPr="004E442F" w:rsidRDefault="00EF6527" w:rsidP="00F0156E">
      <w:pPr>
        <w:spacing w:line="276" w:lineRule="auto"/>
        <w:ind w:left="142"/>
        <w:jc w:val="both"/>
        <w:rPr>
          <w:rFonts w:ascii="Arial" w:hAnsi="Arial" w:cs="Arial"/>
          <w:b/>
          <w:szCs w:val="22"/>
          <w:lang w:val="en-US"/>
        </w:rPr>
      </w:pPr>
      <w:r>
        <w:rPr>
          <w:rFonts w:ascii="Arial" w:hAnsi="Arial" w:cs="Arial"/>
          <w:szCs w:val="22"/>
          <w:lang w:val="en-US"/>
        </w:rPr>
        <w:t xml:space="preserve">Air Conditioning Extras – </w:t>
      </w:r>
      <w:r w:rsidRPr="00EF6527">
        <w:rPr>
          <w:rFonts w:ascii="Arial" w:hAnsi="Arial" w:cs="Arial"/>
          <w:b/>
          <w:szCs w:val="22"/>
          <w:lang w:val="en-US"/>
        </w:rPr>
        <w:t>7</w:t>
      </w:r>
      <w:proofErr w:type="gramStart"/>
      <w:r w:rsidRPr="00EF6527">
        <w:rPr>
          <w:rFonts w:ascii="Arial" w:hAnsi="Arial" w:cs="Arial"/>
          <w:b/>
          <w:szCs w:val="22"/>
          <w:lang w:val="en-US"/>
        </w:rPr>
        <w:t>,20,354</w:t>
      </w:r>
      <w:proofErr w:type="gramEnd"/>
    </w:p>
    <w:p w14:paraId="70BFB0AE" w14:textId="230A7966" w:rsidR="00FC4C46" w:rsidRPr="00FC4C46" w:rsidRDefault="007966D3" w:rsidP="00F0156E">
      <w:pPr>
        <w:pStyle w:val="ListParagraph"/>
        <w:numPr>
          <w:ilvl w:val="0"/>
          <w:numId w:val="7"/>
        </w:numPr>
        <w:spacing w:line="276" w:lineRule="auto"/>
        <w:ind w:left="142" w:hanging="284"/>
        <w:jc w:val="both"/>
        <w:rPr>
          <w:rFonts w:ascii="Arial" w:hAnsi="Arial" w:cs="Arial"/>
          <w:b/>
          <w:sz w:val="40"/>
          <w:szCs w:val="22"/>
          <w:u w:val="single"/>
          <w:lang w:val="en-US"/>
        </w:rPr>
      </w:pPr>
      <w:r>
        <w:rPr>
          <w:rFonts w:ascii="Arial" w:hAnsi="Arial" w:cs="Arial"/>
        </w:rPr>
        <w:t xml:space="preserve">Dedicated </w:t>
      </w:r>
      <w:r w:rsidR="008E4DA5" w:rsidRPr="008E4DA5">
        <w:rPr>
          <w:rFonts w:ascii="Arial" w:hAnsi="Arial" w:cs="Arial"/>
        </w:rPr>
        <w:t>50 LPH RO system was installed to supply clean water to the Autoclave, following ICMR guidelines.</w:t>
      </w:r>
      <w:r>
        <w:rPr>
          <w:rFonts w:ascii="Arial" w:hAnsi="Arial" w:cs="Arial"/>
        </w:rPr>
        <w:t xml:space="preserve"> – </w:t>
      </w:r>
      <w:r w:rsidRPr="00EF6527">
        <w:rPr>
          <w:rFonts w:ascii="Arial" w:hAnsi="Arial" w:cs="Arial"/>
          <w:b/>
        </w:rPr>
        <w:t>75,000</w:t>
      </w:r>
    </w:p>
    <w:p w14:paraId="1EF99D9F" w14:textId="79B8464E" w:rsidR="00FC4C46" w:rsidRPr="004D1F6E" w:rsidRDefault="00FC4C46" w:rsidP="00F0156E">
      <w:pPr>
        <w:pStyle w:val="ListParagraph"/>
        <w:numPr>
          <w:ilvl w:val="0"/>
          <w:numId w:val="7"/>
        </w:numPr>
        <w:spacing w:line="276" w:lineRule="auto"/>
        <w:ind w:left="142" w:hanging="284"/>
        <w:jc w:val="both"/>
        <w:rPr>
          <w:rFonts w:ascii="Arial" w:hAnsi="Arial" w:cs="Arial"/>
          <w:b/>
          <w:sz w:val="40"/>
          <w:szCs w:val="22"/>
          <w:u w:val="single"/>
          <w:lang w:val="en-US"/>
        </w:rPr>
      </w:pPr>
      <w:r w:rsidRPr="00B37819">
        <w:rPr>
          <w:rFonts w:ascii="Arial" w:hAnsi="Arial" w:cs="Arial"/>
        </w:rPr>
        <w:t>The reception area was redesigned to meet ICMR approval standards, including moving the record room inside the centre.</w:t>
      </w:r>
      <w:r w:rsidR="002D2AC1">
        <w:rPr>
          <w:rFonts w:ascii="Arial" w:hAnsi="Arial" w:cs="Arial"/>
        </w:rPr>
        <w:t xml:space="preserve"> – </w:t>
      </w:r>
      <w:r w:rsidR="002D2AC1" w:rsidRPr="002D2AC1">
        <w:rPr>
          <w:rFonts w:ascii="Arial" w:hAnsi="Arial" w:cs="Arial"/>
          <w:b/>
        </w:rPr>
        <w:t>5,09,944</w:t>
      </w:r>
    </w:p>
    <w:p w14:paraId="02843508" w14:textId="69FD580B" w:rsidR="004D1F6E" w:rsidRPr="004D1F6E" w:rsidRDefault="004D1F6E" w:rsidP="00F0156E">
      <w:pPr>
        <w:pStyle w:val="ListParagraph"/>
        <w:numPr>
          <w:ilvl w:val="0"/>
          <w:numId w:val="7"/>
        </w:numPr>
        <w:spacing w:line="276" w:lineRule="auto"/>
        <w:ind w:left="142" w:hanging="284"/>
        <w:jc w:val="both"/>
        <w:rPr>
          <w:rFonts w:ascii="Arial" w:hAnsi="Arial" w:cs="Arial"/>
          <w:lang w:val="en-US"/>
        </w:rPr>
      </w:pPr>
      <w:r>
        <w:rPr>
          <w:rFonts w:ascii="Arial" w:hAnsi="Arial" w:cs="Arial"/>
          <w:lang w:val="en-US"/>
        </w:rPr>
        <w:t xml:space="preserve">Shed For AHU Protection From Direct Sunlight, Birds &amp; Rodents – </w:t>
      </w:r>
      <w:r>
        <w:rPr>
          <w:rFonts w:ascii="Arial" w:hAnsi="Arial" w:cs="Arial"/>
          <w:b/>
          <w:lang w:val="en-US"/>
        </w:rPr>
        <w:t>3,00,000</w:t>
      </w:r>
    </w:p>
    <w:p w14:paraId="37278566" w14:textId="5B66985E" w:rsidR="004D1F6E" w:rsidRPr="004E442F" w:rsidRDefault="004D1F6E" w:rsidP="00F0156E">
      <w:pPr>
        <w:pStyle w:val="ListParagraph"/>
        <w:numPr>
          <w:ilvl w:val="0"/>
          <w:numId w:val="7"/>
        </w:numPr>
        <w:spacing w:line="276" w:lineRule="auto"/>
        <w:ind w:left="142" w:hanging="284"/>
        <w:jc w:val="both"/>
        <w:rPr>
          <w:rFonts w:ascii="Arial" w:hAnsi="Arial" w:cs="Arial"/>
          <w:lang w:val="en-US"/>
        </w:rPr>
      </w:pPr>
      <w:r>
        <w:rPr>
          <w:rFonts w:ascii="Arial" w:hAnsi="Arial" w:cs="Arial"/>
          <w:lang w:val="en-US"/>
        </w:rPr>
        <w:t xml:space="preserve">Increase in AHU &amp; Condensing units capacity – </w:t>
      </w:r>
      <w:r w:rsidRPr="004D1F6E">
        <w:rPr>
          <w:rFonts w:ascii="Arial" w:hAnsi="Arial" w:cs="Arial"/>
          <w:b/>
          <w:lang w:val="en-US"/>
        </w:rPr>
        <w:t>13,02,500</w:t>
      </w:r>
    </w:p>
    <w:p w14:paraId="0069E9FA" w14:textId="31F5828B" w:rsidR="004E442F" w:rsidRPr="004D1F6E" w:rsidRDefault="004E442F" w:rsidP="00F0156E">
      <w:pPr>
        <w:pStyle w:val="ListParagraph"/>
        <w:numPr>
          <w:ilvl w:val="0"/>
          <w:numId w:val="7"/>
        </w:numPr>
        <w:spacing w:line="276" w:lineRule="auto"/>
        <w:ind w:left="142" w:hanging="284"/>
        <w:jc w:val="both"/>
        <w:rPr>
          <w:rFonts w:ascii="Arial" w:hAnsi="Arial" w:cs="Arial"/>
          <w:lang w:val="en-US"/>
        </w:rPr>
      </w:pPr>
      <w:r>
        <w:rPr>
          <w:rFonts w:ascii="Arial" w:hAnsi="Arial" w:cs="Arial"/>
          <w:lang w:val="en-US"/>
        </w:rPr>
        <w:t xml:space="preserve">Mandatory MGPS Control Panels &amp; Other Provisions – </w:t>
      </w:r>
      <w:r w:rsidRPr="004E442F">
        <w:rPr>
          <w:rFonts w:ascii="Arial" w:hAnsi="Arial" w:cs="Arial"/>
          <w:b/>
          <w:lang w:val="en-US"/>
        </w:rPr>
        <w:t>9,58,094</w:t>
      </w:r>
    </w:p>
    <w:p w14:paraId="55AF1930" w14:textId="77777777" w:rsidR="006A194F" w:rsidRPr="006A194F" w:rsidRDefault="006A194F" w:rsidP="006A194F">
      <w:pPr>
        <w:spacing w:line="276" w:lineRule="auto"/>
        <w:ind w:left="-359"/>
        <w:jc w:val="both"/>
        <w:rPr>
          <w:rFonts w:ascii="Arial" w:hAnsi="Arial" w:cs="Arial"/>
          <w:b/>
          <w:sz w:val="18"/>
          <w:szCs w:val="22"/>
          <w:u w:val="single"/>
          <w:lang w:val="en-US"/>
        </w:rPr>
      </w:pPr>
    </w:p>
    <w:tbl>
      <w:tblPr>
        <w:tblW w:w="9781" w:type="dxa"/>
        <w:tblInd w:w="108" w:type="dxa"/>
        <w:tblLook w:val="04A0" w:firstRow="1" w:lastRow="0" w:firstColumn="1" w:lastColumn="0" w:noHBand="0" w:noVBand="1"/>
      </w:tblPr>
      <w:tblGrid>
        <w:gridCol w:w="718"/>
        <w:gridCol w:w="6930"/>
        <w:gridCol w:w="2133"/>
      </w:tblGrid>
      <w:tr w:rsidR="006A194F" w:rsidRPr="007C1875" w14:paraId="1A755E53" w14:textId="77777777" w:rsidTr="00EF6527">
        <w:trPr>
          <w:trHeight w:val="306"/>
        </w:trPr>
        <w:tc>
          <w:tcPr>
            <w:tcW w:w="7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5B667" w14:textId="77777777" w:rsidR="006A194F" w:rsidRPr="007C1875" w:rsidRDefault="006A194F" w:rsidP="00BB7D14">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S.No</w:t>
            </w:r>
          </w:p>
        </w:tc>
        <w:tc>
          <w:tcPr>
            <w:tcW w:w="6930" w:type="dxa"/>
            <w:tcBorders>
              <w:top w:val="single" w:sz="4" w:space="0" w:color="auto"/>
              <w:left w:val="nil"/>
              <w:bottom w:val="single" w:sz="4" w:space="0" w:color="auto"/>
              <w:right w:val="single" w:sz="4" w:space="0" w:color="auto"/>
            </w:tcBorders>
            <w:shd w:val="clear" w:color="auto" w:fill="auto"/>
            <w:noWrap/>
            <w:vAlign w:val="center"/>
            <w:hideMark/>
          </w:tcPr>
          <w:p w14:paraId="1EE36F0D" w14:textId="77777777" w:rsidR="006A194F" w:rsidRPr="007C1875" w:rsidRDefault="006A194F" w:rsidP="00BB7D14">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Location of Area</w:t>
            </w:r>
          </w:p>
        </w:tc>
        <w:tc>
          <w:tcPr>
            <w:tcW w:w="2133" w:type="dxa"/>
            <w:tcBorders>
              <w:top w:val="single" w:sz="4" w:space="0" w:color="auto"/>
              <w:left w:val="nil"/>
              <w:bottom w:val="single" w:sz="4" w:space="0" w:color="auto"/>
              <w:right w:val="single" w:sz="4" w:space="0" w:color="auto"/>
            </w:tcBorders>
            <w:shd w:val="clear" w:color="auto" w:fill="auto"/>
            <w:noWrap/>
            <w:vAlign w:val="center"/>
            <w:hideMark/>
          </w:tcPr>
          <w:p w14:paraId="16281334" w14:textId="77777777" w:rsidR="006A194F" w:rsidRPr="007C1875" w:rsidRDefault="006A194F" w:rsidP="00BB7D14">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Area (m</w:t>
            </w:r>
            <w:r w:rsidRPr="007C1875">
              <w:rPr>
                <w:rFonts w:ascii="Arial" w:eastAsia="Times New Roman" w:hAnsi="Arial" w:cs="Arial"/>
                <w:b/>
                <w:bCs/>
                <w:color w:val="000000"/>
                <w:kern w:val="0"/>
                <w:sz w:val="22"/>
                <w:szCs w:val="22"/>
                <w:vertAlign w:val="superscript"/>
                <w:lang w:eastAsia="en-IN"/>
                <w14:ligatures w14:val="none"/>
              </w:rPr>
              <w:t>2</w:t>
            </w:r>
            <w:r w:rsidRPr="007C1875">
              <w:rPr>
                <w:rFonts w:ascii="Arial" w:eastAsia="Times New Roman" w:hAnsi="Arial" w:cs="Arial"/>
                <w:b/>
                <w:bCs/>
                <w:color w:val="000000"/>
                <w:kern w:val="0"/>
                <w:sz w:val="22"/>
                <w:szCs w:val="22"/>
                <w:lang w:eastAsia="en-IN"/>
                <w14:ligatures w14:val="none"/>
              </w:rPr>
              <w:t>)</w:t>
            </w:r>
          </w:p>
        </w:tc>
      </w:tr>
      <w:tr w:rsidR="006A194F" w:rsidRPr="007C1875" w14:paraId="31A5CDC1" w14:textId="77777777" w:rsidTr="00EF6527">
        <w:trPr>
          <w:trHeight w:val="245"/>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23B064FB"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6930" w:type="dxa"/>
            <w:tcBorders>
              <w:top w:val="nil"/>
              <w:left w:val="nil"/>
              <w:bottom w:val="single" w:sz="4" w:space="0" w:color="auto"/>
              <w:right w:val="single" w:sz="4" w:space="0" w:color="auto"/>
            </w:tcBorders>
            <w:shd w:val="clear" w:color="auto" w:fill="auto"/>
            <w:noWrap/>
            <w:vAlign w:val="center"/>
            <w:hideMark/>
          </w:tcPr>
          <w:p w14:paraId="411EA7F5" w14:textId="77777777" w:rsidR="006A194F" w:rsidRPr="007C1875" w:rsidRDefault="006A194F" w:rsidP="00BB7D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Corridor for Emergency Exit</w:t>
            </w:r>
          </w:p>
        </w:tc>
        <w:tc>
          <w:tcPr>
            <w:tcW w:w="2133" w:type="dxa"/>
            <w:tcBorders>
              <w:top w:val="nil"/>
              <w:left w:val="nil"/>
              <w:bottom w:val="single" w:sz="4" w:space="0" w:color="auto"/>
              <w:right w:val="single" w:sz="4" w:space="0" w:color="auto"/>
            </w:tcBorders>
            <w:shd w:val="clear" w:color="auto" w:fill="auto"/>
            <w:noWrap/>
            <w:vAlign w:val="center"/>
            <w:hideMark/>
          </w:tcPr>
          <w:p w14:paraId="501E3360"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8.16</w:t>
            </w:r>
          </w:p>
        </w:tc>
      </w:tr>
      <w:tr w:rsidR="006A194F" w:rsidRPr="007C1875" w14:paraId="4CF8738C" w14:textId="77777777" w:rsidTr="00EF6527">
        <w:trPr>
          <w:trHeight w:val="245"/>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40D343D3"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6930" w:type="dxa"/>
            <w:tcBorders>
              <w:top w:val="nil"/>
              <w:left w:val="nil"/>
              <w:bottom w:val="single" w:sz="4" w:space="0" w:color="auto"/>
              <w:right w:val="single" w:sz="4" w:space="0" w:color="auto"/>
            </w:tcBorders>
            <w:shd w:val="clear" w:color="auto" w:fill="auto"/>
            <w:noWrap/>
            <w:vAlign w:val="center"/>
            <w:hideMark/>
          </w:tcPr>
          <w:p w14:paraId="03DDBFE9" w14:textId="77777777" w:rsidR="006A194F" w:rsidRPr="007C1875" w:rsidRDefault="006A194F" w:rsidP="00BB7D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w:t>
            </w:r>
            <w:r>
              <w:rPr>
                <w:rFonts w:ascii="Arial" w:eastAsia="Times New Roman" w:hAnsi="Arial" w:cs="Arial"/>
                <w:color w:val="000000"/>
                <w:kern w:val="0"/>
                <w:sz w:val="22"/>
                <w:szCs w:val="22"/>
                <w:lang w:eastAsia="en-IN"/>
                <w14:ligatures w14:val="none"/>
              </w:rPr>
              <w:t>x</w:t>
            </w:r>
            <w:r w:rsidRPr="007C1875">
              <w:rPr>
                <w:rFonts w:ascii="Arial" w:eastAsia="Times New Roman" w:hAnsi="Arial" w:cs="Arial"/>
                <w:color w:val="000000"/>
                <w:kern w:val="0"/>
                <w:sz w:val="22"/>
                <w:szCs w:val="22"/>
                <w:lang w:eastAsia="en-IN"/>
                <w14:ligatures w14:val="none"/>
              </w:rPr>
              <w:t>tra Embryology Lab Area</w:t>
            </w:r>
          </w:p>
        </w:tc>
        <w:tc>
          <w:tcPr>
            <w:tcW w:w="2133" w:type="dxa"/>
            <w:tcBorders>
              <w:top w:val="nil"/>
              <w:left w:val="nil"/>
              <w:bottom w:val="single" w:sz="4" w:space="0" w:color="auto"/>
              <w:right w:val="single" w:sz="4" w:space="0" w:color="auto"/>
            </w:tcBorders>
            <w:shd w:val="clear" w:color="auto" w:fill="auto"/>
            <w:noWrap/>
            <w:vAlign w:val="center"/>
            <w:hideMark/>
          </w:tcPr>
          <w:p w14:paraId="6D180158"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6A194F" w:rsidRPr="007C1875" w14:paraId="7BF8DB9F" w14:textId="77777777" w:rsidTr="00EF6527">
        <w:trPr>
          <w:trHeight w:val="245"/>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72758EF5"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6930" w:type="dxa"/>
            <w:tcBorders>
              <w:top w:val="nil"/>
              <w:left w:val="nil"/>
              <w:bottom w:val="single" w:sz="4" w:space="0" w:color="auto"/>
              <w:right w:val="single" w:sz="4" w:space="0" w:color="auto"/>
            </w:tcBorders>
            <w:shd w:val="clear" w:color="auto" w:fill="auto"/>
            <w:noWrap/>
            <w:vAlign w:val="center"/>
            <w:hideMark/>
          </w:tcPr>
          <w:p w14:paraId="22FA49B0" w14:textId="77777777" w:rsidR="006A194F" w:rsidRPr="007C1875" w:rsidRDefault="006A194F" w:rsidP="00BB7D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Electrical Room</w:t>
            </w:r>
          </w:p>
        </w:tc>
        <w:tc>
          <w:tcPr>
            <w:tcW w:w="2133" w:type="dxa"/>
            <w:tcBorders>
              <w:top w:val="nil"/>
              <w:left w:val="nil"/>
              <w:bottom w:val="single" w:sz="4" w:space="0" w:color="auto"/>
              <w:right w:val="single" w:sz="4" w:space="0" w:color="auto"/>
            </w:tcBorders>
            <w:shd w:val="clear" w:color="auto" w:fill="auto"/>
            <w:noWrap/>
            <w:vAlign w:val="center"/>
            <w:hideMark/>
          </w:tcPr>
          <w:p w14:paraId="76E9A200"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11.5</w:t>
            </w:r>
          </w:p>
        </w:tc>
      </w:tr>
      <w:tr w:rsidR="006A194F" w:rsidRPr="007C1875" w14:paraId="29986576" w14:textId="77777777" w:rsidTr="00EF6527">
        <w:trPr>
          <w:trHeight w:val="245"/>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150E6C42"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6930" w:type="dxa"/>
            <w:tcBorders>
              <w:top w:val="nil"/>
              <w:left w:val="nil"/>
              <w:bottom w:val="single" w:sz="4" w:space="0" w:color="auto"/>
              <w:right w:val="single" w:sz="4" w:space="0" w:color="auto"/>
            </w:tcBorders>
            <w:shd w:val="clear" w:color="auto" w:fill="auto"/>
            <w:noWrap/>
            <w:vAlign w:val="center"/>
            <w:hideMark/>
          </w:tcPr>
          <w:p w14:paraId="655BDF70" w14:textId="77777777" w:rsidR="006A194F" w:rsidRPr="007C1875" w:rsidRDefault="006A194F" w:rsidP="00BB7D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Manifold Room</w:t>
            </w:r>
          </w:p>
        </w:tc>
        <w:tc>
          <w:tcPr>
            <w:tcW w:w="2133" w:type="dxa"/>
            <w:tcBorders>
              <w:top w:val="nil"/>
              <w:left w:val="nil"/>
              <w:bottom w:val="single" w:sz="4" w:space="0" w:color="auto"/>
              <w:right w:val="single" w:sz="4" w:space="0" w:color="auto"/>
            </w:tcBorders>
            <w:shd w:val="clear" w:color="auto" w:fill="auto"/>
            <w:noWrap/>
            <w:vAlign w:val="center"/>
            <w:hideMark/>
          </w:tcPr>
          <w:p w14:paraId="1097C620"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22.98</w:t>
            </w:r>
          </w:p>
        </w:tc>
      </w:tr>
      <w:tr w:rsidR="006A194F" w:rsidRPr="007C1875" w14:paraId="65D5076F" w14:textId="77777777" w:rsidTr="00EF6527">
        <w:trPr>
          <w:trHeight w:val="245"/>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56791D4F"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6930" w:type="dxa"/>
            <w:tcBorders>
              <w:top w:val="nil"/>
              <w:left w:val="nil"/>
              <w:bottom w:val="single" w:sz="4" w:space="0" w:color="auto"/>
              <w:right w:val="single" w:sz="4" w:space="0" w:color="auto"/>
            </w:tcBorders>
            <w:shd w:val="clear" w:color="auto" w:fill="auto"/>
            <w:noWrap/>
            <w:vAlign w:val="center"/>
            <w:hideMark/>
          </w:tcPr>
          <w:p w14:paraId="7F663770" w14:textId="77777777" w:rsidR="006A194F" w:rsidRPr="007C1875" w:rsidRDefault="006A194F" w:rsidP="00BB7D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Waiting area at Entrance</w:t>
            </w:r>
          </w:p>
        </w:tc>
        <w:tc>
          <w:tcPr>
            <w:tcW w:w="2133" w:type="dxa"/>
            <w:tcBorders>
              <w:top w:val="nil"/>
              <w:left w:val="nil"/>
              <w:bottom w:val="single" w:sz="4" w:space="0" w:color="auto"/>
              <w:right w:val="single" w:sz="4" w:space="0" w:color="auto"/>
            </w:tcBorders>
            <w:shd w:val="clear" w:color="auto" w:fill="auto"/>
            <w:noWrap/>
            <w:vAlign w:val="center"/>
            <w:hideMark/>
          </w:tcPr>
          <w:p w14:paraId="0F69B86E"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25.02</w:t>
            </w:r>
          </w:p>
        </w:tc>
      </w:tr>
      <w:tr w:rsidR="006A194F" w:rsidRPr="007C1875" w14:paraId="1F3D7123" w14:textId="77777777" w:rsidTr="00EF6527">
        <w:trPr>
          <w:trHeight w:val="245"/>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388B255C"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6930" w:type="dxa"/>
            <w:tcBorders>
              <w:top w:val="nil"/>
              <w:left w:val="nil"/>
              <w:bottom w:val="single" w:sz="4" w:space="0" w:color="auto"/>
              <w:right w:val="single" w:sz="4" w:space="0" w:color="auto"/>
            </w:tcBorders>
            <w:shd w:val="clear" w:color="auto" w:fill="auto"/>
            <w:noWrap/>
            <w:vAlign w:val="center"/>
            <w:hideMark/>
          </w:tcPr>
          <w:p w14:paraId="4D2513D0" w14:textId="77777777" w:rsidR="006A194F" w:rsidRPr="007C1875" w:rsidRDefault="006A194F" w:rsidP="00BB7D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Major-OT Area</w:t>
            </w:r>
          </w:p>
        </w:tc>
        <w:tc>
          <w:tcPr>
            <w:tcW w:w="2133" w:type="dxa"/>
            <w:tcBorders>
              <w:top w:val="nil"/>
              <w:left w:val="nil"/>
              <w:bottom w:val="single" w:sz="4" w:space="0" w:color="auto"/>
              <w:right w:val="single" w:sz="4" w:space="0" w:color="auto"/>
            </w:tcBorders>
            <w:shd w:val="clear" w:color="auto" w:fill="auto"/>
            <w:noWrap/>
            <w:vAlign w:val="center"/>
            <w:hideMark/>
          </w:tcPr>
          <w:p w14:paraId="2275E0CA"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6A194F" w:rsidRPr="007C1875" w14:paraId="5D3AF1DC" w14:textId="77777777" w:rsidTr="00EF6527">
        <w:trPr>
          <w:trHeight w:val="245"/>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132A17B2"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w:t>
            </w:r>
          </w:p>
        </w:tc>
        <w:tc>
          <w:tcPr>
            <w:tcW w:w="6930" w:type="dxa"/>
            <w:tcBorders>
              <w:top w:val="nil"/>
              <w:left w:val="nil"/>
              <w:bottom w:val="single" w:sz="4" w:space="0" w:color="auto"/>
              <w:right w:val="single" w:sz="4" w:space="0" w:color="auto"/>
            </w:tcBorders>
            <w:shd w:val="clear" w:color="auto" w:fill="auto"/>
            <w:noWrap/>
            <w:vAlign w:val="center"/>
            <w:hideMark/>
          </w:tcPr>
          <w:p w14:paraId="50DBC22F" w14:textId="77777777" w:rsidR="006A194F" w:rsidRPr="007C1875" w:rsidRDefault="006A194F" w:rsidP="00BB7D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Corridor at Emergency Exit</w:t>
            </w:r>
          </w:p>
        </w:tc>
        <w:tc>
          <w:tcPr>
            <w:tcW w:w="2133" w:type="dxa"/>
            <w:tcBorders>
              <w:top w:val="nil"/>
              <w:left w:val="nil"/>
              <w:bottom w:val="single" w:sz="4" w:space="0" w:color="auto"/>
              <w:right w:val="single" w:sz="4" w:space="0" w:color="auto"/>
            </w:tcBorders>
            <w:shd w:val="clear" w:color="auto" w:fill="auto"/>
            <w:noWrap/>
            <w:vAlign w:val="center"/>
            <w:hideMark/>
          </w:tcPr>
          <w:p w14:paraId="19B55999"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8.64</w:t>
            </w:r>
          </w:p>
        </w:tc>
      </w:tr>
      <w:tr w:rsidR="006A194F" w:rsidRPr="007C1875" w14:paraId="34A81D48" w14:textId="77777777" w:rsidTr="00EF6527">
        <w:trPr>
          <w:trHeight w:val="257"/>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395D765D"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930" w:type="dxa"/>
            <w:tcBorders>
              <w:top w:val="nil"/>
              <w:left w:val="nil"/>
              <w:bottom w:val="single" w:sz="4" w:space="0" w:color="auto"/>
              <w:right w:val="single" w:sz="4" w:space="0" w:color="auto"/>
            </w:tcBorders>
            <w:shd w:val="clear" w:color="auto" w:fill="auto"/>
            <w:noWrap/>
            <w:vAlign w:val="center"/>
            <w:hideMark/>
          </w:tcPr>
          <w:p w14:paraId="5192A7C6" w14:textId="77777777" w:rsidR="006A194F" w:rsidRPr="007C1875" w:rsidRDefault="006A194F" w:rsidP="00BB7D14">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Total Area Increased</w:t>
            </w:r>
          </w:p>
        </w:tc>
        <w:tc>
          <w:tcPr>
            <w:tcW w:w="2133" w:type="dxa"/>
            <w:tcBorders>
              <w:top w:val="nil"/>
              <w:left w:val="nil"/>
              <w:bottom w:val="single" w:sz="4" w:space="0" w:color="auto"/>
              <w:right w:val="single" w:sz="4" w:space="0" w:color="auto"/>
            </w:tcBorders>
            <w:shd w:val="clear" w:color="auto" w:fill="auto"/>
            <w:noWrap/>
            <w:vAlign w:val="center"/>
            <w:hideMark/>
          </w:tcPr>
          <w:p w14:paraId="023B368B" w14:textId="77777777" w:rsidR="006A194F" w:rsidRPr="007C1875" w:rsidRDefault="006A194F" w:rsidP="00BB7D14">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126.68</w:t>
            </w:r>
          </w:p>
        </w:tc>
      </w:tr>
      <w:tr w:rsidR="006A194F" w:rsidRPr="007C1875" w14:paraId="1611E39E" w14:textId="77777777" w:rsidTr="00EF6527">
        <w:trPr>
          <w:trHeight w:val="257"/>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30782222"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930" w:type="dxa"/>
            <w:tcBorders>
              <w:top w:val="nil"/>
              <w:left w:val="nil"/>
              <w:bottom w:val="single" w:sz="4" w:space="0" w:color="auto"/>
              <w:right w:val="single" w:sz="4" w:space="0" w:color="auto"/>
            </w:tcBorders>
            <w:shd w:val="clear" w:color="auto" w:fill="auto"/>
            <w:noWrap/>
            <w:vAlign w:val="center"/>
            <w:hideMark/>
          </w:tcPr>
          <w:p w14:paraId="0BC24E11" w14:textId="77777777" w:rsidR="006A194F" w:rsidRPr="007C1875" w:rsidRDefault="006A194F" w:rsidP="00BB7D14">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Agreement</w:t>
            </w:r>
          </w:p>
        </w:tc>
        <w:tc>
          <w:tcPr>
            <w:tcW w:w="2133" w:type="dxa"/>
            <w:tcBorders>
              <w:top w:val="nil"/>
              <w:left w:val="nil"/>
              <w:bottom w:val="single" w:sz="4" w:space="0" w:color="auto"/>
              <w:right w:val="single" w:sz="4" w:space="0" w:color="auto"/>
            </w:tcBorders>
            <w:shd w:val="clear" w:color="auto" w:fill="auto"/>
            <w:noWrap/>
            <w:vAlign w:val="center"/>
            <w:hideMark/>
          </w:tcPr>
          <w:p w14:paraId="3839A23E" w14:textId="77777777" w:rsidR="006A194F" w:rsidRPr="007C1875" w:rsidRDefault="006A194F" w:rsidP="00BB7D14">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465.65</w:t>
            </w:r>
          </w:p>
        </w:tc>
      </w:tr>
      <w:tr w:rsidR="006A194F" w:rsidRPr="007C1875" w14:paraId="56300CE4" w14:textId="77777777" w:rsidTr="00EF6527">
        <w:trPr>
          <w:trHeight w:val="282"/>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4755D5A0"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930" w:type="dxa"/>
            <w:tcBorders>
              <w:top w:val="nil"/>
              <w:left w:val="nil"/>
              <w:bottom w:val="single" w:sz="4" w:space="0" w:color="auto"/>
              <w:right w:val="single" w:sz="4" w:space="0" w:color="auto"/>
            </w:tcBorders>
            <w:shd w:val="clear" w:color="auto" w:fill="auto"/>
            <w:noWrap/>
            <w:vAlign w:val="center"/>
            <w:hideMark/>
          </w:tcPr>
          <w:p w14:paraId="42F141ED" w14:textId="77777777" w:rsidR="006A194F" w:rsidRPr="007C1875" w:rsidRDefault="006A194F" w:rsidP="00BB7D14">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Actual  (Revised)</w:t>
            </w:r>
          </w:p>
        </w:tc>
        <w:tc>
          <w:tcPr>
            <w:tcW w:w="2133" w:type="dxa"/>
            <w:tcBorders>
              <w:top w:val="nil"/>
              <w:left w:val="nil"/>
              <w:bottom w:val="single" w:sz="4" w:space="0" w:color="auto"/>
              <w:right w:val="single" w:sz="4" w:space="0" w:color="auto"/>
            </w:tcBorders>
            <w:shd w:val="clear" w:color="auto" w:fill="auto"/>
            <w:noWrap/>
            <w:vAlign w:val="center"/>
            <w:hideMark/>
          </w:tcPr>
          <w:p w14:paraId="3C7B0308" w14:textId="77777777" w:rsidR="006A194F" w:rsidRPr="007C1875" w:rsidRDefault="006A194F" w:rsidP="00BB7D14">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592.33</w:t>
            </w:r>
          </w:p>
        </w:tc>
      </w:tr>
      <w:tr w:rsidR="006A194F" w:rsidRPr="007C1875" w14:paraId="35C2BF17" w14:textId="77777777" w:rsidTr="00EF6527">
        <w:trPr>
          <w:trHeight w:val="282"/>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14:paraId="0C6B6F82" w14:textId="77777777" w:rsidR="006A194F" w:rsidRPr="007C1875" w:rsidRDefault="006A194F" w:rsidP="00BB7D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930" w:type="dxa"/>
            <w:tcBorders>
              <w:top w:val="nil"/>
              <w:left w:val="nil"/>
              <w:bottom w:val="single" w:sz="4" w:space="0" w:color="auto"/>
              <w:right w:val="single" w:sz="4" w:space="0" w:color="auto"/>
            </w:tcBorders>
            <w:shd w:val="clear" w:color="auto" w:fill="auto"/>
            <w:noWrap/>
            <w:vAlign w:val="center"/>
            <w:hideMark/>
          </w:tcPr>
          <w:p w14:paraId="10A17831" w14:textId="77777777" w:rsidR="006A194F" w:rsidRPr="007C1875" w:rsidRDefault="006A194F" w:rsidP="00BB7D14">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Percentage of Area Increased</w:t>
            </w:r>
          </w:p>
        </w:tc>
        <w:tc>
          <w:tcPr>
            <w:tcW w:w="2133" w:type="dxa"/>
            <w:tcBorders>
              <w:top w:val="nil"/>
              <w:left w:val="nil"/>
              <w:bottom w:val="single" w:sz="4" w:space="0" w:color="auto"/>
              <w:right w:val="single" w:sz="4" w:space="0" w:color="auto"/>
            </w:tcBorders>
            <w:shd w:val="clear" w:color="auto" w:fill="auto"/>
            <w:noWrap/>
            <w:vAlign w:val="center"/>
            <w:hideMark/>
          </w:tcPr>
          <w:p w14:paraId="1D8C987D" w14:textId="77777777" w:rsidR="006A194F" w:rsidRPr="007C1875" w:rsidRDefault="006A194F" w:rsidP="00BB7D14">
            <w:pPr>
              <w:jc w:val="center"/>
              <w:rPr>
                <w:rFonts w:ascii="Arial" w:eastAsia="Times New Roman" w:hAnsi="Arial" w:cs="Arial"/>
                <w:b/>
                <w:bCs/>
                <w:color w:val="FF0000"/>
                <w:kern w:val="0"/>
                <w:sz w:val="22"/>
                <w:szCs w:val="22"/>
                <w:lang w:eastAsia="en-IN"/>
                <w14:ligatures w14:val="none"/>
              </w:rPr>
            </w:pPr>
            <w:r w:rsidRPr="007C1875">
              <w:rPr>
                <w:rFonts w:ascii="Arial" w:eastAsia="Times New Roman" w:hAnsi="Arial" w:cs="Arial"/>
                <w:b/>
                <w:bCs/>
                <w:color w:val="FF0000"/>
                <w:kern w:val="0"/>
                <w:sz w:val="22"/>
                <w:szCs w:val="22"/>
                <w:lang w:eastAsia="en-IN"/>
                <w14:ligatures w14:val="none"/>
              </w:rPr>
              <w:t>27%</w:t>
            </w:r>
          </w:p>
        </w:tc>
      </w:tr>
    </w:tbl>
    <w:p w14:paraId="79E4FAC8" w14:textId="77777777" w:rsidR="006A194F" w:rsidRDefault="006A194F" w:rsidP="006A194F">
      <w:pPr>
        <w:pStyle w:val="ListParagraph"/>
        <w:spacing w:line="276" w:lineRule="auto"/>
        <w:ind w:left="66"/>
        <w:jc w:val="both"/>
        <w:rPr>
          <w:rFonts w:ascii="Arial" w:hAnsi="Arial" w:cs="Arial"/>
          <w:b/>
          <w:sz w:val="28"/>
          <w:szCs w:val="22"/>
          <w:u w:val="single"/>
          <w:lang w:val="en-US"/>
        </w:rPr>
      </w:pPr>
    </w:p>
    <w:p w14:paraId="09F03481" w14:textId="77777777" w:rsidR="004D1F6E" w:rsidRDefault="004D1F6E" w:rsidP="006A194F">
      <w:pPr>
        <w:pStyle w:val="ListParagraph"/>
        <w:spacing w:line="276" w:lineRule="auto"/>
        <w:ind w:left="66"/>
        <w:jc w:val="both"/>
        <w:rPr>
          <w:rFonts w:ascii="Arial" w:hAnsi="Arial" w:cs="Arial"/>
          <w:b/>
          <w:sz w:val="28"/>
          <w:szCs w:val="22"/>
          <w:u w:val="single"/>
          <w:lang w:val="en-US"/>
        </w:rPr>
      </w:pPr>
    </w:p>
    <w:p w14:paraId="5F1AF0FC" w14:textId="77777777" w:rsidR="004D1F6E" w:rsidRPr="00EF6527" w:rsidRDefault="004D1F6E" w:rsidP="006A194F">
      <w:pPr>
        <w:pStyle w:val="ListParagraph"/>
        <w:spacing w:line="276" w:lineRule="auto"/>
        <w:ind w:left="66"/>
        <w:jc w:val="both"/>
        <w:rPr>
          <w:rFonts w:ascii="Arial" w:hAnsi="Arial" w:cs="Arial"/>
          <w:b/>
          <w:sz w:val="28"/>
          <w:szCs w:val="22"/>
          <w:u w:val="single"/>
          <w:lang w:val="en-US"/>
        </w:rPr>
      </w:pPr>
    </w:p>
    <w:tbl>
      <w:tblPr>
        <w:tblW w:w="9804" w:type="dxa"/>
        <w:tblInd w:w="93" w:type="dxa"/>
        <w:tblLook w:val="04A0" w:firstRow="1" w:lastRow="0" w:firstColumn="1" w:lastColumn="0" w:noHBand="0" w:noVBand="1"/>
      </w:tblPr>
      <w:tblGrid>
        <w:gridCol w:w="763"/>
        <w:gridCol w:w="3548"/>
        <w:gridCol w:w="1885"/>
        <w:gridCol w:w="1790"/>
        <w:gridCol w:w="1818"/>
      </w:tblGrid>
      <w:tr w:rsidR="00695F48" w:rsidRPr="007966D3" w14:paraId="0E141418" w14:textId="77777777" w:rsidTr="00DF4835">
        <w:trPr>
          <w:trHeight w:val="547"/>
        </w:trPr>
        <w:tc>
          <w:tcPr>
            <w:tcW w:w="76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B8608CE" w14:textId="77777777" w:rsidR="00695F48" w:rsidRPr="007966D3" w:rsidRDefault="00695F48" w:rsidP="00695F48">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S.No</w:t>
            </w:r>
          </w:p>
        </w:tc>
        <w:tc>
          <w:tcPr>
            <w:tcW w:w="3615" w:type="dxa"/>
            <w:tcBorders>
              <w:top w:val="single" w:sz="4" w:space="0" w:color="auto"/>
              <w:left w:val="nil"/>
              <w:bottom w:val="single" w:sz="4" w:space="0" w:color="auto"/>
              <w:right w:val="single" w:sz="8" w:space="0" w:color="auto"/>
            </w:tcBorders>
            <w:shd w:val="clear" w:color="auto" w:fill="auto"/>
            <w:vAlign w:val="center"/>
            <w:hideMark/>
          </w:tcPr>
          <w:p w14:paraId="700CAEC2" w14:textId="77777777" w:rsidR="00695F48" w:rsidRPr="007966D3" w:rsidRDefault="00695F48" w:rsidP="00695F48">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Description</w:t>
            </w:r>
          </w:p>
        </w:tc>
        <w:tc>
          <w:tcPr>
            <w:tcW w:w="1818"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1994635" w14:textId="77777777" w:rsidR="00695F48" w:rsidRPr="007966D3" w:rsidRDefault="00695F48" w:rsidP="00695F48">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As per Agreement</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14:paraId="6027314C" w14:textId="4C223829" w:rsidR="00695F48" w:rsidRPr="007966D3" w:rsidRDefault="00695F48" w:rsidP="00695F48">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Supplemental</w:t>
            </w:r>
          </w:p>
        </w:tc>
        <w:tc>
          <w:tcPr>
            <w:tcW w:w="1818" w:type="dxa"/>
            <w:tcBorders>
              <w:top w:val="single" w:sz="4" w:space="0" w:color="auto"/>
              <w:left w:val="nil"/>
              <w:bottom w:val="single" w:sz="4" w:space="0" w:color="auto"/>
              <w:right w:val="single" w:sz="4" w:space="0" w:color="auto"/>
            </w:tcBorders>
            <w:shd w:val="clear" w:color="auto" w:fill="auto"/>
            <w:vAlign w:val="center"/>
            <w:hideMark/>
          </w:tcPr>
          <w:p w14:paraId="5A9B2CD7" w14:textId="77777777" w:rsidR="00695F48" w:rsidRPr="007966D3" w:rsidRDefault="00695F48" w:rsidP="00695F48">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Total</w:t>
            </w:r>
          </w:p>
        </w:tc>
      </w:tr>
      <w:tr w:rsidR="00695F48" w:rsidRPr="007966D3" w14:paraId="5A7C918B"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335383FB"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1</w:t>
            </w:r>
          </w:p>
        </w:tc>
        <w:tc>
          <w:tcPr>
            <w:tcW w:w="3615" w:type="dxa"/>
            <w:tcBorders>
              <w:top w:val="nil"/>
              <w:left w:val="nil"/>
              <w:bottom w:val="single" w:sz="4" w:space="0" w:color="auto"/>
              <w:right w:val="single" w:sz="8" w:space="0" w:color="auto"/>
            </w:tcBorders>
            <w:shd w:val="clear" w:color="auto" w:fill="auto"/>
            <w:hideMark/>
          </w:tcPr>
          <w:p w14:paraId="25FB14EB" w14:textId="3BFD380B"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Equipment </w:t>
            </w:r>
          </w:p>
        </w:tc>
        <w:tc>
          <w:tcPr>
            <w:tcW w:w="1818" w:type="dxa"/>
            <w:tcBorders>
              <w:top w:val="nil"/>
              <w:left w:val="single" w:sz="8" w:space="0" w:color="auto"/>
              <w:bottom w:val="single" w:sz="4" w:space="0" w:color="auto"/>
              <w:right w:val="single" w:sz="4" w:space="0" w:color="auto"/>
            </w:tcBorders>
            <w:shd w:val="clear" w:color="auto" w:fill="auto"/>
            <w:hideMark/>
          </w:tcPr>
          <w:p w14:paraId="2C5E41F4" w14:textId="547D6A9D" w:rsidR="00695F48"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2,60,20,475</w:t>
            </w:r>
            <w:r w:rsidR="00695F48" w:rsidRPr="007966D3">
              <w:rPr>
                <w:rFonts w:ascii="Arial" w:eastAsia="Times New Roman" w:hAnsi="Arial" w:cs="Arial"/>
                <w:color w:val="000000"/>
                <w:kern w:val="0"/>
                <w:lang w:eastAsia="en-IN"/>
                <w14:ligatures w14:val="none"/>
              </w:rPr>
              <w:t xml:space="preserve">.00 </w:t>
            </w:r>
          </w:p>
        </w:tc>
        <w:tc>
          <w:tcPr>
            <w:tcW w:w="1790" w:type="dxa"/>
            <w:tcBorders>
              <w:top w:val="nil"/>
              <w:left w:val="nil"/>
              <w:bottom w:val="single" w:sz="4" w:space="0" w:color="auto"/>
              <w:right w:val="single" w:sz="4" w:space="0" w:color="auto"/>
            </w:tcBorders>
            <w:shd w:val="clear" w:color="auto" w:fill="auto"/>
            <w:hideMark/>
          </w:tcPr>
          <w:p w14:paraId="37150B87" w14:textId="6A6FEDD0" w:rsidR="00695F48" w:rsidRPr="007966D3" w:rsidRDefault="001C5DFA" w:rsidP="00695F48">
            <w:pPr>
              <w:jc w:val="cente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2,21,000.00</w:t>
            </w:r>
          </w:p>
        </w:tc>
        <w:tc>
          <w:tcPr>
            <w:tcW w:w="1818" w:type="dxa"/>
            <w:tcBorders>
              <w:top w:val="nil"/>
              <w:left w:val="nil"/>
              <w:bottom w:val="single" w:sz="4" w:space="0" w:color="auto"/>
              <w:right w:val="single" w:sz="4" w:space="0" w:color="auto"/>
            </w:tcBorders>
            <w:shd w:val="clear" w:color="auto" w:fill="auto"/>
            <w:hideMark/>
          </w:tcPr>
          <w:p w14:paraId="3D68045F" w14:textId="2A563A91"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2,46,54,375.00 </w:t>
            </w:r>
          </w:p>
        </w:tc>
      </w:tr>
      <w:tr w:rsidR="00695F48" w:rsidRPr="007966D3" w14:paraId="6DDF4018"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785B0B24"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2</w:t>
            </w:r>
          </w:p>
        </w:tc>
        <w:tc>
          <w:tcPr>
            <w:tcW w:w="3615" w:type="dxa"/>
            <w:tcBorders>
              <w:top w:val="nil"/>
              <w:left w:val="nil"/>
              <w:bottom w:val="single" w:sz="4" w:space="0" w:color="auto"/>
              <w:right w:val="single" w:sz="8" w:space="0" w:color="auto"/>
            </w:tcBorders>
            <w:shd w:val="clear" w:color="auto" w:fill="auto"/>
            <w:hideMark/>
          </w:tcPr>
          <w:p w14:paraId="57C755BE" w14:textId="4E378322"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Civil Works </w:t>
            </w:r>
          </w:p>
        </w:tc>
        <w:tc>
          <w:tcPr>
            <w:tcW w:w="1818" w:type="dxa"/>
            <w:tcBorders>
              <w:top w:val="nil"/>
              <w:left w:val="single" w:sz="8" w:space="0" w:color="auto"/>
              <w:bottom w:val="single" w:sz="4" w:space="0" w:color="auto"/>
              <w:right w:val="single" w:sz="4" w:space="0" w:color="auto"/>
            </w:tcBorders>
            <w:shd w:val="clear" w:color="auto" w:fill="auto"/>
            <w:hideMark/>
          </w:tcPr>
          <w:p w14:paraId="153148FF" w14:textId="4B5639F3"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70,12,631.00 </w:t>
            </w:r>
          </w:p>
        </w:tc>
        <w:tc>
          <w:tcPr>
            <w:tcW w:w="1790" w:type="dxa"/>
            <w:tcBorders>
              <w:top w:val="nil"/>
              <w:left w:val="nil"/>
              <w:bottom w:val="single" w:sz="4" w:space="0" w:color="auto"/>
              <w:right w:val="single" w:sz="4" w:space="0" w:color="auto"/>
            </w:tcBorders>
            <w:shd w:val="clear" w:color="auto" w:fill="auto"/>
            <w:hideMark/>
          </w:tcPr>
          <w:p w14:paraId="1ECA127D" w14:textId="785DB95B" w:rsidR="00695F48" w:rsidRPr="007966D3" w:rsidRDefault="00695F48" w:rsidP="00695F48">
            <w:pPr>
              <w:jc w:val="center"/>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11,56,237.00</w:t>
            </w:r>
          </w:p>
        </w:tc>
        <w:tc>
          <w:tcPr>
            <w:tcW w:w="1818" w:type="dxa"/>
            <w:tcBorders>
              <w:top w:val="nil"/>
              <w:left w:val="nil"/>
              <w:bottom w:val="single" w:sz="4" w:space="0" w:color="auto"/>
              <w:right w:val="single" w:sz="4" w:space="0" w:color="auto"/>
            </w:tcBorders>
            <w:shd w:val="clear" w:color="auto" w:fill="auto"/>
            <w:hideMark/>
          </w:tcPr>
          <w:p w14:paraId="4934138F" w14:textId="602572D5"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81,68,868.00 </w:t>
            </w:r>
          </w:p>
        </w:tc>
      </w:tr>
      <w:tr w:rsidR="00695F48" w:rsidRPr="007966D3" w14:paraId="19EEF506" w14:textId="77777777" w:rsidTr="00DF4835">
        <w:trPr>
          <w:trHeight w:val="305"/>
        </w:trPr>
        <w:tc>
          <w:tcPr>
            <w:tcW w:w="763" w:type="dxa"/>
            <w:tcBorders>
              <w:top w:val="single" w:sz="4" w:space="0" w:color="auto"/>
              <w:left w:val="single" w:sz="8" w:space="0" w:color="auto"/>
              <w:bottom w:val="single" w:sz="4" w:space="0" w:color="auto"/>
              <w:right w:val="single" w:sz="4" w:space="0" w:color="auto"/>
            </w:tcBorders>
            <w:shd w:val="clear" w:color="auto" w:fill="auto"/>
            <w:hideMark/>
          </w:tcPr>
          <w:p w14:paraId="28AACF2F"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3</w:t>
            </w:r>
          </w:p>
        </w:tc>
        <w:tc>
          <w:tcPr>
            <w:tcW w:w="3615" w:type="dxa"/>
            <w:tcBorders>
              <w:top w:val="single" w:sz="4" w:space="0" w:color="auto"/>
              <w:left w:val="nil"/>
              <w:bottom w:val="single" w:sz="4" w:space="0" w:color="auto"/>
              <w:right w:val="single" w:sz="8" w:space="0" w:color="auto"/>
            </w:tcBorders>
            <w:shd w:val="clear" w:color="auto" w:fill="auto"/>
            <w:hideMark/>
          </w:tcPr>
          <w:p w14:paraId="3BDAF84B" w14:textId="36A0B473"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Plumbing works </w:t>
            </w:r>
          </w:p>
        </w:tc>
        <w:tc>
          <w:tcPr>
            <w:tcW w:w="1818" w:type="dxa"/>
            <w:tcBorders>
              <w:top w:val="single" w:sz="4" w:space="0" w:color="auto"/>
              <w:left w:val="single" w:sz="8" w:space="0" w:color="auto"/>
              <w:bottom w:val="single" w:sz="4" w:space="0" w:color="auto"/>
              <w:right w:val="single" w:sz="4" w:space="0" w:color="auto"/>
            </w:tcBorders>
            <w:shd w:val="clear" w:color="auto" w:fill="auto"/>
            <w:hideMark/>
          </w:tcPr>
          <w:p w14:paraId="5A743441" w14:textId="22246215"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1,36,973.00 </w:t>
            </w:r>
          </w:p>
        </w:tc>
        <w:tc>
          <w:tcPr>
            <w:tcW w:w="1790" w:type="dxa"/>
            <w:tcBorders>
              <w:top w:val="single" w:sz="4" w:space="0" w:color="auto"/>
              <w:left w:val="nil"/>
              <w:bottom w:val="single" w:sz="4" w:space="0" w:color="auto"/>
              <w:right w:val="single" w:sz="4" w:space="0" w:color="auto"/>
            </w:tcBorders>
            <w:shd w:val="clear" w:color="auto" w:fill="auto"/>
            <w:hideMark/>
          </w:tcPr>
          <w:p w14:paraId="370587BE" w14:textId="20B44470" w:rsidR="00695F48" w:rsidRPr="007966D3" w:rsidRDefault="00695F48" w:rsidP="00695F48">
            <w:pPr>
              <w:jc w:val="center"/>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8,985.00</w:t>
            </w:r>
          </w:p>
        </w:tc>
        <w:tc>
          <w:tcPr>
            <w:tcW w:w="1818" w:type="dxa"/>
            <w:tcBorders>
              <w:top w:val="single" w:sz="4" w:space="0" w:color="auto"/>
              <w:left w:val="nil"/>
              <w:bottom w:val="single" w:sz="4" w:space="0" w:color="auto"/>
              <w:right w:val="single" w:sz="4" w:space="0" w:color="auto"/>
            </w:tcBorders>
            <w:shd w:val="clear" w:color="auto" w:fill="auto"/>
            <w:hideMark/>
          </w:tcPr>
          <w:p w14:paraId="6A354D9A" w14:textId="50C561E7"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1,45,958.00 </w:t>
            </w:r>
          </w:p>
        </w:tc>
      </w:tr>
      <w:tr w:rsidR="00695F48" w:rsidRPr="007966D3" w14:paraId="3ECACF80" w14:textId="77777777" w:rsidTr="00DF4835">
        <w:trPr>
          <w:trHeight w:val="305"/>
        </w:trPr>
        <w:tc>
          <w:tcPr>
            <w:tcW w:w="763" w:type="dxa"/>
            <w:tcBorders>
              <w:top w:val="single" w:sz="4" w:space="0" w:color="auto"/>
              <w:left w:val="single" w:sz="8" w:space="0" w:color="auto"/>
              <w:bottom w:val="single" w:sz="4" w:space="0" w:color="auto"/>
              <w:right w:val="single" w:sz="4" w:space="0" w:color="auto"/>
            </w:tcBorders>
            <w:shd w:val="clear" w:color="auto" w:fill="auto"/>
            <w:hideMark/>
          </w:tcPr>
          <w:p w14:paraId="7F3AA61E"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4</w:t>
            </w:r>
          </w:p>
        </w:tc>
        <w:tc>
          <w:tcPr>
            <w:tcW w:w="3615" w:type="dxa"/>
            <w:tcBorders>
              <w:top w:val="single" w:sz="4" w:space="0" w:color="auto"/>
              <w:left w:val="nil"/>
              <w:bottom w:val="single" w:sz="4" w:space="0" w:color="auto"/>
              <w:right w:val="single" w:sz="8" w:space="0" w:color="auto"/>
            </w:tcBorders>
            <w:shd w:val="clear" w:color="auto" w:fill="auto"/>
            <w:hideMark/>
          </w:tcPr>
          <w:p w14:paraId="0803BCEC" w14:textId="29FEFF9B"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Electrical works </w:t>
            </w:r>
          </w:p>
        </w:tc>
        <w:tc>
          <w:tcPr>
            <w:tcW w:w="1818" w:type="dxa"/>
            <w:tcBorders>
              <w:top w:val="single" w:sz="4" w:space="0" w:color="auto"/>
              <w:left w:val="single" w:sz="8" w:space="0" w:color="auto"/>
              <w:bottom w:val="single" w:sz="4" w:space="0" w:color="auto"/>
              <w:right w:val="single" w:sz="4" w:space="0" w:color="auto"/>
            </w:tcBorders>
            <w:shd w:val="clear" w:color="auto" w:fill="auto"/>
            <w:hideMark/>
          </w:tcPr>
          <w:p w14:paraId="12734C21" w14:textId="1374FEAA"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56,41,335.00 </w:t>
            </w:r>
          </w:p>
        </w:tc>
        <w:tc>
          <w:tcPr>
            <w:tcW w:w="1790" w:type="dxa"/>
            <w:tcBorders>
              <w:top w:val="single" w:sz="4" w:space="0" w:color="auto"/>
              <w:left w:val="nil"/>
              <w:bottom w:val="single" w:sz="4" w:space="0" w:color="auto"/>
              <w:right w:val="single" w:sz="4" w:space="0" w:color="auto"/>
            </w:tcBorders>
            <w:shd w:val="clear" w:color="auto" w:fill="auto"/>
            <w:hideMark/>
          </w:tcPr>
          <w:p w14:paraId="6C3C4FC6" w14:textId="588F0328" w:rsidR="00695F48" w:rsidRPr="007966D3" w:rsidRDefault="00695F48" w:rsidP="00695F48">
            <w:pPr>
              <w:jc w:val="center"/>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4,96,686.00</w:t>
            </w:r>
          </w:p>
        </w:tc>
        <w:tc>
          <w:tcPr>
            <w:tcW w:w="1818" w:type="dxa"/>
            <w:tcBorders>
              <w:top w:val="single" w:sz="4" w:space="0" w:color="auto"/>
              <w:left w:val="nil"/>
              <w:bottom w:val="single" w:sz="4" w:space="0" w:color="auto"/>
              <w:right w:val="single" w:sz="4" w:space="0" w:color="auto"/>
            </w:tcBorders>
            <w:shd w:val="clear" w:color="auto" w:fill="auto"/>
            <w:hideMark/>
          </w:tcPr>
          <w:p w14:paraId="60CD4B33" w14:textId="0A1E22DA"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61,38,021.00 </w:t>
            </w:r>
          </w:p>
        </w:tc>
      </w:tr>
      <w:tr w:rsidR="00695F48" w:rsidRPr="007966D3" w14:paraId="2AEF8BCE"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05873187"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5</w:t>
            </w:r>
          </w:p>
        </w:tc>
        <w:tc>
          <w:tcPr>
            <w:tcW w:w="3615" w:type="dxa"/>
            <w:tcBorders>
              <w:top w:val="nil"/>
              <w:left w:val="nil"/>
              <w:bottom w:val="single" w:sz="4" w:space="0" w:color="auto"/>
              <w:right w:val="single" w:sz="8" w:space="0" w:color="auto"/>
            </w:tcBorders>
            <w:shd w:val="clear" w:color="auto" w:fill="auto"/>
            <w:hideMark/>
          </w:tcPr>
          <w:p w14:paraId="2E83BB38" w14:textId="79681BCA"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ELV works </w:t>
            </w:r>
          </w:p>
        </w:tc>
        <w:tc>
          <w:tcPr>
            <w:tcW w:w="1818" w:type="dxa"/>
            <w:tcBorders>
              <w:top w:val="nil"/>
              <w:left w:val="single" w:sz="8" w:space="0" w:color="auto"/>
              <w:bottom w:val="single" w:sz="4" w:space="0" w:color="auto"/>
              <w:right w:val="single" w:sz="4" w:space="0" w:color="auto"/>
            </w:tcBorders>
            <w:shd w:val="clear" w:color="auto" w:fill="auto"/>
            <w:hideMark/>
          </w:tcPr>
          <w:p w14:paraId="0EB22F82" w14:textId="4BE6AC40"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6,89,000.00 </w:t>
            </w:r>
          </w:p>
        </w:tc>
        <w:tc>
          <w:tcPr>
            <w:tcW w:w="1790" w:type="dxa"/>
            <w:tcBorders>
              <w:top w:val="nil"/>
              <w:left w:val="nil"/>
              <w:bottom w:val="single" w:sz="4" w:space="0" w:color="auto"/>
              <w:right w:val="single" w:sz="4" w:space="0" w:color="auto"/>
            </w:tcBorders>
            <w:shd w:val="clear" w:color="auto" w:fill="auto"/>
            <w:hideMark/>
          </w:tcPr>
          <w:p w14:paraId="64D551BC" w14:textId="19302DEB" w:rsidR="00695F48" w:rsidRPr="007966D3" w:rsidRDefault="00695F48" w:rsidP="00695F48">
            <w:pPr>
              <w:jc w:val="center"/>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w:t>
            </w:r>
          </w:p>
        </w:tc>
        <w:tc>
          <w:tcPr>
            <w:tcW w:w="1818" w:type="dxa"/>
            <w:tcBorders>
              <w:top w:val="nil"/>
              <w:left w:val="nil"/>
              <w:bottom w:val="single" w:sz="4" w:space="0" w:color="auto"/>
              <w:right w:val="single" w:sz="4" w:space="0" w:color="auto"/>
            </w:tcBorders>
            <w:shd w:val="clear" w:color="auto" w:fill="auto"/>
            <w:hideMark/>
          </w:tcPr>
          <w:p w14:paraId="66AD8C62" w14:textId="42F42BB4"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6,89,000.00 </w:t>
            </w:r>
          </w:p>
        </w:tc>
      </w:tr>
      <w:tr w:rsidR="00695F48" w:rsidRPr="007966D3" w14:paraId="48D50F5D" w14:textId="77777777" w:rsidTr="00DF4835">
        <w:trPr>
          <w:trHeight w:val="305"/>
        </w:trPr>
        <w:tc>
          <w:tcPr>
            <w:tcW w:w="763" w:type="dxa"/>
            <w:tcBorders>
              <w:top w:val="single" w:sz="4" w:space="0" w:color="auto"/>
              <w:left w:val="single" w:sz="8" w:space="0" w:color="auto"/>
              <w:bottom w:val="single" w:sz="4" w:space="0" w:color="auto"/>
              <w:right w:val="single" w:sz="4" w:space="0" w:color="auto"/>
            </w:tcBorders>
            <w:shd w:val="clear" w:color="auto" w:fill="auto"/>
            <w:hideMark/>
          </w:tcPr>
          <w:p w14:paraId="42D32F82"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6</w:t>
            </w:r>
          </w:p>
        </w:tc>
        <w:tc>
          <w:tcPr>
            <w:tcW w:w="3615" w:type="dxa"/>
            <w:tcBorders>
              <w:top w:val="single" w:sz="4" w:space="0" w:color="auto"/>
              <w:left w:val="nil"/>
              <w:bottom w:val="single" w:sz="4" w:space="0" w:color="auto"/>
              <w:right w:val="single" w:sz="8" w:space="0" w:color="auto"/>
            </w:tcBorders>
            <w:shd w:val="clear" w:color="auto" w:fill="auto"/>
            <w:hideMark/>
          </w:tcPr>
          <w:p w14:paraId="3AD2679E" w14:textId="2BB5D2E3"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Fire Fighting works </w:t>
            </w:r>
          </w:p>
        </w:tc>
        <w:tc>
          <w:tcPr>
            <w:tcW w:w="1818" w:type="dxa"/>
            <w:tcBorders>
              <w:top w:val="single" w:sz="4" w:space="0" w:color="auto"/>
              <w:left w:val="single" w:sz="8" w:space="0" w:color="auto"/>
              <w:bottom w:val="single" w:sz="4" w:space="0" w:color="auto"/>
              <w:right w:val="single" w:sz="4" w:space="0" w:color="auto"/>
            </w:tcBorders>
            <w:shd w:val="clear" w:color="auto" w:fill="auto"/>
            <w:hideMark/>
          </w:tcPr>
          <w:p w14:paraId="34DDE6A0" w14:textId="29ABFCE9"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8,73,880.00 </w:t>
            </w:r>
          </w:p>
        </w:tc>
        <w:tc>
          <w:tcPr>
            <w:tcW w:w="1790" w:type="dxa"/>
            <w:tcBorders>
              <w:top w:val="single" w:sz="4" w:space="0" w:color="auto"/>
              <w:left w:val="nil"/>
              <w:bottom w:val="single" w:sz="4" w:space="0" w:color="auto"/>
              <w:right w:val="single" w:sz="4" w:space="0" w:color="auto"/>
            </w:tcBorders>
            <w:shd w:val="clear" w:color="auto" w:fill="auto"/>
            <w:hideMark/>
          </w:tcPr>
          <w:p w14:paraId="3FE553E1" w14:textId="0343DA2C" w:rsidR="00695F48" w:rsidRPr="007966D3" w:rsidRDefault="00695F48" w:rsidP="00695F48">
            <w:pPr>
              <w:jc w:val="center"/>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w:t>
            </w:r>
          </w:p>
        </w:tc>
        <w:tc>
          <w:tcPr>
            <w:tcW w:w="1818" w:type="dxa"/>
            <w:tcBorders>
              <w:top w:val="single" w:sz="4" w:space="0" w:color="auto"/>
              <w:left w:val="nil"/>
              <w:bottom w:val="single" w:sz="4" w:space="0" w:color="auto"/>
              <w:right w:val="single" w:sz="4" w:space="0" w:color="auto"/>
            </w:tcBorders>
            <w:shd w:val="clear" w:color="auto" w:fill="auto"/>
            <w:hideMark/>
          </w:tcPr>
          <w:p w14:paraId="5BCFAAB7" w14:textId="4B937BC5"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8,73,880.00 </w:t>
            </w:r>
          </w:p>
        </w:tc>
      </w:tr>
      <w:tr w:rsidR="00695F48" w:rsidRPr="007966D3" w14:paraId="3B9C06C6"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30BB374E"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7</w:t>
            </w:r>
          </w:p>
        </w:tc>
        <w:tc>
          <w:tcPr>
            <w:tcW w:w="3615" w:type="dxa"/>
            <w:tcBorders>
              <w:top w:val="nil"/>
              <w:left w:val="nil"/>
              <w:bottom w:val="single" w:sz="4" w:space="0" w:color="auto"/>
              <w:right w:val="single" w:sz="8" w:space="0" w:color="auto"/>
            </w:tcBorders>
            <w:shd w:val="clear" w:color="auto" w:fill="auto"/>
            <w:hideMark/>
          </w:tcPr>
          <w:p w14:paraId="194580FB" w14:textId="20C11E58"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Air Conditioning works </w:t>
            </w:r>
          </w:p>
        </w:tc>
        <w:tc>
          <w:tcPr>
            <w:tcW w:w="1818" w:type="dxa"/>
            <w:tcBorders>
              <w:top w:val="nil"/>
              <w:left w:val="single" w:sz="8" w:space="0" w:color="auto"/>
              <w:bottom w:val="single" w:sz="4" w:space="0" w:color="auto"/>
              <w:right w:val="single" w:sz="4" w:space="0" w:color="auto"/>
            </w:tcBorders>
            <w:shd w:val="clear" w:color="auto" w:fill="auto"/>
            <w:hideMark/>
          </w:tcPr>
          <w:p w14:paraId="1A71E844" w14:textId="4422D633"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27,25,391.00 </w:t>
            </w:r>
          </w:p>
        </w:tc>
        <w:tc>
          <w:tcPr>
            <w:tcW w:w="1790" w:type="dxa"/>
            <w:tcBorders>
              <w:top w:val="nil"/>
              <w:left w:val="nil"/>
              <w:bottom w:val="single" w:sz="4" w:space="0" w:color="auto"/>
              <w:right w:val="single" w:sz="4" w:space="0" w:color="auto"/>
            </w:tcBorders>
            <w:shd w:val="clear" w:color="auto" w:fill="auto"/>
            <w:hideMark/>
          </w:tcPr>
          <w:p w14:paraId="1EE82C55" w14:textId="1E6C332C" w:rsidR="00695F48" w:rsidRPr="007966D3" w:rsidRDefault="00695F48" w:rsidP="00695F48">
            <w:pPr>
              <w:jc w:val="center"/>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17,49,744.00</w:t>
            </w:r>
          </w:p>
        </w:tc>
        <w:tc>
          <w:tcPr>
            <w:tcW w:w="1818" w:type="dxa"/>
            <w:tcBorders>
              <w:top w:val="nil"/>
              <w:left w:val="nil"/>
              <w:bottom w:val="single" w:sz="4" w:space="0" w:color="auto"/>
              <w:right w:val="single" w:sz="4" w:space="0" w:color="auto"/>
            </w:tcBorders>
            <w:shd w:val="clear" w:color="auto" w:fill="auto"/>
            <w:hideMark/>
          </w:tcPr>
          <w:p w14:paraId="4BF97220" w14:textId="4246912B"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44,75,135.00 </w:t>
            </w:r>
          </w:p>
        </w:tc>
      </w:tr>
      <w:tr w:rsidR="00695F48" w:rsidRPr="007966D3" w14:paraId="65597927"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6BBCA8E7"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8</w:t>
            </w:r>
          </w:p>
        </w:tc>
        <w:tc>
          <w:tcPr>
            <w:tcW w:w="3615" w:type="dxa"/>
            <w:tcBorders>
              <w:top w:val="nil"/>
              <w:left w:val="nil"/>
              <w:bottom w:val="single" w:sz="4" w:space="0" w:color="auto"/>
              <w:right w:val="single" w:sz="8" w:space="0" w:color="auto"/>
            </w:tcBorders>
            <w:shd w:val="clear" w:color="auto" w:fill="auto"/>
            <w:hideMark/>
          </w:tcPr>
          <w:p w14:paraId="3FA890FE" w14:textId="10A839E1" w:rsidR="00695F48" w:rsidRPr="007966D3" w:rsidRDefault="00695F48"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MGPS works </w:t>
            </w:r>
          </w:p>
        </w:tc>
        <w:tc>
          <w:tcPr>
            <w:tcW w:w="1818" w:type="dxa"/>
            <w:tcBorders>
              <w:top w:val="nil"/>
              <w:left w:val="single" w:sz="8" w:space="0" w:color="auto"/>
              <w:bottom w:val="single" w:sz="4" w:space="0" w:color="auto"/>
              <w:right w:val="single" w:sz="4" w:space="0" w:color="auto"/>
            </w:tcBorders>
            <w:shd w:val="clear" w:color="auto" w:fill="auto"/>
            <w:hideMark/>
          </w:tcPr>
          <w:p w14:paraId="40CF297B" w14:textId="5FC09AFD"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11,41,255.00 </w:t>
            </w:r>
          </w:p>
        </w:tc>
        <w:tc>
          <w:tcPr>
            <w:tcW w:w="1790" w:type="dxa"/>
            <w:tcBorders>
              <w:top w:val="nil"/>
              <w:left w:val="nil"/>
              <w:bottom w:val="single" w:sz="4" w:space="0" w:color="auto"/>
              <w:right w:val="single" w:sz="4" w:space="0" w:color="auto"/>
            </w:tcBorders>
            <w:shd w:val="clear" w:color="auto" w:fill="auto"/>
            <w:hideMark/>
          </w:tcPr>
          <w:p w14:paraId="667718EA" w14:textId="1FE38A48" w:rsidR="00695F48" w:rsidRPr="007966D3" w:rsidRDefault="00695F48" w:rsidP="00695F48">
            <w:pPr>
              <w:jc w:val="center"/>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8,14,670.00</w:t>
            </w:r>
          </w:p>
        </w:tc>
        <w:tc>
          <w:tcPr>
            <w:tcW w:w="1818" w:type="dxa"/>
            <w:tcBorders>
              <w:top w:val="nil"/>
              <w:left w:val="nil"/>
              <w:bottom w:val="single" w:sz="4" w:space="0" w:color="auto"/>
              <w:right w:val="single" w:sz="4" w:space="0" w:color="auto"/>
            </w:tcBorders>
            <w:shd w:val="clear" w:color="auto" w:fill="auto"/>
            <w:hideMark/>
          </w:tcPr>
          <w:p w14:paraId="0203C2EC" w14:textId="1E7B66C4" w:rsidR="00695F48" w:rsidRPr="007966D3" w:rsidRDefault="00695F48"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19,55,925.00 </w:t>
            </w:r>
          </w:p>
        </w:tc>
      </w:tr>
      <w:tr w:rsidR="00695F48" w:rsidRPr="007966D3" w14:paraId="4217C186"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3489A776" w14:textId="77777777" w:rsidR="00695F48" w:rsidRPr="007966D3" w:rsidRDefault="00695F48" w:rsidP="00695F48">
            <w:pPr>
              <w:jc w:val="center"/>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9</w:t>
            </w:r>
          </w:p>
        </w:tc>
        <w:tc>
          <w:tcPr>
            <w:tcW w:w="3615" w:type="dxa"/>
            <w:tcBorders>
              <w:top w:val="nil"/>
              <w:left w:val="nil"/>
              <w:bottom w:val="single" w:sz="4" w:space="0" w:color="auto"/>
              <w:right w:val="single" w:sz="8" w:space="0" w:color="auto"/>
            </w:tcBorders>
            <w:shd w:val="clear" w:color="auto" w:fill="auto"/>
            <w:hideMark/>
          </w:tcPr>
          <w:p w14:paraId="1FEA1FA1" w14:textId="4D8E005E" w:rsidR="00695F48" w:rsidRPr="007966D3" w:rsidRDefault="00695F48" w:rsidP="00695F48">
            <w:pPr>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 xml:space="preserve">Sub Total (Agreement Part-A) </w:t>
            </w:r>
          </w:p>
        </w:tc>
        <w:tc>
          <w:tcPr>
            <w:tcW w:w="1818" w:type="dxa"/>
            <w:tcBorders>
              <w:top w:val="nil"/>
              <w:left w:val="single" w:sz="8" w:space="0" w:color="auto"/>
              <w:bottom w:val="single" w:sz="4" w:space="0" w:color="auto"/>
              <w:right w:val="single" w:sz="4" w:space="0" w:color="auto"/>
            </w:tcBorders>
            <w:shd w:val="clear" w:color="auto" w:fill="auto"/>
            <w:hideMark/>
          </w:tcPr>
          <w:p w14:paraId="73CC1B15" w14:textId="33C16795" w:rsidR="00695F48" w:rsidRPr="007966D3" w:rsidRDefault="001C5DFA" w:rsidP="00695F48">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4,42,40,91</w:t>
            </w:r>
            <w:r w:rsidR="00695F48" w:rsidRPr="007966D3">
              <w:rPr>
                <w:rFonts w:ascii="Arial" w:eastAsia="Times New Roman" w:hAnsi="Arial" w:cs="Arial"/>
                <w:b/>
                <w:bCs/>
                <w:color w:val="000000"/>
                <w:kern w:val="0"/>
                <w:lang w:eastAsia="en-IN"/>
                <w14:ligatures w14:val="none"/>
              </w:rPr>
              <w:t xml:space="preserve">0.00 </w:t>
            </w:r>
          </w:p>
        </w:tc>
        <w:tc>
          <w:tcPr>
            <w:tcW w:w="1790" w:type="dxa"/>
            <w:tcBorders>
              <w:top w:val="nil"/>
              <w:left w:val="nil"/>
              <w:bottom w:val="single" w:sz="4" w:space="0" w:color="auto"/>
              <w:right w:val="single" w:sz="4" w:space="0" w:color="auto"/>
            </w:tcBorders>
            <w:shd w:val="clear" w:color="auto" w:fill="auto"/>
            <w:hideMark/>
          </w:tcPr>
          <w:p w14:paraId="7837EC49" w14:textId="7037284F" w:rsidR="00695F48" w:rsidRPr="007966D3" w:rsidRDefault="00695F48" w:rsidP="00695F48">
            <w:pPr>
              <w:jc w:val="center"/>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44,47,322.00</w:t>
            </w:r>
          </w:p>
        </w:tc>
        <w:tc>
          <w:tcPr>
            <w:tcW w:w="1818" w:type="dxa"/>
            <w:tcBorders>
              <w:top w:val="nil"/>
              <w:left w:val="nil"/>
              <w:bottom w:val="single" w:sz="4" w:space="0" w:color="auto"/>
              <w:right w:val="single" w:sz="4" w:space="0" w:color="auto"/>
            </w:tcBorders>
            <w:shd w:val="clear" w:color="auto" w:fill="auto"/>
            <w:hideMark/>
          </w:tcPr>
          <w:p w14:paraId="1470AFDF" w14:textId="7F223F8C" w:rsidR="00695F48" w:rsidRPr="007966D3" w:rsidRDefault="00695F48" w:rsidP="00695F48">
            <w:pPr>
              <w:jc w:val="right"/>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 xml:space="preserve">4,86,88,262.00 </w:t>
            </w:r>
          </w:p>
        </w:tc>
      </w:tr>
      <w:tr w:rsidR="00695F48" w:rsidRPr="007966D3" w14:paraId="15A28E82" w14:textId="77777777" w:rsidTr="001C5DFA">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2467FE69" w14:textId="77777777" w:rsidR="00695F48" w:rsidRPr="007966D3" w:rsidRDefault="00695F48"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10</w:t>
            </w:r>
          </w:p>
        </w:tc>
        <w:tc>
          <w:tcPr>
            <w:tcW w:w="3615" w:type="dxa"/>
            <w:tcBorders>
              <w:top w:val="nil"/>
              <w:left w:val="nil"/>
              <w:bottom w:val="single" w:sz="4" w:space="0" w:color="auto"/>
              <w:right w:val="single" w:sz="8" w:space="0" w:color="auto"/>
            </w:tcBorders>
            <w:shd w:val="clear" w:color="auto" w:fill="auto"/>
          </w:tcPr>
          <w:p w14:paraId="4497B59F" w14:textId="6A784611" w:rsidR="00695F48"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Provision towards Engineering Supervision Charges @  4% on RE Value</w:t>
            </w:r>
          </w:p>
        </w:tc>
        <w:tc>
          <w:tcPr>
            <w:tcW w:w="1818" w:type="dxa"/>
            <w:tcBorders>
              <w:top w:val="nil"/>
              <w:left w:val="single" w:sz="8" w:space="0" w:color="auto"/>
              <w:bottom w:val="single" w:sz="4" w:space="0" w:color="auto"/>
              <w:right w:val="single" w:sz="4" w:space="0" w:color="auto"/>
            </w:tcBorders>
            <w:shd w:val="clear" w:color="auto" w:fill="auto"/>
          </w:tcPr>
          <w:p w14:paraId="0B1F6670" w14:textId="2324E4BA" w:rsidR="00695F48" w:rsidRPr="007966D3" w:rsidRDefault="001C5DFA" w:rsidP="001C5D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17,69,636.40</w:t>
            </w:r>
          </w:p>
        </w:tc>
        <w:tc>
          <w:tcPr>
            <w:tcW w:w="1790" w:type="dxa"/>
            <w:tcBorders>
              <w:top w:val="nil"/>
              <w:left w:val="nil"/>
              <w:bottom w:val="single" w:sz="4" w:space="0" w:color="auto"/>
              <w:right w:val="single" w:sz="4" w:space="0" w:color="auto"/>
            </w:tcBorders>
            <w:shd w:val="clear" w:color="auto" w:fill="auto"/>
          </w:tcPr>
          <w:p w14:paraId="4EA989B7" w14:textId="5FFA2070" w:rsidR="00695F48" w:rsidRPr="007966D3" w:rsidRDefault="001C5DFA" w:rsidP="00695F48">
            <w:pPr>
              <w:jc w:val="cente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1,77,892.88</w:t>
            </w:r>
          </w:p>
        </w:tc>
        <w:tc>
          <w:tcPr>
            <w:tcW w:w="1818" w:type="dxa"/>
            <w:tcBorders>
              <w:top w:val="nil"/>
              <w:left w:val="nil"/>
              <w:bottom w:val="single" w:sz="4" w:space="0" w:color="auto"/>
              <w:right w:val="single" w:sz="4" w:space="0" w:color="auto"/>
            </w:tcBorders>
            <w:shd w:val="clear" w:color="auto" w:fill="auto"/>
          </w:tcPr>
          <w:p w14:paraId="5914FFB4" w14:textId="3D23980F" w:rsidR="00695F48"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19,47,529.28</w:t>
            </w:r>
          </w:p>
        </w:tc>
      </w:tr>
      <w:tr w:rsidR="001C5DFA" w:rsidRPr="007966D3" w14:paraId="7FAAB633" w14:textId="77777777" w:rsidTr="001C5DFA">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1841DD35" w14:textId="77777777" w:rsidR="001C5DFA" w:rsidRPr="007966D3" w:rsidRDefault="001C5DFA"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11</w:t>
            </w:r>
          </w:p>
        </w:tc>
        <w:tc>
          <w:tcPr>
            <w:tcW w:w="3615" w:type="dxa"/>
            <w:tcBorders>
              <w:top w:val="nil"/>
              <w:left w:val="nil"/>
              <w:bottom w:val="single" w:sz="4" w:space="0" w:color="auto"/>
              <w:right w:val="single" w:sz="8" w:space="0" w:color="auto"/>
            </w:tcBorders>
            <w:shd w:val="clear" w:color="auto" w:fill="auto"/>
            <w:hideMark/>
          </w:tcPr>
          <w:p w14:paraId="31CFF4C6" w14:textId="493BCF88"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GST @ 18% </w:t>
            </w:r>
          </w:p>
        </w:tc>
        <w:tc>
          <w:tcPr>
            <w:tcW w:w="1818" w:type="dxa"/>
            <w:tcBorders>
              <w:top w:val="nil"/>
              <w:left w:val="single" w:sz="8" w:space="0" w:color="auto"/>
              <w:bottom w:val="single" w:sz="4" w:space="0" w:color="auto"/>
              <w:right w:val="single" w:sz="4" w:space="0" w:color="auto"/>
            </w:tcBorders>
            <w:shd w:val="clear" w:color="auto" w:fill="auto"/>
          </w:tcPr>
          <w:p w14:paraId="11EE2474" w14:textId="59677249" w:rsidR="001C5DFA" w:rsidRPr="00BB7D14" w:rsidRDefault="001C5DFA" w:rsidP="00695F48">
            <w:pPr>
              <w:jc w:val="right"/>
              <w:rPr>
                <w:rFonts w:ascii="Arial" w:eastAsia="Times New Roman" w:hAnsi="Arial" w:cs="Arial"/>
                <w:b/>
                <w:color w:val="000000"/>
                <w:kern w:val="0"/>
                <w:lang w:eastAsia="en-IN"/>
                <w14:ligatures w14:val="none"/>
              </w:rPr>
            </w:pPr>
            <w:r>
              <w:rPr>
                <w:rFonts w:ascii="Arial" w:eastAsia="Times New Roman" w:hAnsi="Arial" w:cs="Arial"/>
                <w:color w:val="000000"/>
                <w:kern w:val="0"/>
                <w:lang w:eastAsia="en-IN"/>
                <w14:ligatures w14:val="none"/>
              </w:rPr>
              <w:t>79,63,363.80</w:t>
            </w: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tcPr>
          <w:p w14:paraId="77F9256B" w14:textId="7C72ECFA" w:rsidR="001C5DFA" w:rsidRPr="007966D3" w:rsidRDefault="001C5DFA" w:rsidP="00BB7D14">
            <w:pPr>
              <w:jc w:val="center"/>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8,00,517.96</w:t>
            </w:r>
          </w:p>
        </w:tc>
        <w:tc>
          <w:tcPr>
            <w:tcW w:w="1818" w:type="dxa"/>
            <w:tcBorders>
              <w:top w:val="nil"/>
              <w:left w:val="nil"/>
              <w:bottom w:val="single" w:sz="4" w:space="0" w:color="auto"/>
              <w:right w:val="single" w:sz="4" w:space="0" w:color="auto"/>
            </w:tcBorders>
            <w:shd w:val="clear" w:color="auto" w:fill="auto"/>
          </w:tcPr>
          <w:p w14:paraId="2C1D6B50" w14:textId="1453CB55" w:rsidR="001C5DFA" w:rsidRPr="007966D3" w:rsidRDefault="001C5DFA" w:rsidP="00695F48">
            <w:pPr>
              <w:jc w:val="right"/>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 xml:space="preserve">   87,63,881</w:t>
            </w:r>
            <w:r w:rsidRPr="007966D3">
              <w:rPr>
                <w:rFonts w:ascii="Arial" w:eastAsia="Times New Roman" w:hAnsi="Arial" w:cs="Arial"/>
                <w:color w:val="000000"/>
                <w:kern w:val="0"/>
                <w:lang w:eastAsia="en-IN"/>
                <w14:ligatures w14:val="none"/>
              </w:rPr>
              <w:t xml:space="preserve">.16 </w:t>
            </w:r>
          </w:p>
        </w:tc>
      </w:tr>
      <w:tr w:rsidR="001C5DFA" w:rsidRPr="007966D3" w14:paraId="65E2369F"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531CB012" w14:textId="6A286803"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w:t>
            </w:r>
          </w:p>
        </w:tc>
        <w:tc>
          <w:tcPr>
            <w:tcW w:w="3615" w:type="dxa"/>
            <w:tcBorders>
              <w:top w:val="nil"/>
              <w:left w:val="nil"/>
              <w:bottom w:val="single" w:sz="4" w:space="0" w:color="auto"/>
              <w:right w:val="single" w:sz="8" w:space="0" w:color="auto"/>
            </w:tcBorders>
            <w:shd w:val="clear" w:color="auto" w:fill="auto"/>
            <w:hideMark/>
          </w:tcPr>
          <w:p w14:paraId="0E9B91F6" w14:textId="5907AFAA" w:rsidR="001C5DFA" w:rsidRPr="001C5DFA" w:rsidRDefault="001C5DFA" w:rsidP="001C5DFA">
            <w:pPr>
              <w:jc w:val="right"/>
              <w:rPr>
                <w:rFonts w:ascii="Arial" w:eastAsia="Times New Roman" w:hAnsi="Arial" w:cs="Arial"/>
                <w:b/>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w:t>
            </w:r>
            <w:r w:rsidRPr="001C5DFA">
              <w:rPr>
                <w:rFonts w:ascii="Arial" w:eastAsia="Times New Roman" w:hAnsi="Arial" w:cs="Arial"/>
                <w:b/>
                <w:color w:val="000000"/>
                <w:kern w:val="0"/>
                <w:sz w:val="22"/>
                <w:szCs w:val="22"/>
                <w:lang w:eastAsia="en-IN"/>
                <w14:ligatures w14:val="none"/>
              </w:rPr>
              <w:t>Sub Total</w:t>
            </w:r>
          </w:p>
        </w:tc>
        <w:tc>
          <w:tcPr>
            <w:tcW w:w="1818" w:type="dxa"/>
            <w:tcBorders>
              <w:top w:val="nil"/>
              <w:left w:val="single" w:sz="8" w:space="0" w:color="auto"/>
              <w:bottom w:val="single" w:sz="4" w:space="0" w:color="auto"/>
              <w:right w:val="single" w:sz="4" w:space="0" w:color="auto"/>
            </w:tcBorders>
            <w:shd w:val="clear" w:color="auto" w:fill="auto"/>
            <w:hideMark/>
          </w:tcPr>
          <w:p w14:paraId="013B41AB" w14:textId="420E641E" w:rsidR="001C5DFA"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b/>
                <w:color w:val="000000"/>
                <w:kern w:val="0"/>
                <w:lang w:eastAsia="en-IN"/>
                <w14:ligatures w14:val="none"/>
              </w:rPr>
              <w:t>5,39,73,910.20</w:t>
            </w:r>
            <w:r w:rsidRPr="00BB7D14">
              <w:rPr>
                <w:rFonts w:ascii="Arial" w:eastAsia="Times New Roman" w:hAnsi="Arial" w:cs="Arial"/>
                <w:b/>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5952F28B" w14:textId="02217CCB" w:rsidR="001C5DFA" w:rsidRPr="007966D3" w:rsidRDefault="001C5DFA" w:rsidP="00695F48">
            <w:pPr>
              <w:jc w:val="cente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52,47,840</w:t>
            </w:r>
          </w:p>
        </w:tc>
        <w:tc>
          <w:tcPr>
            <w:tcW w:w="1818" w:type="dxa"/>
            <w:tcBorders>
              <w:top w:val="nil"/>
              <w:left w:val="nil"/>
              <w:bottom w:val="single" w:sz="4" w:space="0" w:color="auto"/>
              <w:right w:val="single" w:sz="4" w:space="0" w:color="auto"/>
            </w:tcBorders>
            <w:shd w:val="clear" w:color="auto" w:fill="auto"/>
            <w:hideMark/>
          </w:tcPr>
          <w:p w14:paraId="5E2FABE4" w14:textId="4A5DCDCD" w:rsidR="001C5DFA" w:rsidRPr="007966D3" w:rsidRDefault="001C5DFA" w:rsidP="00695F48">
            <w:pPr>
              <w:jc w:val="right"/>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 xml:space="preserve">5,74,52,149.16 </w:t>
            </w:r>
          </w:p>
        </w:tc>
      </w:tr>
      <w:tr w:rsidR="001C5DFA" w:rsidRPr="007966D3" w14:paraId="4B3C5B06" w14:textId="77777777" w:rsidTr="00DF4835">
        <w:trPr>
          <w:trHeight w:val="534"/>
        </w:trPr>
        <w:tc>
          <w:tcPr>
            <w:tcW w:w="763" w:type="dxa"/>
            <w:tcBorders>
              <w:top w:val="nil"/>
              <w:left w:val="single" w:sz="8" w:space="0" w:color="auto"/>
              <w:bottom w:val="single" w:sz="4" w:space="0" w:color="auto"/>
              <w:right w:val="single" w:sz="4" w:space="0" w:color="auto"/>
            </w:tcBorders>
            <w:shd w:val="clear" w:color="auto" w:fill="auto"/>
            <w:hideMark/>
          </w:tcPr>
          <w:p w14:paraId="32566813" w14:textId="1EBF285A"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w:t>
            </w:r>
          </w:p>
        </w:tc>
        <w:tc>
          <w:tcPr>
            <w:tcW w:w="3615" w:type="dxa"/>
            <w:tcBorders>
              <w:top w:val="nil"/>
              <w:left w:val="nil"/>
              <w:bottom w:val="single" w:sz="4" w:space="0" w:color="auto"/>
              <w:right w:val="single" w:sz="8" w:space="0" w:color="auto"/>
            </w:tcBorders>
            <w:shd w:val="clear" w:color="auto" w:fill="auto"/>
            <w:hideMark/>
          </w:tcPr>
          <w:p w14:paraId="37E37379" w14:textId="66169B0A"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Labour Cess @ 1% on Basic Price of Revised Estimate </w:t>
            </w:r>
          </w:p>
        </w:tc>
        <w:tc>
          <w:tcPr>
            <w:tcW w:w="1818" w:type="dxa"/>
            <w:tcBorders>
              <w:top w:val="nil"/>
              <w:left w:val="single" w:sz="8" w:space="0" w:color="auto"/>
              <w:bottom w:val="single" w:sz="4" w:space="0" w:color="auto"/>
              <w:right w:val="single" w:sz="4" w:space="0" w:color="auto"/>
            </w:tcBorders>
            <w:shd w:val="clear" w:color="auto" w:fill="auto"/>
            <w:hideMark/>
          </w:tcPr>
          <w:p w14:paraId="2BD1C93E" w14:textId="77777777"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2A2212A9" w14:textId="0E437B40"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7832ADA4" w14:textId="2F66C06F" w:rsidR="001C5DFA"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4,86,882.3</w:t>
            </w:r>
            <w:r w:rsidRPr="007966D3">
              <w:rPr>
                <w:rFonts w:ascii="Arial" w:eastAsia="Times New Roman" w:hAnsi="Arial" w:cs="Arial"/>
                <w:color w:val="000000"/>
                <w:kern w:val="0"/>
                <w:lang w:eastAsia="en-IN"/>
                <w14:ligatures w14:val="none"/>
              </w:rPr>
              <w:t xml:space="preserve">2 </w:t>
            </w:r>
          </w:p>
        </w:tc>
      </w:tr>
      <w:tr w:rsidR="001C5DFA" w:rsidRPr="007966D3" w14:paraId="0DE132E1" w14:textId="77777777" w:rsidTr="00DF4835">
        <w:trPr>
          <w:trHeight w:val="534"/>
        </w:trPr>
        <w:tc>
          <w:tcPr>
            <w:tcW w:w="763" w:type="dxa"/>
            <w:tcBorders>
              <w:top w:val="nil"/>
              <w:left w:val="single" w:sz="8" w:space="0" w:color="auto"/>
              <w:bottom w:val="single" w:sz="4" w:space="0" w:color="auto"/>
              <w:right w:val="single" w:sz="4" w:space="0" w:color="auto"/>
            </w:tcBorders>
            <w:shd w:val="clear" w:color="auto" w:fill="auto"/>
            <w:hideMark/>
          </w:tcPr>
          <w:p w14:paraId="657CC520" w14:textId="57FE7F58"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w:t>
            </w:r>
          </w:p>
        </w:tc>
        <w:tc>
          <w:tcPr>
            <w:tcW w:w="3615" w:type="dxa"/>
            <w:tcBorders>
              <w:top w:val="nil"/>
              <w:left w:val="nil"/>
              <w:bottom w:val="single" w:sz="4" w:space="0" w:color="auto"/>
              <w:right w:val="single" w:sz="8" w:space="0" w:color="auto"/>
            </w:tcBorders>
            <w:shd w:val="clear" w:color="auto" w:fill="auto"/>
            <w:hideMark/>
          </w:tcPr>
          <w:p w14:paraId="7EA3558E" w14:textId="65902635"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NAC @ 0.1% on Basic Price of Revised estimate </w:t>
            </w:r>
          </w:p>
        </w:tc>
        <w:tc>
          <w:tcPr>
            <w:tcW w:w="1818" w:type="dxa"/>
            <w:tcBorders>
              <w:top w:val="nil"/>
              <w:left w:val="single" w:sz="8" w:space="0" w:color="auto"/>
              <w:bottom w:val="single" w:sz="4" w:space="0" w:color="auto"/>
              <w:right w:val="single" w:sz="4" w:space="0" w:color="auto"/>
            </w:tcBorders>
            <w:shd w:val="clear" w:color="auto" w:fill="auto"/>
            <w:hideMark/>
          </w:tcPr>
          <w:p w14:paraId="5B162F3B" w14:textId="77777777" w:rsidR="001C5DFA" w:rsidRPr="007966D3" w:rsidRDefault="001C5DFA" w:rsidP="00695F48">
            <w:pPr>
              <w:jc w:val="right"/>
              <w:rPr>
                <w:rFonts w:ascii="Arial" w:eastAsia="Times New Roman" w:hAnsi="Arial" w:cs="Arial"/>
                <w:color w:val="000000"/>
                <w:kern w:val="0"/>
                <w:lang w:eastAsia="en-IN"/>
                <w14:ligatures w14:val="none"/>
              </w:rPr>
            </w:pPr>
            <w:bookmarkStart w:id="0" w:name="_GoBack"/>
            <w:bookmarkEnd w:id="0"/>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7D1ED401" w14:textId="4DDBFE4C"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22B827F2" w14:textId="59600D16" w:rsidR="001C5DFA"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48,688.23</w:t>
            </w:r>
            <w:r w:rsidRPr="007966D3">
              <w:rPr>
                <w:rFonts w:ascii="Arial" w:eastAsia="Times New Roman" w:hAnsi="Arial" w:cs="Arial"/>
                <w:color w:val="000000"/>
                <w:kern w:val="0"/>
                <w:lang w:eastAsia="en-IN"/>
                <w14:ligatures w14:val="none"/>
              </w:rPr>
              <w:t xml:space="preserve"> </w:t>
            </w:r>
          </w:p>
        </w:tc>
      </w:tr>
      <w:tr w:rsidR="001C5DFA" w:rsidRPr="007966D3" w14:paraId="4689C5FE" w14:textId="77777777" w:rsidTr="00DF4835">
        <w:trPr>
          <w:trHeight w:val="534"/>
        </w:trPr>
        <w:tc>
          <w:tcPr>
            <w:tcW w:w="763" w:type="dxa"/>
            <w:tcBorders>
              <w:top w:val="nil"/>
              <w:left w:val="single" w:sz="8" w:space="0" w:color="auto"/>
              <w:bottom w:val="single" w:sz="4" w:space="0" w:color="auto"/>
              <w:right w:val="single" w:sz="4" w:space="0" w:color="auto"/>
            </w:tcBorders>
            <w:shd w:val="clear" w:color="auto" w:fill="auto"/>
            <w:hideMark/>
          </w:tcPr>
          <w:p w14:paraId="13698B8D" w14:textId="12A4BCF7"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w:t>
            </w:r>
          </w:p>
        </w:tc>
        <w:tc>
          <w:tcPr>
            <w:tcW w:w="3615" w:type="dxa"/>
            <w:tcBorders>
              <w:top w:val="nil"/>
              <w:left w:val="nil"/>
              <w:bottom w:val="single" w:sz="4" w:space="0" w:color="auto"/>
              <w:right w:val="single" w:sz="8" w:space="0" w:color="auto"/>
            </w:tcBorders>
            <w:shd w:val="clear" w:color="auto" w:fill="auto"/>
            <w:hideMark/>
          </w:tcPr>
          <w:p w14:paraId="531B6156" w14:textId="4C5149FC"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Seniorage Charges on Civil Component </w:t>
            </w:r>
          </w:p>
        </w:tc>
        <w:tc>
          <w:tcPr>
            <w:tcW w:w="1818" w:type="dxa"/>
            <w:tcBorders>
              <w:top w:val="nil"/>
              <w:left w:val="single" w:sz="8" w:space="0" w:color="auto"/>
              <w:bottom w:val="single" w:sz="4" w:space="0" w:color="auto"/>
              <w:right w:val="single" w:sz="4" w:space="0" w:color="auto"/>
            </w:tcBorders>
            <w:shd w:val="clear" w:color="auto" w:fill="auto"/>
            <w:hideMark/>
          </w:tcPr>
          <w:p w14:paraId="5C71F429" w14:textId="77777777"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1AB0B385" w14:textId="0BB77E5B"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07E3BB01" w14:textId="36C082C9"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448.00 </w:t>
            </w:r>
          </w:p>
        </w:tc>
      </w:tr>
      <w:tr w:rsidR="001C5DFA" w:rsidRPr="007966D3" w14:paraId="6917AF3E" w14:textId="77777777" w:rsidTr="00DF4835">
        <w:trPr>
          <w:trHeight w:val="534"/>
        </w:trPr>
        <w:tc>
          <w:tcPr>
            <w:tcW w:w="763" w:type="dxa"/>
            <w:tcBorders>
              <w:top w:val="nil"/>
              <w:left w:val="single" w:sz="8" w:space="0" w:color="auto"/>
              <w:bottom w:val="single" w:sz="4" w:space="0" w:color="auto"/>
              <w:right w:val="single" w:sz="4" w:space="0" w:color="auto"/>
            </w:tcBorders>
            <w:shd w:val="clear" w:color="auto" w:fill="auto"/>
            <w:hideMark/>
          </w:tcPr>
          <w:p w14:paraId="2E7D76B1" w14:textId="2F6FC642"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w:t>
            </w:r>
          </w:p>
        </w:tc>
        <w:tc>
          <w:tcPr>
            <w:tcW w:w="3615" w:type="dxa"/>
            <w:tcBorders>
              <w:top w:val="nil"/>
              <w:left w:val="nil"/>
              <w:bottom w:val="single" w:sz="4" w:space="0" w:color="auto"/>
              <w:right w:val="single" w:sz="8" w:space="0" w:color="auto"/>
            </w:tcBorders>
            <w:shd w:val="clear" w:color="auto" w:fill="auto"/>
            <w:hideMark/>
          </w:tcPr>
          <w:p w14:paraId="1E3F40D7" w14:textId="450AD9C6"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DMF Charges 30% on Seniorage Charges </w:t>
            </w:r>
          </w:p>
        </w:tc>
        <w:tc>
          <w:tcPr>
            <w:tcW w:w="1818" w:type="dxa"/>
            <w:tcBorders>
              <w:top w:val="nil"/>
              <w:left w:val="single" w:sz="8" w:space="0" w:color="auto"/>
              <w:bottom w:val="single" w:sz="4" w:space="0" w:color="auto"/>
              <w:right w:val="single" w:sz="4" w:space="0" w:color="auto"/>
            </w:tcBorders>
            <w:shd w:val="clear" w:color="auto" w:fill="auto"/>
            <w:hideMark/>
          </w:tcPr>
          <w:p w14:paraId="7BA73817" w14:textId="77777777"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591FCF34" w14:textId="19772D3F"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345CD9AE" w14:textId="0B7C7DB9"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134.00 </w:t>
            </w:r>
          </w:p>
        </w:tc>
      </w:tr>
      <w:tr w:rsidR="001C5DFA" w:rsidRPr="007966D3" w14:paraId="3C3824D2" w14:textId="77777777" w:rsidTr="00DF4835">
        <w:trPr>
          <w:trHeight w:val="534"/>
        </w:trPr>
        <w:tc>
          <w:tcPr>
            <w:tcW w:w="763" w:type="dxa"/>
            <w:tcBorders>
              <w:top w:val="nil"/>
              <w:left w:val="single" w:sz="8" w:space="0" w:color="auto"/>
              <w:bottom w:val="single" w:sz="4" w:space="0" w:color="auto"/>
              <w:right w:val="single" w:sz="4" w:space="0" w:color="auto"/>
            </w:tcBorders>
            <w:shd w:val="clear" w:color="auto" w:fill="auto"/>
            <w:hideMark/>
          </w:tcPr>
          <w:p w14:paraId="4CAABEDB" w14:textId="7D8EBEBC"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17</w:t>
            </w:r>
          </w:p>
        </w:tc>
        <w:tc>
          <w:tcPr>
            <w:tcW w:w="3615" w:type="dxa"/>
            <w:tcBorders>
              <w:top w:val="nil"/>
              <w:left w:val="nil"/>
              <w:bottom w:val="single" w:sz="4" w:space="0" w:color="auto"/>
              <w:right w:val="single" w:sz="8" w:space="0" w:color="auto"/>
            </w:tcBorders>
            <w:shd w:val="clear" w:color="auto" w:fill="auto"/>
            <w:hideMark/>
          </w:tcPr>
          <w:p w14:paraId="4D68AF86" w14:textId="75151671"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SMFT Charges 2% on Seniorage Charges </w:t>
            </w:r>
          </w:p>
        </w:tc>
        <w:tc>
          <w:tcPr>
            <w:tcW w:w="1818" w:type="dxa"/>
            <w:tcBorders>
              <w:top w:val="nil"/>
              <w:left w:val="single" w:sz="8" w:space="0" w:color="auto"/>
              <w:bottom w:val="single" w:sz="4" w:space="0" w:color="auto"/>
              <w:right w:val="single" w:sz="4" w:space="0" w:color="auto"/>
            </w:tcBorders>
            <w:shd w:val="clear" w:color="auto" w:fill="auto"/>
            <w:hideMark/>
          </w:tcPr>
          <w:p w14:paraId="44228AF6" w14:textId="77777777"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7C39CCB1" w14:textId="0C0F889B"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506E8D86" w14:textId="4257FF93"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9.00 </w:t>
            </w:r>
          </w:p>
        </w:tc>
      </w:tr>
      <w:tr w:rsidR="001C5DFA" w:rsidRPr="007966D3" w14:paraId="6298EEAC"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50E96FA5" w14:textId="02156AFA"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18</w:t>
            </w:r>
          </w:p>
        </w:tc>
        <w:tc>
          <w:tcPr>
            <w:tcW w:w="3615" w:type="dxa"/>
            <w:tcBorders>
              <w:top w:val="nil"/>
              <w:left w:val="nil"/>
              <w:bottom w:val="single" w:sz="4" w:space="0" w:color="auto"/>
              <w:right w:val="single" w:sz="8" w:space="0" w:color="auto"/>
            </w:tcBorders>
            <w:shd w:val="clear" w:color="auto" w:fill="auto"/>
            <w:hideMark/>
          </w:tcPr>
          <w:p w14:paraId="266CE13D" w14:textId="0DB1B262"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Haritha Nidhi </w:t>
            </w:r>
          </w:p>
        </w:tc>
        <w:tc>
          <w:tcPr>
            <w:tcW w:w="1818" w:type="dxa"/>
            <w:tcBorders>
              <w:top w:val="nil"/>
              <w:left w:val="single" w:sz="8" w:space="0" w:color="auto"/>
              <w:bottom w:val="single" w:sz="4" w:space="0" w:color="auto"/>
              <w:right w:val="single" w:sz="4" w:space="0" w:color="auto"/>
            </w:tcBorders>
            <w:shd w:val="clear" w:color="auto" w:fill="auto"/>
            <w:hideMark/>
          </w:tcPr>
          <w:p w14:paraId="3A09A1E6" w14:textId="77777777"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1E94CC00" w14:textId="4AF8570F"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4D62CE80" w14:textId="10FC0C55" w:rsidR="001C5DFA"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4,868.82</w:t>
            </w:r>
            <w:r w:rsidRPr="007966D3">
              <w:rPr>
                <w:rFonts w:ascii="Arial" w:eastAsia="Times New Roman" w:hAnsi="Arial" w:cs="Arial"/>
                <w:color w:val="000000"/>
                <w:kern w:val="0"/>
                <w:lang w:eastAsia="en-IN"/>
                <w14:ligatures w14:val="none"/>
              </w:rPr>
              <w:t xml:space="preserve"> </w:t>
            </w:r>
          </w:p>
        </w:tc>
      </w:tr>
      <w:tr w:rsidR="001C5DFA" w:rsidRPr="007966D3" w14:paraId="2846106A"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20092516" w14:textId="2FF009D4"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19</w:t>
            </w:r>
          </w:p>
        </w:tc>
        <w:tc>
          <w:tcPr>
            <w:tcW w:w="3615" w:type="dxa"/>
            <w:tcBorders>
              <w:top w:val="nil"/>
              <w:left w:val="nil"/>
              <w:bottom w:val="single" w:sz="4" w:space="0" w:color="auto"/>
              <w:right w:val="single" w:sz="8" w:space="0" w:color="auto"/>
            </w:tcBorders>
            <w:shd w:val="clear" w:color="auto" w:fill="auto"/>
            <w:hideMark/>
          </w:tcPr>
          <w:p w14:paraId="19E0865A" w14:textId="3A529883"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Subtotal of S.No 12 to 17 </w:t>
            </w:r>
          </w:p>
        </w:tc>
        <w:tc>
          <w:tcPr>
            <w:tcW w:w="1818" w:type="dxa"/>
            <w:tcBorders>
              <w:top w:val="nil"/>
              <w:left w:val="single" w:sz="8" w:space="0" w:color="auto"/>
              <w:bottom w:val="single" w:sz="4" w:space="0" w:color="auto"/>
              <w:right w:val="single" w:sz="4" w:space="0" w:color="auto"/>
            </w:tcBorders>
            <w:shd w:val="clear" w:color="auto" w:fill="auto"/>
            <w:hideMark/>
          </w:tcPr>
          <w:p w14:paraId="558ED780" w14:textId="77777777"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63EE3B2A" w14:textId="3430AF7E" w:rsidR="001C5DFA" w:rsidRPr="007966D3" w:rsidRDefault="001C5DFA" w:rsidP="00695F48">
            <w:pPr>
              <w:jc w:val="center"/>
              <w:rPr>
                <w:rFonts w:ascii="Arial" w:eastAsia="Times New Roman" w:hAnsi="Arial" w:cs="Arial"/>
                <w:b/>
                <w:bCs/>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4560A927" w14:textId="38A72432" w:rsidR="001C5DFA" w:rsidRPr="007966D3" w:rsidRDefault="001C5DFA" w:rsidP="00695F48">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 xml:space="preserve">     5,41,030.38</w:t>
            </w:r>
            <w:r w:rsidRPr="007966D3">
              <w:rPr>
                <w:rFonts w:ascii="Arial" w:eastAsia="Times New Roman" w:hAnsi="Arial" w:cs="Arial"/>
                <w:b/>
                <w:bCs/>
                <w:color w:val="000000"/>
                <w:kern w:val="0"/>
                <w:lang w:eastAsia="en-IN"/>
                <w14:ligatures w14:val="none"/>
              </w:rPr>
              <w:t xml:space="preserve"> </w:t>
            </w:r>
          </w:p>
        </w:tc>
      </w:tr>
      <w:tr w:rsidR="001C5DFA" w:rsidRPr="007966D3" w14:paraId="4C6CC12B" w14:textId="77777777" w:rsidTr="00DF4835">
        <w:trPr>
          <w:trHeight w:val="534"/>
        </w:trPr>
        <w:tc>
          <w:tcPr>
            <w:tcW w:w="763" w:type="dxa"/>
            <w:tcBorders>
              <w:top w:val="nil"/>
              <w:left w:val="single" w:sz="8" w:space="0" w:color="auto"/>
              <w:bottom w:val="single" w:sz="4" w:space="0" w:color="auto"/>
              <w:right w:val="single" w:sz="4" w:space="0" w:color="auto"/>
            </w:tcBorders>
            <w:shd w:val="clear" w:color="auto" w:fill="auto"/>
            <w:hideMark/>
          </w:tcPr>
          <w:p w14:paraId="22F084C8" w14:textId="71966260" w:rsidR="001C5DFA" w:rsidRPr="007966D3" w:rsidRDefault="001C5DFA" w:rsidP="00695F4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20</w:t>
            </w:r>
          </w:p>
        </w:tc>
        <w:tc>
          <w:tcPr>
            <w:tcW w:w="3615" w:type="dxa"/>
            <w:tcBorders>
              <w:top w:val="nil"/>
              <w:left w:val="nil"/>
              <w:bottom w:val="single" w:sz="4" w:space="0" w:color="auto"/>
              <w:right w:val="single" w:sz="8" w:space="0" w:color="auto"/>
            </w:tcBorders>
            <w:shd w:val="clear" w:color="auto" w:fill="auto"/>
            <w:hideMark/>
          </w:tcPr>
          <w:p w14:paraId="0022B112" w14:textId="09165F4C"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GST 18% on Seniorage Charges </w:t>
            </w:r>
          </w:p>
        </w:tc>
        <w:tc>
          <w:tcPr>
            <w:tcW w:w="1818" w:type="dxa"/>
            <w:tcBorders>
              <w:top w:val="nil"/>
              <w:left w:val="single" w:sz="8" w:space="0" w:color="auto"/>
              <w:bottom w:val="single" w:sz="4" w:space="0" w:color="auto"/>
              <w:right w:val="single" w:sz="4" w:space="0" w:color="auto"/>
            </w:tcBorders>
            <w:shd w:val="clear" w:color="auto" w:fill="auto"/>
            <w:hideMark/>
          </w:tcPr>
          <w:p w14:paraId="4DEFACCC" w14:textId="77777777" w:rsidR="001C5DFA" w:rsidRPr="007966D3" w:rsidRDefault="001C5DFA" w:rsidP="00695F48">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7EC4DCDB" w14:textId="4AC954D5"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6159C879" w14:textId="03D989BA" w:rsidR="001C5DFA"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97,385.47</w:t>
            </w:r>
            <w:r w:rsidRPr="007966D3">
              <w:rPr>
                <w:rFonts w:ascii="Arial" w:eastAsia="Times New Roman" w:hAnsi="Arial" w:cs="Arial"/>
                <w:color w:val="000000"/>
                <w:kern w:val="0"/>
                <w:lang w:eastAsia="en-IN"/>
                <w14:ligatures w14:val="none"/>
              </w:rPr>
              <w:t xml:space="preserve"> </w:t>
            </w:r>
          </w:p>
        </w:tc>
      </w:tr>
      <w:tr w:rsidR="001C5DFA" w:rsidRPr="007966D3" w14:paraId="366A0BC1" w14:textId="77777777" w:rsidTr="00DF4835">
        <w:trPr>
          <w:trHeight w:val="534"/>
        </w:trPr>
        <w:tc>
          <w:tcPr>
            <w:tcW w:w="763" w:type="dxa"/>
            <w:tcBorders>
              <w:top w:val="nil"/>
              <w:left w:val="single" w:sz="8" w:space="0" w:color="auto"/>
              <w:bottom w:val="single" w:sz="4" w:space="0" w:color="auto"/>
              <w:right w:val="single" w:sz="4" w:space="0" w:color="auto"/>
            </w:tcBorders>
            <w:shd w:val="clear" w:color="auto" w:fill="auto"/>
            <w:hideMark/>
          </w:tcPr>
          <w:p w14:paraId="1BEA8940" w14:textId="77777777" w:rsidR="001C5DFA" w:rsidRPr="007966D3" w:rsidRDefault="001C5DFA" w:rsidP="00695F48">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21</w:t>
            </w:r>
          </w:p>
        </w:tc>
        <w:tc>
          <w:tcPr>
            <w:tcW w:w="3615" w:type="dxa"/>
            <w:tcBorders>
              <w:top w:val="nil"/>
              <w:left w:val="nil"/>
              <w:bottom w:val="single" w:sz="4" w:space="0" w:color="auto"/>
              <w:right w:val="single" w:sz="8" w:space="0" w:color="auto"/>
            </w:tcBorders>
            <w:shd w:val="clear" w:color="auto" w:fill="auto"/>
            <w:hideMark/>
          </w:tcPr>
          <w:p w14:paraId="0FA00EC1" w14:textId="71BD4298"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Unforeseen items and rounding off (LS) - Inauguration Expenses </w:t>
            </w:r>
          </w:p>
        </w:tc>
        <w:tc>
          <w:tcPr>
            <w:tcW w:w="1818" w:type="dxa"/>
            <w:tcBorders>
              <w:top w:val="nil"/>
              <w:left w:val="single" w:sz="8" w:space="0" w:color="auto"/>
              <w:bottom w:val="single" w:sz="4" w:space="0" w:color="auto"/>
              <w:right w:val="single" w:sz="4" w:space="0" w:color="auto"/>
            </w:tcBorders>
            <w:shd w:val="clear" w:color="auto" w:fill="auto"/>
            <w:hideMark/>
          </w:tcPr>
          <w:p w14:paraId="0A62C5ED" w14:textId="4037A252" w:rsidR="001C5DFA" w:rsidRPr="007966D3" w:rsidRDefault="001C5DFA" w:rsidP="001C5D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10,26,089.80</w:t>
            </w: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0A4FD756" w14:textId="25E48412" w:rsidR="001C5DFA" w:rsidRPr="007966D3" w:rsidRDefault="001C5DFA" w:rsidP="00695F48">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3404C799" w14:textId="70C06857" w:rsidR="001C5DFA" w:rsidRPr="007966D3" w:rsidRDefault="001C5DFA" w:rsidP="00695F48">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9,10,280.00</w:t>
            </w:r>
            <w:r w:rsidRPr="007966D3">
              <w:rPr>
                <w:rFonts w:ascii="Arial" w:eastAsia="Times New Roman" w:hAnsi="Arial" w:cs="Arial"/>
                <w:color w:val="000000"/>
                <w:kern w:val="0"/>
                <w:lang w:eastAsia="en-IN"/>
                <w14:ligatures w14:val="none"/>
              </w:rPr>
              <w:t> </w:t>
            </w:r>
          </w:p>
        </w:tc>
      </w:tr>
      <w:tr w:rsidR="001C5DFA" w:rsidRPr="007966D3" w14:paraId="030BC70D" w14:textId="77777777" w:rsidTr="00DF4835">
        <w:trPr>
          <w:trHeight w:val="305"/>
        </w:trPr>
        <w:tc>
          <w:tcPr>
            <w:tcW w:w="763" w:type="dxa"/>
            <w:tcBorders>
              <w:top w:val="nil"/>
              <w:left w:val="single" w:sz="8" w:space="0" w:color="auto"/>
              <w:bottom w:val="single" w:sz="4" w:space="0" w:color="auto"/>
              <w:right w:val="single" w:sz="4" w:space="0" w:color="auto"/>
            </w:tcBorders>
            <w:shd w:val="clear" w:color="auto" w:fill="auto"/>
            <w:hideMark/>
          </w:tcPr>
          <w:p w14:paraId="1D51B66B" w14:textId="7EF09840" w:rsidR="001C5DFA" w:rsidRPr="007966D3" w:rsidRDefault="001C5DFA" w:rsidP="00695F48">
            <w:pPr>
              <w:jc w:val="center"/>
              <w:rPr>
                <w:rFonts w:ascii="Arial" w:eastAsia="Times New Roman" w:hAnsi="Arial" w:cs="Arial"/>
                <w:color w:val="000000"/>
                <w:kern w:val="0"/>
                <w:sz w:val="22"/>
                <w:szCs w:val="22"/>
                <w:lang w:eastAsia="en-IN"/>
                <w14:ligatures w14:val="none"/>
              </w:rPr>
            </w:pPr>
          </w:p>
        </w:tc>
        <w:tc>
          <w:tcPr>
            <w:tcW w:w="3615" w:type="dxa"/>
            <w:tcBorders>
              <w:top w:val="nil"/>
              <w:left w:val="nil"/>
              <w:bottom w:val="single" w:sz="4" w:space="0" w:color="auto"/>
              <w:right w:val="single" w:sz="8" w:space="0" w:color="auto"/>
            </w:tcBorders>
            <w:shd w:val="clear" w:color="auto" w:fill="auto"/>
            <w:hideMark/>
          </w:tcPr>
          <w:p w14:paraId="62CFEF66" w14:textId="28086431" w:rsidR="001C5DFA" w:rsidRPr="007966D3" w:rsidRDefault="001C5DFA" w:rsidP="00695F48">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 Subtotal of S.No 18 to 21 </w:t>
            </w:r>
          </w:p>
        </w:tc>
        <w:tc>
          <w:tcPr>
            <w:tcW w:w="1818" w:type="dxa"/>
            <w:tcBorders>
              <w:top w:val="nil"/>
              <w:left w:val="single" w:sz="8" w:space="0" w:color="auto"/>
              <w:bottom w:val="single" w:sz="4" w:space="0" w:color="auto"/>
              <w:right w:val="single" w:sz="4" w:space="0" w:color="auto"/>
            </w:tcBorders>
            <w:shd w:val="clear" w:color="auto" w:fill="auto"/>
            <w:hideMark/>
          </w:tcPr>
          <w:p w14:paraId="5E2015A9" w14:textId="563A0BC1" w:rsidR="001C5DFA" w:rsidRPr="007966D3" w:rsidRDefault="001C5DFA" w:rsidP="002D2AC1">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10,26,089.80</w:t>
            </w:r>
            <w:r w:rsidRPr="007966D3">
              <w:rPr>
                <w:rFonts w:ascii="Arial" w:eastAsia="Times New Roman" w:hAnsi="Arial" w:cs="Arial"/>
                <w:b/>
                <w:bCs/>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0FEBED08" w14:textId="4AAB6D7F" w:rsidR="001C5DFA" w:rsidRPr="007966D3" w:rsidRDefault="001C5DFA" w:rsidP="00695F48">
            <w:pPr>
              <w:jc w:val="center"/>
              <w:rPr>
                <w:rFonts w:ascii="Arial" w:eastAsia="Times New Roman" w:hAnsi="Arial" w:cs="Arial"/>
                <w:b/>
                <w:bCs/>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68F11050" w14:textId="12BB9E4E" w:rsidR="001C5DFA" w:rsidRPr="007966D3" w:rsidRDefault="001C5DFA" w:rsidP="00695F48">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 xml:space="preserve">   25,85,946.84</w:t>
            </w:r>
            <w:r w:rsidRPr="007966D3">
              <w:rPr>
                <w:rFonts w:ascii="Arial" w:eastAsia="Times New Roman" w:hAnsi="Arial" w:cs="Arial"/>
                <w:b/>
                <w:bCs/>
                <w:color w:val="000000"/>
                <w:kern w:val="0"/>
                <w:lang w:eastAsia="en-IN"/>
                <w14:ligatures w14:val="none"/>
              </w:rPr>
              <w:t xml:space="preserve"> </w:t>
            </w:r>
          </w:p>
        </w:tc>
      </w:tr>
      <w:tr w:rsidR="001C5DFA" w:rsidRPr="007966D3" w14:paraId="732B8584" w14:textId="77777777" w:rsidTr="00DF4835">
        <w:trPr>
          <w:trHeight w:val="513"/>
        </w:trPr>
        <w:tc>
          <w:tcPr>
            <w:tcW w:w="763" w:type="dxa"/>
            <w:tcBorders>
              <w:top w:val="nil"/>
              <w:left w:val="single" w:sz="8" w:space="0" w:color="auto"/>
              <w:bottom w:val="single" w:sz="8" w:space="0" w:color="auto"/>
              <w:right w:val="single" w:sz="4" w:space="0" w:color="auto"/>
            </w:tcBorders>
            <w:shd w:val="clear" w:color="auto" w:fill="auto"/>
            <w:hideMark/>
          </w:tcPr>
          <w:p w14:paraId="75DFE61B" w14:textId="6F0DDDFC" w:rsidR="001C5DFA" w:rsidRPr="007966D3" w:rsidRDefault="001C5DFA" w:rsidP="00695F48">
            <w:pPr>
              <w:jc w:val="center"/>
              <w:rPr>
                <w:rFonts w:ascii="Arial" w:eastAsia="Times New Roman" w:hAnsi="Arial" w:cs="Arial"/>
                <w:color w:val="000000"/>
                <w:kern w:val="0"/>
                <w:sz w:val="22"/>
                <w:szCs w:val="22"/>
                <w:lang w:eastAsia="en-IN"/>
                <w14:ligatures w14:val="none"/>
              </w:rPr>
            </w:pPr>
          </w:p>
        </w:tc>
        <w:tc>
          <w:tcPr>
            <w:tcW w:w="3615" w:type="dxa"/>
            <w:tcBorders>
              <w:top w:val="nil"/>
              <w:left w:val="nil"/>
              <w:bottom w:val="single" w:sz="8" w:space="0" w:color="auto"/>
              <w:right w:val="single" w:sz="8" w:space="0" w:color="auto"/>
            </w:tcBorders>
            <w:shd w:val="clear" w:color="auto" w:fill="auto"/>
            <w:hideMark/>
          </w:tcPr>
          <w:p w14:paraId="298B9658" w14:textId="31490313" w:rsidR="001C5DFA" w:rsidRPr="001C5DFA" w:rsidRDefault="001C5DFA" w:rsidP="001C5DFA">
            <w:pPr>
              <w:jc w:val="right"/>
              <w:rPr>
                <w:rFonts w:ascii="Arial" w:eastAsia="Times New Roman" w:hAnsi="Arial" w:cs="Arial"/>
                <w:b/>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w:t>
            </w:r>
            <w:r w:rsidRPr="001C5DFA">
              <w:rPr>
                <w:rFonts w:ascii="Arial" w:eastAsia="Times New Roman" w:hAnsi="Arial" w:cs="Arial"/>
                <w:b/>
                <w:color w:val="000000"/>
                <w:kern w:val="0"/>
                <w:sz w:val="22"/>
                <w:szCs w:val="22"/>
                <w:lang w:eastAsia="en-IN"/>
                <w14:ligatures w14:val="none"/>
              </w:rPr>
              <w:t>Grand Total</w:t>
            </w:r>
          </w:p>
        </w:tc>
        <w:tc>
          <w:tcPr>
            <w:tcW w:w="1818" w:type="dxa"/>
            <w:tcBorders>
              <w:top w:val="nil"/>
              <w:left w:val="single" w:sz="8" w:space="0" w:color="auto"/>
              <w:bottom w:val="single" w:sz="8" w:space="0" w:color="auto"/>
              <w:right w:val="single" w:sz="4" w:space="0" w:color="auto"/>
            </w:tcBorders>
            <w:shd w:val="clear" w:color="auto" w:fill="auto"/>
            <w:hideMark/>
          </w:tcPr>
          <w:p w14:paraId="6B13742D" w14:textId="19DC08B9" w:rsidR="001C5DFA" w:rsidRPr="007966D3" w:rsidRDefault="001C5DFA" w:rsidP="00695F48">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5,50,00,000</w:t>
            </w:r>
            <w:r w:rsidRPr="007966D3">
              <w:rPr>
                <w:rFonts w:ascii="Arial" w:eastAsia="Times New Roman" w:hAnsi="Arial" w:cs="Arial"/>
                <w:b/>
                <w:bCs/>
                <w:color w:val="000000"/>
                <w:kern w:val="0"/>
                <w:lang w:eastAsia="en-IN"/>
                <w14:ligatures w14:val="none"/>
              </w:rPr>
              <w:t> </w:t>
            </w:r>
          </w:p>
        </w:tc>
        <w:tc>
          <w:tcPr>
            <w:tcW w:w="1790" w:type="dxa"/>
            <w:tcBorders>
              <w:top w:val="nil"/>
              <w:left w:val="nil"/>
              <w:bottom w:val="single" w:sz="8" w:space="0" w:color="auto"/>
              <w:right w:val="single" w:sz="4" w:space="0" w:color="auto"/>
            </w:tcBorders>
            <w:shd w:val="clear" w:color="auto" w:fill="auto"/>
            <w:hideMark/>
          </w:tcPr>
          <w:p w14:paraId="645CC3C1" w14:textId="5033DD5F" w:rsidR="001C5DFA" w:rsidRPr="007966D3" w:rsidRDefault="001C5DFA" w:rsidP="001C5DFA">
            <w:pPr>
              <w:jc w:val="cente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59,48,339</w:t>
            </w:r>
          </w:p>
        </w:tc>
        <w:tc>
          <w:tcPr>
            <w:tcW w:w="1818" w:type="dxa"/>
            <w:tcBorders>
              <w:top w:val="nil"/>
              <w:left w:val="nil"/>
              <w:bottom w:val="single" w:sz="8" w:space="0" w:color="auto"/>
              <w:right w:val="single" w:sz="4" w:space="0" w:color="auto"/>
            </w:tcBorders>
            <w:shd w:val="clear" w:color="auto" w:fill="auto"/>
            <w:hideMark/>
          </w:tcPr>
          <w:p w14:paraId="55CEA20C" w14:textId="2AAA8120" w:rsidR="001C5DFA" w:rsidRPr="007966D3" w:rsidRDefault="001C5DFA" w:rsidP="00695F48">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6,09,48,338.88</w:t>
            </w:r>
            <w:r w:rsidRPr="006A0DDE">
              <w:rPr>
                <w:rFonts w:ascii="Arial" w:eastAsia="Times New Roman" w:hAnsi="Arial" w:cs="Arial"/>
                <w:b/>
                <w:bCs/>
                <w:color w:val="000000"/>
                <w:kern w:val="0"/>
                <w:lang w:eastAsia="en-IN"/>
                <w14:ligatures w14:val="none"/>
              </w:rPr>
              <w:t xml:space="preserve"> </w:t>
            </w:r>
          </w:p>
        </w:tc>
      </w:tr>
    </w:tbl>
    <w:p w14:paraId="393980A5" w14:textId="04E9F8C7" w:rsidR="001B1A1C" w:rsidRPr="008E4DA5" w:rsidRDefault="001B1A1C" w:rsidP="00126F15">
      <w:pPr>
        <w:pStyle w:val="ListParagraph"/>
        <w:numPr>
          <w:ilvl w:val="0"/>
          <w:numId w:val="7"/>
        </w:numPr>
        <w:spacing w:line="276" w:lineRule="auto"/>
        <w:ind w:left="66" w:hanging="425"/>
        <w:rPr>
          <w:rFonts w:ascii="Arial" w:hAnsi="Arial" w:cs="Arial"/>
          <w:b/>
          <w:sz w:val="40"/>
          <w:szCs w:val="22"/>
          <w:u w:val="single"/>
          <w:lang w:val="en-US"/>
        </w:rPr>
      </w:pPr>
      <w:r w:rsidRPr="008E4DA5">
        <w:rPr>
          <w:rFonts w:ascii="Arial" w:hAnsi="Arial" w:cs="Arial"/>
          <w:b/>
          <w:sz w:val="40"/>
          <w:szCs w:val="22"/>
          <w:u w:val="single"/>
          <w:lang w:val="en-US"/>
        </w:rPr>
        <w:br w:type="page"/>
      </w:r>
    </w:p>
    <w:p w14:paraId="19075C7C" w14:textId="4B801BD6" w:rsidR="00415642" w:rsidRPr="007C1875" w:rsidRDefault="00415642" w:rsidP="00EF1F60">
      <w:pPr>
        <w:jc w:val="center"/>
        <w:rPr>
          <w:rFonts w:ascii="Arial" w:hAnsi="Arial" w:cs="Arial"/>
          <w:b/>
          <w:sz w:val="40"/>
          <w:szCs w:val="22"/>
          <w:u w:val="single"/>
          <w:lang w:val="en-US"/>
        </w:rPr>
      </w:pPr>
      <w:proofErr w:type="spellStart"/>
      <w:r w:rsidRPr="007C1875">
        <w:rPr>
          <w:rFonts w:ascii="Arial" w:hAnsi="Arial" w:cs="Arial"/>
          <w:b/>
          <w:sz w:val="40"/>
          <w:szCs w:val="22"/>
          <w:u w:val="single"/>
          <w:lang w:val="en-US"/>
        </w:rPr>
        <w:lastRenderedPageBreak/>
        <w:t>Petlaburz</w:t>
      </w:r>
      <w:proofErr w:type="spellEnd"/>
      <w:r w:rsidR="007966D3">
        <w:rPr>
          <w:rFonts w:ascii="Arial" w:hAnsi="Arial" w:cs="Arial"/>
          <w:b/>
          <w:sz w:val="40"/>
          <w:szCs w:val="22"/>
          <w:u w:val="single"/>
          <w:lang w:val="en-US"/>
        </w:rPr>
        <w:t xml:space="preserve"> (Details)</w:t>
      </w:r>
    </w:p>
    <w:p w14:paraId="26024C01" w14:textId="77777777" w:rsidR="001F67EC" w:rsidRPr="007C1875" w:rsidRDefault="001F67EC" w:rsidP="001F67EC">
      <w:pPr>
        <w:rPr>
          <w:rFonts w:ascii="Arial" w:hAnsi="Arial" w:cs="Arial"/>
          <w:szCs w:val="22"/>
          <w:lang w:val="en-US"/>
        </w:rPr>
      </w:pPr>
    </w:p>
    <w:p w14:paraId="5518CAA0" w14:textId="0CE15C97" w:rsidR="00415642" w:rsidRPr="007C1875" w:rsidRDefault="00415642" w:rsidP="007C1875">
      <w:pPr>
        <w:pStyle w:val="ListParagraph"/>
        <w:numPr>
          <w:ilvl w:val="0"/>
          <w:numId w:val="3"/>
        </w:numPr>
        <w:spacing w:line="276" w:lineRule="auto"/>
        <w:jc w:val="both"/>
        <w:rPr>
          <w:rFonts w:ascii="Arial" w:hAnsi="Arial" w:cs="Arial"/>
          <w:lang w:val="en-US"/>
        </w:rPr>
      </w:pPr>
      <w:r w:rsidRPr="007C1875">
        <w:rPr>
          <w:rFonts w:ascii="Arial" w:hAnsi="Arial" w:cs="Arial"/>
          <w:lang w:val="en-US"/>
        </w:rPr>
        <w:t xml:space="preserve">The Layout Plan provided in the </w:t>
      </w:r>
      <w:r w:rsidR="003145B8" w:rsidRPr="007C1875">
        <w:rPr>
          <w:rFonts w:ascii="Arial" w:hAnsi="Arial" w:cs="Arial"/>
          <w:lang w:val="en-US"/>
        </w:rPr>
        <w:t>estimate /</w:t>
      </w:r>
      <w:r w:rsidRPr="007C1875">
        <w:rPr>
          <w:rFonts w:ascii="Arial" w:hAnsi="Arial" w:cs="Arial"/>
          <w:lang w:val="en-US"/>
        </w:rPr>
        <w:t xml:space="preserve">tender / agreement drawing did not provide for the Emergency exit. A fire rated emergency exit door is highly essential in an access controlled facility for emergency evacuation at times of any fire hazards </w:t>
      </w:r>
      <w:proofErr w:type="spellStart"/>
      <w:r w:rsidRPr="007C1875">
        <w:rPr>
          <w:rFonts w:ascii="Arial" w:hAnsi="Arial" w:cs="Arial"/>
          <w:lang w:val="en-US"/>
        </w:rPr>
        <w:t>etc</w:t>
      </w:r>
      <w:proofErr w:type="spellEnd"/>
      <w:r w:rsidRPr="007C1875">
        <w:rPr>
          <w:rFonts w:ascii="Arial" w:hAnsi="Arial" w:cs="Arial"/>
          <w:lang w:val="en-US"/>
        </w:rPr>
        <w:t>, as th</w:t>
      </w:r>
      <w:r w:rsidR="001F1D71">
        <w:rPr>
          <w:rFonts w:ascii="Arial" w:hAnsi="Arial" w:cs="Arial"/>
          <w:lang w:val="en-US"/>
        </w:rPr>
        <w:t>e evacuation through a corridor</w:t>
      </w:r>
      <w:r w:rsidRPr="007C1875">
        <w:rPr>
          <w:rFonts w:ascii="Arial" w:hAnsi="Arial" w:cs="Arial"/>
          <w:lang w:val="en-US"/>
        </w:rPr>
        <w:t xml:space="preserve"> which has access only through </w:t>
      </w:r>
      <w:r w:rsidR="001F1D71">
        <w:rPr>
          <w:rFonts w:ascii="Arial" w:hAnsi="Arial" w:cs="Arial"/>
          <w:lang w:val="en-US"/>
        </w:rPr>
        <w:t xml:space="preserve">Access </w:t>
      </w:r>
      <w:r w:rsidRPr="007C1875">
        <w:rPr>
          <w:rFonts w:ascii="Arial" w:hAnsi="Arial" w:cs="Arial"/>
          <w:lang w:val="en-US"/>
        </w:rPr>
        <w:t xml:space="preserve">controlled doors may become difficult. The IVF Centre layout was </w:t>
      </w:r>
      <w:r w:rsidR="00EB623E" w:rsidRPr="007C1875">
        <w:rPr>
          <w:rFonts w:ascii="Arial" w:hAnsi="Arial" w:cs="Arial"/>
          <w:lang w:val="en-US"/>
        </w:rPr>
        <w:t>revised</w:t>
      </w:r>
      <w:r w:rsidRPr="007C1875">
        <w:rPr>
          <w:rFonts w:ascii="Arial" w:hAnsi="Arial" w:cs="Arial"/>
          <w:lang w:val="en-US"/>
        </w:rPr>
        <w:t xml:space="preserve"> extending the corridor and providing a Fire Rated Emergency Exit at the end of the corridor</w:t>
      </w:r>
      <w:r w:rsidR="00884C22" w:rsidRPr="007C1875">
        <w:rPr>
          <w:rFonts w:ascii="Arial" w:hAnsi="Arial" w:cs="Arial"/>
          <w:lang w:val="en-US"/>
        </w:rPr>
        <w:t xml:space="preserve"> on East side of the IVF Centre</w:t>
      </w:r>
      <w:r w:rsidRPr="007C1875">
        <w:rPr>
          <w:rFonts w:ascii="Arial" w:hAnsi="Arial" w:cs="Arial"/>
          <w:lang w:val="en-US"/>
        </w:rPr>
        <w:t>.</w:t>
      </w:r>
    </w:p>
    <w:p w14:paraId="33225044" w14:textId="77777777" w:rsidR="00415642" w:rsidRPr="007C1875" w:rsidRDefault="00415642"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Extending the corridor for providing the Emergency Exit passage in the revised layout had substantially reduced the floor area of Embryology Lab. The room available </w:t>
      </w:r>
      <w:r w:rsidR="00EB623E" w:rsidRPr="007C1875">
        <w:rPr>
          <w:rFonts w:ascii="Arial" w:hAnsi="Arial" w:cs="Arial"/>
          <w:szCs w:val="22"/>
          <w:lang w:val="en-US"/>
        </w:rPr>
        <w:t>next to the previously planned embryology lab had to be merged to provide adequate space in the Lab.</w:t>
      </w:r>
    </w:p>
    <w:p w14:paraId="466E0902" w14:textId="77777777" w:rsidR="00EB623E" w:rsidRPr="007C1875" w:rsidRDefault="00EB623E"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The expert doctors at the time of inauguration of the IVF Centre at Gandhi Hospital has strongly opined that the Manifold Room was to be kept outside the Sterile and Semi Sterile areas of the IVF Centre, as Daily movement of Gas Cylinders sourced from third party vendors was to be avoided to ensure that required sterility levels are not compromised. Therefore, an additional spare room </w:t>
      </w:r>
      <w:r w:rsidR="00CF4710" w:rsidRPr="007C1875">
        <w:rPr>
          <w:rFonts w:ascii="Arial" w:hAnsi="Arial" w:cs="Arial"/>
          <w:szCs w:val="22"/>
          <w:lang w:val="en-US"/>
        </w:rPr>
        <w:t>from the Hosp</w:t>
      </w:r>
      <w:r w:rsidR="00884C22" w:rsidRPr="007C1875">
        <w:rPr>
          <w:rFonts w:ascii="Arial" w:hAnsi="Arial" w:cs="Arial"/>
          <w:szCs w:val="22"/>
          <w:lang w:val="en-US"/>
        </w:rPr>
        <w:t xml:space="preserve">ital </w:t>
      </w:r>
      <w:r w:rsidRPr="007C1875">
        <w:rPr>
          <w:rFonts w:ascii="Arial" w:hAnsi="Arial" w:cs="Arial"/>
          <w:szCs w:val="22"/>
          <w:lang w:val="en-US"/>
        </w:rPr>
        <w:t xml:space="preserve">on </w:t>
      </w:r>
      <w:r w:rsidR="00CF4710" w:rsidRPr="007C1875">
        <w:rPr>
          <w:rFonts w:ascii="Arial" w:hAnsi="Arial" w:cs="Arial"/>
          <w:szCs w:val="22"/>
          <w:lang w:val="en-US"/>
        </w:rPr>
        <w:t>Eastern</w:t>
      </w:r>
      <w:r w:rsidRPr="007C1875">
        <w:rPr>
          <w:rFonts w:ascii="Arial" w:hAnsi="Arial" w:cs="Arial"/>
          <w:szCs w:val="22"/>
          <w:lang w:val="en-US"/>
        </w:rPr>
        <w:t xml:space="preserve"> side of the IVF Center was added in the revised layout.</w:t>
      </w:r>
    </w:p>
    <w:p w14:paraId="065C766F" w14:textId="0E9812ED" w:rsidR="00CF4710" w:rsidRPr="007C1875" w:rsidRDefault="00EB623E"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The electrical panel </w:t>
      </w:r>
      <w:r w:rsidR="00A24118">
        <w:rPr>
          <w:rFonts w:ascii="Arial" w:hAnsi="Arial" w:cs="Arial"/>
          <w:szCs w:val="22"/>
          <w:lang w:val="en-US"/>
        </w:rPr>
        <w:t xml:space="preserve">available on the third floor of the hospital </w:t>
      </w:r>
      <w:r w:rsidR="00CD4C7E" w:rsidRPr="007C1875">
        <w:rPr>
          <w:rFonts w:ascii="Arial" w:hAnsi="Arial" w:cs="Arial"/>
          <w:szCs w:val="22"/>
          <w:lang w:val="en-US"/>
        </w:rPr>
        <w:t xml:space="preserve">did not have the capacity to cater to the additional electrical load of the IVF Centre. </w:t>
      </w:r>
      <w:r w:rsidR="00A24118">
        <w:rPr>
          <w:rFonts w:ascii="Arial" w:hAnsi="Arial" w:cs="Arial"/>
          <w:szCs w:val="22"/>
          <w:lang w:val="en-US"/>
        </w:rPr>
        <w:t xml:space="preserve">Hence the power supply for IVF could not be connected </w:t>
      </w:r>
      <w:r w:rsidR="001F1D71">
        <w:rPr>
          <w:rFonts w:ascii="Arial" w:hAnsi="Arial" w:cs="Arial"/>
          <w:szCs w:val="22"/>
          <w:lang w:val="en-US"/>
        </w:rPr>
        <w:t>t</w:t>
      </w:r>
      <w:r w:rsidR="00A24118">
        <w:rPr>
          <w:rFonts w:ascii="Arial" w:hAnsi="Arial" w:cs="Arial"/>
          <w:szCs w:val="22"/>
          <w:lang w:val="en-US"/>
        </w:rPr>
        <w:t>o</w:t>
      </w:r>
      <w:r w:rsidR="001F1D71">
        <w:rPr>
          <w:rFonts w:ascii="Arial" w:hAnsi="Arial" w:cs="Arial"/>
          <w:szCs w:val="22"/>
          <w:lang w:val="en-US"/>
        </w:rPr>
        <w:t xml:space="preserve"> the existing</w:t>
      </w:r>
      <w:r w:rsidR="00A24118">
        <w:rPr>
          <w:rFonts w:ascii="Arial" w:hAnsi="Arial" w:cs="Arial"/>
          <w:szCs w:val="22"/>
          <w:lang w:val="en-US"/>
        </w:rPr>
        <w:t xml:space="preserve"> electrical panel.</w:t>
      </w:r>
      <w:r w:rsidR="00CD4C7E" w:rsidRPr="007C1875">
        <w:rPr>
          <w:rFonts w:ascii="Arial" w:hAnsi="Arial" w:cs="Arial"/>
          <w:szCs w:val="22"/>
          <w:lang w:val="en-US"/>
        </w:rPr>
        <w:t xml:space="preserve"> </w:t>
      </w:r>
      <w:r w:rsidR="00A24118" w:rsidRPr="007C1875">
        <w:rPr>
          <w:rFonts w:ascii="Arial" w:hAnsi="Arial" w:cs="Arial"/>
          <w:szCs w:val="22"/>
          <w:lang w:val="en-US"/>
        </w:rPr>
        <w:t>A</w:t>
      </w:r>
      <w:r w:rsidR="00CD4C7E" w:rsidRPr="007C1875">
        <w:rPr>
          <w:rFonts w:ascii="Arial" w:hAnsi="Arial" w:cs="Arial"/>
          <w:szCs w:val="22"/>
          <w:lang w:val="en-US"/>
        </w:rPr>
        <w:t xml:space="preserve"> dedicated power cable had to be run directly from the main Transformer on the ground floor of the hospital building and an additional electrical panel was installed for this purpose. </w:t>
      </w:r>
    </w:p>
    <w:p w14:paraId="24383899" w14:textId="7880C28F" w:rsidR="00884C22" w:rsidRPr="007C1875" w:rsidRDefault="00CF4710"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T</w:t>
      </w:r>
      <w:r w:rsidR="00884C22" w:rsidRPr="007C1875">
        <w:rPr>
          <w:rFonts w:ascii="Arial" w:hAnsi="Arial" w:cs="Arial"/>
          <w:szCs w:val="22"/>
          <w:lang w:val="en-US"/>
        </w:rPr>
        <w:t>he layout plan provided in the estimate / tender / agreement had one common room for a</w:t>
      </w:r>
      <w:r w:rsidR="00BF0BCC" w:rsidRPr="007C1875">
        <w:rPr>
          <w:rFonts w:ascii="Arial" w:hAnsi="Arial" w:cs="Arial"/>
          <w:szCs w:val="22"/>
          <w:lang w:val="en-US"/>
        </w:rPr>
        <w:t>n</w:t>
      </w:r>
      <w:r w:rsidR="00884C22" w:rsidRPr="007C1875">
        <w:rPr>
          <w:rFonts w:ascii="Arial" w:hAnsi="Arial" w:cs="Arial"/>
          <w:szCs w:val="22"/>
          <w:lang w:val="en-US"/>
        </w:rPr>
        <w:t xml:space="preserve"> electrical control panel and for the UPS &amp; Batteries. This room was not sufficient for placement of this equipment and also for the additional electrical panel. Hence the separate rooms were planned and provided for UPS &amp; Batteries and for the Electrical panels by adding one additional room next to the originally planned electrical cum ups room.</w:t>
      </w:r>
    </w:p>
    <w:p w14:paraId="1BE008DF" w14:textId="01701E3D" w:rsidR="009F0DE0" w:rsidRPr="007C1875" w:rsidRDefault="009F0DE0"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Additional consulting rooms were provided </w:t>
      </w:r>
      <w:r w:rsidR="00884C22" w:rsidRPr="007C1875">
        <w:rPr>
          <w:rFonts w:ascii="Arial" w:hAnsi="Arial" w:cs="Arial"/>
          <w:szCs w:val="22"/>
          <w:lang w:val="en-US"/>
        </w:rPr>
        <w:t>for</w:t>
      </w:r>
      <w:r w:rsidRPr="007C1875">
        <w:rPr>
          <w:rFonts w:ascii="Arial" w:hAnsi="Arial" w:cs="Arial"/>
          <w:szCs w:val="22"/>
          <w:lang w:val="en-US"/>
        </w:rPr>
        <w:t xml:space="preserve"> Embryologist, Anesthetist and Head of Department at the instructions of End User who is also a member of the experts committee. A waiting room for patient waiting his turn for using the sperm collection </w:t>
      </w:r>
      <w:r w:rsidR="000A4E8A" w:rsidRPr="007C1875">
        <w:rPr>
          <w:rFonts w:ascii="Arial" w:hAnsi="Arial" w:cs="Arial"/>
          <w:szCs w:val="22"/>
          <w:lang w:val="en-US"/>
        </w:rPr>
        <w:t>room</w:t>
      </w:r>
      <w:r w:rsidRPr="007C1875">
        <w:rPr>
          <w:rFonts w:ascii="Arial" w:hAnsi="Arial" w:cs="Arial"/>
          <w:szCs w:val="22"/>
          <w:lang w:val="en-US"/>
        </w:rPr>
        <w:t xml:space="preserve"> was also created at her insistence.</w:t>
      </w:r>
    </w:p>
    <w:p w14:paraId="21B56826" w14:textId="77777777" w:rsidR="00BA14CD" w:rsidRPr="007C1875" w:rsidRDefault="001F67EC"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Reception area was redesigned in the revised layout as per instructions of field staff and Executive Engineer – Special Projects to create the ambience required to comply and smoothly obtain ICMR approval for IVF Centre’s operations. The current waiting area was additionally added from the available area in the corridor leading to IVF Centre. The record room provided behind the receptionist sitting area was moved inside the center to facilitate window provision at the reception as instructed</w:t>
      </w:r>
      <w:r w:rsidR="00BA14CD" w:rsidRPr="007C1875">
        <w:rPr>
          <w:rFonts w:ascii="Arial" w:hAnsi="Arial" w:cs="Arial"/>
          <w:szCs w:val="22"/>
          <w:lang w:val="en-US"/>
        </w:rPr>
        <w:t>.</w:t>
      </w:r>
    </w:p>
    <w:p w14:paraId="5E65C970" w14:textId="3F3594E7" w:rsidR="007C04A5" w:rsidRPr="007C1875" w:rsidRDefault="00BA14CD"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lastRenderedPageBreak/>
        <w:t xml:space="preserve">The increase in area due to </w:t>
      </w:r>
      <w:r w:rsidR="007C04A5" w:rsidRPr="007C1875">
        <w:rPr>
          <w:rFonts w:ascii="Arial" w:hAnsi="Arial" w:cs="Arial"/>
          <w:szCs w:val="22"/>
          <w:lang w:val="en-US"/>
        </w:rPr>
        <w:t xml:space="preserve"> changes is as follows:</w:t>
      </w:r>
    </w:p>
    <w:tbl>
      <w:tblPr>
        <w:tblW w:w="9436" w:type="dxa"/>
        <w:tblInd w:w="534" w:type="dxa"/>
        <w:tblLook w:val="04A0" w:firstRow="1" w:lastRow="0" w:firstColumn="1" w:lastColumn="0" w:noHBand="0" w:noVBand="1"/>
      </w:tblPr>
      <w:tblGrid>
        <w:gridCol w:w="882"/>
        <w:gridCol w:w="6331"/>
        <w:gridCol w:w="2223"/>
      </w:tblGrid>
      <w:tr w:rsidR="007C04A5" w:rsidRPr="007C1875" w14:paraId="3FFCC65A" w14:textId="77777777" w:rsidTr="007C04A5">
        <w:trPr>
          <w:trHeight w:val="306"/>
        </w:trPr>
        <w:tc>
          <w:tcPr>
            <w:tcW w:w="8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BEF3D"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S.No</w:t>
            </w:r>
          </w:p>
        </w:tc>
        <w:tc>
          <w:tcPr>
            <w:tcW w:w="6331" w:type="dxa"/>
            <w:tcBorders>
              <w:top w:val="single" w:sz="4" w:space="0" w:color="auto"/>
              <w:left w:val="nil"/>
              <w:bottom w:val="single" w:sz="4" w:space="0" w:color="auto"/>
              <w:right w:val="single" w:sz="4" w:space="0" w:color="auto"/>
            </w:tcBorders>
            <w:shd w:val="clear" w:color="auto" w:fill="auto"/>
            <w:noWrap/>
            <w:vAlign w:val="center"/>
            <w:hideMark/>
          </w:tcPr>
          <w:p w14:paraId="13259EA7"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Location of Area</w:t>
            </w:r>
          </w:p>
        </w:tc>
        <w:tc>
          <w:tcPr>
            <w:tcW w:w="2223" w:type="dxa"/>
            <w:tcBorders>
              <w:top w:val="single" w:sz="4" w:space="0" w:color="auto"/>
              <w:left w:val="nil"/>
              <w:bottom w:val="single" w:sz="4" w:space="0" w:color="auto"/>
              <w:right w:val="single" w:sz="4" w:space="0" w:color="auto"/>
            </w:tcBorders>
            <w:shd w:val="clear" w:color="auto" w:fill="auto"/>
            <w:noWrap/>
            <w:vAlign w:val="center"/>
            <w:hideMark/>
          </w:tcPr>
          <w:p w14:paraId="25441595"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Area (m</w:t>
            </w:r>
            <w:r w:rsidRPr="007C1875">
              <w:rPr>
                <w:rFonts w:ascii="Arial" w:eastAsia="Times New Roman" w:hAnsi="Arial" w:cs="Arial"/>
                <w:b/>
                <w:bCs/>
                <w:color w:val="000000"/>
                <w:kern w:val="0"/>
                <w:sz w:val="22"/>
                <w:szCs w:val="22"/>
                <w:vertAlign w:val="superscript"/>
                <w:lang w:eastAsia="en-IN"/>
                <w14:ligatures w14:val="none"/>
              </w:rPr>
              <w:t>2</w:t>
            </w:r>
            <w:r w:rsidRPr="007C1875">
              <w:rPr>
                <w:rFonts w:ascii="Arial" w:eastAsia="Times New Roman" w:hAnsi="Arial" w:cs="Arial"/>
                <w:b/>
                <w:bCs/>
                <w:color w:val="000000"/>
                <w:kern w:val="0"/>
                <w:sz w:val="22"/>
                <w:szCs w:val="22"/>
                <w:lang w:eastAsia="en-IN"/>
                <w14:ligatures w14:val="none"/>
              </w:rPr>
              <w:t>)</w:t>
            </w:r>
          </w:p>
        </w:tc>
      </w:tr>
      <w:tr w:rsidR="007C04A5" w:rsidRPr="007C1875" w14:paraId="35BE4FCF"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5F5240A3"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6331" w:type="dxa"/>
            <w:tcBorders>
              <w:top w:val="nil"/>
              <w:left w:val="nil"/>
              <w:bottom w:val="single" w:sz="4" w:space="0" w:color="auto"/>
              <w:right w:val="single" w:sz="4" w:space="0" w:color="auto"/>
            </w:tcBorders>
            <w:shd w:val="clear" w:color="auto" w:fill="auto"/>
            <w:noWrap/>
            <w:vAlign w:val="center"/>
            <w:hideMark/>
          </w:tcPr>
          <w:p w14:paraId="7186942A"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Corridor for Emergency Exit</w:t>
            </w:r>
          </w:p>
        </w:tc>
        <w:tc>
          <w:tcPr>
            <w:tcW w:w="2223" w:type="dxa"/>
            <w:tcBorders>
              <w:top w:val="nil"/>
              <w:left w:val="nil"/>
              <w:bottom w:val="single" w:sz="4" w:space="0" w:color="auto"/>
              <w:right w:val="single" w:sz="4" w:space="0" w:color="auto"/>
            </w:tcBorders>
            <w:shd w:val="clear" w:color="auto" w:fill="auto"/>
            <w:noWrap/>
            <w:vAlign w:val="center"/>
            <w:hideMark/>
          </w:tcPr>
          <w:p w14:paraId="52EEFF20"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8.16</w:t>
            </w:r>
          </w:p>
        </w:tc>
      </w:tr>
      <w:tr w:rsidR="007C04A5" w:rsidRPr="007C1875" w14:paraId="0BC7CB04"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6108823A"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6331" w:type="dxa"/>
            <w:tcBorders>
              <w:top w:val="nil"/>
              <w:left w:val="nil"/>
              <w:bottom w:val="single" w:sz="4" w:space="0" w:color="auto"/>
              <w:right w:val="single" w:sz="4" w:space="0" w:color="auto"/>
            </w:tcBorders>
            <w:shd w:val="clear" w:color="auto" w:fill="auto"/>
            <w:noWrap/>
            <w:vAlign w:val="center"/>
            <w:hideMark/>
          </w:tcPr>
          <w:p w14:paraId="1E78D698" w14:textId="4EE3CC1E"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w:t>
            </w:r>
            <w:r w:rsidR="00AA26E0">
              <w:rPr>
                <w:rFonts w:ascii="Arial" w:eastAsia="Times New Roman" w:hAnsi="Arial" w:cs="Arial"/>
                <w:color w:val="000000"/>
                <w:kern w:val="0"/>
                <w:sz w:val="22"/>
                <w:szCs w:val="22"/>
                <w:lang w:eastAsia="en-IN"/>
                <w14:ligatures w14:val="none"/>
              </w:rPr>
              <w:t>x</w:t>
            </w:r>
            <w:r w:rsidRPr="007C1875">
              <w:rPr>
                <w:rFonts w:ascii="Arial" w:eastAsia="Times New Roman" w:hAnsi="Arial" w:cs="Arial"/>
                <w:color w:val="000000"/>
                <w:kern w:val="0"/>
                <w:sz w:val="22"/>
                <w:szCs w:val="22"/>
                <w:lang w:eastAsia="en-IN"/>
                <w14:ligatures w14:val="none"/>
              </w:rPr>
              <w:t>tra Embryology Lab Area</w:t>
            </w:r>
          </w:p>
        </w:tc>
        <w:tc>
          <w:tcPr>
            <w:tcW w:w="2223" w:type="dxa"/>
            <w:tcBorders>
              <w:top w:val="nil"/>
              <w:left w:val="nil"/>
              <w:bottom w:val="single" w:sz="4" w:space="0" w:color="auto"/>
              <w:right w:val="single" w:sz="4" w:space="0" w:color="auto"/>
            </w:tcBorders>
            <w:shd w:val="clear" w:color="auto" w:fill="auto"/>
            <w:noWrap/>
            <w:vAlign w:val="center"/>
            <w:hideMark/>
          </w:tcPr>
          <w:p w14:paraId="1CCD51CC"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7C04A5" w:rsidRPr="007C1875" w14:paraId="35C9B774"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0AC40C02"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6331" w:type="dxa"/>
            <w:tcBorders>
              <w:top w:val="nil"/>
              <w:left w:val="nil"/>
              <w:bottom w:val="single" w:sz="4" w:space="0" w:color="auto"/>
              <w:right w:val="single" w:sz="4" w:space="0" w:color="auto"/>
            </w:tcBorders>
            <w:shd w:val="clear" w:color="auto" w:fill="auto"/>
            <w:noWrap/>
            <w:vAlign w:val="center"/>
            <w:hideMark/>
          </w:tcPr>
          <w:p w14:paraId="1E0D5B01"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Electrical Room</w:t>
            </w:r>
          </w:p>
        </w:tc>
        <w:tc>
          <w:tcPr>
            <w:tcW w:w="2223" w:type="dxa"/>
            <w:tcBorders>
              <w:top w:val="nil"/>
              <w:left w:val="nil"/>
              <w:bottom w:val="single" w:sz="4" w:space="0" w:color="auto"/>
              <w:right w:val="single" w:sz="4" w:space="0" w:color="auto"/>
            </w:tcBorders>
            <w:shd w:val="clear" w:color="auto" w:fill="auto"/>
            <w:noWrap/>
            <w:vAlign w:val="center"/>
            <w:hideMark/>
          </w:tcPr>
          <w:p w14:paraId="01690AA3"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11.5</w:t>
            </w:r>
          </w:p>
        </w:tc>
      </w:tr>
      <w:tr w:rsidR="007C04A5" w:rsidRPr="007C1875" w14:paraId="03D89021"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68FA560"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6331" w:type="dxa"/>
            <w:tcBorders>
              <w:top w:val="nil"/>
              <w:left w:val="nil"/>
              <w:bottom w:val="single" w:sz="4" w:space="0" w:color="auto"/>
              <w:right w:val="single" w:sz="4" w:space="0" w:color="auto"/>
            </w:tcBorders>
            <w:shd w:val="clear" w:color="auto" w:fill="auto"/>
            <w:noWrap/>
            <w:vAlign w:val="center"/>
            <w:hideMark/>
          </w:tcPr>
          <w:p w14:paraId="1FC816B7"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Manifold Room</w:t>
            </w:r>
          </w:p>
        </w:tc>
        <w:tc>
          <w:tcPr>
            <w:tcW w:w="2223" w:type="dxa"/>
            <w:tcBorders>
              <w:top w:val="nil"/>
              <w:left w:val="nil"/>
              <w:bottom w:val="single" w:sz="4" w:space="0" w:color="auto"/>
              <w:right w:val="single" w:sz="4" w:space="0" w:color="auto"/>
            </w:tcBorders>
            <w:shd w:val="clear" w:color="auto" w:fill="auto"/>
            <w:noWrap/>
            <w:vAlign w:val="center"/>
            <w:hideMark/>
          </w:tcPr>
          <w:p w14:paraId="5A1C1EDB"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22.98</w:t>
            </w:r>
          </w:p>
        </w:tc>
      </w:tr>
      <w:tr w:rsidR="007C04A5" w:rsidRPr="007C1875" w14:paraId="65B4BFB2"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261DE9ED"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6331" w:type="dxa"/>
            <w:tcBorders>
              <w:top w:val="nil"/>
              <w:left w:val="nil"/>
              <w:bottom w:val="single" w:sz="4" w:space="0" w:color="auto"/>
              <w:right w:val="single" w:sz="4" w:space="0" w:color="auto"/>
            </w:tcBorders>
            <w:shd w:val="clear" w:color="auto" w:fill="auto"/>
            <w:noWrap/>
            <w:vAlign w:val="center"/>
            <w:hideMark/>
          </w:tcPr>
          <w:p w14:paraId="64A3FBD1"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Waiting area at Entrance</w:t>
            </w:r>
          </w:p>
        </w:tc>
        <w:tc>
          <w:tcPr>
            <w:tcW w:w="2223" w:type="dxa"/>
            <w:tcBorders>
              <w:top w:val="nil"/>
              <w:left w:val="nil"/>
              <w:bottom w:val="single" w:sz="4" w:space="0" w:color="auto"/>
              <w:right w:val="single" w:sz="4" w:space="0" w:color="auto"/>
            </w:tcBorders>
            <w:shd w:val="clear" w:color="auto" w:fill="auto"/>
            <w:noWrap/>
            <w:vAlign w:val="center"/>
            <w:hideMark/>
          </w:tcPr>
          <w:p w14:paraId="02006F26"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25.02</w:t>
            </w:r>
          </w:p>
        </w:tc>
      </w:tr>
      <w:tr w:rsidR="007C04A5" w:rsidRPr="007C1875" w14:paraId="1AA7FF72"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622B0707"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6331" w:type="dxa"/>
            <w:tcBorders>
              <w:top w:val="nil"/>
              <w:left w:val="nil"/>
              <w:bottom w:val="single" w:sz="4" w:space="0" w:color="auto"/>
              <w:right w:val="single" w:sz="4" w:space="0" w:color="auto"/>
            </w:tcBorders>
            <w:shd w:val="clear" w:color="auto" w:fill="auto"/>
            <w:noWrap/>
            <w:vAlign w:val="center"/>
            <w:hideMark/>
          </w:tcPr>
          <w:p w14:paraId="27B96F96"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Major-OT Area</w:t>
            </w:r>
          </w:p>
        </w:tc>
        <w:tc>
          <w:tcPr>
            <w:tcW w:w="2223" w:type="dxa"/>
            <w:tcBorders>
              <w:top w:val="nil"/>
              <w:left w:val="nil"/>
              <w:bottom w:val="single" w:sz="4" w:space="0" w:color="auto"/>
              <w:right w:val="single" w:sz="4" w:space="0" w:color="auto"/>
            </w:tcBorders>
            <w:shd w:val="clear" w:color="auto" w:fill="auto"/>
            <w:noWrap/>
            <w:vAlign w:val="center"/>
            <w:hideMark/>
          </w:tcPr>
          <w:p w14:paraId="0FFA9161"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7C04A5" w:rsidRPr="007C1875" w14:paraId="2F06B71C"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39FF7DA6"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w:t>
            </w:r>
          </w:p>
        </w:tc>
        <w:tc>
          <w:tcPr>
            <w:tcW w:w="6331" w:type="dxa"/>
            <w:tcBorders>
              <w:top w:val="nil"/>
              <w:left w:val="nil"/>
              <w:bottom w:val="single" w:sz="4" w:space="0" w:color="auto"/>
              <w:right w:val="single" w:sz="4" w:space="0" w:color="auto"/>
            </w:tcBorders>
            <w:shd w:val="clear" w:color="auto" w:fill="auto"/>
            <w:noWrap/>
            <w:vAlign w:val="center"/>
            <w:hideMark/>
          </w:tcPr>
          <w:p w14:paraId="19841CDA"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Corridor at Emergency Exit</w:t>
            </w:r>
          </w:p>
        </w:tc>
        <w:tc>
          <w:tcPr>
            <w:tcW w:w="2223" w:type="dxa"/>
            <w:tcBorders>
              <w:top w:val="nil"/>
              <w:left w:val="nil"/>
              <w:bottom w:val="single" w:sz="4" w:space="0" w:color="auto"/>
              <w:right w:val="single" w:sz="4" w:space="0" w:color="auto"/>
            </w:tcBorders>
            <w:shd w:val="clear" w:color="auto" w:fill="auto"/>
            <w:noWrap/>
            <w:vAlign w:val="center"/>
            <w:hideMark/>
          </w:tcPr>
          <w:p w14:paraId="7C539EF9"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8.64</w:t>
            </w:r>
          </w:p>
        </w:tc>
      </w:tr>
      <w:tr w:rsidR="007C04A5" w:rsidRPr="007C1875" w14:paraId="64FECA16" w14:textId="77777777" w:rsidTr="007C04A5">
        <w:trPr>
          <w:trHeight w:val="257"/>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2FAB825E"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61B517C7"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Total Area Increased</w:t>
            </w:r>
          </w:p>
        </w:tc>
        <w:tc>
          <w:tcPr>
            <w:tcW w:w="2223" w:type="dxa"/>
            <w:tcBorders>
              <w:top w:val="nil"/>
              <w:left w:val="nil"/>
              <w:bottom w:val="single" w:sz="4" w:space="0" w:color="auto"/>
              <w:right w:val="single" w:sz="4" w:space="0" w:color="auto"/>
            </w:tcBorders>
            <w:shd w:val="clear" w:color="auto" w:fill="auto"/>
            <w:noWrap/>
            <w:vAlign w:val="center"/>
            <w:hideMark/>
          </w:tcPr>
          <w:p w14:paraId="7B5E2001"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126.68</w:t>
            </w:r>
          </w:p>
        </w:tc>
      </w:tr>
      <w:tr w:rsidR="007C04A5" w:rsidRPr="007C1875" w14:paraId="06F8ECE7" w14:textId="77777777" w:rsidTr="007C04A5">
        <w:trPr>
          <w:trHeight w:val="257"/>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D9B946C"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7499B252"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Agreement</w:t>
            </w:r>
          </w:p>
        </w:tc>
        <w:tc>
          <w:tcPr>
            <w:tcW w:w="2223" w:type="dxa"/>
            <w:tcBorders>
              <w:top w:val="nil"/>
              <w:left w:val="nil"/>
              <w:bottom w:val="single" w:sz="4" w:space="0" w:color="auto"/>
              <w:right w:val="single" w:sz="4" w:space="0" w:color="auto"/>
            </w:tcBorders>
            <w:shd w:val="clear" w:color="auto" w:fill="auto"/>
            <w:noWrap/>
            <w:vAlign w:val="center"/>
            <w:hideMark/>
          </w:tcPr>
          <w:p w14:paraId="475AF1BE"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465.65</w:t>
            </w:r>
          </w:p>
        </w:tc>
      </w:tr>
      <w:tr w:rsidR="007C04A5" w:rsidRPr="007C1875" w14:paraId="17075F55" w14:textId="77777777" w:rsidTr="007C04A5">
        <w:trPr>
          <w:trHeight w:val="282"/>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6A51C75"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5741735E"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Actual  (Revised)</w:t>
            </w:r>
          </w:p>
        </w:tc>
        <w:tc>
          <w:tcPr>
            <w:tcW w:w="2223" w:type="dxa"/>
            <w:tcBorders>
              <w:top w:val="nil"/>
              <w:left w:val="nil"/>
              <w:bottom w:val="single" w:sz="4" w:space="0" w:color="auto"/>
              <w:right w:val="single" w:sz="4" w:space="0" w:color="auto"/>
            </w:tcBorders>
            <w:shd w:val="clear" w:color="auto" w:fill="auto"/>
            <w:noWrap/>
            <w:vAlign w:val="center"/>
            <w:hideMark/>
          </w:tcPr>
          <w:p w14:paraId="04F3C634"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592.33</w:t>
            </w:r>
          </w:p>
        </w:tc>
      </w:tr>
      <w:tr w:rsidR="007C04A5" w:rsidRPr="007C1875" w14:paraId="736B373B" w14:textId="77777777" w:rsidTr="007C04A5">
        <w:trPr>
          <w:trHeight w:val="282"/>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0E0FA54"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21F00FB5"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Percentage of Area Increased</w:t>
            </w:r>
          </w:p>
        </w:tc>
        <w:tc>
          <w:tcPr>
            <w:tcW w:w="2223" w:type="dxa"/>
            <w:tcBorders>
              <w:top w:val="nil"/>
              <w:left w:val="nil"/>
              <w:bottom w:val="single" w:sz="4" w:space="0" w:color="auto"/>
              <w:right w:val="single" w:sz="4" w:space="0" w:color="auto"/>
            </w:tcBorders>
            <w:shd w:val="clear" w:color="auto" w:fill="auto"/>
            <w:noWrap/>
            <w:vAlign w:val="center"/>
            <w:hideMark/>
          </w:tcPr>
          <w:p w14:paraId="11974628" w14:textId="77777777" w:rsidR="007C04A5" w:rsidRPr="007C1875" w:rsidRDefault="007C04A5" w:rsidP="007C04A5">
            <w:pPr>
              <w:jc w:val="center"/>
              <w:rPr>
                <w:rFonts w:ascii="Arial" w:eastAsia="Times New Roman" w:hAnsi="Arial" w:cs="Arial"/>
                <w:b/>
                <w:bCs/>
                <w:color w:val="FF0000"/>
                <w:kern w:val="0"/>
                <w:sz w:val="22"/>
                <w:szCs w:val="22"/>
                <w:lang w:eastAsia="en-IN"/>
                <w14:ligatures w14:val="none"/>
              </w:rPr>
            </w:pPr>
            <w:r w:rsidRPr="007C1875">
              <w:rPr>
                <w:rFonts w:ascii="Arial" w:eastAsia="Times New Roman" w:hAnsi="Arial" w:cs="Arial"/>
                <w:b/>
                <w:bCs/>
                <w:color w:val="FF0000"/>
                <w:kern w:val="0"/>
                <w:sz w:val="22"/>
                <w:szCs w:val="22"/>
                <w:lang w:eastAsia="en-IN"/>
                <w14:ligatures w14:val="none"/>
              </w:rPr>
              <w:t>27%</w:t>
            </w:r>
          </w:p>
        </w:tc>
      </w:tr>
    </w:tbl>
    <w:p w14:paraId="00B26003" w14:textId="01EDA6C8" w:rsidR="001F67EC" w:rsidRPr="007C1875" w:rsidRDefault="001F67EC" w:rsidP="007C04A5">
      <w:pPr>
        <w:pStyle w:val="ListParagraph"/>
        <w:rPr>
          <w:rFonts w:ascii="Arial" w:hAnsi="Arial" w:cs="Arial"/>
          <w:sz w:val="22"/>
          <w:szCs w:val="22"/>
          <w:lang w:val="en-US"/>
        </w:rPr>
      </w:pPr>
      <w:r w:rsidRPr="007C1875">
        <w:rPr>
          <w:rFonts w:ascii="Arial" w:hAnsi="Arial" w:cs="Arial"/>
          <w:sz w:val="22"/>
          <w:szCs w:val="22"/>
          <w:lang w:val="en-US"/>
        </w:rPr>
        <w:t xml:space="preserve">  </w:t>
      </w:r>
    </w:p>
    <w:p w14:paraId="68F5C648" w14:textId="453EC94F" w:rsidR="007C04A5" w:rsidRPr="007C1875" w:rsidRDefault="007C04A5" w:rsidP="00851EDD">
      <w:pPr>
        <w:pStyle w:val="ListParagraph"/>
        <w:numPr>
          <w:ilvl w:val="0"/>
          <w:numId w:val="4"/>
        </w:numPr>
        <w:spacing w:line="276" w:lineRule="auto"/>
        <w:jc w:val="both"/>
        <w:rPr>
          <w:rFonts w:ascii="Arial" w:hAnsi="Arial" w:cs="Arial"/>
          <w:szCs w:val="22"/>
          <w:lang w:val="en-US"/>
        </w:rPr>
      </w:pPr>
      <w:r w:rsidRPr="007C1875">
        <w:rPr>
          <w:rFonts w:ascii="Arial" w:hAnsi="Arial" w:cs="Arial"/>
          <w:szCs w:val="22"/>
          <w:lang w:val="en-US"/>
        </w:rPr>
        <w:t xml:space="preserve">The Total increase in area is </w:t>
      </w:r>
      <w:r w:rsidRPr="007C1875">
        <w:rPr>
          <w:rFonts w:ascii="Arial" w:hAnsi="Arial" w:cs="Arial"/>
          <w:b/>
          <w:szCs w:val="22"/>
          <w:lang w:val="en-US"/>
        </w:rPr>
        <w:t>126.68</w:t>
      </w:r>
      <w:r w:rsidRPr="007C1875">
        <w:rPr>
          <w:rFonts w:ascii="Arial" w:hAnsi="Arial" w:cs="Arial"/>
          <w:szCs w:val="22"/>
          <w:lang w:val="en-US"/>
        </w:rPr>
        <w:t xml:space="preserve"> m</w:t>
      </w:r>
      <w:r w:rsidRPr="007C1875">
        <w:rPr>
          <w:rFonts w:ascii="Arial" w:hAnsi="Arial" w:cs="Arial"/>
          <w:szCs w:val="22"/>
          <w:vertAlign w:val="superscript"/>
          <w:lang w:val="en-US"/>
        </w:rPr>
        <w:t>2</w:t>
      </w:r>
      <w:r w:rsidRPr="007C1875">
        <w:rPr>
          <w:rFonts w:ascii="Arial" w:hAnsi="Arial" w:cs="Arial"/>
          <w:szCs w:val="22"/>
          <w:lang w:val="en-US"/>
        </w:rPr>
        <w:t xml:space="preserve"> </w:t>
      </w:r>
      <w:proofErr w:type="spellStart"/>
      <w:r w:rsidRPr="007C1875">
        <w:rPr>
          <w:rFonts w:ascii="Arial" w:hAnsi="Arial" w:cs="Arial"/>
          <w:szCs w:val="22"/>
          <w:lang w:val="en-US"/>
        </w:rPr>
        <w:t>i.e</w:t>
      </w:r>
      <w:proofErr w:type="spellEnd"/>
      <w:r w:rsidRPr="007C1875">
        <w:rPr>
          <w:rFonts w:ascii="Arial" w:hAnsi="Arial" w:cs="Arial"/>
          <w:szCs w:val="22"/>
          <w:lang w:val="en-US"/>
        </w:rPr>
        <w:t xml:space="preserve">, </w:t>
      </w:r>
      <w:r w:rsidRPr="007C1875">
        <w:rPr>
          <w:rFonts w:ascii="Arial" w:hAnsi="Arial" w:cs="Arial"/>
          <w:b/>
          <w:szCs w:val="22"/>
          <w:lang w:val="en-US"/>
        </w:rPr>
        <w:t>27%</w:t>
      </w:r>
      <w:r w:rsidRPr="007C1875">
        <w:rPr>
          <w:rFonts w:ascii="Arial" w:hAnsi="Arial" w:cs="Arial"/>
          <w:szCs w:val="22"/>
          <w:lang w:val="en-US"/>
        </w:rPr>
        <w:t xml:space="preserve"> above the area envisaged in the estimate</w:t>
      </w:r>
      <w:r w:rsidR="00A00E15">
        <w:rPr>
          <w:rFonts w:ascii="Arial" w:hAnsi="Arial" w:cs="Arial"/>
          <w:szCs w:val="22"/>
          <w:lang w:val="en-US"/>
        </w:rPr>
        <w:t xml:space="preserve"> </w:t>
      </w:r>
      <w:r w:rsidRPr="007C1875">
        <w:rPr>
          <w:rFonts w:ascii="Arial" w:hAnsi="Arial" w:cs="Arial"/>
          <w:szCs w:val="22"/>
          <w:lang w:val="en-US"/>
        </w:rPr>
        <w:t>/</w:t>
      </w:r>
      <w:r w:rsidR="00A00E15">
        <w:rPr>
          <w:rFonts w:ascii="Arial" w:hAnsi="Arial" w:cs="Arial"/>
          <w:szCs w:val="22"/>
          <w:lang w:val="en-US"/>
        </w:rPr>
        <w:t xml:space="preserve"> </w:t>
      </w:r>
      <w:r w:rsidR="00515423">
        <w:rPr>
          <w:rFonts w:ascii="Arial" w:hAnsi="Arial" w:cs="Arial"/>
          <w:szCs w:val="22"/>
          <w:lang w:val="en-US"/>
        </w:rPr>
        <w:t>t</w:t>
      </w:r>
      <w:r w:rsidRPr="007C1875">
        <w:rPr>
          <w:rFonts w:ascii="Arial" w:hAnsi="Arial" w:cs="Arial"/>
          <w:szCs w:val="22"/>
          <w:lang w:val="en-US"/>
        </w:rPr>
        <w:t xml:space="preserve">ender. This increase in area as largely contributed to increase in quantities of Civil, Electrical and finishing works. The Nos of Air Conditioner/Fans/Lighting </w:t>
      </w:r>
      <w:r w:rsidR="00515423" w:rsidRPr="007C1875">
        <w:rPr>
          <w:rFonts w:ascii="Arial" w:hAnsi="Arial" w:cs="Arial"/>
          <w:szCs w:val="22"/>
          <w:lang w:val="en-US"/>
        </w:rPr>
        <w:t>also</w:t>
      </w:r>
      <w:r w:rsidRPr="007C1875">
        <w:rPr>
          <w:rFonts w:ascii="Arial" w:hAnsi="Arial" w:cs="Arial"/>
          <w:szCs w:val="22"/>
          <w:lang w:val="en-US"/>
        </w:rPr>
        <w:t xml:space="preserve"> increased due to </w:t>
      </w:r>
      <w:r w:rsidR="00515423" w:rsidRPr="007C1875">
        <w:rPr>
          <w:rFonts w:ascii="Arial" w:hAnsi="Arial" w:cs="Arial"/>
          <w:szCs w:val="22"/>
          <w:lang w:val="en-US"/>
        </w:rPr>
        <w:t>the</w:t>
      </w:r>
      <w:r w:rsidRPr="007C1875">
        <w:rPr>
          <w:rFonts w:ascii="Arial" w:hAnsi="Arial" w:cs="Arial"/>
          <w:szCs w:val="22"/>
          <w:lang w:val="en-US"/>
        </w:rPr>
        <w:t xml:space="preserve"> </w:t>
      </w:r>
      <w:r w:rsidR="00515423" w:rsidRPr="007C1875">
        <w:rPr>
          <w:rFonts w:ascii="Arial" w:hAnsi="Arial" w:cs="Arial"/>
          <w:szCs w:val="22"/>
          <w:lang w:val="en-US"/>
        </w:rPr>
        <w:t>increase</w:t>
      </w:r>
      <w:r w:rsidRPr="007C1875">
        <w:rPr>
          <w:rFonts w:ascii="Arial" w:hAnsi="Arial" w:cs="Arial"/>
          <w:szCs w:val="22"/>
          <w:lang w:val="en-US"/>
        </w:rPr>
        <w:t xml:space="preserve"> in floor area.</w:t>
      </w:r>
    </w:p>
    <w:p w14:paraId="7CC10AD4" w14:textId="01D4874F" w:rsidR="00EB623E" w:rsidRDefault="009F0DE0" w:rsidP="00851EDD">
      <w:pPr>
        <w:pStyle w:val="ListParagraph"/>
        <w:numPr>
          <w:ilvl w:val="0"/>
          <w:numId w:val="3"/>
        </w:numPr>
        <w:spacing w:line="276" w:lineRule="auto"/>
        <w:jc w:val="both"/>
        <w:rPr>
          <w:rFonts w:ascii="Arial" w:hAnsi="Arial" w:cs="Arial"/>
          <w:b/>
          <w:szCs w:val="22"/>
          <w:lang w:val="en-US"/>
        </w:rPr>
      </w:pPr>
      <w:r w:rsidRPr="00515423">
        <w:rPr>
          <w:rFonts w:ascii="Arial" w:hAnsi="Arial" w:cs="Arial"/>
          <w:b/>
          <w:szCs w:val="22"/>
          <w:lang w:val="en-US"/>
        </w:rPr>
        <w:t xml:space="preserve">The </w:t>
      </w:r>
      <w:r w:rsidR="0024727A" w:rsidRPr="00515423">
        <w:rPr>
          <w:rFonts w:ascii="Arial" w:hAnsi="Arial" w:cs="Arial"/>
          <w:b/>
          <w:szCs w:val="22"/>
          <w:lang w:val="en-US"/>
        </w:rPr>
        <w:t xml:space="preserve">revised layout incorporating the above changes was </w:t>
      </w:r>
      <w:r w:rsidR="00515423" w:rsidRPr="00515423">
        <w:rPr>
          <w:rFonts w:ascii="Arial" w:hAnsi="Arial" w:cs="Arial"/>
          <w:b/>
          <w:szCs w:val="22"/>
          <w:lang w:val="en-US"/>
        </w:rPr>
        <w:t>prepared as instructed and submitted</w:t>
      </w:r>
      <w:r w:rsidR="0024727A" w:rsidRPr="00515423">
        <w:rPr>
          <w:rFonts w:ascii="Arial" w:hAnsi="Arial" w:cs="Arial"/>
          <w:b/>
          <w:szCs w:val="22"/>
          <w:lang w:val="en-US"/>
        </w:rPr>
        <w:t xml:space="preserve"> by the contractor for approva</w:t>
      </w:r>
      <w:r w:rsidR="00515423" w:rsidRPr="00515423">
        <w:rPr>
          <w:rFonts w:ascii="Arial" w:hAnsi="Arial" w:cs="Arial"/>
          <w:b/>
          <w:szCs w:val="22"/>
          <w:lang w:val="en-US"/>
        </w:rPr>
        <w:t xml:space="preserve">l to Engineer </w:t>
      </w:r>
      <w:r w:rsidR="00FE7E4E" w:rsidRPr="00515423">
        <w:rPr>
          <w:rFonts w:ascii="Arial" w:hAnsi="Arial" w:cs="Arial"/>
          <w:b/>
          <w:szCs w:val="22"/>
          <w:lang w:val="en-US"/>
        </w:rPr>
        <w:t>in</w:t>
      </w:r>
      <w:r w:rsidR="00515423" w:rsidRPr="00515423">
        <w:rPr>
          <w:rFonts w:ascii="Arial" w:hAnsi="Arial" w:cs="Arial"/>
          <w:b/>
          <w:szCs w:val="22"/>
          <w:lang w:val="en-US"/>
        </w:rPr>
        <w:t xml:space="preserve"> Charge </w:t>
      </w:r>
      <w:r w:rsidR="00515423" w:rsidRPr="00A81F89">
        <w:rPr>
          <w:rFonts w:ascii="Arial" w:hAnsi="Arial" w:cs="Arial"/>
          <w:b/>
          <w:szCs w:val="22"/>
          <w:lang w:val="en-US"/>
        </w:rPr>
        <w:t xml:space="preserve">on </w:t>
      </w:r>
      <w:r w:rsidR="00A81F89">
        <w:rPr>
          <w:rFonts w:ascii="Arial" w:hAnsi="Arial" w:cs="Arial"/>
          <w:b/>
          <w:szCs w:val="22"/>
          <w:lang w:val="en-US"/>
        </w:rPr>
        <w:t>30</w:t>
      </w:r>
      <w:r w:rsidR="00A81F89" w:rsidRPr="00A81F89">
        <w:rPr>
          <w:rFonts w:ascii="Arial" w:hAnsi="Arial" w:cs="Arial"/>
          <w:b/>
          <w:szCs w:val="22"/>
          <w:lang w:val="en-US"/>
        </w:rPr>
        <w:t>-10-2023</w:t>
      </w:r>
      <w:r w:rsidR="00515423" w:rsidRPr="00A81F89">
        <w:rPr>
          <w:rFonts w:ascii="Arial" w:hAnsi="Arial" w:cs="Arial"/>
          <w:b/>
          <w:szCs w:val="22"/>
          <w:lang w:val="en-US"/>
        </w:rPr>
        <w:t>.</w:t>
      </w:r>
      <w:r w:rsidR="00515423" w:rsidRPr="00515423">
        <w:rPr>
          <w:rFonts w:ascii="Arial" w:hAnsi="Arial" w:cs="Arial"/>
          <w:b/>
          <w:szCs w:val="22"/>
          <w:lang w:val="en-US"/>
        </w:rPr>
        <w:t xml:space="preserve"> T</w:t>
      </w:r>
      <w:r w:rsidR="0024727A" w:rsidRPr="00515423">
        <w:rPr>
          <w:rFonts w:ascii="Arial" w:hAnsi="Arial" w:cs="Arial"/>
          <w:b/>
          <w:szCs w:val="22"/>
          <w:lang w:val="en-US"/>
        </w:rPr>
        <w:t xml:space="preserve">he same by approved by the Superintending Engineer and Chief Engineer and was issued to the contractor for execution </w:t>
      </w:r>
      <w:r w:rsidR="0024727A" w:rsidRPr="00A81F89">
        <w:rPr>
          <w:rFonts w:ascii="Arial" w:hAnsi="Arial" w:cs="Arial"/>
          <w:b/>
          <w:szCs w:val="22"/>
          <w:lang w:val="en-US"/>
        </w:rPr>
        <w:t>on</w:t>
      </w:r>
      <w:r w:rsidR="00A81F89" w:rsidRPr="00A81F89">
        <w:rPr>
          <w:rFonts w:ascii="Arial" w:hAnsi="Arial" w:cs="Arial"/>
          <w:b/>
          <w:szCs w:val="22"/>
          <w:lang w:val="en-US"/>
        </w:rPr>
        <w:t xml:space="preserve"> 01-11-2023 </w:t>
      </w:r>
      <w:r w:rsidR="00515423" w:rsidRPr="00A81F89">
        <w:rPr>
          <w:rFonts w:ascii="Arial" w:hAnsi="Arial" w:cs="Arial"/>
          <w:b/>
          <w:szCs w:val="22"/>
          <w:lang w:val="en-US"/>
        </w:rPr>
        <w:t>vide lr</w:t>
      </w:r>
      <w:r w:rsidR="00A81F89" w:rsidRPr="00A81F89">
        <w:rPr>
          <w:rFonts w:ascii="Arial" w:hAnsi="Arial" w:cs="Arial"/>
          <w:b/>
          <w:szCs w:val="22"/>
          <w:lang w:val="en-US"/>
        </w:rPr>
        <w:t>.</w:t>
      </w:r>
      <w:r w:rsidR="00515423" w:rsidRPr="00A81F89">
        <w:rPr>
          <w:rFonts w:ascii="Arial" w:hAnsi="Arial" w:cs="Arial"/>
          <w:b/>
          <w:szCs w:val="22"/>
          <w:lang w:val="en-US"/>
        </w:rPr>
        <w:t>no</w:t>
      </w:r>
      <w:r w:rsidR="00A81F89" w:rsidRPr="00A81F89">
        <w:rPr>
          <w:rFonts w:ascii="Arial" w:hAnsi="Arial" w:cs="Arial"/>
          <w:b/>
          <w:szCs w:val="22"/>
          <w:lang w:val="en-US"/>
        </w:rPr>
        <w:t>.290/TSMSIDC/</w:t>
      </w:r>
      <w:proofErr w:type="spellStart"/>
      <w:r w:rsidR="00A81F89" w:rsidRPr="00A81F89">
        <w:rPr>
          <w:rFonts w:ascii="Arial" w:hAnsi="Arial" w:cs="Arial"/>
          <w:b/>
          <w:szCs w:val="22"/>
          <w:lang w:val="en-US"/>
        </w:rPr>
        <w:t>Spl</w:t>
      </w:r>
      <w:r w:rsidR="00A81F89">
        <w:rPr>
          <w:rFonts w:ascii="Arial" w:hAnsi="Arial" w:cs="Arial"/>
          <w:b/>
          <w:szCs w:val="22"/>
          <w:lang w:val="en-US"/>
        </w:rPr>
        <w:t>.Proj</w:t>
      </w:r>
      <w:proofErr w:type="spellEnd"/>
      <w:r w:rsidR="00A81F89">
        <w:rPr>
          <w:rFonts w:ascii="Arial" w:hAnsi="Arial" w:cs="Arial"/>
          <w:b/>
          <w:szCs w:val="22"/>
          <w:lang w:val="en-US"/>
        </w:rPr>
        <w:t>./2022-23/2100</w:t>
      </w:r>
      <w:r w:rsidR="00A81F89" w:rsidRPr="00515423">
        <w:rPr>
          <w:rFonts w:ascii="Arial" w:hAnsi="Arial" w:cs="Arial"/>
          <w:b/>
          <w:szCs w:val="22"/>
          <w:lang w:val="en-US"/>
        </w:rPr>
        <w:t>.</w:t>
      </w:r>
    </w:p>
    <w:p w14:paraId="2CF7D038" w14:textId="3F813344" w:rsidR="00AB39B6" w:rsidRPr="00A00E15" w:rsidRDefault="00AB39B6" w:rsidP="00851EDD">
      <w:pPr>
        <w:pStyle w:val="ListParagraph"/>
        <w:numPr>
          <w:ilvl w:val="0"/>
          <w:numId w:val="3"/>
        </w:numPr>
        <w:spacing w:line="276" w:lineRule="auto"/>
        <w:jc w:val="both"/>
        <w:rPr>
          <w:rFonts w:ascii="Arial" w:hAnsi="Arial" w:cs="Arial"/>
          <w:szCs w:val="22"/>
          <w:lang w:val="en-US"/>
        </w:rPr>
      </w:pPr>
      <w:r w:rsidRPr="00A00E15">
        <w:rPr>
          <w:rFonts w:ascii="Arial" w:hAnsi="Arial" w:cs="Arial"/>
          <w:szCs w:val="22"/>
          <w:lang w:val="en-US"/>
        </w:rPr>
        <w:t>After approval of revised layout drawing</w:t>
      </w:r>
      <w:r w:rsidR="00A00E15">
        <w:rPr>
          <w:rFonts w:ascii="Arial" w:hAnsi="Arial" w:cs="Arial"/>
          <w:szCs w:val="22"/>
          <w:lang w:val="en-US"/>
        </w:rPr>
        <w:t xml:space="preserve"> the following</w:t>
      </w:r>
      <w:r w:rsidRPr="00A00E15">
        <w:rPr>
          <w:rFonts w:ascii="Arial" w:hAnsi="Arial" w:cs="Arial"/>
          <w:szCs w:val="22"/>
          <w:lang w:val="en-US"/>
        </w:rPr>
        <w:t xml:space="preserve"> detailed drawings</w:t>
      </w:r>
      <w:r w:rsidR="00A00E15">
        <w:rPr>
          <w:rFonts w:ascii="Arial" w:hAnsi="Arial" w:cs="Arial"/>
          <w:szCs w:val="22"/>
          <w:lang w:val="en-US"/>
        </w:rPr>
        <w:t xml:space="preserve"> were submitted and progressively approved on 07-03-2024 after due scrutiny</w:t>
      </w:r>
      <w:r w:rsidRPr="00A00E15">
        <w:rPr>
          <w:rFonts w:ascii="Arial" w:hAnsi="Arial" w:cs="Arial"/>
          <w:szCs w:val="22"/>
          <w:lang w:val="en-US"/>
        </w:rPr>
        <w:t xml:space="preserve"> </w:t>
      </w:r>
      <w:r w:rsidR="00A00E15">
        <w:rPr>
          <w:rFonts w:ascii="Arial" w:hAnsi="Arial" w:cs="Arial"/>
          <w:szCs w:val="22"/>
          <w:lang w:val="en-US"/>
        </w:rPr>
        <w:t>at respective departments of TGMSIDC.</w:t>
      </w:r>
    </w:p>
    <w:tbl>
      <w:tblPr>
        <w:tblW w:w="5137" w:type="dxa"/>
        <w:tblInd w:w="2389" w:type="dxa"/>
        <w:tblLook w:val="04A0" w:firstRow="1" w:lastRow="0" w:firstColumn="1" w:lastColumn="0" w:noHBand="0" w:noVBand="1"/>
      </w:tblPr>
      <w:tblGrid>
        <w:gridCol w:w="1227"/>
        <w:gridCol w:w="3910"/>
      </w:tblGrid>
      <w:tr w:rsidR="00AB39B6" w:rsidRPr="00AB39B6" w14:paraId="6A5ECC71" w14:textId="77777777" w:rsidTr="00AB39B6">
        <w:trPr>
          <w:trHeight w:val="285"/>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6666B" w14:textId="51D605DC"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Pr>
                <w:rFonts w:ascii="Calibri" w:eastAsia="Times New Roman" w:hAnsi="Calibri" w:cs="Times New Roman"/>
                <w:color w:val="000000"/>
                <w:kern w:val="0"/>
                <w:sz w:val="22"/>
                <w:szCs w:val="22"/>
                <w:lang w:eastAsia="en-IN"/>
                <w14:ligatures w14:val="none"/>
              </w:rPr>
              <w:t>S.No</w:t>
            </w:r>
          </w:p>
        </w:tc>
        <w:tc>
          <w:tcPr>
            <w:tcW w:w="3910" w:type="dxa"/>
            <w:tcBorders>
              <w:top w:val="single" w:sz="4" w:space="0" w:color="auto"/>
              <w:left w:val="nil"/>
              <w:bottom w:val="single" w:sz="4" w:space="0" w:color="auto"/>
              <w:right w:val="single" w:sz="4" w:space="0" w:color="auto"/>
            </w:tcBorders>
            <w:shd w:val="clear" w:color="auto" w:fill="auto"/>
            <w:noWrap/>
            <w:vAlign w:val="center"/>
          </w:tcPr>
          <w:p w14:paraId="71D3EE03" w14:textId="1AAB9799"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Pr>
                <w:rFonts w:ascii="Calibri" w:eastAsia="Times New Roman" w:hAnsi="Calibri" w:cs="Times New Roman"/>
                <w:color w:val="000000"/>
                <w:kern w:val="0"/>
                <w:sz w:val="22"/>
                <w:szCs w:val="22"/>
                <w:lang w:eastAsia="en-IN"/>
                <w14:ligatures w14:val="none"/>
              </w:rPr>
              <w:t>Layout Name</w:t>
            </w:r>
          </w:p>
        </w:tc>
      </w:tr>
      <w:tr w:rsidR="00AB39B6" w:rsidRPr="00AB39B6" w14:paraId="79FEB150" w14:textId="77777777" w:rsidTr="00AB39B6">
        <w:trPr>
          <w:trHeight w:val="285"/>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CC12D"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w:t>
            </w:r>
          </w:p>
        </w:tc>
        <w:tc>
          <w:tcPr>
            <w:tcW w:w="3910" w:type="dxa"/>
            <w:tcBorders>
              <w:top w:val="single" w:sz="4" w:space="0" w:color="auto"/>
              <w:left w:val="nil"/>
              <w:bottom w:val="single" w:sz="4" w:space="0" w:color="auto"/>
              <w:right w:val="single" w:sz="4" w:space="0" w:color="auto"/>
            </w:tcBorders>
            <w:shd w:val="clear" w:color="auto" w:fill="auto"/>
            <w:noWrap/>
            <w:vAlign w:val="center"/>
            <w:hideMark/>
          </w:tcPr>
          <w:p w14:paraId="6E8B8874"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Power socket Layout</w:t>
            </w:r>
          </w:p>
        </w:tc>
      </w:tr>
      <w:tr w:rsidR="00AB39B6" w:rsidRPr="00AB39B6" w14:paraId="4D7C955B"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3AE54EE9"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2</w:t>
            </w:r>
          </w:p>
        </w:tc>
        <w:tc>
          <w:tcPr>
            <w:tcW w:w="3910" w:type="dxa"/>
            <w:tcBorders>
              <w:top w:val="nil"/>
              <w:left w:val="nil"/>
              <w:bottom w:val="single" w:sz="4" w:space="0" w:color="auto"/>
              <w:right w:val="single" w:sz="4" w:space="0" w:color="auto"/>
            </w:tcBorders>
            <w:shd w:val="clear" w:color="auto" w:fill="auto"/>
            <w:noWrap/>
            <w:vAlign w:val="center"/>
            <w:hideMark/>
          </w:tcPr>
          <w:p w14:paraId="0A111C6F"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Power socket section layout</w:t>
            </w:r>
          </w:p>
        </w:tc>
      </w:tr>
      <w:tr w:rsidR="00AB39B6" w:rsidRPr="00AB39B6" w14:paraId="13C8B187"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3F7AA564"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3</w:t>
            </w:r>
          </w:p>
        </w:tc>
        <w:tc>
          <w:tcPr>
            <w:tcW w:w="3910" w:type="dxa"/>
            <w:tcBorders>
              <w:top w:val="nil"/>
              <w:left w:val="nil"/>
              <w:bottom w:val="single" w:sz="4" w:space="0" w:color="auto"/>
              <w:right w:val="single" w:sz="4" w:space="0" w:color="auto"/>
            </w:tcBorders>
            <w:shd w:val="clear" w:color="auto" w:fill="auto"/>
            <w:noWrap/>
            <w:vAlign w:val="center"/>
            <w:hideMark/>
          </w:tcPr>
          <w:p w14:paraId="5F27C54B"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Switch Board Section Layout</w:t>
            </w:r>
          </w:p>
        </w:tc>
      </w:tr>
      <w:tr w:rsidR="00AB39B6" w:rsidRPr="00AB39B6" w14:paraId="2E1B2D94" w14:textId="77777777" w:rsidTr="00AB39B6">
        <w:trPr>
          <w:trHeight w:val="221"/>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54F555F"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4</w:t>
            </w:r>
          </w:p>
        </w:tc>
        <w:tc>
          <w:tcPr>
            <w:tcW w:w="3910" w:type="dxa"/>
            <w:tcBorders>
              <w:top w:val="nil"/>
              <w:left w:val="nil"/>
              <w:bottom w:val="single" w:sz="4" w:space="0" w:color="auto"/>
              <w:right w:val="single" w:sz="4" w:space="0" w:color="auto"/>
            </w:tcBorders>
            <w:shd w:val="clear" w:color="auto" w:fill="auto"/>
            <w:vAlign w:val="center"/>
            <w:hideMark/>
          </w:tcPr>
          <w:p w14:paraId="1F8AE260"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Electrical &amp; LV Cable Tray Layout</w:t>
            </w:r>
          </w:p>
        </w:tc>
      </w:tr>
      <w:tr w:rsidR="00AB39B6" w:rsidRPr="00AB39B6" w14:paraId="12A1E5DC"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3B06326"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5</w:t>
            </w:r>
          </w:p>
        </w:tc>
        <w:tc>
          <w:tcPr>
            <w:tcW w:w="3910" w:type="dxa"/>
            <w:tcBorders>
              <w:top w:val="nil"/>
              <w:left w:val="nil"/>
              <w:bottom w:val="single" w:sz="4" w:space="0" w:color="auto"/>
              <w:right w:val="single" w:sz="4" w:space="0" w:color="auto"/>
            </w:tcBorders>
            <w:shd w:val="clear" w:color="auto" w:fill="auto"/>
            <w:noWrap/>
            <w:vAlign w:val="center"/>
            <w:hideMark/>
          </w:tcPr>
          <w:p w14:paraId="00D8A796"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proofErr w:type="spellStart"/>
            <w:r w:rsidRPr="00AB39B6">
              <w:rPr>
                <w:rFonts w:ascii="Calibri" w:eastAsia="Times New Roman" w:hAnsi="Calibri" w:cs="Times New Roman"/>
                <w:color w:val="000000"/>
                <w:kern w:val="0"/>
                <w:sz w:val="22"/>
                <w:szCs w:val="22"/>
                <w:lang w:eastAsia="en-IN"/>
                <w14:ligatures w14:val="none"/>
              </w:rPr>
              <w:t>Earthing</w:t>
            </w:r>
            <w:proofErr w:type="spellEnd"/>
            <w:r w:rsidRPr="00AB39B6">
              <w:rPr>
                <w:rFonts w:ascii="Calibri" w:eastAsia="Times New Roman" w:hAnsi="Calibri" w:cs="Times New Roman"/>
                <w:color w:val="000000"/>
                <w:kern w:val="0"/>
                <w:sz w:val="22"/>
                <w:szCs w:val="22"/>
                <w:lang w:eastAsia="en-IN"/>
                <w14:ligatures w14:val="none"/>
              </w:rPr>
              <w:t xml:space="preserve"> Layout</w:t>
            </w:r>
          </w:p>
        </w:tc>
      </w:tr>
      <w:tr w:rsidR="00AB39B6" w:rsidRPr="00AB39B6" w14:paraId="523F5781"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7FBDD85"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6</w:t>
            </w:r>
          </w:p>
        </w:tc>
        <w:tc>
          <w:tcPr>
            <w:tcW w:w="3910" w:type="dxa"/>
            <w:tcBorders>
              <w:top w:val="nil"/>
              <w:left w:val="nil"/>
              <w:bottom w:val="single" w:sz="4" w:space="0" w:color="auto"/>
              <w:right w:val="single" w:sz="4" w:space="0" w:color="auto"/>
            </w:tcBorders>
            <w:shd w:val="clear" w:color="auto" w:fill="auto"/>
            <w:noWrap/>
            <w:vAlign w:val="center"/>
            <w:hideMark/>
          </w:tcPr>
          <w:p w14:paraId="446E304A"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Lighting Layout</w:t>
            </w:r>
          </w:p>
        </w:tc>
      </w:tr>
      <w:tr w:rsidR="00AB39B6" w:rsidRPr="00AB39B6" w14:paraId="43CB1E46"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30CDAC9"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7</w:t>
            </w:r>
          </w:p>
        </w:tc>
        <w:tc>
          <w:tcPr>
            <w:tcW w:w="3910" w:type="dxa"/>
            <w:tcBorders>
              <w:top w:val="nil"/>
              <w:left w:val="nil"/>
              <w:bottom w:val="single" w:sz="4" w:space="0" w:color="auto"/>
              <w:right w:val="single" w:sz="4" w:space="0" w:color="auto"/>
            </w:tcBorders>
            <w:shd w:val="clear" w:color="auto" w:fill="auto"/>
            <w:noWrap/>
            <w:vAlign w:val="center"/>
            <w:hideMark/>
          </w:tcPr>
          <w:p w14:paraId="7F323293"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FA System Layout</w:t>
            </w:r>
          </w:p>
        </w:tc>
      </w:tr>
      <w:tr w:rsidR="00AB39B6" w:rsidRPr="00AB39B6" w14:paraId="2A04E135"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2553A6B"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8</w:t>
            </w:r>
          </w:p>
        </w:tc>
        <w:tc>
          <w:tcPr>
            <w:tcW w:w="3910" w:type="dxa"/>
            <w:tcBorders>
              <w:top w:val="nil"/>
              <w:left w:val="nil"/>
              <w:bottom w:val="single" w:sz="4" w:space="0" w:color="auto"/>
              <w:right w:val="single" w:sz="4" w:space="0" w:color="auto"/>
            </w:tcBorders>
            <w:shd w:val="clear" w:color="auto" w:fill="auto"/>
            <w:noWrap/>
            <w:vAlign w:val="center"/>
            <w:hideMark/>
          </w:tcPr>
          <w:p w14:paraId="7AAF16A6"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MEP Layout</w:t>
            </w:r>
          </w:p>
        </w:tc>
      </w:tr>
      <w:tr w:rsidR="00AB39B6" w:rsidRPr="00AB39B6" w14:paraId="5842D554"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8406E52"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9</w:t>
            </w:r>
          </w:p>
        </w:tc>
        <w:tc>
          <w:tcPr>
            <w:tcW w:w="3910" w:type="dxa"/>
            <w:tcBorders>
              <w:top w:val="nil"/>
              <w:left w:val="nil"/>
              <w:bottom w:val="single" w:sz="4" w:space="0" w:color="auto"/>
              <w:right w:val="single" w:sz="4" w:space="0" w:color="auto"/>
            </w:tcBorders>
            <w:shd w:val="clear" w:color="auto" w:fill="auto"/>
            <w:noWrap/>
            <w:vAlign w:val="center"/>
            <w:hideMark/>
          </w:tcPr>
          <w:p w14:paraId="7AD4FEE0"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HVAC Layout, VRV Layout</w:t>
            </w:r>
          </w:p>
        </w:tc>
      </w:tr>
      <w:tr w:rsidR="00AB39B6" w:rsidRPr="00AB39B6" w14:paraId="7238154C"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6FEDE65"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10</w:t>
            </w:r>
          </w:p>
        </w:tc>
        <w:tc>
          <w:tcPr>
            <w:tcW w:w="3910" w:type="dxa"/>
            <w:tcBorders>
              <w:top w:val="nil"/>
              <w:left w:val="nil"/>
              <w:bottom w:val="single" w:sz="4" w:space="0" w:color="auto"/>
              <w:right w:val="single" w:sz="4" w:space="0" w:color="auto"/>
            </w:tcBorders>
            <w:shd w:val="clear" w:color="auto" w:fill="auto"/>
            <w:noWrap/>
            <w:vAlign w:val="center"/>
            <w:hideMark/>
          </w:tcPr>
          <w:p w14:paraId="4AA68B3A"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Terrace Floor HVAC,VRV</w:t>
            </w:r>
          </w:p>
        </w:tc>
      </w:tr>
      <w:tr w:rsidR="00AB39B6" w:rsidRPr="00AB39B6" w14:paraId="6563D3C9"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C95EDA8"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11</w:t>
            </w:r>
          </w:p>
        </w:tc>
        <w:tc>
          <w:tcPr>
            <w:tcW w:w="3910" w:type="dxa"/>
            <w:tcBorders>
              <w:top w:val="nil"/>
              <w:left w:val="nil"/>
              <w:bottom w:val="single" w:sz="4" w:space="0" w:color="auto"/>
              <w:right w:val="single" w:sz="4" w:space="0" w:color="auto"/>
            </w:tcBorders>
            <w:shd w:val="clear" w:color="auto" w:fill="auto"/>
            <w:noWrap/>
            <w:vAlign w:val="center"/>
            <w:hideMark/>
          </w:tcPr>
          <w:p w14:paraId="4ECB3958"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HVAC Section Layout</w:t>
            </w:r>
          </w:p>
        </w:tc>
      </w:tr>
    </w:tbl>
    <w:p w14:paraId="3C77CAC0" w14:textId="55C73A03" w:rsidR="00AB39B6" w:rsidRDefault="00AB39B6" w:rsidP="00AB39B6">
      <w:pPr>
        <w:pStyle w:val="ListParagraph"/>
        <w:spacing w:line="276" w:lineRule="auto"/>
        <w:ind w:left="1440"/>
        <w:jc w:val="both"/>
        <w:rPr>
          <w:rFonts w:ascii="Arial" w:hAnsi="Arial" w:cs="Arial"/>
          <w:b/>
          <w:szCs w:val="22"/>
          <w:lang w:val="en-US"/>
        </w:rPr>
      </w:pPr>
    </w:p>
    <w:p w14:paraId="6F95D881" w14:textId="734EEC70" w:rsidR="00171D44" w:rsidRDefault="00171D44" w:rsidP="00851EDD">
      <w:pPr>
        <w:pStyle w:val="ListParagraph"/>
        <w:numPr>
          <w:ilvl w:val="0"/>
          <w:numId w:val="3"/>
        </w:numPr>
        <w:spacing w:line="276" w:lineRule="auto"/>
        <w:jc w:val="both"/>
        <w:rPr>
          <w:rFonts w:ascii="Arial" w:hAnsi="Arial" w:cs="Arial"/>
          <w:szCs w:val="22"/>
          <w:lang w:val="en-US"/>
        </w:rPr>
      </w:pPr>
      <w:r w:rsidRPr="00171D44">
        <w:rPr>
          <w:rFonts w:ascii="Arial" w:hAnsi="Arial" w:cs="Arial"/>
          <w:szCs w:val="22"/>
          <w:lang w:val="en-US"/>
        </w:rPr>
        <w:t xml:space="preserve">The revised approved layout drawing caused an increase of 27% in floor area </w:t>
      </w:r>
      <w:r>
        <w:rPr>
          <w:rFonts w:ascii="Arial" w:hAnsi="Arial" w:cs="Arial"/>
          <w:szCs w:val="22"/>
          <w:lang w:val="en-US"/>
        </w:rPr>
        <w:t>resulting in increase of all Civil,</w:t>
      </w:r>
      <w:r w:rsidR="00BA0E4A">
        <w:rPr>
          <w:rFonts w:ascii="Arial" w:hAnsi="Arial" w:cs="Arial"/>
          <w:szCs w:val="22"/>
          <w:lang w:val="en-US"/>
        </w:rPr>
        <w:t xml:space="preserve"> </w:t>
      </w:r>
      <w:r>
        <w:rPr>
          <w:rFonts w:ascii="Arial" w:hAnsi="Arial" w:cs="Arial"/>
          <w:szCs w:val="22"/>
          <w:lang w:val="en-US"/>
        </w:rPr>
        <w:t>Electrical,</w:t>
      </w:r>
      <w:r w:rsidR="00BA0E4A">
        <w:rPr>
          <w:rFonts w:ascii="Arial" w:hAnsi="Arial" w:cs="Arial"/>
          <w:szCs w:val="22"/>
          <w:lang w:val="en-US"/>
        </w:rPr>
        <w:t xml:space="preserve"> </w:t>
      </w:r>
      <w:r w:rsidR="004120C4">
        <w:rPr>
          <w:rFonts w:ascii="Arial" w:hAnsi="Arial" w:cs="Arial"/>
          <w:szCs w:val="22"/>
          <w:lang w:val="en-US"/>
        </w:rPr>
        <w:t>and Interior</w:t>
      </w:r>
      <w:r>
        <w:rPr>
          <w:rFonts w:ascii="Arial" w:hAnsi="Arial" w:cs="Arial"/>
          <w:szCs w:val="22"/>
          <w:lang w:val="en-US"/>
        </w:rPr>
        <w:t xml:space="preserve"> &amp; Finishing works of the center resulting in </w:t>
      </w:r>
      <w:r w:rsidR="00BA0E4A">
        <w:rPr>
          <w:rFonts w:ascii="Arial" w:hAnsi="Arial" w:cs="Arial"/>
          <w:szCs w:val="22"/>
          <w:lang w:val="en-US"/>
        </w:rPr>
        <w:t>“Authorized extras” of these items. The details as below.</w:t>
      </w:r>
    </w:p>
    <w:p w14:paraId="424B6BEB" w14:textId="0C15BA25" w:rsidR="004120C4" w:rsidRDefault="001F1D71" w:rsidP="00AE3A64">
      <w:pPr>
        <w:pStyle w:val="ListParagraph"/>
        <w:numPr>
          <w:ilvl w:val="0"/>
          <w:numId w:val="3"/>
        </w:numPr>
        <w:spacing w:line="276" w:lineRule="auto"/>
        <w:jc w:val="both"/>
        <w:rPr>
          <w:rFonts w:ascii="Arial" w:hAnsi="Arial" w:cs="Arial"/>
          <w:szCs w:val="22"/>
          <w:lang w:val="en-US"/>
        </w:rPr>
      </w:pPr>
      <w:r>
        <w:rPr>
          <w:rFonts w:ascii="Arial" w:hAnsi="Arial" w:cs="Arial"/>
          <w:szCs w:val="22"/>
          <w:lang w:val="en-US"/>
        </w:rPr>
        <w:t>Claus</w:t>
      </w:r>
      <w:r w:rsidR="004120C4" w:rsidRPr="007C1875">
        <w:rPr>
          <w:rFonts w:ascii="Arial" w:hAnsi="Arial" w:cs="Arial"/>
          <w:szCs w:val="22"/>
          <w:lang w:val="en-US"/>
        </w:rPr>
        <w:t>e 24 of section2 General Instructions to Tenders (</w:t>
      </w:r>
      <w:proofErr w:type="spellStart"/>
      <w:r w:rsidR="004120C4" w:rsidRPr="007C1875">
        <w:rPr>
          <w:rFonts w:ascii="Arial" w:hAnsi="Arial" w:cs="Arial"/>
          <w:szCs w:val="22"/>
          <w:lang w:val="en-US"/>
        </w:rPr>
        <w:t>Pg</w:t>
      </w:r>
      <w:proofErr w:type="spellEnd"/>
      <w:r w:rsidR="004120C4" w:rsidRPr="007C1875">
        <w:rPr>
          <w:rFonts w:ascii="Arial" w:hAnsi="Arial" w:cs="Arial"/>
          <w:szCs w:val="22"/>
          <w:lang w:val="en-US"/>
        </w:rPr>
        <w:t xml:space="preserve"> No 40). </w:t>
      </w:r>
      <w:r w:rsidR="004120C4" w:rsidRPr="007C1875">
        <w:rPr>
          <w:rFonts w:ascii="Arial" w:hAnsi="Arial" w:cs="Arial"/>
          <w:b/>
          <w:szCs w:val="22"/>
          <w:lang w:val="en-US"/>
        </w:rPr>
        <w:t xml:space="preserve">“Variation of Quantity at the Time of Award/Currency of Contract”, </w:t>
      </w:r>
      <w:r w:rsidR="004120C4" w:rsidRPr="007C1875">
        <w:rPr>
          <w:rFonts w:ascii="Arial" w:hAnsi="Arial" w:cs="Arial"/>
          <w:szCs w:val="22"/>
          <w:lang w:val="en-US"/>
        </w:rPr>
        <w:t>Provides variation of quantities up to 25% without any change in prices and Terms &amp; Conditions.</w:t>
      </w:r>
    </w:p>
    <w:p w14:paraId="08A62444" w14:textId="77777777" w:rsidR="00271A2A" w:rsidRDefault="00271A2A" w:rsidP="00271A2A">
      <w:pPr>
        <w:pStyle w:val="ListParagraph"/>
        <w:rPr>
          <w:rFonts w:ascii="Arial" w:hAnsi="Arial" w:cs="Arial"/>
          <w:b/>
          <w:u w:val="single"/>
          <w:lang w:val="en-US"/>
        </w:rPr>
      </w:pPr>
    </w:p>
    <w:p w14:paraId="43E397C8" w14:textId="77777777" w:rsidR="00AB39B6" w:rsidRDefault="00AB39B6" w:rsidP="00271A2A">
      <w:pPr>
        <w:pStyle w:val="ListParagraph"/>
        <w:jc w:val="center"/>
        <w:rPr>
          <w:rFonts w:ascii="Arial" w:hAnsi="Arial" w:cs="Arial"/>
          <w:b/>
          <w:u w:val="single"/>
          <w:lang w:val="en-US"/>
        </w:rPr>
      </w:pPr>
    </w:p>
    <w:p w14:paraId="122AA26F" w14:textId="54DDF596" w:rsidR="00271A2A" w:rsidRPr="00BA0E4A" w:rsidRDefault="00525066" w:rsidP="00271A2A">
      <w:pPr>
        <w:pStyle w:val="ListParagraph"/>
        <w:jc w:val="center"/>
        <w:rPr>
          <w:rFonts w:ascii="Arial" w:hAnsi="Arial" w:cs="Arial"/>
          <w:b/>
          <w:u w:val="single"/>
          <w:lang w:val="en-US"/>
        </w:rPr>
      </w:pPr>
      <w:r>
        <w:rPr>
          <w:rFonts w:ascii="Arial" w:hAnsi="Arial" w:cs="Arial"/>
          <w:b/>
          <w:u w:val="single"/>
          <w:lang w:val="en-US"/>
        </w:rPr>
        <w:t>Emergency Fire Exit Door</w:t>
      </w:r>
    </w:p>
    <w:p w14:paraId="0B5EA595" w14:textId="77777777" w:rsidR="00271A2A" w:rsidRDefault="00271A2A" w:rsidP="00271A2A">
      <w:pPr>
        <w:pStyle w:val="ListParagraph"/>
        <w:spacing w:line="360" w:lineRule="auto"/>
        <w:jc w:val="both"/>
        <w:rPr>
          <w:rFonts w:ascii="Arial" w:hAnsi="Arial" w:cs="Arial"/>
          <w:szCs w:val="22"/>
          <w:lang w:val="en-US"/>
        </w:rPr>
      </w:pPr>
    </w:p>
    <w:tbl>
      <w:tblPr>
        <w:tblW w:w="9634" w:type="dxa"/>
        <w:tblLook w:val="04A0" w:firstRow="1" w:lastRow="0" w:firstColumn="1" w:lastColumn="0" w:noHBand="0" w:noVBand="1"/>
      </w:tblPr>
      <w:tblGrid>
        <w:gridCol w:w="587"/>
        <w:gridCol w:w="2406"/>
        <w:gridCol w:w="851"/>
        <w:gridCol w:w="992"/>
        <w:gridCol w:w="1195"/>
        <w:gridCol w:w="1195"/>
        <w:gridCol w:w="2408"/>
      </w:tblGrid>
      <w:tr w:rsidR="00271A2A" w:rsidRPr="007C1875" w14:paraId="31554107" w14:textId="77777777" w:rsidTr="00E71AF0">
        <w:trPr>
          <w:trHeight w:val="620"/>
        </w:trPr>
        <w:tc>
          <w:tcPr>
            <w:tcW w:w="5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43BED"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435" w:type="dxa"/>
            <w:tcBorders>
              <w:top w:val="single" w:sz="4" w:space="0" w:color="auto"/>
              <w:left w:val="nil"/>
              <w:bottom w:val="single" w:sz="4" w:space="0" w:color="auto"/>
              <w:right w:val="single" w:sz="4" w:space="0" w:color="auto"/>
            </w:tcBorders>
            <w:shd w:val="clear" w:color="auto" w:fill="auto"/>
            <w:vAlign w:val="center"/>
            <w:hideMark/>
          </w:tcPr>
          <w:p w14:paraId="27CBC7C5"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FBB8DC8"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93B1ADA"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1B821E4D"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9D1222C"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2438" w:type="dxa"/>
            <w:tcBorders>
              <w:top w:val="single" w:sz="4" w:space="0" w:color="auto"/>
              <w:left w:val="nil"/>
              <w:bottom w:val="single" w:sz="4" w:space="0" w:color="auto"/>
              <w:right w:val="single" w:sz="4" w:space="0" w:color="auto"/>
            </w:tcBorders>
            <w:shd w:val="clear" w:color="auto" w:fill="auto"/>
            <w:vAlign w:val="center"/>
            <w:hideMark/>
          </w:tcPr>
          <w:p w14:paraId="1718E6A7"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271A2A" w:rsidRPr="007C1875" w14:paraId="6EF014E6" w14:textId="77777777" w:rsidTr="00E71AF0">
        <w:trPr>
          <w:trHeight w:val="1373"/>
        </w:trPr>
        <w:tc>
          <w:tcPr>
            <w:tcW w:w="589" w:type="dxa"/>
            <w:tcBorders>
              <w:top w:val="nil"/>
              <w:left w:val="single" w:sz="4" w:space="0" w:color="auto"/>
              <w:bottom w:val="single" w:sz="4" w:space="0" w:color="auto"/>
              <w:right w:val="single" w:sz="4" w:space="0" w:color="auto"/>
            </w:tcBorders>
            <w:shd w:val="clear" w:color="auto" w:fill="auto"/>
            <w:hideMark/>
          </w:tcPr>
          <w:p w14:paraId="2EAC7167"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435" w:type="dxa"/>
            <w:tcBorders>
              <w:top w:val="nil"/>
              <w:left w:val="nil"/>
              <w:bottom w:val="single" w:sz="4" w:space="0" w:color="auto"/>
              <w:right w:val="single" w:sz="4" w:space="0" w:color="auto"/>
            </w:tcBorders>
            <w:shd w:val="clear" w:color="auto" w:fill="auto"/>
            <w:hideMark/>
          </w:tcPr>
          <w:p w14:paraId="28873750" w14:textId="77777777" w:rsidR="00271A2A" w:rsidRPr="007C1875" w:rsidRDefault="00271A2A" w:rsidP="00E71AF0">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Emergency Fire Door</w:t>
            </w:r>
          </w:p>
        </w:tc>
        <w:tc>
          <w:tcPr>
            <w:tcW w:w="851" w:type="dxa"/>
            <w:tcBorders>
              <w:top w:val="nil"/>
              <w:left w:val="nil"/>
              <w:bottom w:val="single" w:sz="4" w:space="0" w:color="auto"/>
              <w:right w:val="single" w:sz="4" w:space="0" w:color="auto"/>
            </w:tcBorders>
            <w:shd w:val="clear" w:color="auto" w:fill="auto"/>
            <w:noWrap/>
            <w:hideMark/>
          </w:tcPr>
          <w:p w14:paraId="6661C90F"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992" w:type="dxa"/>
            <w:tcBorders>
              <w:top w:val="nil"/>
              <w:left w:val="nil"/>
              <w:bottom w:val="single" w:sz="4" w:space="0" w:color="auto"/>
              <w:right w:val="single" w:sz="4" w:space="0" w:color="auto"/>
            </w:tcBorders>
            <w:shd w:val="clear" w:color="auto" w:fill="auto"/>
            <w:noWrap/>
            <w:hideMark/>
          </w:tcPr>
          <w:p w14:paraId="506B2BD9"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95" w:type="dxa"/>
            <w:tcBorders>
              <w:top w:val="nil"/>
              <w:left w:val="nil"/>
              <w:bottom w:val="single" w:sz="4" w:space="0" w:color="auto"/>
              <w:right w:val="single" w:sz="4" w:space="0" w:color="auto"/>
            </w:tcBorders>
            <w:shd w:val="clear" w:color="auto" w:fill="auto"/>
            <w:noWrap/>
            <w:hideMark/>
          </w:tcPr>
          <w:p w14:paraId="3A7E1726" w14:textId="77777777" w:rsidR="00271A2A" w:rsidRPr="007C1875" w:rsidRDefault="00271A2A" w:rsidP="00E71AF0">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55,000.00 </w:t>
            </w:r>
          </w:p>
        </w:tc>
        <w:tc>
          <w:tcPr>
            <w:tcW w:w="1134" w:type="dxa"/>
            <w:tcBorders>
              <w:top w:val="nil"/>
              <w:left w:val="nil"/>
              <w:bottom w:val="single" w:sz="4" w:space="0" w:color="auto"/>
              <w:right w:val="single" w:sz="4" w:space="0" w:color="auto"/>
            </w:tcBorders>
            <w:shd w:val="clear" w:color="auto" w:fill="auto"/>
            <w:noWrap/>
            <w:hideMark/>
          </w:tcPr>
          <w:p w14:paraId="124AD530" w14:textId="77777777" w:rsidR="00271A2A" w:rsidRPr="007C1875" w:rsidRDefault="00271A2A" w:rsidP="00E71AF0">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55,000.00 </w:t>
            </w:r>
          </w:p>
        </w:tc>
        <w:tc>
          <w:tcPr>
            <w:tcW w:w="2438" w:type="dxa"/>
            <w:tcBorders>
              <w:top w:val="nil"/>
              <w:left w:val="nil"/>
              <w:bottom w:val="single" w:sz="4" w:space="0" w:color="auto"/>
              <w:right w:val="single" w:sz="4" w:space="0" w:color="auto"/>
            </w:tcBorders>
            <w:shd w:val="clear" w:color="auto" w:fill="auto"/>
            <w:hideMark/>
          </w:tcPr>
          <w:p w14:paraId="5BE157BF" w14:textId="77777777" w:rsidR="00271A2A" w:rsidRPr="007C1875" w:rsidRDefault="00271A2A" w:rsidP="00E71AF0">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bl>
    <w:p w14:paraId="7BE1E27A" w14:textId="77777777" w:rsidR="00271A2A" w:rsidRPr="00271A2A" w:rsidRDefault="00271A2A" w:rsidP="00271A2A">
      <w:pPr>
        <w:spacing w:line="360" w:lineRule="auto"/>
        <w:jc w:val="both"/>
        <w:rPr>
          <w:rFonts w:ascii="Arial" w:hAnsi="Arial" w:cs="Arial"/>
          <w:szCs w:val="22"/>
          <w:lang w:val="en-US"/>
        </w:rPr>
      </w:pPr>
    </w:p>
    <w:p w14:paraId="6277FBD2" w14:textId="5084612F" w:rsidR="004120C4" w:rsidRPr="007C1875" w:rsidRDefault="004120C4" w:rsidP="004120C4">
      <w:pPr>
        <w:rPr>
          <w:rFonts w:ascii="Arial" w:hAnsi="Arial" w:cs="Arial"/>
          <w:szCs w:val="22"/>
          <w:lang w:val="en-US"/>
        </w:rPr>
      </w:pPr>
    </w:p>
    <w:p w14:paraId="3311F144" w14:textId="1E04D059" w:rsidR="001F67EC" w:rsidRPr="00BA0E4A" w:rsidRDefault="00BA0E4A" w:rsidP="00BA0E4A">
      <w:pPr>
        <w:pStyle w:val="ListParagraph"/>
        <w:jc w:val="center"/>
        <w:rPr>
          <w:rFonts w:ascii="Arial" w:hAnsi="Arial" w:cs="Arial"/>
          <w:b/>
          <w:u w:val="single"/>
          <w:lang w:val="en-US"/>
        </w:rPr>
      </w:pPr>
      <w:r w:rsidRPr="00BA0E4A">
        <w:rPr>
          <w:rFonts w:ascii="Arial" w:hAnsi="Arial" w:cs="Arial"/>
          <w:b/>
          <w:u w:val="single"/>
          <w:lang w:val="en-US"/>
        </w:rPr>
        <w:t>Authorized extras for Civil Items</w:t>
      </w:r>
    </w:p>
    <w:p w14:paraId="3F441CCE" w14:textId="77777777" w:rsidR="001F67EC" w:rsidRPr="007C1875" w:rsidRDefault="001F67EC" w:rsidP="001F67EC">
      <w:pPr>
        <w:rPr>
          <w:rFonts w:ascii="Arial" w:hAnsi="Arial" w:cs="Arial"/>
          <w:sz w:val="22"/>
          <w:szCs w:val="22"/>
          <w:lang w:val="en-US"/>
        </w:rPr>
      </w:pPr>
    </w:p>
    <w:tbl>
      <w:tblPr>
        <w:tblW w:w="10201" w:type="dxa"/>
        <w:tblLayout w:type="fixed"/>
        <w:tblLook w:val="04A0" w:firstRow="1" w:lastRow="0" w:firstColumn="1" w:lastColumn="0" w:noHBand="0" w:noVBand="1"/>
      </w:tblPr>
      <w:tblGrid>
        <w:gridCol w:w="600"/>
        <w:gridCol w:w="2343"/>
        <w:gridCol w:w="993"/>
        <w:gridCol w:w="708"/>
        <w:gridCol w:w="993"/>
        <w:gridCol w:w="1521"/>
        <w:gridCol w:w="3043"/>
      </w:tblGrid>
      <w:tr w:rsidR="00866078" w:rsidRPr="007C1875" w14:paraId="5E853542" w14:textId="77777777" w:rsidTr="00866078">
        <w:trPr>
          <w:trHeight w:val="620"/>
          <w:tblHeader/>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08177" w14:textId="12CA729E" w:rsidR="006F2A29" w:rsidRPr="007C1875" w:rsidRDefault="0036682B" w:rsidP="0036682B">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343" w:type="dxa"/>
            <w:tcBorders>
              <w:top w:val="single" w:sz="4" w:space="0" w:color="auto"/>
              <w:left w:val="nil"/>
              <w:bottom w:val="single" w:sz="4" w:space="0" w:color="auto"/>
              <w:right w:val="single" w:sz="4" w:space="0" w:color="auto"/>
            </w:tcBorders>
            <w:shd w:val="clear" w:color="auto" w:fill="auto"/>
            <w:vAlign w:val="center"/>
            <w:hideMark/>
          </w:tcPr>
          <w:p w14:paraId="2F637C30" w14:textId="23D0F8E4" w:rsidR="006F2A29" w:rsidRPr="007C1875" w:rsidRDefault="0036682B" w:rsidP="0036682B">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69FFBA1" w14:textId="635CA509"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Qty</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12852030" w14:textId="0F5FD797"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Unit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8309CF8" w14:textId="7114708D"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Rate</w:t>
            </w:r>
          </w:p>
        </w:tc>
        <w:tc>
          <w:tcPr>
            <w:tcW w:w="1521" w:type="dxa"/>
            <w:tcBorders>
              <w:top w:val="single" w:sz="4" w:space="0" w:color="auto"/>
              <w:left w:val="nil"/>
              <w:bottom w:val="single" w:sz="4" w:space="0" w:color="auto"/>
              <w:right w:val="single" w:sz="4" w:space="0" w:color="auto"/>
            </w:tcBorders>
            <w:shd w:val="clear" w:color="auto" w:fill="auto"/>
            <w:vAlign w:val="center"/>
            <w:hideMark/>
          </w:tcPr>
          <w:p w14:paraId="1C028D2B" w14:textId="7400388E"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Amount</w:t>
            </w:r>
          </w:p>
        </w:tc>
        <w:tc>
          <w:tcPr>
            <w:tcW w:w="3043" w:type="dxa"/>
            <w:tcBorders>
              <w:top w:val="single" w:sz="4" w:space="0" w:color="auto"/>
              <w:left w:val="nil"/>
              <w:bottom w:val="single" w:sz="4" w:space="0" w:color="auto"/>
              <w:right w:val="single" w:sz="4" w:space="0" w:color="auto"/>
            </w:tcBorders>
            <w:shd w:val="clear" w:color="auto" w:fill="auto"/>
            <w:vAlign w:val="center"/>
            <w:hideMark/>
          </w:tcPr>
          <w:p w14:paraId="28EE7181" w14:textId="0E5A2C00" w:rsidR="006F2A29" w:rsidRPr="007C1875" w:rsidRDefault="0036682B" w:rsidP="0036682B">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866078" w:rsidRPr="007C1875" w14:paraId="35D5ACC1" w14:textId="77777777" w:rsidTr="00A61356">
        <w:trPr>
          <w:trHeight w:val="1646"/>
        </w:trPr>
        <w:tc>
          <w:tcPr>
            <w:tcW w:w="600" w:type="dxa"/>
            <w:tcBorders>
              <w:top w:val="nil"/>
              <w:left w:val="single" w:sz="4" w:space="0" w:color="auto"/>
              <w:bottom w:val="single" w:sz="4" w:space="0" w:color="auto"/>
              <w:right w:val="single" w:sz="4" w:space="0" w:color="auto"/>
            </w:tcBorders>
            <w:shd w:val="clear" w:color="auto" w:fill="auto"/>
            <w:noWrap/>
            <w:hideMark/>
          </w:tcPr>
          <w:p w14:paraId="3759052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343" w:type="dxa"/>
            <w:tcBorders>
              <w:top w:val="nil"/>
              <w:left w:val="nil"/>
              <w:bottom w:val="single" w:sz="4" w:space="0" w:color="auto"/>
              <w:right w:val="single" w:sz="4" w:space="0" w:color="auto"/>
            </w:tcBorders>
            <w:shd w:val="clear" w:color="auto" w:fill="auto"/>
            <w:hideMark/>
          </w:tcPr>
          <w:p w14:paraId="6D28BE9A" w14:textId="43961BDA"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Dismantling</w:t>
            </w:r>
            <w:r w:rsidR="00851EDD">
              <w:rPr>
                <w:rFonts w:ascii="Arial" w:eastAsia="Times New Roman" w:hAnsi="Arial" w:cs="Arial"/>
                <w:kern w:val="0"/>
                <w:sz w:val="22"/>
                <w:szCs w:val="22"/>
                <w:lang w:eastAsia="en-IN"/>
                <w14:ligatures w14:val="none"/>
              </w:rPr>
              <w:t xml:space="preserve"> of </w:t>
            </w:r>
            <w:r w:rsidRPr="007C1875">
              <w:rPr>
                <w:rFonts w:ascii="Arial" w:eastAsia="Times New Roman" w:hAnsi="Arial" w:cs="Arial"/>
                <w:kern w:val="0"/>
                <w:sz w:val="22"/>
                <w:szCs w:val="22"/>
                <w:lang w:eastAsia="en-IN"/>
                <w14:ligatures w14:val="none"/>
              </w:rPr>
              <w:t>Old Cement Mortar</w:t>
            </w:r>
          </w:p>
        </w:tc>
        <w:tc>
          <w:tcPr>
            <w:tcW w:w="993" w:type="dxa"/>
            <w:tcBorders>
              <w:top w:val="nil"/>
              <w:left w:val="nil"/>
              <w:bottom w:val="single" w:sz="4" w:space="0" w:color="auto"/>
              <w:right w:val="single" w:sz="4" w:space="0" w:color="auto"/>
            </w:tcBorders>
            <w:shd w:val="clear" w:color="auto" w:fill="auto"/>
            <w:hideMark/>
          </w:tcPr>
          <w:p w14:paraId="4F2514AD"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289.14</w:t>
            </w:r>
          </w:p>
        </w:tc>
        <w:tc>
          <w:tcPr>
            <w:tcW w:w="708" w:type="dxa"/>
            <w:tcBorders>
              <w:top w:val="nil"/>
              <w:left w:val="nil"/>
              <w:bottom w:val="single" w:sz="4" w:space="0" w:color="auto"/>
              <w:right w:val="single" w:sz="4" w:space="0" w:color="auto"/>
            </w:tcBorders>
            <w:shd w:val="clear" w:color="auto" w:fill="auto"/>
            <w:hideMark/>
          </w:tcPr>
          <w:p w14:paraId="5C971F11"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2C8FB06F" w14:textId="6B681791"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866078">
              <w:rPr>
                <w:rFonts w:ascii="Arial" w:eastAsia="Times New Roman" w:hAnsi="Arial" w:cs="Arial"/>
                <w:color w:val="000000"/>
                <w:kern w:val="0"/>
                <w:sz w:val="22"/>
                <w:szCs w:val="22"/>
                <w:lang w:eastAsia="en-IN"/>
                <w14:ligatures w14:val="none"/>
              </w:rPr>
              <w:t>13</w:t>
            </w:r>
            <w:r w:rsidRPr="007C1875">
              <w:rPr>
                <w:rFonts w:ascii="Arial" w:eastAsia="Times New Roman" w:hAnsi="Arial" w:cs="Arial"/>
                <w:color w:val="000000"/>
                <w:kern w:val="0"/>
                <w:sz w:val="22"/>
                <w:szCs w:val="22"/>
                <w:lang w:eastAsia="en-IN"/>
                <w14:ligatures w14:val="none"/>
              </w:rPr>
              <w:t xml:space="preserve"> </w:t>
            </w:r>
          </w:p>
        </w:tc>
        <w:tc>
          <w:tcPr>
            <w:tcW w:w="1521" w:type="dxa"/>
            <w:tcBorders>
              <w:top w:val="nil"/>
              <w:left w:val="nil"/>
              <w:bottom w:val="single" w:sz="4" w:space="0" w:color="auto"/>
              <w:right w:val="single" w:sz="4" w:space="0" w:color="auto"/>
            </w:tcBorders>
            <w:shd w:val="clear" w:color="auto" w:fill="auto"/>
            <w:noWrap/>
            <w:hideMark/>
          </w:tcPr>
          <w:p w14:paraId="1F706353" w14:textId="254ECFEA"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866078">
              <w:rPr>
                <w:rFonts w:ascii="Arial" w:eastAsia="Times New Roman" w:hAnsi="Arial" w:cs="Arial"/>
                <w:color w:val="000000"/>
                <w:kern w:val="0"/>
                <w:sz w:val="22"/>
                <w:szCs w:val="22"/>
                <w:lang w:eastAsia="en-IN"/>
                <w14:ligatures w14:val="none"/>
              </w:rPr>
              <w:t>3,759</w:t>
            </w:r>
            <w:r w:rsidRPr="007C1875">
              <w:rPr>
                <w:rFonts w:ascii="Arial" w:eastAsia="Times New Roman" w:hAnsi="Arial" w:cs="Arial"/>
                <w:color w:val="000000"/>
                <w:kern w:val="0"/>
                <w:sz w:val="22"/>
                <w:szCs w:val="22"/>
                <w:lang w:eastAsia="en-IN"/>
                <w14:ligatures w14:val="none"/>
              </w:rPr>
              <w:t xml:space="preserve"> </w:t>
            </w:r>
          </w:p>
        </w:tc>
        <w:tc>
          <w:tcPr>
            <w:tcW w:w="3043" w:type="dxa"/>
            <w:tcBorders>
              <w:top w:val="nil"/>
              <w:left w:val="nil"/>
              <w:bottom w:val="single" w:sz="4" w:space="0" w:color="auto"/>
              <w:right w:val="single" w:sz="4" w:space="0" w:color="auto"/>
            </w:tcBorders>
            <w:shd w:val="clear" w:color="auto" w:fill="auto"/>
            <w:hideMark/>
          </w:tcPr>
          <w:p w14:paraId="359F283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 work was taken up as per approved floor plan drawings and in contingent with the main work and hence proposed as supplemental item.</w:t>
            </w:r>
          </w:p>
        </w:tc>
      </w:tr>
      <w:tr w:rsidR="00866078" w:rsidRPr="007C1875" w14:paraId="1A34AD97" w14:textId="77777777" w:rsidTr="00A61356">
        <w:trPr>
          <w:trHeight w:val="1630"/>
        </w:trPr>
        <w:tc>
          <w:tcPr>
            <w:tcW w:w="600" w:type="dxa"/>
            <w:tcBorders>
              <w:top w:val="nil"/>
              <w:left w:val="single" w:sz="4" w:space="0" w:color="auto"/>
              <w:bottom w:val="single" w:sz="4" w:space="0" w:color="auto"/>
              <w:right w:val="single" w:sz="4" w:space="0" w:color="auto"/>
            </w:tcBorders>
            <w:shd w:val="clear" w:color="auto" w:fill="auto"/>
            <w:noWrap/>
            <w:hideMark/>
          </w:tcPr>
          <w:p w14:paraId="6151307E" w14:textId="19FC5E7A"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w:t>
            </w:r>
          </w:p>
        </w:tc>
        <w:tc>
          <w:tcPr>
            <w:tcW w:w="2343" w:type="dxa"/>
            <w:tcBorders>
              <w:top w:val="nil"/>
              <w:left w:val="nil"/>
              <w:bottom w:val="single" w:sz="4" w:space="0" w:color="auto"/>
              <w:right w:val="single" w:sz="4" w:space="0" w:color="auto"/>
            </w:tcBorders>
            <w:shd w:val="clear" w:color="auto" w:fill="auto"/>
            <w:hideMark/>
          </w:tcPr>
          <w:p w14:paraId="02BE3D73" w14:textId="09A8C720" w:rsidR="006F2A29" w:rsidRPr="007C1875" w:rsidRDefault="00851EDD"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 xml:space="preserve">Dismantling of </w:t>
            </w:r>
            <w:r w:rsidR="006F2A29" w:rsidRPr="007C1875">
              <w:rPr>
                <w:rFonts w:ascii="Arial" w:eastAsia="Times New Roman" w:hAnsi="Arial" w:cs="Arial"/>
                <w:kern w:val="0"/>
                <w:sz w:val="22"/>
                <w:szCs w:val="22"/>
                <w:lang w:eastAsia="en-IN"/>
                <w14:ligatures w14:val="none"/>
              </w:rPr>
              <w:t>Reinforced Cement Concrete</w:t>
            </w:r>
          </w:p>
        </w:tc>
        <w:tc>
          <w:tcPr>
            <w:tcW w:w="993" w:type="dxa"/>
            <w:tcBorders>
              <w:top w:val="nil"/>
              <w:left w:val="nil"/>
              <w:bottom w:val="single" w:sz="4" w:space="0" w:color="auto"/>
              <w:right w:val="single" w:sz="4" w:space="0" w:color="auto"/>
            </w:tcBorders>
            <w:shd w:val="clear" w:color="auto" w:fill="auto"/>
            <w:noWrap/>
            <w:hideMark/>
          </w:tcPr>
          <w:p w14:paraId="574818ED" w14:textId="30E227EE"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0.59</w:t>
            </w:r>
          </w:p>
        </w:tc>
        <w:tc>
          <w:tcPr>
            <w:tcW w:w="708" w:type="dxa"/>
            <w:tcBorders>
              <w:top w:val="nil"/>
              <w:left w:val="nil"/>
              <w:bottom w:val="single" w:sz="4" w:space="0" w:color="auto"/>
              <w:right w:val="single" w:sz="4" w:space="0" w:color="auto"/>
            </w:tcBorders>
            <w:shd w:val="clear" w:color="auto" w:fill="auto"/>
            <w:noWrap/>
            <w:hideMark/>
          </w:tcPr>
          <w:p w14:paraId="03F12621" w14:textId="58FF0905"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Cum</w:t>
            </w:r>
          </w:p>
        </w:tc>
        <w:tc>
          <w:tcPr>
            <w:tcW w:w="993" w:type="dxa"/>
            <w:tcBorders>
              <w:top w:val="nil"/>
              <w:left w:val="nil"/>
              <w:bottom w:val="single" w:sz="4" w:space="0" w:color="auto"/>
              <w:right w:val="single" w:sz="4" w:space="0" w:color="auto"/>
            </w:tcBorders>
            <w:shd w:val="clear" w:color="auto" w:fill="auto"/>
            <w:noWrap/>
            <w:hideMark/>
          </w:tcPr>
          <w:p w14:paraId="555064ED" w14:textId="51E8EC6C"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4,424</w:t>
            </w:r>
          </w:p>
        </w:tc>
        <w:tc>
          <w:tcPr>
            <w:tcW w:w="1521" w:type="dxa"/>
            <w:tcBorders>
              <w:top w:val="nil"/>
              <w:left w:val="nil"/>
              <w:bottom w:val="single" w:sz="4" w:space="0" w:color="auto"/>
              <w:right w:val="single" w:sz="4" w:space="0" w:color="auto"/>
            </w:tcBorders>
            <w:shd w:val="clear" w:color="auto" w:fill="auto"/>
            <w:noWrap/>
            <w:hideMark/>
          </w:tcPr>
          <w:p w14:paraId="083CC6FF" w14:textId="58ED4EBA"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2,610</w:t>
            </w:r>
          </w:p>
        </w:tc>
        <w:tc>
          <w:tcPr>
            <w:tcW w:w="3043" w:type="dxa"/>
            <w:tcBorders>
              <w:top w:val="nil"/>
              <w:left w:val="nil"/>
              <w:bottom w:val="single" w:sz="4" w:space="0" w:color="auto"/>
              <w:right w:val="single" w:sz="4" w:space="0" w:color="auto"/>
            </w:tcBorders>
            <w:shd w:val="clear" w:color="auto" w:fill="auto"/>
            <w:hideMark/>
          </w:tcPr>
          <w:p w14:paraId="1EAAD18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 work was taken up as per approved floor plan drawings and in contingent with the main work and hence proposed as supplemental item.</w:t>
            </w:r>
          </w:p>
        </w:tc>
      </w:tr>
      <w:tr w:rsidR="00866078" w:rsidRPr="007C1875" w14:paraId="184BC914" w14:textId="77777777" w:rsidTr="00A61356">
        <w:trPr>
          <w:trHeight w:val="1127"/>
        </w:trPr>
        <w:tc>
          <w:tcPr>
            <w:tcW w:w="600" w:type="dxa"/>
            <w:tcBorders>
              <w:top w:val="nil"/>
              <w:left w:val="single" w:sz="4" w:space="0" w:color="auto"/>
              <w:bottom w:val="single" w:sz="4" w:space="0" w:color="auto"/>
              <w:right w:val="single" w:sz="4" w:space="0" w:color="auto"/>
            </w:tcBorders>
            <w:shd w:val="clear" w:color="auto" w:fill="auto"/>
            <w:noWrap/>
            <w:hideMark/>
          </w:tcPr>
          <w:p w14:paraId="71F43E43" w14:textId="6D705048"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w:t>
            </w:r>
          </w:p>
        </w:tc>
        <w:tc>
          <w:tcPr>
            <w:tcW w:w="2343" w:type="dxa"/>
            <w:tcBorders>
              <w:top w:val="nil"/>
              <w:left w:val="nil"/>
              <w:bottom w:val="single" w:sz="4" w:space="0" w:color="auto"/>
              <w:right w:val="single" w:sz="4" w:space="0" w:color="auto"/>
            </w:tcBorders>
            <w:shd w:val="clear" w:color="auto" w:fill="auto"/>
            <w:hideMark/>
          </w:tcPr>
          <w:p w14:paraId="42058A53" w14:textId="6FB2FC9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change room Cubicles </w:t>
            </w:r>
          </w:p>
        </w:tc>
        <w:tc>
          <w:tcPr>
            <w:tcW w:w="993" w:type="dxa"/>
            <w:tcBorders>
              <w:top w:val="nil"/>
              <w:left w:val="nil"/>
              <w:bottom w:val="single" w:sz="4" w:space="0" w:color="auto"/>
              <w:right w:val="single" w:sz="4" w:space="0" w:color="auto"/>
            </w:tcBorders>
            <w:shd w:val="clear" w:color="auto" w:fill="auto"/>
            <w:hideMark/>
          </w:tcPr>
          <w:p w14:paraId="699860E6" w14:textId="51FFE06C"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11.3</w:t>
            </w:r>
          </w:p>
        </w:tc>
        <w:tc>
          <w:tcPr>
            <w:tcW w:w="708" w:type="dxa"/>
            <w:tcBorders>
              <w:top w:val="nil"/>
              <w:left w:val="nil"/>
              <w:bottom w:val="single" w:sz="4" w:space="0" w:color="auto"/>
              <w:right w:val="single" w:sz="4" w:space="0" w:color="auto"/>
            </w:tcBorders>
            <w:shd w:val="clear" w:color="auto" w:fill="auto"/>
            <w:noWrap/>
            <w:hideMark/>
          </w:tcPr>
          <w:p w14:paraId="15CA5417" w14:textId="4B09DD62"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0E08A57D" w14:textId="70AF2796"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9,055</w:t>
            </w:r>
          </w:p>
        </w:tc>
        <w:tc>
          <w:tcPr>
            <w:tcW w:w="1521" w:type="dxa"/>
            <w:tcBorders>
              <w:top w:val="nil"/>
              <w:left w:val="nil"/>
              <w:bottom w:val="single" w:sz="4" w:space="0" w:color="auto"/>
              <w:right w:val="single" w:sz="4" w:space="0" w:color="auto"/>
            </w:tcBorders>
            <w:shd w:val="clear" w:color="auto" w:fill="auto"/>
            <w:noWrap/>
            <w:hideMark/>
          </w:tcPr>
          <w:p w14:paraId="7CC1698C" w14:textId="62F7355E"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1,02,322</w:t>
            </w:r>
          </w:p>
        </w:tc>
        <w:tc>
          <w:tcPr>
            <w:tcW w:w="3043" w:type="dxa"/>
            <w:tcBorders>
              <w:top w:val="nil"/>
              <w:left w:val="nil"/>
              <w:bottom w:val="single" w:sz="4" w:space="0" w:color="auto"/>
              <w:right w:val="single" w:sz="4" w:space="0" w:color="auto"/>
            </w:tcBorders>
            <w:shd w:val="clear" w:color="auto" w:fill="auto"/>
            <w:hideMark/>
          </w:tcPr>
          <w:p w14:paraId="22FB287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866078" w:rsidRPr="007C1875" w14:paraId="22FCD789" w14:textId="77777777" w:rsidTr="00A61356">
        <w:trPr>
          <w:trHeight w:val="832"/>
        </w:trPr>
        <w:tc>
          <w:tcPr>
            <w:tcW w:w="600" w:type="dxa"/>
            <w:tcBorders>
              <w:top w:val="nil"/>
              <w:left w:val="single" w:sz="4" w:space="0" w:color="auto"/>
              <w:bottom w:val="single" w:sz="4" w:space="0" w:color="auto"/>
              <w:right w:val="single" w:sz="4" w:space="0" w:color="auto"/>
            </w:tcBorders>
            <w:shd w:val="clear" w:color="auto" w:fill="auto"/>
            <w:noWrap/>
            <w:hideMark/>
          </w:tcPr>
          <w:p w14:paraId="2E6DBD10" w14:textId="0147D7B4"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w:t>
            </w:r>
          </w:p>
        </w:tc>
        <w:tc>
          <w:tcPr>
            <w:tcW w:w="2343" w:type="dxa"/>
            <w:tcBorders>
              <w:top w:val="nil"/>
              <w:left w:val="nil"/>
              <w:bottom w:val="single" w:sz="4" w:space="0" w:color="auto"/>
              <w:right w:val="single" w:sz="4" w:space="0" w:color="auto"/>
            </w:tcBorders>
            <w:shd w:val="clear" w:color="auto" w:fill="auto"/>
            <w:hideMark/>
          </w:tcPr>
          <w:p w14:paraId="42FADC83" w14:textId="44A64BC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V-board partitions </w:t>
            </w:r>
          </w:p>
        </w:tc>
        <w:tc>
          <w:tcPr>
            <w:tcW w:w="993" w:type="dxa"/>
            <w:tcBorders>
              <w:top w:val="nil"/>
              <w:left w:val="nil"/>
              <w:bottom w:val="single" w:sz="4" w:space="0" w:color="auto"/>
              <w:right w:val="single" w:sz="4" w:space="0" w:color="auto"/>
            </w:tcBorders>
            <w:shd w:val="clear" w:color="auto" w:fill="auto"/>
            <w:hideMark/>
          </w:tcPr>
          <w:p w14:paraId="2CEA754B" w14:textId="60517AD5"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13.7</w:t>
            </w:r>
          </w:p>
        </w:tc>
        <w:tc>
          <w:tcPr>
            <w:tcW w:w="708" w:type="dxa"/>
            <w:tcBorders>
              <w:top w:val="nil"/>
              <w:left w:val="nil"/>
              <w:bottom w:val="single" w:sz="4" w:space="0" w:color="auto"/>
              <w:right w:val="single" w:sz="4" w:space="0" w:color="auto"/>
            </w:tcBorders>
            <w:shd w:val="clear" w:color="auto" w:fill="auto"/>
            <w:noWrap/>
            <w:hideMark/>
          </w:tcPr>
          <w:p w14:paraId="39A280B5" w14:textId="547EC6E7"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2A307E04" w14:textId="5A8DAD3C"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1,625</w:t>
            </w:r>
          </w:p>
        </w:tc>
        <w:tc>
          <w:tcPr>
            <w:tcW w:w="1521" w:type="dxa"/>
            <w:tcBorders>
              <w:top w:val="nil"/>
              <w:left w:val="nil"/>
              <w:bottom w:val="single" w:sz="4" w:space="0" w:color="auto"/>
              <w:right w:val="single" w:sz="4" w:space="0" w:color="auto"/>
            </w:tcBorders>
            <w:shd w:val="clear" w:color="auto" w:fill="auto"/>
            <w:noWrap/>
            <w:hideMark/>
          </w:tcPr>
          <w:p w14:paraId="215F2643" w14:textId="0068A60B"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22,263</w:t>
            </w:r>
          </w:p>
        </w:tc>
        <w:tc>
          <w:tcPr>
            <w:tcW w:w="3043" w:type="dxa"/>
            <w:tcBorders>
              <w:top w:val="nil"/>
              <w:left w:val="nil"/>
              <w:bottom w:val="single" w:sz="4" w:space="0" w:color="auto"/>
              <w:right w:val="single" w:sz="4" w:space="0" w:color="auto"/>
            </w:tcBorders>
            <w:shd w:val="clear" w:color="auto" w:fill="auto"/>
            <w:hideMark/>
          </w:tcPr>
          <w:p w14:paraId="5A4BA4C4" w14:textId="184DFED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mandatory in </w:t>
            </w:r>
            <w:r w:rsidR="00851EDD" w:rsidRPr="007C1875">
              <w:rPr>
                <w:rFonts w:ascii="Arial" w:eastAsia="Times New Roman" w:hAnsi="Arial" w:cs="Arial"/>
                <w:color w:val="000000"/>
                <w:kern w:val="0"/>
                <w:sz w:val="22"/>
                <w:szCs w:val="22"/>
                <w:lang w:eastAsia="en-IN"/>
                <w14:ligatures w14:val="none"/>
              </w:rPr>
              <w:t>contingent</w:t>
            </w:r>
            <w:r w:rsidRPr="007C1875">
              <w:rPr>
                <w:rFonts w:ascii="Arial" w:eastAsia="Times New Roman" w:hAnsi="Arial" w:cs="Arial"/>
                <w:color w:val="000000"/>
                <w:kern w:val="0"/>
                <w:sz w:val="22"/>
                <w:szCs w:val="22"/>
                <w:lang w:eastAsia="en-IN"/>
                <w14:ligatures w14:val="none"/>
              </w:rPr>
              <w:t xml:space="preserve"> to the main work. Hence, executed.</w:t>
            </w:r>
          </w:p>
        </w:tc>
      </w:tr>
      <w:tr w:rsidR="00866078" w:rsidRPr="007C1875" w14:paraId="2CA9AC0A" w14:textId="77777777" w:rsidTr="00A61356">
        <w:trPr>
          <w:trHeight w:val="702"/>
        </w:trPr>
        <w:tc>
          <w:tcPr>
            <w:tcW w:w="600" w:type="dxa"/>
            <w:tcBorders>
              <w:top w:val="nil"/>
              <w:left w:val="single" w:sz="4" w:space="0" w:color="auto"/>
              <w:bottom w:val="single" w:sz="4" w:space="0" w:color="auto"/>
              <w:right w:val="single" w:sz="4" w:space="0" w:color="auto"/>
            </w:tcBorders>
            <w:shd w:val="clear" w:color="auto" w:fill="auto"/>
            <w:noWrap/>
            <w:hideMark/>
          </w:tcPr>
          <w:p w14:paraId="58E55E90" w14:textId="4E89C40B"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w:t>
            </w:r>
          </w:p>
        </w:tc>
        <w:tc>
          <w:tcPr>
            <w:tcW w:w="2343" w:type="dxa"/>
            <w:tcBorders>
              <w:top w:val="nil"/>
              <w:left w:val="nil"/>
              <w:bottom w:val="single" w:sz="4" w:space="0" w:color="auto"/>
              <w:right w:val="single" w:sz="4" w:space="0" w:color="auto"/>
            </w:tcBorders>
            <w:shd w:val="clear" w:color="auto" w:fill="auto"/>
            <w:hideMark/>
          </w:tcPr>
          <w:p w14:paraId="72699233" w14:textId="58CC33C4" w:rsidR="006F2A29" w:rsidRPr="007C1875" w:rsidRDefault="0036682B" w:rsidP="0036682B">
            <w:pPr>
              <w:rPr>
                <w:rFonts w:ascii="Arial" w:eastAsia="Times New Roman" w:hAnsi="Arial" w:cs="Arial"/>
                <w:kern w:val="0"/>
                <w:sz w:val="22"/>
                <w:szCs w:val="22"/>
                <w:lang w:eastAsia="en-IN"/>
                <w14:ligatures w14:val="none"/>
              </w:rPr>
            </w:pPr>
            <w:proofErr w:type="spellStart"/>
            <w:r>
              <w:rPr>
                <w:rFonts w:ascii="Arial" w:eastAsia="Times New Roman" w:hAnsi="Arial" w:cs="Arial"/>
                <w:kern w:val="0"/>
                <w:sz w:val="22"/>
                <w:szCs w:val="22"/>
                <w:lang w:eastAsia="en-IN"/>
                <w14:ligatures w14:val="none"/>
              </w:rPr>
              <w:t>Thermo</w:t>
            </w:r>
            <w:proofErr w:type="spellEnd"/>
            <w:r>
              <w:rPr>
                <w:rFonts w:ascii="Arial" w:eastAsia="Times New Roman" w:hAnsi="Arial" w:cs="Arial"/>
                <w:kern w:val="0"/>
                <w:sz w:val="22"/>
                <w:szCs w:val="22"/>
                <w:lang w:eastAsia="en-IN"/>
                <w14:ligatures w14:val="none"/>
              </w:rPr>
              <w:t xml:space="preserve"> Mechanically Treated </w:t>
            </w:r>
            <w:r w:rsidR="006F2A29" w:rsidRPr="007C1875">
              <w:rPr>
                <w:rFonts w:ascii="Arial" w:eastAsia="Times New Roman" w:hAnsi="Arial" w:cs="Arial"/>
                <w:kern w:val="0"/>
                <w:sz w:val="22"/>
                <w:szCs w:val="22"/>
                <w:lang w:eastAsia="en-IN"/>
                <w14:ligatures w14:val="none"/>
              </w:rPr>
              <w:t xml:space="preserve">( TMT) </w:t>
            </w:r>
            <w:r>
              <w:rPr>
                <w:rFonts w:ascii="Arial" w:eastAsia="Times New Roman" w:hAnsi="Arial" w:cs="Arial"/>
                <w:kern w:val="0"/>
                <w:sz w:val="22"/>
                <w:szCs w:val="22"/>
                <w:lang w:eastAsia="en-IN"/>
                <w14:ligatures w14:val="none"/>
              </w:rPr>
              <w:t>Bars</w:t>
            </w:r>
          </w:p>
        </w:tc>
        <w:tc>
          <w:tcPr>
            <w:tcW w:w="993" w:type="dxa"/>
            <w:tcBorders>
              <w:top w:val="nil"/>
              <w:left w:val="nil"/>
              <w:bottom w:val="single" w:sz="4" w:space="0" w:color="auto"/>
              <w:right w:val="single" w:sz="4" w:space="0" w:color="auto"/>
            </w:tcBorders>
            <w:shd w:val="clear" w:color="auto" w:fill="auto"/>
            <w:hideMark/>
          </w:tcPr>
          <w:p w14:paraId="571AB134" w14:textId="6A5D2A89" w:rsidR="006F2A29" w:rsidRPr="000A4E8A" w:rsidRDefault="00C27E45" w:rsidP="00851EDD">
            <w:pPr>
              <w:rPr>
                <w:rFonts w:ascii="Arial" w:eastAsia="Times New Roman" w:hAnsi="Arial" w:cs="Arial"/>
                <w:bCs/>
                <w:kern w:val="0"/>
                <w:sz w:val="22"/>
                <w:szCs w:val="22"/>
                <w:lang w:eastAsia="en-IN"/>
                <w14:ligatures w14:val="none"/>
              </w:rPr>
            </w:pPr>
            <w:r>
              <w:rPr>
                <w:rFonts w:ascii="Arial" w:eastAsia="Times New Roman" w:hAnsi="Arial" w:cs="Arial"/>
                <w:b/>
                <w:bCs/>
                <w:kern w:val="0"/>
                <w:sz w:val="22"/>
                <w:szCs w:val="22"/>
                <w:lang w:eastAsia="en-IN"/>
                <w14:ligatures w14:val="none"/>
              </w:rPr>
              <w:t xml:space="preserve">  </w:t>
            </w:r>
            <w:r w:rsidR="006F2A29" w:rsidRPr="000A4E8A">
              <w:rPr>
                <w:rFonts w:ascii="Arial" w:eastAsia="Times New Roman" w:hAnsi="Arial" w:cs="Arial"/>
                <w:bCs/>
                <w:kern w:val="0"/>
                <w:sz w:val="22"/>
                <w:szCs w:val="22"/>
                <w:lang w:eastAsia="en-IN"/>
                <w14:ligatures w14:val="none"/>
              </w:rPr>
              <w:t>0.3</w:t>
            </w:r>
          </w:p>
        </w:tc>
        <w:tc>
          <w:tcPr>
            <w:tcW w:w="708" w:type="dxa"/>
            <w:tcBorders>
              <w:top w:val="nil"/>
              <w:left w:val="nil"/>
              <w:bottom w:val="single" w:sz="4" w:space="0" w:color="auto"/>
              <w:right w:val="single" w:sz="4" w:space="0" w:color="auto"/>
            </w:tcBorders>
            <w:shd w:val="clear" w:color="auto" w:fill="auto"/>
            <w:noWrap/>
            <w:hideMark/>
          </w:tcPr>
          <w:p w14:paraId="360CE957" w14:textId="1EA15EA4"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MT</w:t>
            </w:r>
          </w:p>
        </w:tc>
        <w:tc>
          <w:tcPr>
            <w:tcW w:w="993" w:type="dxa"/>
            <w:tcBorders>
              <w:top w:val="nil"/>
              <w:left w:val="nil"/>
              <w:bottom w:val="single" w:sz="4" w:space="0" w:color="auto"/>
              <w:right w:val="single" w:sz="4" w:space="0" w:color="auto"/>
            </w:tcBorders>
            <w:shd w:val="clear" w:color="auto" w:fill="auto"/>
            <w:noWrap/>
            <w:hideMark/>
          </w:tcPr>
          <w:p w14:paraId="28607317" w14:textId="27446B36" w:rsidR="006F2A29" w:rsidRPr="007C1875" w:rsidRDefault="00A61356"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95,386</w:t>
            </w:r>
          </w:p>
        </w:tc>
        <w:tc>
          <w:tcPr>
            <w:tcW w:w="1521" w:type="dxa"/>
            <w:tcBorders>
              <w:top w:val="nil"/>
              <w:left w:val="nil"/>
              <w:bottom w:val="single" w:sz="4" w:space="0" w:color="auto"/>
              <w:right w:val="single" w:sz="4" w:space="0" w:color="auto"/>
            </w:tcBorders>
            <w:shd w:val="clear" w:color="auto" w:fill="auto"/>
            <w:noWrap/>
            <w:hideMark/>
          </w:tcPr>
          <w:p w14:paraId="172C13F2" w14:textId="143F3C8D" w:rsidR="006F2A29" w:rsidRPr="007C1875" w:rsidRDefault="00A61356"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28,616</w:t>
            </w:r>
          </w:p>
        </w:tc>
        <w:tc>
          <w:tcPr>
            <w:tcW w:w="3043" w:type="dxa"/>
            <w:tcBorders>
              <w:top w:val="nil"/>
              <w:left w:val="nil"/>
              <w:bottom w:val="single" w:sz="4" w:space="0" w:color="auto"/>
              <w:right w:val="single" w:sz="4" w:space="0" w:color="auto"/>
            </w:tcBorders>
            <w:shd w:val="clear" w:color="auto" w:fill="auto"/>
            <w:hideMark/>
          </w:tcPr>
          <w:p w14:paraId="1105F58C" w14:textId="43F1386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w:t>
            </w:r>
            <w:r w:rsidR="00D756E2" w:rsidRPr="007C1875">
              <w:rPr>
                <w:rFonts w:ascii="Arial" w:eastAsia="Times New Roman" w:hAnsi="Arial" w:cs="Arial"/>
                <w:color w:val="000000"/>
                <w:kern w:val="0"/>
                <w:sz w:val="22"/>
                <w:szCs w:val="22"/>
                <w:lang w:eastAsia="en-IN"/>
                <w14:ligatures w14:val="none"/>
              </w:rPr>
              <w:t>executed</w:t>
            </w:r>
            <w:r w:rsidRPr="007C1875">
              <w:rPr>
                <w:rFonts w:ascii="Arial" w:eastAsia="Times New Roman" w:hAnsi="Arial" w:cs="Arial"/>
                <w:color w:val="000000"/>
                <w:kern w:val="0"/>
                <w:sz w:val="22"/>
                <w:szCs w:val="22"/>
                <w:lang w:eastAsia="en-IN"/>
                <w14:ligatures w14:val="none"/>
              </w:rPr>
              <w:t xml:space="preserve"> as per site conditions.</w:t>
            </w:r>
          </w:p>
        </w:tc>
      </w:tr>
      <w:tr w:rsidR="00866078" w:rsidRPr="007C1875" w14:paraId="5FA11A67" w14:textId="77777777" w:rsidTr="00A61356">
        <w:trPr>
          <w:trHeight w:val="1407"/>
        </w:trPr>
        <w:tc>
          <w:tcPr>
            <w:tcW w:w="600" w:type="dxa"/>
            <w:tcBorders>
              <w:top w:val="nil"/>
              <w:left w:val="single" w:sz="4" w:space="0" w:color="auto"/>
              <w:bottom w:val="single" w:sz="4" w:space="0" w:color="auto"/>
              <w:right w:val="single" w:sz="4" w:space="0" w:color="auto"/>
            </w:tcBorders>
            <w:shd w:val="clear" w:color="auto" w:fill="auto"/>
            <w:noWrap/>
            <w:hideMark/>
          </w:tcPr>
          <w:p w14:paraId="0439CD9C" w14:textId="33F2F5DA"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6</w:t>
            </w:r>
          </w:p>
        </w:tc>
        <w:tc>
          <w:tcPr>
            <w:tcW w:w="2343" w:type="dxa"/>
            <w:tcBorders>
              <w:top w:val="nil"/>
              <w:left w:val="nil"/>
              <w:bottom w:val="single" w:sz="4" w:space="0" w:color="auto"/>
              <w:right w:val="single" w:sz="4" w:space="0" w:color="auto"/>
            </w:tcBorders>
            <w:shd w:val="clear" w:color="auto" w:fill="auto"/>
            <w:hideMark/>
          </w:tcPr>
          <w:p w14:paraId="38918235" w14:textId="6369F3B3" w:rsidR="006F2A29" w:rsidRPr="007C1875" w:rsidRDefault="00C27E45"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MS Grills to windows</w:t>
            </w:r>
            <w:r w:rsidR="006F2A29" w:rsidRPr="007C1875">
              <w:rPr>
                <w:rFonts w:ascii="Arial" w:eastAsia="Times New Roman" w:hAnsi="Arial" w:cs="Arial"/>
                <w:kern w:val="0"/>
                <w:sz w:val="22"/>
                <w:szCs w:val="22"/>
                <w:lang w:eastAsia="en-IN"/>
                <w14:ligatures w14:val="none"/>
              </w:rPr>
              <w:t xml:space="preserve">. </w:t>
            </w:r>
          </w:p>
        </w:tc>
        <w:tc>
          <w:tcPr>
            <w:tcW w:w="993" w:type="dxa"/>
            <w:tcBorders>
              <w:top w:val="nil"/>
              <w:left w:val="nil"/>
              <w:bottom w:val="single" w:sz="4" w:space="0" w:color="auto"/>
              <w:right w:val="single" w:sz="4" w:space="0" w:color="auto"/>
            </w:tcBorders>
            <w:shd w:val="clear" w:color="auto" w:fill="auto"/>
            <w:noWrap/>
            <w:hideMark/>
          </w:tcPr>
          <w:p w14:paraId="413D0F5C" w14:textId="1335B2E6" w:rsidR="006F2A29" w:rsidRPr="007C1875" w:rsidRDefault="00C27E45"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39.78</w:t>
            </w:r>
          </w:p>
        </w:tc>
        <w:tc>
          <w:tcPr>
            <w:tcW w:w="708" w:type="dxa"/>
            <w:tcBorders>
              <w:top w:val="nil"/>
              <w:left w:val="nil"/>
              <w:bottom w:val="single" w:sz="4" w:space="0" w:color="auto"/>
              <w:right w:val="single" w:sz="4" w:space="0" w:color="auto"/>
            </w:tcBorders>
            <w:shd w:val="clear" w:color="auto" w:fill="auto"/>
            <w:noWrap/>
            <w:hideMark/>
          </w:tcPr>
          <w:p w14:paraId="5E8309AC" w14:textId="2FB88170"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6416EFBD" w14:textId="6BAA1491" w:rsidR="006F2A29" w:rsidRPr="007C1875" w:rsidRDefault="00A61356" w:rsidP="00C27E45">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1,791</w:t>
            </w:r>
          </w:p>
        </w:tc>
        <w:tc>
          <w:tcPr>
            <w:tcW w:w="1521" w:type="dxa"/>
            <w:tcBorders>
              <w:top w:val="nil"/>
              <w:left w:val="nil"/>
              <w:bottom w:val="single" w:sz="4" w:space="0" w:color="auto"/>
              <w:right w:val="single" w:sz="4" w:space="0" w:color="auto"/>
            </w:tcBorders>
            <w:shd w:val="clear" w:color="auto" w:fill="auto"/>
            <w:noWrap/>
            <w:hideMark/>
          </w:tcPr>
          <w:p w14:paraId="5EF800D9" w14:textId="1A26B513" w:rsidR="006F2A29" w:rsidRPr="007C1875" w:rsidRDefault="00A61356" w:rsidP="00C27E45">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71,246</w:t>
            </w:r>
          </w:p>
        </w:tc>
        <w:tc>
          <w:tcPr>
            <w:tcW w:w="3043" w:type="dxa"/>
            <w:tcBorders>
              <w:top w:val="nil"/>
              <w:left w:val="nil"/>
              <w:bottom w:val="single" w:sz="4" w:space="0" w:color="auto"/>
              <w:right w:val="single" w:sz="4" w:space="0" w:color="auto"/>
            </w:tcBorders>
            <w:shd w:val="clear" w:color="auto" w:fill="auto"/>
            <w:hideMark/>
          </w:tcPr>
          <w:p w14:paraId="6B4560D7" w14:textId="5CE7BE8C" w:rsidR="006F2A29" w:rsidRPr="007C1875" w:rsidRDefault="00D756E2"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6F2A2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866078" w:rsidRPr="007C1875" w14:paraId="788D855E" w14:textId="77777777" w:rsidTr="00A61356">
        <w:trPr>
          <w:trHeight w:val="779"/>
        </w:trPr>
        <w:tc>
          <w:tcPr>
            <w:tcW w:w="600" w:type="dxa"/>
            <w:tcBorders>
              <w:top w:val="nil"/>
              <w:left w:val="single" w:sz="4" w:space="0" w:color="auto"/>
              <w:bottom w:val="single" w:sz="4" w:space="0" w:color="auto"/>
              <w:right w:val="single" w:sz="4" w:space="0" w:color="auto"/>
            </w:tcBorders>
            <w:shd w:val="clear" w:color="auto" w:fill="auto"/>
            <w:noWrap/>
            <w:hideMark/>
          </w:tcPr>
          <w:p w14:paraId="427EDCD3" w14:textId="2F71BF05"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w:t>
            </w:r>
          </w:p>
        </w:tc>
        <w:tc>
          <w:tcPr>
            <w:tcW w:w="2343" w:type="dxa"/>
            <w:tcBorders>
              <w:top w:val="nil"/>
              <w:left w:val="nil"/>
              <w:bottom w:val="single" w:sz="4" w:space="0" w:color="auto"/>
              <w:right w:val="single" w:sz="4" w:space="0" w:color="auto"/>
            </w:tcBorders>
            <w:shd w:val="clear" w:color="auto" w:fill="auto"/>
            <w:hideMark/>
          </w:tcPr>
          <w:p w14:paraId="17EA6AB7" w14:textId="09065A4A"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Design Mix Concrete M 25 grade </w:t>
            </w:r>
          </w:p>
        </w:tc>
        <w:tc>
          <w:tcPr>
            <w:tcW w:w="993" w:type="dxa"/>
            <w:tcBorders>
              <w:top w:val="nil"/>
              <w:left w:val="nil"/>
              <w:bottom w:val="single" w:sz="4" w:space="0" w:color="auto"/>
              <w:right w:val="single" w:sz="4" w:space="0" w:color="auto"/>
            </w:tcBorders>
            <w:shd w:val="clear" w:color="auto" w:fill="auto"/>
            <w:hideMark/>
          </w:tcPr>
          <w:p w14:paraId="170C9CB7" w14:textId="2251A8E6" w:rsidR="006F2A29" w:rsidRPr="000A4E8A" w:rsidRDefault="008F5F1D" w:rsidP="00851EDD">
            <w:pPr>
              <w:rPr>
                <w:rFonts w:ascii="Arial" w:eastAsia="Times New Roman" w:hAnsi="Arial" w:cs="Arial"/>
                <w:bCs/>
                <w:kern w:val="0"/>
                <w:sz w:val="22"/>
                <w:szCs w:val="22"/>
                <w:lang w:eastAsia="en-IN"/>
                <w14:ligatures w14:val="none"/>
              </w:rPr>
            </w:pPr>
            <w:r w:rsidRPr="000A4E8A">
              <w:rPr>
                <w:rFonts w:ascii="Arial" w:eastAsia="Times New Roman" w:hAnsi="Arial" w:cs="Arial"/>
                <w:bCs/>
                <w:kern w:val="0"/>
                <w:sz w:val="22"/>
                <w:szCs w:val="22"/>
                <w:lang w:eastAsia="en-IN"/>
                <w14:ligatures w14:val="none"/>
              </w:rPr>
              <w:t xml:space="preserve"> </w:t>
            </w:r>
            <w:r w:rsidR="006F2A29" w:rsidRPr="000A4E8A">
              <w:rPr>
                <w:rFonts w:ascii="Arial" w:eastAsia="Times New Roman" w:hAnsi="Arial" w:cs="Arial"/>
                <w:bCs/>
                <w:kern w:val="0"/>
                <w:sz w:val="22"/>
                <w:szCs w:val="22"/>
                <w:lang w:eastAsia="en-IN"/>
                <w14:ligatures w14:val="none"/>
              </w:rPr>
              <w:t>0.75</w:t>
            </w:r>
          </w:p>
        </w:tc>
        <w:tc>
          <w:tcPr>
            <w:tcW w:w="708" w:type="dxa"/>
            <w:tcBorders>
              <w:top w:val="nil"/>
              <w:left w:val="nil"/>
              <w:bottom w:val="single" w:sz="4" w:space="0" w:color="auto"/>
              <w:right w:val="single" w:sz="4" w:space="0" w:color="auto"/>
            </w:tcBorders>
            <w:shd w:val="clear" w:color="auto" w:fill="auto"/>
            <w:noWrap/>
            <w:hideMark/>
          </w:tcPr>
          <w:p w14:paraId="59E4CEBA" w14:textId="544A6095"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Cum</w:t>
            </w:r>
          </w:p>
        </w:tc>
        <w:tc>
          <w:tcPr>
            <w:tcW w:w="993" w:type="dxa"/>
            <w:tcBorders>
              <w:top w:val="nil"/>
              <w:left w:val="nil"/>
              <w:bottom w:val="single" w:sz="4" w:space="0" w:color="auto"/>
              <w:right w:val="single" w:sz="4" w:space="0" w:color="auto"/>
            </w:tcBorders>
            <w:shd w:val="clear" w:color="auto" w:fill="auto"/>
            <w:noWrap/>
            <w:hideMark/>
          </w:tcPr>
          <w:p w14:paraId="39DBA2E4" w14:textId="5ED6F805"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14,683</w:t>
            </w:r>
          </w:p>
        </w:tc>
        <w:tc>
          <w:tcPr>
            <w:tcW w:w="1521" w:type="dxa"/>
            <w:tcBorders>
              <w:top w:val="nil"/>
              <w:left w:val="nil"/>
              <w:bottom w:val="single" w:sz="4" w:space="0" w:color="auto"/>
              <w:right w:val="single" w:sz="4" w:space="0" w:color="auto"/>
            </w:tcBorders>
            <w:shd w:val="clear" w:color="auto" w:fill="auto"/>
            <w:noWrap/>
            <w:hideMark/>
          </w:tcPr>
          <w:p w14:paraId="3A04DF31" w14:textId="1928EB88"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11,012</w:t>
            </w:r>
          </w:p>
        </w:tc>
        <w:tc>
          <w:tcPr>
            <w:tcW w:w="3043" w:type="dxa"/>
            <w:tcBorders>
              <w:top w:val="nil"/>
              <w:left w:val="nil"/>
              <w:bottom w:val="single" w:sz="4" w:space="0" w:color="auto"/>
              <w:right w:val="single" w:sz="4" w:space="0" w:color="auto"/>
            </w:tcBorders>
            <w:shd w:val="clear" w:color="auto" w:fill="auto"/>
            <w:hideMark/>
          </w:tcPr>
          <w:p w14:paraId="67F336E3" w14:textId="0BB06459"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w:t>
            </w:r>
            <w:r w:rsidR="00C27E45" w:rsidRPr="007C1875">
              <w:rPr>
                <w:rFonts w:ascii="Arial" w:eastAsia="Times New Roman" w:hAnsi="Arial" w:cs="Arial"/>
                <w:color w:val="000000"/>
                <w:kern w:val="0"/>
                <w:sz w:val="22"/>
                <w:szCs w:val="22"/>
                <w:lang w:eastAsia="en-IN"/>
                <w14:ligatures w14:val="none"/>
              </w:rPr>
              <w:t>executed</w:t>
            </w:r>
            <w:r w:rsidRPr="007C1875">
              <w:rPr>
                <w:rFonts w:ascii="Arial" w:eastAsia="Times New Roman" w:hAnsi="Arial" w:cs="Arial"/>
                <w:color w:val="000000"/>
                <w:kern w:val="0"/>
                <w:sz w:val="22"/>
                <w:szCs w:val="22"/>
                <w:lang w:eastAsia="en-IN"/>
                <w14:ligatures w14:val="none"/>
              </w:rPr>
              <w:t xml:space="preserve"> as per site conditions.</w:t>
            </w:r>
          </w:p>
        </w:tc>
      </w:tr>
      <w:tr w:rsidR="00866078" w:rsidRPr="007C1875" w14:paraId="48031F2C" w14:textId="77777777" w:rsidTr="00A61356">
        <w:trPr>
          <w:trHeight w:val="1042"/>
        </w:trPr>
        <w:tc>
          <w:tcPr>
            <w:tcW w:w="600" w:type="dxa"/>
            <w:tcBorders>
              <w:top w:val="nil"/>
              <w:left w:val="single" w:sz="4" w:space="0" w:color="auto"/>
              <w:bottom w:val="single" w:sz="4" w:space="0" w:color="auto"/>
              <w:right w:val="single" w:sz="4" w:space="0" w:color="auto"/>
            </w:tcBorders>
            <w:shd w:val="clear" w:color="auto" w:fill="auto"/>
            <w:noWrap/>
            <w:hideMark/>
          </w:tcPr>
          <w:p w14:paraId="68425E5B" w14:textId="2F55283F"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lastRenderedPageBreak/>
              <w:t>8</w:t>
            </w:r>
          </w:p>
        </w:tc>
        <w:tc>
          <w:tcPr>
            <w:tcW w:w="2343" w:type="dxa"/>
            <w:tcBorders>
              <w:top w:val="nil"/>
              <w:left w:val="nil"/>
              <w:bottom w:val="single" w:sz="4" w:space="0" w:color="auto"/>
              <w:right w:val="single" w:sz="4" w:space="0" w:color="auto"/>
            </w:tcBorders>
            <w:shd w:val="clear" w:color="auto" w:fill="auto"/>
            <w:hideMark/>
          </w:tcPr>
          <w:p w14:paraId="552AC8F6" w14:textId="6C108909" w:rsidR="006F2A29" w:rsidRPr="007C1875" w:rsidRDefault="00C27E45" w:rsidP="00C27E45">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S</w:t>
            </w:r>
            <w:r w:rsidR="006F2A29" w:rsidRPr="007C1875">
              <w:rPr>
                <w:rFonts w:ascii="Arial" w:eastAsia="Times New Roman" w:hAnsi="Arial" w:cs="Arial"/>
                <w:kern w:val="0"/>
                <w:sz w:val="22"/>
                <w:szCs w:val="22"/>
                <w:lang w:eastAsia="en-IN"/>
                <w14:ligatures w14:val="none"/>
              </w:rPr>
              <w:t xml:space="preserve">kirting to internal walls to 10 cm height </w:t>
            </w:r>
          </w:p>
        </w:tc>
        <w:tc>
          <w:tcPr>
            <w:tcW w:w="993" w:type="dxa"/>
            <w:tcBorders>
              <w:top w:val="nil"/>
              <w:left w:val="nil"/>
              <w:bottom w:val="single" w:sz="4" w:space="0" w:color="auto"/>
              <w:right w:val="single" w:sz="4" w:space="0" w:color="auto"/>
            </w:tcBorders>
            <w:shd w:val="clear" w:color="auto" w:fill="auto"/>
            <w:hideMark/>
          </w:tcPr>
          <w:p w14:paraId="656C6187" w14:textId="31C93282" w:rsidR="006F2A29" w:rsidRPr="007C1875" w:rsidRDefault="008F5F1D"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 xml:space="preserve"> </w:t>
            </w:r>
            <w:r w:rsidR="006F2A29" w:rsidRPr="007C1875">
              <w:rPr>
                <w:rFonts w:ascii="Arial" w:eastAsia="Times New Roman" w:hAnsi="Arial" w:cs="Arial"/>
                <w:kern w:val="0"/>
                <w:sz w:val="22"/>
                <w:szCs w:val="22"/>
                <w:lang w:eastAsia="en-IN"/>
                <w14:ligatures w14:val="none"/>
              </w:rPr>
              <w:t>174.5</w:t>
            </w:r>
          </w:p>
        </w:tc>
        <w:tc>
          <w:tcPr>
            <w:tcW w:w="708" w:type="dxa"/>
            <w:tcBorders>
              <w:top w:val="nil"/>
              <w:left w:val="nil"/>
              <w:bottom w:val="single" w:sz="4" w:space="0" w:color="auto"/>
              <w:right w:val="single" w:sz="4" w:space="0" w:color="auto"/>
            </w:tcBorders>
            <w:shd w:val="clear" w:color="auto" w:fill="auto"/>
            <w:noWrap/>
            <w:hideMark/>
          </w:tcPr>
          <w:p w14:paraId="09E661EC" w14:textId="44680520"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66474118" w14:textId="24835C7B"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w:t>
            </w:r>
          </w:p>
        </w:tc>
        <w:tc>
          <w:tcPr>
            <w:tcW w:w="1521" w:type="dxa"/>
            <w:tcBorders>
              <w:top w:val="nil"/>
              <w:left w:val="nil"/>
              <w:bottom w:val="single" w:sz="4" w:space="0" w:color="auto"/>
              <w:right w:val="single" w:sz="4" w:space="0" w:color="auto"/>
            </w:tcBorders>
            <w:shd w:val="clear" w:color="auto" w:fill="auto"/>
            <w:noWrap/>
            <w:hideMark/>
          </w:tcPr>
          <w:p w14:paraId="569935EC" w14:textId="527848DC"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26,350</w:t>
            </w:r>
          </w:p>
        </w:tc>
        <w:tc>
          <w:tcPr>
            <w:tcW w:w="3043" w:type="dxa"/>
            <w:tcBorders>
              <w:top w:val="nil"/>
              <w:left w:val="nil"/>
              <w:bottom w:val="single" w:sz="4" w:space="0" w:color="auto"/>
              <w:right w:val="single" w:sz="4" w:space="0" w:color="auto"/>
            </w:tcBorders>
            <w:shd w:val="clear" w:color="auto" w:fill="auto"/>
            <w:hideMark/>
          </w:tcPr>
          <w:p w14:paraId="4EB67068"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866078" w:rsidRPr="007C1875" w14:paraId="07CC4C95" w14:textId="77777777" w:rsidTr="00866078">
        <w:trPr>
          <w:trHeight w:val="1062"/>
        </w:trPr>
        <w:tc>
          <w:tcPr>
            <w:tcW w:w="600" w:type="dxa"/>
            <w:tcBorders>
              <w:top w:val="nil"/>
              <w:left w:val="single" w:sz="4" w:space="0" w:color="auto"/>
              <w:bottom w:val="single" w:sz="4" w:space="0" w:color="auto"/>
              <w:right w:val="single" w:sz="4" w:space="0" w:color="auto"/>
            </w:tcBorders>
            <w:shd w:val="clear" w:color="auto" w:fill="auto"/>
            <w:noWrap/>
            <w:hideMark/>
          </w:tcPr>
          <w:p w14:paraId="3ACFA936" w14:textId="4C9FE4EE"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w:t>
            </w:r>
          </w:p>
        </w:tc>
        <w:tc>
          <w:tcPr>
            <w:tcW w:w="2343" w:type="dxa"/>
            <w:tcBorders>
              <w:top w:val="nil"/>
              <w:left w:val="nil"/>
              <w:bottom w:val="single" w:sz="4" w:space="0" w:color="auto"/>
              <w:right w:val="single" w:sz="4" w:space="0" w:color="auto"/>
            </w:tcBorders>
            <w:shd w:val="clear" w:color="auto" w:fill="auto"/>
            <w:hideMark/>
          </w:tcPr>
          <w:p w14:paraId="4B9B485F" w14:textId="2F20FADA"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UPVC  3  track sliding  windows  </w:t>
            </w:r>
          </w:p>
        </w:tc>
        <w:tc>
          <w:tcPr>
            <w:tcW w:w="993" w:type="dxa"/>
            <w:tcBorders>
              <w:top w:val="nil"/>
              <w:left w:val="nil"/>
              <w:bottom w:val="single" w:sz="4" w:space="0" w:color="auto"/>
              <w:right w:val="single" w:sz="4" w:space="0" w:color="auto"/>
            </w:tcBorders>
            <w:shd w:val="clear" w:color="auto" w:fill="auto"/>
            <w:noWrap/>
            <w:hideMark/>
          </w:tcPr>
          <w:p w14:paraId="1F34307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15.00</w:t>
            </w:r>
          </w:p>
        </w:tc>
        <w:tc>
          <w:tcPr>
            <w:tcW w:w="708" w:type="dxa"/>
            <w:tcBorders>
              <w:top w:val="nil"/>
              <w:left w:val="nil"/>
              <w:bottom w:val="single" w:sz="4" w:space="0" w:color="auto"/>
              <w:right w:val="single" w:sz="4" w:space="0" w:color="auto"/>
            </w:tcBorders>
            <w:shd w:val="clear" w:color="auto" w:fill="auto"/>
            <w:noWrap/>
            <w:hideMark/>
          </w:tcPr>
          <w:p w14:paraId="30350C4B"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E256DC3" w14:textId="5B8B1B86" w:rsidR="006F2A29" w:rsidRPr="007C1875" w:rsidRDefault="006F2A29" w:rsidP="00866078">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9,517</w:t>
            </w:r>
          </w:p>
        </w:tc>
        <w:tc>
          <w:tcPr>
            <w:tcW w:w="1521" w:type="dxa"/>
            <w:tcBorders>
              <w:top w:val="nil"/>
              <w:left w:val="nil"/>
              <w:bottom w:val="single" w:sz="4" w:space="0" w:color="auto"/>
              <w:right w:val="single" w:sz="4" w:space="0" w:color="auto"/>
            </w:tcBorders>
            <w:shd w:val="clear" w:color="auto" w:fill="auto"/>
            <w:noWrap/>
            <w:hideMark/>
          </w:tcPr>
          <w:p w14:paraId="7CF0CDD8" w14:textId="6953FA15"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1,42,755</w:t>
            </w:r>
          </w:p>
        </w:tc>
        <w:tc>
          <w:tcPr>
            <w:tcW w:w="3043" w:type="dxa"/>
            <w:tcBorders>
              <w:top w:val="nil"/>
              <w:left w:val="nil"/>
              <w:bottom w:val="single" w:sz="4" w:space="0" w:color="auto"/>
              <w:right w:val="single" w:sz="4" w:space="0" w:color="auto"/>
            </w:tcBorders>
            <w:shd w:val="clear" w:color="auto" w:fill="auto"/>
            <w:hideMark/>
          </w:tcPr>
          <w:p w14:paraId="3D15C8FC" w14:textId="0454688C"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6F4F1C46" w14:textId="77777777" w:rsidTr="00866078">
        <w:trPr>
          <w:trHeight w:val="1134"/>
        </w:trPr>
        <w:tc>
          <w:tcPr>
            <w:tcW w:w="600" w:type="dxa"/>
            <w:tcBorders>
              <w:top w:val="nil"/>
              <w:left w:val="single" w:sz="4" w:space="0" w:color="auto"/>
              <w:bottom w:val="single" w:sz="4" w:space="0" w:color="auto"/>
              <w:right w:val="single" w:sz="4" w:space="0" w:color="auto"/>
            </w:tcBorders>
            <w:shd w:val="clear" w:color="auto" w:fill="auto"/>
            <w:noWrap/>
            <w:hideMark/>
          </w:tcPr>
          <w:p w14:paraId="43A2AC39" w14:textId="2D1E4F9C"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0</w:t>
            </w:r>
          </w:p>
        </w:tc>
        <w:tc>
          <w:tcPr>
            <w:tcW w:w="2343" w:type="dxa"/>
            <w:tcBorders>
              <w:top w:val="nil"/>
              <w:left w:val="nil"/>
              <w:bottom w:val="single" w:sz="4" w:space="0" w:color="auto"/>
              <w:right w:val="single" w:sz="4" w:space="0" w:color="auto"/>
            </w:tcBorders>
            <w:shd w:val="clear" w:color="auto" w:fill="auto"/>
            <w:hideMark/>
          </w:tcPr>
          <w:p w14:paraId="52B5D41B" w14:textId="1F445430"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Flooring with non-skid full body ceramic floor tiles of size 300mm x 300mm </w:t>
            </w:r>
          </w:p>
        </w:tc>
        <w:tc>
          <w:tcPr>
            <w:tcW w:w="993" w:type="dxa"/>
            <w:tcBorders>
              <w:top w:val="nil"/>
              <w:left w:val="nil"/>
              <w:bottom w:val="single" w:sz="4" w:space="0" w:color="auto"/>
              <w:right w:val="single" w:sz="4" w:space="0" w:color="auto"/>
            </w:tcBorders>
            <w:shd w:val="clear" w:color="auto" w:fill="auto"/>
            <w:noWrap/>
            <w:hideMark/>
          </w:tcPr>
          <w:p w14:paraId="2497020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0.93</w:t>
            </w:r>
          </w:p>
        </w:tc>
        <w:tc>
          <w:tcPr>
            <w:tcW w:w="708" w:type="dxa"/>
            <w:tcBorders>
              <w:top w:val="nil"/>
              <w:left w:val="nil"/>
              <w:bottom w:val="single" w:sz="4" w:space="0" w:color="auto"/>
              <w:right w:val="single" w:sz="4" w:space="0" w:color="auto"/>
            </w:tcBorders>
            <w:shd w:val="clear" w:color="auto" w:fill="auto"/>
            <w:noWrap/>
            <w:hideMark/>
          </w:tcPr>
          <w:p w14:paraId="50348CF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0B0FFCAE" w14:textId="66A7A3C2"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1,395</w:t>
            </w:r>
          </w:p>
        </w:tc>
        <w:tc>
          <w:tcPr>
            <w:tcW w:w="1521" w:type="dxa"/>
            <w:tcBorders>
              <w:top w:val="nil"/>
              <w:left w:val="nil"/>
              <w:bottom w:val="single" w:sz="4" w:space="0" w:color="auto"/>
              <w:right w:val="single" w:sz="4" w:space="0" w:color="auto"/>
            </w:tcBorders>
            <w:shd w:val="clear" w:color="auto" w:fill="auto"/>
            <w:noWrap/>
            <w:hideMark/>
          </w:tcPr>
          <w:p w14:paraId="7F5D4DBD" w14:textId="7E80B9E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1,297</w:t>
            </w:r>
          </w:p>
        </w:tc>
        <w:tc>
          <w:tcPr>
            <w:tcW w:w="3043" w:type="dxa"/>
            <w:tcBorders>
              <w:top w:val="nil"/>
              <w:left w:val="nil"/>
              <w:bottom w:val="single" w:sz="4" w:space="0" w:color="auto"/>
              <w:right w:val="single" w:sz="4" w:space="0" w:color="auto"/>
            </w:tcBorders>
            <w:shd w:val="clear" w:color="auto" w:fill="auto"/>
            <w:hideMark/>
          </w:tcPr>
          <w:p w14:paraId="397C4425" w14:textId="479337C1"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Qty exceeded and now proposed as AE</w:t>
            </w:r>
          </w:p>
        </w:tc>
      </w:tr>
      <w:tr w:rsidR="00866078" w:rsidRPr="007C1875" w14:paraId="72D3D2ED" w14:textId="77777777" w:rsidTr="00866078">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48FCABA8" w14:textId="7EE0E2A5"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1</w:t>
            </w:r>
          </w:p>
        </w:tc>
        <w:tc>
          <w:tcPr>
            <w:tcW w:w="2343" w:type="dxa"/>
            <w:tcBorders>
              <w:top w:val="nil"/>
              <w:left w:val="nil"/>
              <w:bottom w:val="single" w:sz="4" w:space="0" w:color="auto"/>
              <w:right w:val="single" w:sz="4" w:space="0" w:color="auto"/>
            </w:tcBorders>
            <w:shd w:val="clear" w:color="auto" w:fill="auto"/>
            <w:hideMark/>
          </w:tcPr>
          <w:p w14:paraId="20521A2F" w14:textId="01990F13" w:rsidR="006F2A29" w:rsidRPr="007C1875" w:rsidRDefault="00C27E45"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False Ceiling with Mineral Fibre Board.</w:t>
            </w:r>
          </w:p>
        </w:tc>
        <w:tc>
          <w:tcPr>
            <w:tcW w:w="993" w:type="dxa"/>
            <w:tcBorders>
              <w:top w:val="nil"/>
              <w:left w:val="nil"/>
              <w:bottom w:val="single" w:sz="4" w:space="0" w:color="auto"/>
              <w:right w:val="single" w:sz="4" w:space="0" w:color="auto"/>
            </w:tcBorders>
            <w:shd w:val="clear" w:color="auto" w:fill="auto"/>
            <w:noWrap/>
            <w:hideMark/>
          </w:tcPr>
          <w:p w14:paraId="08C341DD"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138.85</w:t>
            </w:r>
          </w:p>
        </w:tc>
        <w:tc>
          <w:tcPr>
            <w:tcW w:w="708" w:type="dxa"/>
            <w:tcBorders>
              <w:top w:val="nil"/>
              <w:left w:val="nil"/>
              <w:bottom w:val="single" w:sz="4" w:space="0" w:color="auto"/>
              <w:right w:val="single" w:sz="4" w:space="0" w:color="auto"/>
            </w:tcBorders>
            <w:shd w:val="clear" w:color="auto" w:fill="auto"/>
            <w:noWrap/>
            <w:hideMark/>
          </w:tcPr>
          <w:p w14:paraId="45C2650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4DAA5153" w14:textId="5B9230D8"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1,636</w:t>
            </w:r>
          </w:p>
        </w:tc>
        <w:tc>
          <w:tcPr>
            <w:tcW w:w="1521" w:type="dxa"/>
            <w:tcBorders>
              <w:top w:val="nil"/>
              <w:left w:val="nil"/>
              <w:bottom w:val="single" w:sz="4" w:space="0" w:color="auto"/>
              <w:right w:val="single" w:sz="4" w:space="0" w:color="auto"/>
            </w:tcBorders>
            <w:shd w:val="clear" w:color="auto" w:fill="auto"/>
            <w:noWrap/>
            <w:hideMark/>
          </w:tcPr>
          <w:p w14:paraId="19FEB532" w14:textId="3C1BD2B0"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2,27,159</w:t>
            </w:r>
          </w:p>
        </w:tc>
        <w:tc>
          <w:tcPr>
            <w:tcW w:w="3043" w:type="dxa"/>
            <w:tcBorders>
              <w:top w:val="nil"/>
              <w:left w:val="nil"/>
              <w:bottom w:val="single" w:sz="4" w:space="0" w:color="auto"/>
              <w:right w:val="single" w:sz="4" w:space="0" w:color="auto"/>
            </w:tcBorders>
            <w:shd w:val="clear" w:color="auto" w:fill="auto"/>
            <w:hideMark/>
          </w:tcPr>
          <w:p w14:paraId="5B7A030C" w14:textId="1A4585DD"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Qty exceeded and now proposed as AE</w:t>
            </w:r>
          </w:p>
        </w:tc>
      </w:tr>
      <w:tr w:rsidR="00866078" w:rsidRPr="007C1875" w14:paraId="59CF1ADE" w14:textId="77777777" w:rsidTr="00866078">
        <w:trPr>
          <w:trHeight w:val="1677"/>
        </w:trPr>
        <w:tc>
          <w:tcPr>
            <w:tcW w:w="600" w:type="dxa"/>
            <w:tcBorders>
              <w:top w:val="nil"/>
              <w:left w:val="single" w:sz="4" w:space="0" w:color="auto"/>
              <w:bottom w:val="single" w:sz="4" w:space="0" w:color="auto"/>
              <w:right w:val="single" w:sz="4" w:space="0" w:color="auto"/>
            </w:tcBorders>
            <w:shd w:val="clear" w:color="auto" w:fill="auto"/>
            <w:noWrap/>
            <w:hideMark/>
          </w:tcPr>
          <w:p w14:paraId="434FB9B2" w14:textId="1463BF04"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2</w:t>
            </w:r>
          </w:p>
        </w:tc>
        <w:tc>
          <w:tcPr>
            <w:tcW w:w="2343" w:type="dxa"/>
            <w:tcBorders>
              <w:top w:val="nil"/>
              <w:left w:val="nil"/>
              <w:bottom w:val="single" w:sz="4" w:space="0" w:color="auto"/>
              <w:right w:val="single" w:sz="4" w:space="0" w:color="auto"/>
            </w:tcBorders>
            <w:shd w:val="clear" w:color="auto" w:fill="auto"/>
            <w:hideMark/>
          </w:tcPr>
          <w:p w14:paraId="6493B535" w14:textId="4F2209C0" w:rsidR="006F2A29" w:rsidRPr="007C1875" w:rsidRDefault="00C27E45" w:rsidP="00C27E45">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D</w:t>
            </w:r>
            <w:r w:rsidR="006F2A29" w:rsidRPr="007C1875">
              <w:rPr>
                <w:rFonts w:ascii="Arial" w:eastAsia="Times New Roman" w:hAnsi="Arial" w:cs="Arial"/>
                <w:kern w:val="0"/>
                <w:sz w:val="22"/>
                <w:szCs w:val="22"/>
                <w:lang w:eastAsia="en-IN"/>
                <w14:ligatures w14:val="none"/>
              </w:rPr>
              <w:t xml:space="preserve">adoing to walls with glazed full body porcelain wall tiles of size 300  x  600  mm  </w:t>
            </w:r>
          </w:p>
        </w:tc>
        <w:tc>
          <w:tcPr>
            <w:tcW w:w="993" w:type="dxa"/>
            <w:tcBorders>
              <w:top w:val="nil"/>
              <w:left w:val="nil"/>
              <w:bottom w:val="single" w:sz="4" w:space="0" w:color="auto"/>
              <w:right w:val="single" w:sz="4" w:space="0" w:color="auto"/>
            </w:tcBorders>
            <w:shd w:val="clear" w:color="auto" w:fill="auto"/>
            <w:noWrap/>
            <w:hideMark/>
          </w:tcPr>
          <w:p w14:paraId="119BA067"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228.54</w:t>
            </w:r>
          </w:p>
        </w:tc>
        <w:tc>
          <w:tcPr>
            <w:tcW w:w="708" w:type="dxa"/>
            <w:tcBorders>
              <w:top w:val="nil"/>
              <w:left w:val="nil"/>
              <w:bottom w:val="single" w:sz="4" w:space="0" w:color="auto"/>
              <w:right w:val="single" w:sz="4" w:space="0" w:color="auto"/>
            </w:tcBorders>
            <w:shd w:val="clear" w:color="auto" w:fill="auto"/>
            <w:noWrap/>
            <w:hideMark/>
          </w:tcPr>
          <w:p w14:paraId="1A654359"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39D55C17" w14:textId="6B3D1E87"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1,391</w:t>
            </w:r>
          </w:p>
        </w:tc>
        <w:tc>
          <w:tcPr>
            <w:tcW w:w="1521" w:type="dxa"/>
            <w:tcBorders>
              <w:top w:val="nil"/>
              <w:left w:val="nil"/>
              <w:bottom w:val="single" w:sz="4" w:space="0" w:color="auto"/>
              <w:right w:val="single" w:sz="4" w:space="0" w:color="auto"/>
            </w:tcBorders>
            <w:shd w:val="clear" w:color="auto" w:fill="auto"/>
            <w:noWrap/>
            <w:hideMark/>
          </w:tcPr>
          <w:p w14:paraId="493A9F05" w14:textId="1EDABAC1"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3,17,899</w:t>
            </w:r>
          </w:p>
        </w:tc>
        <w:tc>
          <w:tcPr>
            <w:tcW w:w="3043" w:type="dxa"/>
            <w:tcBorders>
              <w:top w:val="nil"/>
              <w:left w:val="nil"/>
              <w:bottom w:val="single" w:sz="4" w:space="0" w:color="auto"/>
              <w:right w:val="single" w:sz="4" w:space="0" w:color="auto"/>
            </w:tcBorders>
            <w:shd w:val="clear" w:color="auto" w:fill="auto"/>
            <w:hideMark/>
          </w:tcPr>
          <w:p w14:paraId="68F3534A" w14:textId="0834A473"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As per the site condition and instructions </w:t>
            </w:r>
            <w:r w:rsidR="00D756E2" w:rsidRPr="007C1875">
              <w:rPr>
                <w:rFonts w:ascii="Arial" w:eastAsia="Times New Roman" w:hAnsi="Arial" w:cs="Arial"/>
                <w:color w:val="000000"/>
                <w:kern w:val="0"/>
                <w:sz w:val="22"/>
                <w:szCs w:val="22"/>
                <w:lang w:eastAsia="en-IN"/>
                <w14:ligatures w14:val="none"/>
              </w:rPr>
              <w:t>of Higher</w:t>
            </w:r>
            <w:r w:rsidRPr="007C1875">
              <w:rPr>
                <w:rFonts w:ascii="Arial" w:eastAsia="Times New Roman" w:hAnsi="Arial" w:cs="Arial"/>
                <w:color w:val="000000"/>
                <w:kern w:val="0"/>
                <w:sz w:val="22"/>
                <w:szCs w:val="22"/>
                <w:lang w:eastAsia="en-IN"/>
                <w14:ligatures w14:val="none"/>
              </w:rPr>
              <w:t xml:space="preserve"> officials</w:t>
            </w:r>
            <w:r w:rsidR="00D756E2" w:rsidRPr="007C1875">
              <w:rPr>
                <w:rFonts w:ascii="Arial" w:eastAsia="Times New Roman" w:hAnsi="Arial" w:cs="Arial"/>
                <w:color w:val="000000"/>
                <w:kern w:val="0"/>
                <w:sz w:val="22"/>
                <w:szCs w:val="22"/>
                <w:lang w:eastAsia="en-IN"/>
                <w14:ligatures w14:val="none"/>
              </w:rPr>
              <w:t>, Dadoing</w:t>
            </w:r>
            <w:r w:rsidRPr="007C1875">
              <w:rPr>
                <w:rFonts w:ascii="Arial" w:eastAsia="Times New Roman" w:hAnsi="Arial" w:cs="Arial"/>
                <w:color w:val="000000"/>
                <w:kern w:val="0"/>
                <w:sz w:val="22"/>
                <w:szCs w:val="22"/>
                <w:lang w:eastAsia="en-IN"/>
                <w14:ligatures w14:val="none"/>
              </w:rPr>
              <w:t xml:space="preserve"> provided in the corridor area. Hence  the qty exceeded and proposed as AE</w:t>
            </w:r>
          </w:p>
        </w:tc>
      </w:tr>
      <w:tr w:rsidR="00866078" w:rsidRPr="007C1875" w14:paraId="1341BE31" w14:textId="77777777" w:rsidTr="00866078">
        <w:trPr>
          <w:trHeight w:val="1134"/>
        </w:trPr>
        <w:tc>
          <w:tcPr>
            <w:tcW w:w="600" w:type="dxa"/>
            <w:tcBorders>
              <w:top w:val="nil"/>
              <w:left w:val="single" w:sz="4" w:space="0" w:color="auto"/>
              <w:bottom w:val="single" w:sz="4" w:space="0" w:color="auto"/>
              <w:right w:val="single" w:sz="4" w:space="0" w:color="auto"/>
            </w:tcBorders>
            <w:shd w:val="clear" w:color="auto" w:fill="auto"/>
            <w:noWrap/>
            <w:hideMark/>
          </w:tcPr>
          <w:p w14:paraId="7946A072" w14:textId="51A3C5A8"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3</w:t>
            </w:r>
          </w:p>
        </w:tc>
        <w:tc>
          <w:tcPr>
            <w:tcW w:w="2343" w:type="dxa"/>
            <w:tcBorders>
              <w:top w:val="nil"/>
              <w:left w:val="nil"/>
              <w:bottom w:val="single" w:sz="4" w:space="0" w:color="auto"/>
              <w:right w:val="single" w:sz="4" w:space="0" w:color="auto"/>
            </w:tcBorders>
            <w:shd w:val="clear" w:color="auto" w:fill="auto"/>
            <w:hideMark/>
          </w:tcPr>
          <w:p w14:paraId="2586218A" w14:textId="4ACA1A8C"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Wall putty </w:t>
            </w:r>
          </w:p>
        </w:tc>
        <w:tc>
          <w:tcPr>
            <w:tcW w:w="993" w:type="dxa"/>
            <w:tcBorders>
              <w:top w:val="nil"/>
              <w:left w:val="nil"/>
              <w:bottom w:val="single" w:sz="4" w:space="0" w:color="auto"/>
              <w:right w:val="single" w:sz="4" w:space="0" w:color="auto"/>
            </w:tcBorders>
            <w:shd w:val="clear" w:color="auto" w:fill="auto"/>
            <w:noWrap/>
            <w:hideMark/>
          </w:tcPr>
          <w:p w14:paraId="25C162C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473.95</w:t>
            </w:r>
          </w:p>
        </w:tc>
        <w:tc>
          <w:tcPr>
            <w:tcW w:w="708" w:type="dxa"/>
            <w:tcBorders>
              <w:top w:val="nil"/>
              <w:left w:val="nil"/>
              <w:bottom w:val="single" w:sz="4" w:space="0" w:color="auto"/>
              <w:right w:val="single" w:sz="4" w:space="0" w:color="auto"/>
            </w:tcBorders>
            <w:shd w:val="clear" w:color="auto" w:fill="auto"/>
            <w:noWrap/>
            <w:hideMark/>
          </w:tcPr>
          <w:p w14:paraId="06F8511B"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F4C2B3B" w14:textId="2A351055"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315</w:t>
            </w:r>
          </w:p>
        </w:tc>
        <w:tc>
          <w:tcPr>
            <w:tcW w:w="1521" w:type="dxa"/>
            <w:tcBorders>
              <w:top w:val="nil"/>
              <w:left w:val="nil"/>
              <w:bottom w:val="single" w:sz="4" w:space="0" w:color="auto"/>
              <w:right w:val="single" w:sz="4" w:space="0" w:color="auto"/>
            </w:tcBorders>
            <w:shd w:val="clear" w:color="auto" w:fill="auto"/>
            <w:noWrap/>
            <w:hideMark/>
          </w:tcPr>
          <w:p w14:paraId="28238001" w14:textId="6BB9613B"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1,49,294</w:t>
            </w:r>
          </w:p>
        </w:tc>
        <w:tc>
          <w:tcPr>
            <w:tcW w:w="3043" w:type="dxa"/>
            <w:tcBorders>
              <w:top w:val="nil"/>
              <w:left w:val="nil"/>
              <w:bottom w:val="single" w:sz="4" w:space="0" w:color="auto"/>
              <w:right w:val="single" w:sz="4" w:space="0" w:color="auto"/>
            </w:tcBorders>
            <w:shd w:val="clear" w:color="auto" w:fill="auto"/>
            <w:hideMark/>
          </w:tcPr>
          <w:p w14:paraId="74F26CB8" w14:textId="34AD97E8"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ion &amp; floor plans approved,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2CC57C4F" w14:textId="77777777" w:rsidTr="00866078">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5C2A0E47" w14:textId="12E2A9A2"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4</w:t>
            </w:r>
          </w:p>
        </w:tc>
        <w:tc>
          <w:tcPr>
            <w:tcW w:w="2343" w:type="dxa"/>
            <w:tcBorders>
              <w:top w:val="nil"/>
              <w:left w:val="nil"/>
              <w:bottom w:val="single" w:sz="4" w:space="0" w:color="auto"/>
              <w:right w:val="single" w:sz="4" w:space="0" w:color="auto"/>
            </w:tcBorders>
            <w:shd w:val="clear" w:color="auto" w:fill="auto"/>
            <w:hideMark/>
          </w:tcPr>
          <w:p w14:paraId="5472A7A3" w14:textId="774179FF" w:rsidR="006F2A29" w:rsidRPr="007C1875" w:rsidRDefault="008F5F1D" w:rsidP="008F5F1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A</w:t>
            </w:r>
            <w:r w:rsidR="006F2A29" w:rsidRPr="007C1875">
              <w:rPr>
                <w:rFonts w:ascii="Arial" w:eastAsia="Times New Roman" w:hAnsi="Arial" w:cs="Arial"/>
                <w:kern w:val="0"/>
                <w:sz w:val="22"/>
                <w:szCs w:val="22"/>
                <w:lang w:eastAsia="en-IN"/>
                <w14:ligatures w14:val="none"/>
              </w:rPr>
              <w:t xml:space="preserve">pplication  of  one  coat  water  based  cement  primer  </w:t>
            </w:r>
          </w:p>
        </w:tc>
        <w:tc>
          <w:tcPr>
            <w:tcW w:w="993" w:type="dxa"/>
            <w:tcBorders>
              <w:top w:val="nil"/>
              <w:left w:val="nil"/>
              <w:bottom w:val="single" w:sz="4" w:space="0" w:color="auto"/>
              <w:right w:val="single" w:sz="4" w:space="0" w:color="auto"/>
            </w:tcBorders>
            <w:shd w:val="clear" w:color="auto" w:fill="auto"/>
            <w:noWrap/>
            <w:hideMark/>
          </w:tcPr>
          <w:p w14:paraId="4D95FCF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152.93</w:t>
            </w:r>
          </w:p>
        </w:tc>
        <w:tc>
          <w:tcPr>
            <w:tcW w:w="708" w:type="dxa"/>
            <w:tcBorders>
              <w:top w:val="nil"/>
              <w:left w:val="nil"/>
              <w:bottom w:val="single" w:sz="4" w:space="0" w:color="auto"/>
              <w:right w:val="single" w:sz="4" w:space="0" w:color="auto"/>
            </w:tcBorders>
            <w:shd w:val="clear" w:color="auto" w:fill="auto"/>
            <w:noWrap/>
            <w:hideMark/>
          </w:tcPr>
          <w:p w14:paraId="0E1781E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36DE53E7" w14:textId="6C4FCC62"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259</w:t>
            </w:r>
          </w:p>
        </w:tc>
        <w:tc>
          <w:tcPr>
            <w:tcW w:w="1521" w:type="dxa"/>
            <w:tcBorders>
              <w:top w:val="nil"/>
              <w:left w:val="nil"/>
              <w:bottom w:val="single" w:sz="4" w:space="0" w:color="auto"/>
              <w:right w:val="single" w:sz="4" w:space="0" w:color="auto"/>
            </w:tcBorders>
            <w:shd w:val="clear" w:color="auto" w:fill="auto"/>
            <w:noWrap/>
            <w:hideMark/>
          </w:tcPr>
          <w:p w14:paraId="0A45A37B" w14:textId="6AA32877"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39,609</w:t>
            </w:r>
          </w:p>
        </w:tc>
        <w:tc>
          <w:tcPr>
            <w:tcW w:w="3043" w:type="dxa"/>
            <w:tcBorders>
              <w:top w:val="nil"/>
              <w:left w:val="nil"/>
              <w:bottom w:val="single" w:sz="4" w:space="0" w:color="auto"/>
              <w:right w:val="single" w:sz="4" w:space="0" w:color="auto"/>
            </w:tcBorders>
            <w:shd w:val="clear" w:color="auto" w:fill="auto"/>
            <w:hideMark/>
          </w:tcPr>
          <w:p w14:paraId="2C9D6201" w14:textId="3FBC63B5"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ion &amp; floor plans approved,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3FB675CB" w14:textId="77777777" w:rsidTr="00866078">
        <w:trPr>
          <w:trHeight w:val="1123"/>
        </w:trPr>
        <w:tc>
          <w:tcPr>
            <w:tcW w:w="600" w:type="dxa"/>
            <w:tcBorders>
              <w:top w:val="nil"/>
              <w:left w:val="single" w:sz="4" w:space="0" w:color="auto"/>
              <w:bottom w:val="single" w:sz="4" w:space="0" w:color="auto"/>
              <w:right w:val="single" w:sz="4" w:space="0" w:color="auto"/>
            </w:tcBorders>
            <w:shd w:val="clear" w:color="auto" w:fill="auto"/>
            <w:noWrap/>
            <w:hideMark/>
          </w:tcPr>
          <w:p w14:paraId="2F3EA22A" w14:textId="1FE84348"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5</w:t>
            </w:r>
          </w:p>
        </w:tc>
        <w:tc>
          <w:tcPr>
            <w:tcW w:w="2343" w:type="dxa"/>
            <w:tcBorders>
              <w:top w:val="nil"/>
              <w:left w:val="nil"/>
              <w:bottom w:val="single" w:sz="4" w:space="0" w:color="auto"/>
              <w:right w:val="single" w:sz="4" w:space="0" w:color="auto"/>
            </w:tcBorders>
            <w:shd w:val="clear" w:color="auto" w:fill="auto"/>
            <w:hideMark/>
          </w:tcPr>
          <w:p w14:paraId="10DFF955" w14:textId="1221DDCA"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CPVC Pipes </w:t>
            </w:r>
            <w:r w:rsidR="008F5F1D">
              <w:rPr>
                <w:rFonts w:ascii="Arial" w:eastAsia="Times New Roman" w:hAnsi="Arial" w:cs="Arial"/>
                <w:kern w:val="0"/>
                <w:sz w:val="22"/>
                <w:szCs w:val="22"/>
                <w:lang w:eastAsia="en-IN"/>
                <w14:ligatures w14:val="none"/>
              </w:rPr>
              <w:t>15.90mm OD pipe.</w:t>
            </w:r>
          </w:p>
        </w:tc>
        <w:tc>
          <w:tcPr>
            <w:tcW w:w="993" w:type="dxa"/>
            <w:tcBorders>
              <w:top w:val="nil"/>
              <w:left w:val="nil"/>
              <w:bottom w:val="single" w:sz="4" w:space="0" w:color="auto"/>
              <w:right w:val="single" w:sz="4" w:space="0" w:color="auto"/>
            </w:tcBorders>
            <w:shd w:val="clear" w:color="auto" w:fill="auto"/>
            <w:noWrap/>
            <w:hideMark/>
          </w:tcPr>
          <w:p w14:paraId="7B6CDDB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35.61</w:t>
            </w:r>
          </w:p>
        </w:tc>
        <w:tc>
          <w:tcPr>
            <w:tcW w:w="708" w:type="dxa"/>
            <w:tcBorders>
              <w:top w:val="nil"/>
              <w:left w:val="nil"/>
              <w:bottom w:val="single" w:sz="4" w:space="0" w:color="auto"/>
              <w:right w:val="single" w:sz="4" w:space="0" w:color="auto"/>
            </w:tcBorders>
            <w:shd w:val="clear" w:color="auto" w:fill="auto"/>
            <w:noWrap/>
            <w:hideMark/>
          </w:tcPr>
          <w:p w14:paraId="1A8272ED"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197F9F7A" w14:textId="5C97FEED"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199</w:t>
            </w:r>
          </w:p>
        </w:tc>
        <w:tc>
          <w:tcPr>
            <w:tcW w:w="1521" w:type="dxa"/>
            <w:tcBorders>
              <w:top w:val="nil"/>
              <w:left w:val="nil"/>
              <w:bottom w:val="single" w:sz="4" w:space="0" w:color="auto"/>
              <w:right w:val="single" w:sz="4" w:space="0" w:color="auto"/>
            </w:tcBorders>
            <w:shd w:val="clear" w:color="auto" w:fill="auto"/>
            <w:noWrap/>
            <w:hideMark/>
          </w:tcPr>
          <w:p w14:paraId="5015D9B2" w14:textId="616ED626"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7,086</w:t>
            </w:r>
          </w:p>
        </w:tc>
        <w:tc>
          <w:tcPr>
            <w:tcW w:w="3043" w:type="dxa"/>
            <w:tcBorders>
              <w:top w:val="nil"/>
              <w:left w:val="nil"/>
              <w:bottom w:val="single" w:sz="4" w:space="0" w:color="auto"/>
              <w:right w:val="single" w:sz="4" w:space="0" w:color="auto"/>
            </w:tcBorders>
            <w:shd w:val="clear" w:color="auto" w:fill="auto"/>
            <w:hideMark/>
          </w:tcPr>
          <w:p w14:paraId="714D5B5A" w14:textId="1BAB21ED"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8F5F1D">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w:t>
            </w:r>
            <w:r w:rsidR="008F5F1D">
              <w:rPr>
                <w:rFonts w:ascii="Arial" w:eastAsia="Times New Roman" w:hAnsi="Arial" w:cs="Arial"/>
                <w:color w:val="000000"/>
                <w:kern w:val="0"/>
                <w:sz w:val="22"/>
                <w:szCs w:val="22"/>
                <w:lang w:eastAsia="en-IN"/>
                <w14:ligatures w14:val="none"/>
              </w:rPr>
              <w:t xml:space="preserve"> ex</w:t>
            </w:r>
            <w:r w:rsidRPr="007C1875">
              <w:rPr>
                <w:rFonts w:ascii="Arial" w:eastAsia="Times New Roman" w:hAnsi="Arial" w:cs="Arial"/>
                <w:color w:val="000000"/>
                <w:kern w:val="0"/>
                <w:sz w:val="22"/>
                <w:szCs w:val="22"/>
                <w:lang w:eastAsia="en-IN"/>
                <w14:ligatures w14:val="none"/>
              </w:rPr>
              <w:t>ceeded and now proposed as AE</w:t>
            </w:r>
          </w:p>
        </w:tc>
      </w:tr>
      <w:tr w:rsidR="00866078" w:rsidRPr="007C1875" w14:paraId="6802730B" w14:textId="77777777" w:rsidTr="00866078">
        <w:trPr>
          <w:trHeight w:val="1125"/>
        </w:trPr>
        <w:tc>
          <w:tcPr>
            <w:tcW w:w="600" w:type="dxa"/>
            <w:tcBorders>
              <w:top w:val="nil"/>
              <w:left w:val="single" w:sz="4" w:space="0" w:color="auto"/>
              <w:bottom w:val="single" w:sz="4" w:space="0" w:color="auto"/>
              <w:right w:val="single" w:sz="4" w:space="0" w:color="auto"/>
            </w:tcBorders>
            <w:shd w:val="clear" w:color="auto" w:fill="auto"/>
            <w:noWrap/>
            <w:hideMark/>
          </w:tcPr>
          <w:p w14:paraId="55D1CE60" w14:textId="2C69F1A1"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6</w:t>
            </w:r>
          </w:p>
        </w:tc>
        <w:tc>
          <w:tcPr>
            <w:tcW w:w="2343" w:type="dxa"/>
            <w:tcBorders>
              <w:top w:val="nil"/>
              <w:left w:val="nil"/>
              <w:bottom w:val="single" w:sz="4" w:space="0" w:color="auto"/>
              <w:right w:val="single" w:sz="4" w:space="0" w:color="auto"/>
            </w:tcBorders>
            <w:shd w:val="clear" w:color="auto" w:fill="auto"/>
            <w:hideMark/>
          </w:tcPr>
          <w:p w14:paraId="6CE72CB6" w14:textId="45141AD7"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50mm thick </w:t>
            </w:r>
            <w:r w:rsidR="008F5F1D">
              <w:rPr>
                <w:rFonts w:ascii="Arial" w:eastAsia="Times New Roman" w:hAnsi="Arial" w:cs="Arial"/>
                <w:kern w:val="0"/>
                <w:sz w:val="22"/>
                <w:szCs w:val="22"/>
                <w:lang w:eastAsia="en-IN"/>
                <w14:ligatures w14:val="none"/>
              </w:rPr>
              <w:t>PCGI Ceiling Panels.</w:t>
            </w:r>
          </w:p>
        </w:tc>
        <w:tc>
          <w:tcPr>
            <w:tcW w:w="993" w:type="dxa"/>
            <w:tcBorders>
              <w:top w:val="nil"/>
              <w:left w:val="nil"/>
              <w:bottom w:val="single" w:sz="4" w:space="0" w:color="auto"/>
              <w:right w:val="single" w:sz="4" w:space="0" w:color="auto"/>
            </w:tcBorders>
            <w:shd w:val="clear" w:color="auto" w:fill="auto"/>
            <w:noWrap/>
            <w:hideMark/>
          </w:tcPr>
          <w:p w14:paraId="7BAB3B4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2.66</w:t>
            </w:r>
          </w:p>
        </w:tc>
        <w:tc>
          <w:tcPr>
            <w:tcW w:w="708" w:type="dxa"/>
            <w:tcBorders>
              <w:top w:val="nil"/>
              <w:left w:val="nil"/>
              <w:bottom w:val="single" w:sz="4" w:space="0" w:color="auto"/>
              <w:right w:val="single" w:sz="4" w:space="0" w:color="auto"/>
            </w:tcBorders>
            <w:shd w:val="clear" w:color="auto" w:fill="auto"/>
            <w:noWrap/>
            <w:hideMark/>
          </w:tcPr>
          <w:p w14:paraId="730DE1B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698277A" w14:textId="7BB448D3"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5,135</w:t>
            </w:r>
          </w:p>
        </w:tc>
        <w:tc>
          <w:tcPr>
            <w:tcW w:w="1521" w:type="dxa"/>
            <w:tcBorders>
              <w:top w:val="nil"/>
              <w:left w:val="nil"/>
              <w:bottom w:val="single" w:sz="4" w:space="0" w:color="auto"/>
              <w:right w:val="single" w:sz="4" w:space="0" w:color="auto"/>
            </w:tcBorders>
            <w:shd w:val="clear" w:color="auto" w:fill="auto"/>
            <w:noWrap/>
            <w:hideMark/>
          </w:tcPr>
          <w:p w14:paraId="462F6DFA" w14:textId="4BD915E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13,659</w:t>
            </w:r>
          </w:p>
        </w:tc>
        <w:tc>
          <w:tcPr>
            <w:tcW w:w="3043" w:type="dxa"/>
            <w:tcBorders>
              <w:top w:val="nil"/>
              <w:left w:val="nil"/>
              <w:bottom w:val="single" w:sz="4" w:space="0" w:color="auto"/>
              <w:right w:val="single" w:sz="4" w:space="0" w:color="auto"/>
            </w:tcBorders>
            <w:shd w:val="clear" w:color="auto" w:fill="auto"/>
            <w:hideMark/>
          </w:tcPr>
          <w:p w14:paraId="249AF700" w14:textId="3A0713B8"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8F5F1D">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6155F0D1" w14:textId="77777777" w:rsidTr="00866078">
        <w:trPr>
          <w:trHeight w:val="1553"/>
        </w:trPr>
        <w:tc>
          <w:tcPr>
            <w:tcW w:w="600" w:type="dxa"/>
            <w:tcBorders>
              <w:top w:val="nil"/>
              <w:left w:val="single" w:sz="4" w:space="0" w:color="auto"/>
              <w:bottom w:val="single" w:sz="4" w:space="0" w:color="auto"/>
              <w:right w:val="single" w:sz="4" w:space="0" w:color="auto"/>
            </w:tcBorders>
            <w:shd w:val="clear" w:color="auto" w:fill="auto"/>
            <w:noWrap/>
            <w:hideMark/>
          </w:tcPr>
          <w:p w14:paraId="4104681B" w14:textId="77678A79"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7</w:t>
            </w:r>
          </w:p>
        </w:tc>
        <w:tc>
          <w:tcPr>
            <w:tcW w:w="2343" w:type="dxa"/>
            <w:tcBorders>
              <w:top w:val="nil"/>
              <w:left w:val="nil"/>
              <w:bottom w:val="single" w:sz="4" w:space="0" w:color="auto"/>
              <w:right w:val="single" w:sz="4" w:space="0" w:color="auto"/>
            </w:tcBorders>
            <w:shd w:val="clear" w:color="auto" w:fill="auto"/>
            <w:hideMark/>
          </w:tcPr>
          <w:p w14:paraId="611A97FE" w14:textId="18844C4F"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Double leaf clean room Doors</w:t>
            </w:r>
            <w:r w:rsidR="008F5F1D">
              <w:rPr>
                <w:rFonts w:ascii="Arial" w:eastAsia="Times New Roman" w:hAnsi="Arial" w:cs="Arial"/>
                <w:kern w:val="0"/>
                <w:sz w:val="22"/>
                <w:szCs w:val="22"/>
                <w:lang w:eastAsia="en-IN"/>
                <w14:ligatures w14:val="none"/>
              </w:rPr>
              <w:t xml:space="preserve"> of size 1500 x </w:t>
            </w:r>
            <w:r w:rsidRPr="007C1875">
              <w:rPr>
                <w:rFonts w:ascii="Arial" w:eastAsia="Times New Roman" w:hAnsi="Arial" w:cs="Arial"/>
                <w:kern w:val="0"/>
                <w:sz w:val="22"/>
                <w:szCs w:val="22"/>
                <w:lang w:eastAsia="en-IN"/>
                <w14:ligatures w14:val="none"/>
              </w:rPr>
              <w:t xml:space="preserve">2100 mm with 300mm X 300mm double glazed view panels </w:t>
            </w:r>
          </w:p>
        </w:tc>
        <w:tc>
          <w:tcPr>
            <w:tcW w:w="993" w:type="dxa"/>
            <w:tcBorders>
              <w:top w:val="nil"/>
              <w:left w:val="nil"/>
              <w:bottom w:val="single" w:sz="4" w:space="0" w:color="auto"/>
              <w:right w:val="single" w:sz="4" w:space="0" w:color="auto"/>
            </w:tcBorders>
            <w:shd w:val="clear" w:color="auto" w:fill="auto"/>
            <w:noWrap/>
            <w:hideMark/>
          </w:tcPr>
          <w:p w14:paraId="5445D05A"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08" w:type="dxa"/>
            <w:tcBorders>
              <w:top w:val="nil"/>
              <w:left w:val="nil"/>
              <w:bottom w:val="single" w:sz="4" w:space="0" w:color="auto"/>
              <w:right w:val="single" w:sz="4" w:space="0" w:color="auto"/>
            </w:tcBorders>
            <w:shd w:val="clear" w:color="auto" w:fill="auto"/>
            <w:noWrap/>
            <w:hideMark/>
          </w:tcPr>
          <w:p w14:paraId="1556E7D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993" w:type="dxa"/>
            <w:tcBorders>
              <w:top w:val="nil"/>
              <w:left w:val="nil"/>
              <w:bottom w:val="single" w:sz="4" w:space="0" w:color="auto"/>
              <w:right w:val="single" w:sz="4" w:space="0" w:color="auto"/>
            </w:tcBorders>
            <w:shd w:val="clear" w:color="auto" w:fill="auto"/>
            <w:noWrap/>
            <w:hideMark/>
          </w:tcPr>
          <w:p w14:paraId="4207C53E" w14:textId="18439916"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1521" w:type="dxa"/>
            <w:tcBorders>
              <w:top w:val="nil"/>
              <w:left w:val="nil"/>
              <w:bottom w:val="single" w:sz="4" w:space="0" w:color="auto"/>
              <w:right w:val="single" w:sz="4" w:space="0" w:color="auto"/>
            </w:tcBorders>
            <w:shd w:val="clear" w:color="auto" w:fill="auto"/>
            <w:noWrap/>
            <w:hideMark/>
          </w:tcPr>
          <w:p w14:paraId="3F26BB95" w14:textId="6513855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3043" w:type="dxa"/>
            <w:tcBorders>
              <w:top w:val="nil"/>
              <w:left w:val="nil"/>
              <w:bottom w:val="single" w:sz="4" w:space="0" w:color="auto"/>
              <w:right w:val="single" w:sz="4" w:space="0" w:color="auto"/>
            </w:tcBorders>
            <w:shd w:val="clear" w:color="auto" w:fill="auto"/>
            <w:hideMark/>
          </w:tcPr>
          <w:p w14:paraId="4BF717B9" w14:textId="182298DA"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instructions of  Higher officials Access Control Door Mandates the scientific door,</w:t>
            </w:r>
            <w:r w:rsidR="008F5F1D">
              <w:rPr>
                <w:rFonts w:ascii="Arial" w:eastAsia="Times New Roman" w:hAnsi="Arial" w:cs="Arial"/>
                <w:color w:val="000000"/>
                <w:kern w:val="0"/>
                <w:sz w:val="22"/>
                <w:szCs w:val="22"/>
                <w:lang w:eastAsia="en-IN"/>
                <w14:ligatures w14:val="none"/>
              </w:rPr>
              <w:t xml:space="preserve">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6829A802" w14:textId="77777777" w:rsidTr="00866078">
        <w:trPr>
          <w:trHeight w:val="1913"/>
        </w:trPr>
        <w:tc>
          <w:tcPr>
            <w:tcW w:w="600" w:type="dxa"/>
            <w:tcBorders>
              <w:top w:val="nil"/>
              <w:left w:val="single" w:sz="4" w:space="0" w:color="auto"/>
              <w:bottom w:val="single" w:sz="4" w:space="0" w:color="auto"/>
              <w:right w:val="single" w:sz="4" w:space="0" w:color="auto"/>
            </w:tcBorders>
            <w:shd w:val="clear" w:color="auto" w:fill="auto"/>
            <w:noWrap/>
            <w:hideMark/>
          </w:tcPr>
          <w:p w14:paraId="39046F3F" w14:textId="3A66B04C"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1</w:t>
            </w:r>
            <w:r w:rsidR="00866078">
              <w:rPr>
                <w:rFonts w:ascii="Arial" w:eastAsia="Times New Roman" w:hAnsi="Arial" w:cs="Arial"/>
                <w:color w:val="000000"/>
                <w:kern w:val="0"/>
                <w:sz w:val="22"/>
                <w:szCs w:val="22"/>
                <w:lang w:eastAsia="en-IN"/>
                <w14:ligatures w14:val="none"/>
              </w:rPr>
              <w:t>8</w:t>
            </w:r>
          </w:p>
        </w:tc>
        <w:tc>
          <w:tcPr>
            <w:tcW w:w="2343" w:type="dxa"/>
            <w:tcBorders>
              <w:top w:val="nil"/>
              <w:left w:val="nil"/>
              <w:bottom w:val="single" w:sz="4" w:space="0" w:color="auto"/>
              <w:right w:val="single" w:sz="4" w:space="0" w:color="auto"/>
            </w:tcBorders>
            <w:shd w:val="clear" w:color="auto" w:fill="auto"/>
            <w:hideMark/>
          </w:tcPr>
          <w:p w14:paraId="7A2C9E3F" w14:textId="21F869C6" w:rsidR="006F2A29" w:rsidRPr="007C1875" w:rsidRDefault="008F5F1D" w:rsidP="008F5F1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Single leaf clean room Doors of s</w:t>
            </w:r>
            <w:r w:rsidR="006F2A29" w:rsidRPr="007C1875">
              <w:rPr>
                <w:rFonts w:ascii="Arial" w:eastAsia="Times New Roman" w:hAnsi="Arial" w:cs="Arial"/>
                <w:kern w:val="0"/>
                <w:sz w:val="22"/>
                <w:szCs w:val="22"/>
                <w:lang w:eastAsia="en-IN"/>
                <w14:ligatures w14:val="none"/>
              </w:rPr>
              <w:t>ize 900 X 2100 mm wi</w:t>
            </w:r>
            <w:r>
              <w:rPr>
                <w:rFonts w:ascii="Arial" w:eastAsia="Times New Roman" w:hAnsi="Arial" w:cs="Arial"/>
                <w:kern w:val="0"/>
                <w:sz w:val="22"/>
                <w:szCs w:val="22"/>
                <w:lang w:eastAsia="en-IN"/>
                <w14:ligatures w14:val="none"/>
              </w:rPr>
              <w:t>th 300 mm x 300 mm  View panel</w:t>
            </w:r>
          </w:p>
        </w:tc>
        <w:tc>
          <w:tcPr>
            <w:tcW w:w="993" w:type="dxa"/>
            <w:tcBorders>
              <w:top w:val="nil"/>
              <w:left w:val="nil"/>
              <w:bottom w:val="single" w:sz="4" w:space="0" w:color="auto"/>
              <w:right w:val="single" w:sz="4" w:space="0" w:color="auto"/>
            </w:tcBorders>
            <w:shd w:val="clear" w:color="auto" w:fill="auto"/>
            <w:noWrap/>
            <w:hideMark/>
          </w:tcPr>
          <w:p w14:paraId="1CBFD957"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3.00</w:t>
            </w:r>
          </w:p>
        </w:tc>
        <w:tc>
          <w:tcPr>
            <w:tcW w:w="708" w:type="dxa"/>
            <w:tcBorders>
              <w:top w:val="nil"/>
              <w:left w:val="nil"/>
              <w:bottom w:val="single" w:sz="4" w:space="0" w:color="auto"/>
              <w:right w:val="single" w:sz="4" w:space="0" w:color="auto"/>
            </w:tcBorders>
            <w:shd w:val="clear" w:color="auto" w:fill="auto"/>
            <w:noWrap/>
            <w:hideMark/>
          </w:tcPr>
          <w:p w14:paraId="07019B3A"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993" w:type="dxa"/>
            <w:tcBorders>
              <w:top w:val="nil"/>
              <w:left w:val="nil"/>
              <w:bottom w:val="single" w:sz="4" w:space="0" w:color="auto"/>
              <w:right w:val="single" w:sz="4" w:space="0" w:color="auto"/>
            </w:tcBorders>
            <w:shd w:val="clear" w:color="auto" w:fill="auto"/>
            <w:noWrap/>
            <w:hideMark/>
          </w:tcPr>
          <w:p w14:paraId="63ACB185" w14:textId="46EC0F20"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28,700</w:t>
            </w:r>
          </w:p>
        </w:tc>
        <w:tc>
          <w:tcPr>
            <w:tcW w:w="1521" w:type="dxa"/>
            <w:tcBorders>
              <w:top w:val="nil"/>
              <w:left w:val="nil"/>
              <w:bottom w:val="single" w:sz="4" w:space="0" w:color="auto"/>
              <w:right w:val="single" w:sz="4" w:space="0" w:color="auto"/>
            </w:tcBorders>
            <w:shd w:val="clear" w:color="auto" w:fill="auto"/>
            <w:noWrap/>
            <w:hideMark/>
          </w:tcPr>
          <w:p w14:paraId="73233705" w14:textId="690D0BA6"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86,100</w:t>
            </w:r>
          </w:p>
        </w:tc>
        <w:tc>
          <w:tcPr>
            <w:tcW w:w="3043" w:type="dxa"/>
            <w:tcBorders>
              <w:top w:val="nil"/>
              <w:left w:val="nil"/>
              <w:bottom w:val="single" w:sz="4" w:space="0" w:color="auto"/>
              <w:right w:val="single" w:sz="4" w:space="0" w:color="auto"/>
            </w:tcBorders>
            <w:shd w:val="clear" w:color="auto" w:fill="auto"/>
            <w:hideMark/>
          </w:tcPr>
          <w:p w14:paraId="2902B6C0" w14:textId="01CC9C23"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instructions of  Higher officials Autoclave Room, UPS Room &amp; Electrical Room Mandate</w:t>
            </w:r>
            <w:r w:rsidR="008F5F1D">
              <w:rPr>
                <w:rFonts w:ascii="Arial" w:eastAsia="Times New Roman" w:hAnsi="Arial" w:cs="Arial"/>
                <w:color w:val="000000"/>
                <w:kern w:val="0"/>
                <w:sz w:val="22"/>
                <w:szCs w:val="22"/>
                <w:lang w:eastAsia="en-IN"/>
                <w14:ligatures w14:val="none"/>
              </w:rPr>
              <w:t xml:space="preserve">s the scientific door,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723EE29D" w14:textId="77777777" w:rsidTr="00866078">
        <w:trPr>
          <w:trHeight w:val="1204"/>
        </w:trPr>
        <w:tc>
          <w:tcPr>
            <w:tcW w:w="600" w:type="dxa"/>
            <w:tcBorders>
              <w:top w:val="nil"/>
              <w:left w:val="single" w:sz="4" w:space="0" w:color="auto"/>
              <w:bottom w:val="single" w:sz="4" w:space="0" w:color="auto"/>
              <w:right w:val="single" w:sz="4" w:space="0" w:color="auto"/>
            </w:tcBorders>
            <w:shd w:val="clear" w:color="auto" w:fill="auto"/>
            <w:noWrap/>
            <w:hideMark/>
          </w:tcPr>
          <w:p w14:paraId="211F40C6" w14:textId="10862EBA"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66078">
              <w:rPr>
                <w:rFonts w:ascii="Arial" w:eastAsia="Times New Roman" w:hAnsi="Arial" w:cs="Arial"/>
                <w:color w:val="000000"/>
                <w:kern w:val="0"/>
                <w:sz w:val="22"/>
                <w:szCs w:val="22"/>
                <w:lang w:eastAsia="en-IN"/>
                <w14:ligatures w14:val="none"/>
              </w:rPr>
              <w:t>9</w:t>
            </w:r>
          </w:p>
        </w:tc>
        <w:tc>
          <w:tcPr>
            <w:tcW w:w="2343" w:type="dxa"/>
            <w:tcBorders>
              <w:top w:val="nil"/>
              <w:left w:val="nil"/>
              <w:bottom w:val="single" w:sz="4" w:space="0" w:color="auto"/>
              <w:right w:val="single" w:sz="4" w:space="0" w:color="auto"/>
            </w:tcBorders>
            <w:shd w:val="clear" w:color="auto" w:fill="auto"/>
            <w:hideMark/>
          </w:tcPr>
          <w:p w14:paraId="4704C2EC" w14:textId="3A892B34"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Extruded Aluminium Coving at MGMH Petlaburj</w:t>
            </w:r>
          </w:p>
        </w:tc>
        <w:tc>
          <w:tcPr>
            <w:tcW w:w="993" w:type="dxa"/>
            <w:tcBorders>
              <w:top w:val="nil"/>
              <w:left w:val="nil"/>
              <w:bottom w:val="single" w:sz="4" w:space="0" w:color="auto"/>
              <w:right w:val="single" w:sz="4" w:space="0" w:color="auto"/>
            </w:tcBorders>
            <w:shd w:val="clear" w:color="auto" w:fill="auto"/>
            <w:noWrap/>
            <w:hideMark/>
          </w:tcPr>
          <w:p w14:paraId="1CB6AD28"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9.80</w:t>
            </w:r>
          </w:p>
        </w:tc>
        <w:tc>
          <w:tcPr>
            <w:tcW w:w="708" w:type="dxa"/>
            <w:tcBorders>
              <w:top w:val="nil"/>
              <w:left w:val="nil"/>
              <w:bottom w:val="single" w:sz="4" w:space="0" w:color="auto"/>
              <w:right w:val="single" w:sz="4" w:space="0" w:color="auto"/>
            </w:tcBorders>
            <w:shd w:val="clear" w:color="auto" w:fill="auto"/>
            <w:noWrap/>
            <w:hideMark/>
          </w:tcPr>
          <w:p w14:paraId="271D8DB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33D218BE" w14:textId="66ECE201"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585</w:t>
            </w:r>
          </w:p>
        </w:tc>
        <w:tc>
          <w:tcPr>
            <w:tcW w:w="1521" w:type="dxa"/>
            <w:tcBorders>
              <w:top w:val="nil"/>
              <w:left w:val="nil"/>
              <w:bottom w:val="single" w:sz="4" w:space="0" w:color="auto"/>
              <w:right w:val="single" w:sz="4" w:space="0" w:color="auto"/>
            </w:tcBorders>
            <w:shd w:val="clear" w:color="auto" w:fill="auto"/>
            <w:noWrap/>
            <w:hideMark/>
          </w:tcPr>
          <w:p w14:paraId="1E0C0F83" w14:textId="2DCD4CC1"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5,733</w:t>
            </w:r>
          </w:p>
        </w:tc>
        <w:tc>
          <w:tcPr>
            <w:tcW w:w="3043" w:type="dxa"/>
            <w:tcBorders>
              <w:top w:val="nil"/>
              <w:left w:val="nil"/>
              <w:bottom w:val="single" w:sz="4" w:space="0" w:color="auto"/>
              <w:right w:val="single" w:sz="4" w:space="0" w:color="auto"/>
            </w:tcBorders>
            <w:shd w:val="clear" w:color="auto" w:fill="auto"/>
            <w:hideMark/>
          </w:tcPr>
          <w:p w14:paraId="4FBBC9F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the Qty. exceeded and now proposed as AE</w:t>
            </w:r>
          </w:p>
        </w:tc>
      </w:tr>
      <w:tr w:rsidR="00866078" w:rsidRPr="007C1875" w14:paraId="491AD827" w14:textId="77777777" w:rsidTr="00866078">
        <w:trPr>
          <w:trHeight w:val="1263"/>
        </w:trPr>
        <w:tc>
          <w:tcPr>
            <w:tcW w:w="600" w:type="dxa"/>
            <w:tcBorders>
              <w:top w:val="nil"/>
              <w:left w:val="single" w:sz="4" w:space="0" w:color="auto"/>
              <w:bottom w:val="single" w:sz="4" w:space="0" w:color="auto"/>
              <w:right w:val="single" w:sz="4" w:space="0" w:color="auto"/>
            </w:tcBorders>
            <w:shd w:val="clear" w:color="auto" w:fill="auto"/>
            <w:noWrap/>
            <w:hideMark/>
          </w:tcPr>
          <w:p w14:paraId="7188867C" w14:textId="59362B4F" w:rsidR="006F2A29" w:rsidRPr="007C1875" w:rsidRDefault="00866078"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20</w:t>
            </w:r>
          </w:p>
        </w:tc>
        <w:tc>
          <w:tcPr>
            <w:tcW w:w="2343" w:type="dxa"/>
            <w:tcBorders>
              <w:top w:val="nil"/>
              <w:left w:val="nil"/>
              <w:bottom w:val="single" w:sz="4" w:space="0" w:color="auto"/>
              <w:right w:val="single" w:sz="4" w:space="0" w:color="auto"/>
            </w:tcBorders>
            <w:shd w:val="clear" w:color="auto" w:fill="auto"/>
            <w:hideMark/>
          </w:tcPr>
          <w:p w14:paraId="1D9C4127" w14:textId="2E8BC00A"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PVC/Vinyl  flooring  of  2mm  thickness</w:t>
            </w:r>
          </w:p>
        </w:tc>
        <w:tc>
          <w:tcPr>
            <w:tcW w:w="993" w:type="dxa"/>
            <w:tcBorders>
              <w:top w:val="nil"/>
              <w:left w:val="nil"/>
              <w:bottom w:val="single" w:sz="4" w:space="0" w:color="auto"/>
              <w:right w:val="single" w:sz="4" w:space="0" w:color="auto"/>
            </w:tcBorders>
            <w:shd w:val="clear" w:color="auto" w:fill="auto"/>
            <w:noWrap/>
            <w:hideMark/>
          </w:tcPr>
          <w:p w14:paraId="0E7C439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33.31</w:t>
            </w:r>
          </w:p>
        </w:tc>
        <w:tc>
          <w:tcPr>
            <w:tcW w:w="708" w:type="dxa"/>
            <w:tcBorders>
              <w:top w:val="nil"/>
              <w:left w:val="nil"/>
              <w:bottom w:val="single" w:sz="4" w:space="0" w:color="auto"/>
              <w:right w:val="single" w:sz="4" w:space="0" w:color="auto"/>
            </w:tcBorders>
            <w:shd w:val="clear" w:color="auto" w:fill="auto"/>
            <w:noWrap/>
            <w:hideMark/>
          </w:tcPr>
          <w:p w14:paraId="503AE50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E72300F" w14:textId="64F1C174"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4,070</w:t>
            </w:r>
          </w:p>
        </w:tc>
        <w:tc>
          <w:tcPr>
            <w:tcW w:w="1521" w:type="dxa"/>
            <w:tcBorders>
              <w:top w:val="nil"/>
              <w:left w:val="nil"/>
              <w:bottom w:val="single" w:sz="4" w:space="0" w:color="auto"/>
              <w:right w:val="single" w:sz="4" w:space="0" w:color="auto"/>
            </w:tcBorders>
            <w:shd w:val="clear" w:color="auto" w:fill="auto"/>
            <w:noWrap/>
            <w:hideMark/>
          </w:tcPr>
          <w:p w14:paraId="7DAAB7D1" w14:textId="303D0FD6"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1,35,572</w:t>
            </w:r>
          </w:p>
        </w:tc>
        <w:tc>
          <w:tcPr>
            <w:tcW w:w="3043" w:type="dxa"/>
            <w:tcBorders>
              <w:top w:val="nil"/>
              <w:left w:val="nil"/>
              <w:bottom w:val="single" w:sz="4" w:space="0" w:color="auto"/>
              <w:right w:val="single" w:sz="4" w:space="0" w:color="auto"/>
            </w:tcBorders>
            <w:shd w:val="clear" w:color="auto" w:fill="auto"/>
            <w:hideMark/>
          </w:tcPr>
          <w:p w14:paraId="195ABD3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the Qty. exceeded and now proposed as AE</w:t>
            </w:r>
          </w:p>
        </w:tc>
      </w:tr>
      <w:tr w:rsidR="00866078" w:rsidRPr="007C1875" w14:paraId="61C2A6CC" w14:textId="77777777" w:rsidTr="00866078">
        <w:trPr>
          <w:trHeight w:val="354"/>
        </w:trPr>
        <w:tc>
          <w:tcPr>
            <w:tcW w:w="600" w:type="dxa"/>
            <w:tcBorders>
              <w:top w:val="nil"/>
              <w:left w:val="single" w:sz="4" w:space="0" w:color="auto"/>
              <w:bottom w:val="single" w:sz="4" w:space="0" w:color="auto"/>
              <w:right w:val="single" w:sz="4" w:space="0" w:color="auto"/>
            </w:tcBorders>
            <w:shd w:val="clear" w:color="auto" w:fill="auto"/>
            <w:noWrap/>
            <w:hideMark/>
          </w:tcPr>
          <w:p w14:paraId="25E327D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2343" w:type="dxa"/>
            <w:tcBorders>
              <w:top w:val="nil"/>
              <w:left w:val="nil"/>
              <w:bottom w:val="single" w:sz="4" w:space="0" w:color="auto"/>
              <w:right w:val="single" w:sz="4" w:space="0" w:color="auto"/>
            </w:tcBorders>
            <w:shd w:val="clear" w:color="auto" w:fill="auto"/>
            <w:hideMark/>
          </w:tcPr>
          <w:p w14:paraId="167C0427"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993" w:type="dxa"/>
            <w:tcBorders>
              <w:top w:val="nil"/>
              <w:left w:val="nil"/>
              <w:bottom w:val="single" w:sz="4" w:space="0" w:color="auto"/>
              <w:right w:val="single" w:sz="4" w:space="0" w:color="auto"/>
            </w:tcBorders>
            <w:shd w:val="clear" w:color="auto" w:fill="auto"/>
            <w:noWrap/>
            <w:hideMark/>
          </w:tcPr>
          <w:p w14:paraId="2EB8039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708" w:type="dxa"/>
            <w:tcBorders>
              <w:top w:val="nil"/>
              <w:left w:val="nil"/>
              <w:bottom w:val="single" w:sz="4" w:space="0" w:color="auto"/>
              <w:right w:val="single" w:sz="4" w:space="0" w:color="auto"/>
            </w:tcBorders>
            <w:shd w:val="clear" w:color="auto" w:fill="auto"/>
            <w:noWrap/>
            <w:hideMark/>
          </w:tcPr>
          <w:p w14:paraId="646F87C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993" w:type="dxa"/>
            <w:tcBorders>
              <w:top w:val="nil"/>
              <w:left w:val="nil"/>
              <w:bottom w:val="single" w:sz="4" w:space="0" w:color="auto"/>
              <w:right w:val="single" w:sz="4" w:space="0" w:color="auto"/>
            </w:tcBorders>
            <w:shd w:val="clear" w:color="auto" w:fill="auto"/>
            <w:noWrap/>
            <w:hideMark/>
          </w:tcPr>
          <w:p w14:paraId="25B802A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1521" w:type="dxa"/>
            <w:tcBorders>
              <w:top w:val="nil"/>
              <w:left w:val="nil"/>
              <w:bottom w:val="single" w:sz="4" w:space="0" w:color="auto"/>
              <w:right w:val="single" w:sz="4" w:space="0" w:color="auto"/>
            </w:tcBorders>
            <w:shd w:val="clear" w:color="auto" w:fill="auto"/>
            <w:noWrap/>
            <w:hideMark/>
          </w:tcPr>
          <w:p w14:paraId="1F49BC92" w14:textId="23AE1561" w:rsidR="006F2A29" w:rsidRPr="007C1875" w:rsidRDefault="006F2A29" w:rsidP="008F5F1D">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14,40,341.00</w:t>
            </w:r>
          </w:p>
        </w:tc>
        <w:tc>
          <w:tcPr>
            <w:tcW w:w="3043" w:type="dxa"/>
            <w:tcBorders>
              <w:top w:val="nil"/>
              <w:left w:val="nil"/>
              <w:bottom w:val="single" w:sz="4" w:space="0" w:color="auto"/>
              <w:right w:val="single" w:sz="4" w:space="0" w:color="auto"/>
            </w:tcBorders>
            <w:shd w:val="clear" w:color="auto" w:fill="auto"/>
            <w:hideMark/>
          </w:tcPr>
          <w:p w14:paraId="6AD3FDF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62784DFF" w14:textId="77777777" w:rsidR="00BF0BCC" w:rsidRPr="007C1875" w:rsidRDefault="00BF0BCC" w:rsidP="001F67EC">
      <w:pPr>
        <w:rPr>
          <w:rFonts w:ascii="Arial" w:hAnsi="Arial" w:cs="Arial"/>
          <w:sz w:val="22"/>
          <w:szCs w:val="22"/>
          <w:lang w:val="en-US"/>
        </w:rPr>
      </w:pPr>
    </w:p>
    <w:p w14:paraId="680A07C6" w14:textId="77777777" w:rsidR="006F2A29" w:rsidRDefault="006F2A29" w:rsidP="001F67EC">
      <w:pPr>
        <w:rPr>
          <w:rFonts w:ascii="Arial" w:hAnsi="Arial" w:cs="Arial"/>
          <w:sz w:val="22"/>
          <w:szCs w:val="22"/>
          <w:lang w:val="en-US"/>
        </w:rPr>
      </w:pPr>
    </w:p>
    <w:p w14:paraId="44F828DF" w14:textId="0772213A" w:rsidR="00D756E2" w:rsidRDefault="004120C4" w:rsidP="004120C4">
      <w:pPr>
        <w:jc w:val="center"/>
        <w:rPr>
          <w:rFonts w:ascii="Arial" w:hAnsi="Arial" w:cs="Arial"/>
          <w:sz w:val="22"/>
          <w:szCs w:val="22"/>
          <w:lang w:val="en-US"/>
        </w:rPr>
      </w:pPr>
      <w:r w:rsidRPr="00BA0E4A">
        <w:rPr>
          <w:rFonts w:ascii="Arial" w:hAnsi="Arial" w:cs="Arial"/>
          <w:b/>
          <w:u w:val="single"/>
          <w:lang w:val="en-US"/>
        </w:rPr>
        <w:t xml:space="preserve">Authorized extras for </w:t>
      </w:r>
      <w:r>
        <w:rPr>
          <w:rFonts w:ascii="Arial" w:hAnsi="Arial" w:cs="Arial"/>
          <w:b/>
          <w:u w:val="single"/>
          <w:lang w:val="en-US"/>
        </w:rPr>
        <w:t>Electrical</w:t>
      </w:r>
      <w:r w:rsidRPr="00BA0E4A">
        <w:rPr>
          <w:rFonts w:ascii="Arial" w:hAnsi="Arial" w:cs="Arial"/>
          <w:b/>
          <w:u w:val="single"/>
          <w:lang w:val="en-US"/>
        </w:rPr>
        <w:t xml:space="preserve"> Items</w:t>
      </w:r>
    </w:p>
    <w:p w14:paraId="7F44DE4E" w14:textId="77777777" w:rsidR="00D756E2" w:rsidRDefault="00D756E2" w:rsidP="001F67EC">
      <w:pPr>
        <w:rPr>
          <w:rFonts w:ascii="Arial" w:hAnsi="Arial" w:cs="Arial"/>
          <w:sz w:val="22"/>
          <w:szCs w:val="22"/>
          <w:lang w:val="en-US"/>
        </w:rPr>
      </w:pPr>
    </w:p>
    <w:tbl>
      <w:tblPr>
        <w:tblW w:w="10080" w:type="dxa"/>
        <w:tblInd w:w="93" w:type="dxa"/>
        <w:tblLook w:val="04A0" w:firstRow="1" w:lastRow="0" w:firstColumn="1" w:lastColumn="0" w:noHBand="0" w:noVBand="1"/>
      </w:tblPr>
      <w:tblGrid>
        <w:gridCol w:w="718"/>
        <w:gridCol w:w="2353"/>
        <w:gridCol w:w="889"/>
        <w:gridCol w:w="644"/>
        <w:gridCol w:w="889"/>
        <w:gridCol w:w="1195"/>
        <w:gridCol w:w="3392"/>
      </w:tblGrid>
      <w:tr w:rsidR="00866078" w:rsidRPr="00AA26E0" w14:paraId="781E1B0D" w14:textId="77777777" w:rsidTr="004120C4">
        <w:trPr>
          <w:trHeight w:val="571"/>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52CAD"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S.No</w:t>
            </w:r>
          </w:p>
        </w:tc>
        <w:tc>
          <w:tcPr>
            <w:tcW w:w="2353" w:type="dxa"/>
            <w:tcBorders>
              <w:top w:val="single" w:sz="4" w:space="0" w:color="auto"/>
              <w:left w:val="nil"/>
              <w:bottom w:val="single" w:sz="4" w:space="0" w:color="auto"/>
              <w:right w:val="single" w:sz="4" w:space="0" w:color="auto"/>
            </w:tcBorders>
            <w:shd w:val="clear" w:color="auto" w:fill="auto"/>
            <w:vAlign w:val="center"/>
            <w:hideMark/>
          </w:tcPr>
          <w:p w14:paraId="19BFBAAC"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Description</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6B691972"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Qty</w:t>
            </w:r>
          </w:p>
        </w:tc>
        <w:tc>
          <w:tcPr>
            <w:tcW w:w="644" w:type="dxa"/>
            <w:tcBorders>
              <w:top w:val="single" w:sz="4" w:space="0" w:color="auto"/>
              <w:left w:val="nil"/>
              <w:bottom w:val="single" w:sz="4" w:space="0" w:color="auto"/>
              <w:right w:val="single" w:sz="4" w:space="0" w:color="auto"/>
            </w:tcBorders>
            <w:shd w:val="clear" w:color="auto" w:fill="auto"/>
            <w:vAlign w:val="center"/>
            <w:hideMark/>
          </w:tcPr>
          <w:p w14:paraId="3A0216C3"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Unit</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7D30037D"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Rate</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3602CBA5"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Amount</w:t>
            </w:r>
          </w:p>
        </w:tc>
        <w:tc>
          <w:tcPr>
            <w:tcW w:w="3392" w:type="dxa"/>
            <w:tcBorders>
              <w:top w:val="single" w:sz="4" w:space="0" w:color="auto"/>
              <w:left w:val="nil"/>
              <w:bottom w:val="single" w:sz="4" w:space="0" w:color="auto"/>
              <w:right w:val="single" w:sz="4" w:space="0" w:color="auto"/>
            </w:tcBorders>
            <w:shd w:val="clear" w:color="auto" w:fill="auto"/>
            <w:vAlign w:val="center"/>
            <w:hideMark/>
          </w:tcPr>
          <w:p w14:paraId="244B4EE3"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Remarks</w:t>
            </w:r>
          </w:p>
        </w:tc>
      </w:tr>
      <w:tr w:rsidR="00866078" w:rsidRPr="00AA26E0" w14:paraId="7F13B7C3" w14:textId="77777777" w:rsidTr="004120C4">
        <w:trPr>
          <w:trHeight w:val="1359"/>
        </w:trPr>
        <w:tc>
          <w:tcPr>
            <w:tcW w:w="718" w:type="dxa"/>
            <w:tcBorders>
              <w:top w:val="nil"/>
              <w:left w:val="single" w:sz="4" w:space="0" w:color="auto"/>
              <w:bottom w:val="single" w:sz="4" w:space="0" w:color="auto"/>
              <w:right w:val="single" w:sz="4" w:space="0" w:color="auto"/>
            </w:tcBorders>
            <w:shd w:val="clear" w:color="auto" w:fill="auto"/>
            <w:noWrap/>
            <w:hideMark/>
          </w:tcPr>
          <w:p w14:paraId="3600B19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w:t>
            </w:r>
          </w:p>
        </w:tc>
        <w:tc>
          <w:tcPr>
            <w:tcW w:w="2353" w:type="dxa"/>
            <w:tcBorders>
              <w:top w:val="nil"/>
              <w:left w:val="nil"/>
              <w:bottom w:val="single" w:sz="4" w:space="0" w:color="auto"/>
              <w:right w:val="single" w:sz="4" w:space="0" w:color="auto"/>
            </w:tcBorders>
            <w:shd w:val="clear" w:color="auto" w:fill="auto"/>
            <w:hideMark/>
          </w:tcPr>
          <w:p w14:paraId="53A9CF09"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56W Clean room Light fixture, 2' x2' (600mm x600mm)</w:t>
            </w:r>
          </w:p>
        </w:tc>
        <w:tc>
          <w:tcPr>
            <w:tcW w:w="889" w:type="dxa"/>
            <w:tcBorders>
              <w:top w:val="nil"/>
              <w:left w:val="nil"/>
              <w:bottom w:val="single" w:sz="4" w:space="0" w:color="auto"/>
              <w:right w:val="single" w:sz="4" w:space="0" w:color="auto"/>
            </w:tcBorders>
            <w:shd w:val="clear" w:color="auto" w:fill="auto"/>
            <w:hideMark/>
          </w:tcPr>
          <w:p w14:paraId="34787CA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w:t>
            </w:r>
          </w:p>
        </w:tc>
        <w:tc>
          <w:tcPr>
            <w:tcW w:w="644" w:type="dxa"/>
            <w:tcBorders>
              <w:top w:val="nil"/>
              <w:left w:val="nil"/>
              <w:bottom w:val="single" w:sz="4" w:space="0" w:color="auto"/>
              <w:right w:val="single" w:sz="4" w:space="0" w:color="auto"/>
            </w:tcBorders>
            <w:shd w:val="clear" w:color="auto" w:fill="auto"/>
            <w:hideMark/>
          </w:tcPr>
          <w:p w14:paraId="0D534A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4F6DE5F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17,241</w:t>
            </w:r>
          </w:p>
        </w:tc>
        <w:tc>
          <w:tcPr>
            <w:tcW w:w="1195" w:type="dxa"/>
            <w:tcBorders>
              <w:top w:val="nil"/>
              <w:left w:val="nil"/>
              <w:bottom w:val="single" w:sz="4" w:space="0" w:color="auto"/>
              <w:right w:val="single" w:sz="4" w:space="0" w:color="auto"/>
            </w:tcBorders>
            <w:shd w:val="clear" w:color="auto" w:fill="auto"/>
            <w:noWrap/>
            <w:hideMark/>
          </w:tcPr>
          <w:p w14:paraId="461B672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2,06,892</w:t>
            </w:r>
          </w:p>
        </w:tc>
        <w:tc>
          <w:tcPr>
            <w:tcW w:w="3392" w:type="dxa"/>
            <w:tcBorders>
              <w:top w:val="nil"/>
              <w:left w:val="nil"/>
              <w:bottom w:val="single" w:sz="4" w:space="0" w:color="auto"/>
              <w:right w:val="single" w:sz="4" w:space="0" w:color="auto"/>
            </w:tcBorders>
            <w:shd w:val="clear" w:color="auto" w:fill="auto"/>
            <w:hideMark/>
          </w:tcPr>
          <w:p w14:paraId="245229A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During site inspection, The TSMSIDC higher officials have instructed to provide 56W lights to attain required illumination. Hence executed.</w:t>
            </w:r>
          </w:p>
        </w:tc>
      </w:tr>
      <w:tr w:rsidR="00866078" w:rsidRPr="00AA26E0" w14:paraId="24BF832E" w14:textId="77777777" w:rsidTr="004120C4">
        <w:trPr>
          <w:trHeight w:val="1718"/>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27DAF7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2353" w:type="dxa"/>
            <w:tcBorders>
              <w:top w:val="single" w:sz="4" w:space="0" w:color="auto"/>
              <w:left w:val="nil"/>
              <w:bottom w:val="single" w:sz="4" w:space="0" w:color="auto"/>
              <w:right w:val="single" w:sz="4" w:space="0" w:color="auto"/>
            </w:tcBorders>
            <w:shd w:val="clear" w:color="auto" w:fill="auto"/>
            <w:hideMark/>
          </w:tcPr>
          <w:p w14:paraId="1AC183B6" w14:textId="3605FE9E"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48" ( 1200 mm) High Speed Fan</w:t>
            </w:r>
          </w:p>
        </w:tc>
        <w:tc>
          <w:tcPr>
            <w:tcW w:w="889" w:type="dxa"/>
            <w:tcBorders>
              <w:top w:val="single" w:sz="4" w:space="0" w:color="auto"/>
              <w:left w:val="nil"/>
              <w:bottom w:val="single" w:sz="4" w:space="0" w:color="auto"/>
              <w:right w:val="single" w:sz="4" w:space="0" w:color="auto"/>
            </w:tcBorders>
            <w:shd w:val="clear" w:color="auto" w:fill="auto"/>
            <w:hideMark/>
          </w:tcPr>
          <w:p w14:paraId="0CE68CE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hideMark/>
          </w:tcPr>
          <w:p w14:paraId="03B90F3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6D8A079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4,317</w:t>
            </w:r>
          </w:p>
        </w:tc>
        <w:tc>
          <w:tcPr>
            <w:tcW w:w="1195" w:type="dxa"/>
            <w:tcBorders>
              <w:top w:val="single" w:sz="4" w:space="0" w:color="auto"/>
              <w:left w:val="nil"/>
              <w:bottom w:val="single" w:sz="4" w:space="0" w:color="auto"/>
              <w:right w:val="single" w:sz="4" w:space="0" w:color="auto"/>
            </w:tcBorders>
            <w:shd w:val="clear" w:color="auto" w:fill="auto"/>
            <w:noWrap/>
            <w:hideMark/>
          </w:tcPr>
          <w:p w14:paraId="635174A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1,20,876</w:t>
            </w:r>
          </w:p>
        </w:tc>
        <w:tc>
          <w:tcPr>
            <w:tcW w:w="3392" w:type="dxa"/>
            <w:tcBorders>
              <w:top w:val="single" w:sz="4" w:space="0" w:color="auto"/>
              <w:left w:val="nil"/>
              <w:bottom w:val="single" w:sz="4" w:space="0" w:color="auto"/>
              <w:right w:val="single" w:sz="4" w:space="0" w:color="auto"/>
            </w:tcBorders>
            <w:shd w:val="clear" w:color="auto" w:fill="auto"/>
            <w:hideMark/>
          </w:tcPr>
          <w:p w14:paraId="46F449C9" w14:textId="308C7B1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During site inspection The TSMSIDC higher officials instructed to provide regular high speed fans since maintaining BLDC fans in </w:t>
            </w:r>
            <w:r w:rsidR="00866078" w:rsidRPr="00AA26E0">
              <w:rPr>
                <w:rFonts w:ascii="Arial" w:eastAsia="Times New Roman" w:hAnsi="Arial" w:cs="Arial"/>
                <w:color w:val="000000"/>
                <w:kern w:val="0"/>
                <w:sz w:val="22"/>
                <w:szCs w:val="22"/>
                <w:lang w:eastAsia="en-IN"/>
                <w14:ligatures w14:val="none"/>
              </w:rPr>
              <w:t>government</w:t>
            </w:r>
            <w:r w:rsidRPr="00AA26E0">
              <w:rPr>
                <w:rFonts w:ascii="Arial" w:eastAsia="Times New Roman" w:hAnsi="Arial" w:cs="Arial"/>
                <w:color w:val="000000"/>
                <w:kern w:val="0"/>
                <w:sz w:val="22"/>
                <w:szCs w:val="22"/>
                <w:lang w:eastAsia="en-IN"/>
                <w14:ligatures w14:val="none"/>
              </w:rPr>
              <w:t xml:space="preserve"> </w:t>
            </w:r>
            <w:r w:rsidR="00866078" w:rsidRPr="00AA26E0">
              <w:rPr>
                <w:rFonts w:ascii="Arial" w:eastAsia="Times New Roman" w:hAnsi="Arial" w:cs="Arial"/>
                <w:color w:val="000000"/>
                <w:kern w:val="0"/>
                <w:sz w:val="22"/>
                <w:szCs w:val="22"/>
                <w:lang w:eastAsia="en-IN"/>
                <w14:ligatures w14:val="none"/>
              </w:rPr>
              <w:t>instructions</w:t>
            </w:r>
            <w:r w:rsidRPr="00AA26E0">
              <w:rPr>
                <w:rFonts w:ascii="Arial" w:eastAsia="Times New Roman" w:hAnsi="Arial" w:cs="Arial"/>
                <w:color w:val="000000"/>
                <w:kern w:val="0"/>
                <w:sz w:val="22"/>
                <w:szCs w:val="22"/>
                <w:lang w:eastAsia="en-IN"/>
                <w14:ligatures w14:val="none"/>
              </w:rPr>
              <w:t xml:space="preserve"> is not viable. Hence executed</w:t>
            </w:r>
          </w:p>
        </w:tc>
      </w:tr>
      <w:tr w:rsidR="00866078" w:rsidRPr="00AA26E0" w14:paraId="43EA476E" w14:textId="77777777" w:rsidTr="004120C4">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218496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w:t>
            </w:r>
          </w:p>
        </w:tc>
        <w:tc>
          <w:tcPr>
            <w:tcW w:w="2353" w:type="dxa"/>
            <w:tcBorders>
              <w:top w:val="single" w:sz="4" w:space="0" w:color="auto"/>
              <w:left w:val="nil"/>
              <w:bottom w:val="single" w:sz="4" w:space="0" w:color="auto"/>
              <w:right w:val="single" w:sz="4" w:space="0" w:color="auto"/>
            </w:tcBorders>
            <w:shd w:val="clear" w:color="auto" w:fill="auto"/>
            <w:hideMark/>
          </w:tcPr>
          <w:p w14:paraId="58C528D8" w14:textId="1F05CF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Labour charges for fixing of ceiling fan and regulator</w:t>
            </w:r>
          </w:p>
        </w:tc>
        <w:tc>
          <w:tcPr>
            <w:tcW w:w="889" w:type="dxa"/>
            <w:tcBorders>
              <w:top w:val="single" w:sz="4" w:space="0" w:color="auto"/>
              <w:left w:val="nil"/>
              <w:bottom w:val="single" w:sz="4" w:space="0" w:color="auto"/>
              <w:right w:val="single" w:sz="4" w:space="0" w:color="auto"/>
            </w:tcBorders>
            <w:shd w:val="clear" w:color="auto" w:fill="auto"/>
            <w:hideMark/>
          </w:tcPr>
          <w:p w14:paraId="1EBCCF4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hideMark/>
          </w:tcPr>
          <w:p w14:paraId="4C694E8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7EF5980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185</w:t>
            </w:r>
          </w:p>
        </w:tc>
        <w:tc>
          <w:tcPr>
            <w:tcW w:w="1195" w:type="dxa"/>
            <w:tcBorders>
              <w:top w:val="single" w:sz="4" w:space="0" w:color="auto"/>
              <w:left w:val="nil"/>
              <w:bottom w:val="single" w:sz="4" w:space="0" w:color="auto"/>
              <w:right w:val="single" w:sz="4" w:space="0" w:color="auto"/>
            </w:tcBorders>
            <w:shd w:val="clear" w:color="auto" w:fill="auto"/>
            <w:noWrap/>
            <w:hideMark/>
          </w:tcPr>
          <w:p w14:paraId="2ED65DB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5,180</w:t>
            </w:r>
          </w:p>
        </w:tc>
        <w:tc>
          <w:tcPr>
            <w:tcW w:w="3392" w:type="dxa"/>
            <w:tcBorders>
              <w:top w:val="single" w:sz="4" w:space="0" w:color="auto"/>
              <w:left w:val="nil"/>
              <w:bottom w:val="single" w:sz="4" w:space="0" w:color="auto"/>
              <w:right w:val="single" w:sz="4" w:space="0" w:color="auto"/>
            </w:tcBorders>
            <w:shd w:val="clear" w:color="auto" w:fill="auto"/>
            <w:hideMark/>
          </w:tcPr>
          <w:p w14:paraId="70D559F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As per Instructions of the TSMSIDC higher officials during site inspection, regular high speed fans were provided. Hence executed</w:t>
            </w:r>
          </w:p>
        </w:tc>
      </w:tr>
      <w:tr w:rsidR="00866078" w:rsidRPr="00AA26E0" w14:paraId="641EAAE2" w14:textId="77777777" w:rsidTr="004120C4">
        <w:trPr>
          <w:trHeight w:val="1359"/>
        </w:trPr>
        <w:tc>
          <w:tcPr>
            <w:tcW w:w="718" w:type="dxa"/>
            <w:tcBorders>
              <w:top w:val="nil"/>
              <w:left w:val="single" w:sz="4" w:space="0" w:color="auto"/>
              <w:bottom w:val="single" w:sz="4" w:space="0" w:color="auto"/>
              <w:right w:val="single" w:sz="4" w:space="0" w:color="auto"/>
            </w:tcBorders>
            <w:shd w:val="clear" w:color="auto" w:fill="auto"/>
            <w:noWrap/>
            <w:hideMark/>
          </w:tcPr>
          <w:p w14:paraId="0DC31F0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w:t>
            </w:r>
          </w:p>
        </w:tc>
        <w:tc>
          <w:tcPr>
            <w:tcW w:w="2353" w:type="dxa"/>
            <w:tcBorders>
              <w:top w:val="nil"/>
              <w:left w:val="nil"/>
              <w:bottom w:val="single" w:sz="4" w:space="0" w:color="auto"/>
              <w:right w:val="single" w:sz="4" w:space="0" w:color="auto"/>
            </w:tcBorders>
            <w:shd w:val="clear" w:color="auto" w:fill="auto"/>
            <w:hideMark/>
          </w:tcPr>
          <w:p w14:paraId="11892D40" w14:textId="5A3EDBA9" w:rsidR="00AA26E0" w:rsidRPr="00AA26E0" w:rsidRDefault="00866078" w:rsidP="00866078">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 N</w:t>
            </w:r>
            <w:r w:rsidR="00AA26E0" w:rsidRPr="00AA26E0">
              <w:rPr>
                <w:rFonts w:ascii="Arial" w:eastAsia="Times New Roman" w:hAnsi="Arial" w:cs="Arial"/>
                <w:color w:val="000000"/>
                <w:kern w:val="0"/>
                <w:sz w:val="22"/>
                <w:szCs w:val="22"/>
                <w:lang w:eastAsia="en-IN"/>
                <w14:ligatures w14:val="none"/>
              </w:rPr>
              <w:t>os 6A, 2 in one socket - 2 Nos with 6A switch control</w:t>
            </w:r>
          </w:p>
        </w:tc>
        <w:tc>
          <w:tcPr>
            <w:tcW w:w="889" w:type="dxa"/>
            <w:tcBorders>
              <w:top w:val="nil"/>
              <w:left w:val="nil"/>
              <w:bottom w:val="single" w:sz="4" w:space="0" w:color="auto"/>
              <w:right w:val="single" w:sz="4" w:space="0" w:color="auto"/>
            </w:tcBorders>
            <w:shd w:val="clear" w:color="auto" w:fill="auto"/>
            <w:hideMark/>
          </w:tcPr>
          <w:p w14:paraId="5699B97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w:t>
            </w:r>
          </w:p>
        </w:tc>
        <w:tc>
          <w:tcPr>
            <w:tcW w:w="644" w:type="dxa"/>
            <w:tcBorders>
              <w:top w:val="nil"/>
              <w:left w:val="nil"/>
              <w:bottom w:val="single" w:sz="4" w:space="0" w:color="auto"/>
              <w:right w:val="single" w:sz="4" w:space="0" w:color="auto"/>
            </w:tcBorders>
            <w:shd w:val="clear" w:color="auto" w:fill="auto"/>
            <w:hideMark/>
          </w:tcPr>
          <w:p w14:paraId="626C82B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77E0603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1,178</w:t>
            </w:r>
          </w:p>
        </w:tc>
        <w:tc>
          <w:tcPr>
            <w:tcW w:w="1195" w:type="dxa"/>
            <w:tcBorders>
              <w:top w:val="nil"/>
              <w:left w:val="nil"/>
              <w:bottom w:val="single" w:sz="4" w:space="0" w:color="auto"/>
              <w:right w:val="single" w:sz="4" w:space="0" w:color="auto"/>
            </w:tcBorders>
            <w:shd w:val="clear" w:color="auto" w:fill="auto"/>
            <w:noWrap/>
            <w:hideMark/>
          </w:tcPr>
          <w:p w14:paraId="75D7990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23,560</w:t>
            </w:r>
          </w:p>
        </w:tc>
        <w:tc>
          <w:tcPr>
            <w:tcW w:w="3392" w:type="dxa"/>
            <w:tcBorders>
              <w:top w:val="nil"/>
              <w:left w:val="nil"/>
              <w:bottom w:val="single" w:sz="4" w:space="0" w:color="auto"/>
              <w:right w:val="single" w:sz="4" w:space="0" w:color="auto"/>
            </w:tcBorders>
            <w:shd w:val="clear" w:color="auto" w:fill="auto"/>
            <w:hideMark/>
          </w:tcPr>
          <w:p w14:paraId="6B16C8B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6Amp socket was required as per site conditions. Hence executed</w:t>
            </w:r>
          </w:p>
        </w:tc>
      </w:tr>
      <w:tr w:rsidR="00866078" w:rsidRPr="00AA26E0" w14:paraId="6011CF1F" w14:textId="77777777" w:rsidTr="00E71AF0">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078E85E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w:t>
            </w:r>
          </w:p>
        </w:tc>
        <w:tc>
          <w:tcPr>
            <w:tcW w:w="2353" w:type="dxa"/>
            <w:tcBorders>
              <w:top w:val="nil"/>
              <w:left w:val="nil"/>
              <w:bottom w:val="single" w:sz="4" w:space="0" w:color="auto"/>
              <w:right w:val="single" w:sz="4" w:space="0" w:color="auto"/>
            </w:tcBorders>
            <w:shd w:val="clear" w:color="auto" w:fill="auto"/>
            <w:hideMark/>
          </w:tcPr>
          <w:p w14:paraId="01B4CF89" w14:textId="027F612A"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19/20mm steel tube down rod</w:t>
            </w:r>
          </w:p>
        </w:tc>
        <w:tc>
          <w:tcPr>
            <w:tcW w:w="889" w:type="dxa"/>
            <w:tcBorders>
              <w:top w:val="nil"/>
              <w:left w:val="nil"/>
              <w:bottom w:val="single" w:sz="4" w:space="0" w:color="auto"/>
              <w:right w:val="single" w:sz="4" w:space="0" w:color="auto"/>
            </w:tcBorders>
            <w:shd w:val="clear" w:color="auto" w:fill="auto"/>
            <w:hideMark/>
          </w:tcPr>
          <w:p w14:paraId="108A669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nil"/>
              <w:left w:val="nil"/>
              <w:bottom w:val="single" w:sz="4" w:space="0" w:color="auto"/>
              <w:right w:val="single" w:sz="4" w:space="0" w:color="auto"/>
            </w:tcBorders>
            <w:shd w:val="clear" w:color="auto" w:fill="auto"/>
            <w:hideMark/>
          </w:tcPr>
          <w:p w14:paraId="288F05C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11DC857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162</w:t>
            </w:r>
          </w:p>
        </w:tc>
        <w:tc>
          <w:tcPr>
            <w:tcW w:w="1195" w:type="dxa"/>
            <w:tcBorders>
              <w:top w:val="nil"/>
              <w:left w:val="nil"/>
              <w:bottom w:val="single" w:sz="4" w:space="0" w:color="auto"/>
              <w:right w:val="single" w:sz="4" w:space="0" w:color="auto"/>
            </w:tcBorders>
            <w:shd w:val="clear" w:color="auto" w:fill="auto"/>
            <w:noWrap/>
            <w:hideMark/>
          </w:tcPr>
          <w:p w14:paraId="53FA1E7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4,536</w:t>
            </w:r>
          </w:p>
        </w:tc>
        <w:tc>
          <w:tcPr>
            <w:tcW w:w="3392" w:type="dxa"/>
            <w:tcBorders>
              <w:top w:val="nil"/>
              <w:left w:val="nil"/>
              <w:bottom w:val="single" w:sz="4" w:space="0" w:color="auto"/>
              <w:right w:val="single" w:sz="4" w:space="0" w:color="auto"/>
            </w:tcBorders>
            <w:shd w:val="clear" w:color="auto" w:fill="auto"/>
            <w:hideMark/>
          </w:tcPr>
          <w:p w14:paraId="3D6ED5E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As difference in false ceiling one meter down rods are used as per site conditions</w:t>
            </w:r>
          </w:p>
        </w:tc>
      </w:tr>
      <w:tr w:rsidR="00866078" w:rsidRPr="00AA26E0" w14:paraId="556C8DE5" w14:textId="77777777" w:rsidTr="00E71AF0">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2643B2E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6</w:t>
            </w:r>
          </w:p>
        </w:tc>
        <w:tc>
          <w:tcPr>
            <w:tcW w:w="2353" w:type="dxa"/>
            <w:tcBorders>
              <w:top w:val="single" w:sz="4" w:space="0" w:color="auto"/>
              <w:left w:val="nil"/>
              <w:bottom w:val="single" w:sz="4" w:space="0" w:color="auto"/>
              <w:right w:val="single" w:sz="4" w:space="0" w:color="auto"/>
            </w:tcBorders>
            <w:shd w:val="clear" w:color="auto" w:fill="auto"/>
            <w:hideMark/>
          </w:tcPr>
          <w:p w14:paraId="0E33FFB3" w14:textId="6BBF3C7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 Way SPN DB</w:t>
            </w:r>
          </w:p>
        </w:tc>
        <w:tc>
          <w:tcPr>
            <w:tcW w:w="889" w:type="dxa"/>
            <w:tcBorders>
              <w:top w:val="single" w:sz="4" w:space="0" w:color="auto"/>
              <w:left w:val="nil"/>
              <w:bottom w:val="single" w:sz="4" w:space="0" w:color="auto"/>
              <w:right w:val="single" w:sz="4" w:space="0" w:color="auto"/>
            </w:tcBorders>
            <w:shd w:val="clear" w:color="auto" w:fill="auto"/>
            <w:hideMark/>
          </w:tcPr>
          <w:p w14:paraId="7BE5221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single" w:sz="4" w:space="0" w:color="auto"/>
              <w:left w:val="nil"/>
              <w:bottom w:val="single" w:sz="4" w:space="0" w:color="auto"/>
              <w:right w:val="single" w:sz="4" w:space="0" w:color="auto"/>
            </w:tcBorders>
            <w:shd w:val="clear" w:color="auto" w:fill="auto"/>
            <w:hideMark/>
          </w:tcPr>
          <w:p w14:paraId="2059785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236A6D0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9,444</w:t>
            </w:r>
          </w:p>
        </w:tc>
        <w:tc>
          <w:tcPr>
            <w:tcW w:w="1195" w:type="dxa"/>
            <w:tcBorders>
              <w:top w:val="single" w:sz="4" w:space="0" w:color="auto"/>
              <w:left w:val="nil"/>
              <w:bottom w:val="single" w:sz="4" w:space="0" w:color="auto"/>
              <w:right w:val="single" w:sz="4" w:space="0" w:color="auto"/>
            </w:tcBorders>
            <w:shd w:val="clear" w:color="auto" w:fill="auto"/>
            <w:noWrap/>
            <w:hideMark/>
          </w:tcPr>
          <w:p w14:paraId="44E6AEE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18,888</w:t>
            </w:r>
          </w:p>
        </w:tc>
        <w:tc>
          <w:tcPr>
            <w:tcW w:w="3392" w:type="dxa"/>
            <w:tcBorders>
              <w:top w:val="single" w:sz="4" w:space="0" w:color="auto"/>
              <w:left w:val="nil"/>
              <w:bottom w:val="single" w:sz="4" w:space="0" w:color="auto"/>
              <w:right w:val="single" w:sz="4" w:space="0" w:color="auto"/>
            </w:tcBorders>
            <w:shd w:val="clear" w:color="auto" w:fill="auto"/>
            <w:hideMark/>
          </w:tcPr>
          <w:p w14:paraId="60D1385F"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12 Way SPN DB for UPS Distribution System Hence executed</w:t>
            </w:r>
          </w:p>
        </w:tc>
      </w:tr>
      <w:tr w:rsidR="00866078" w:rsidRPr="00AA26E0" w14:paraId="786DC3A6" w14:textId="77777777" w:rsidTr="004120C4">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08C6D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w:t>
            </w:r>
          </w:p>
        </w:tc>
        <w:tc>
          <w:tcPr>
            <w:tcW w:w="2353" w:type="dxa"/>
            <w:tcBorders>
              <w:top w:val="single" w:sz="4" w:space="0" w:color="auto"/>
              <w:left w:val="nil"/>
              <w:bottom w:val="single" w:sz="4" w:space="0" w:color="auto"/>
              <w:right w:val="single" w:sz="4" w:space="0" w:color="auto"/>
            </w:tcBorders>
            <w:shd w:val="clear" w:color="auto" w:fill="auto"/>
            <w:hideMark/>
          </w:tcPr>
          <w:p w14:paraId="6661C781" w14:textId="4A9BE8C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Cable  </w:t>
            </w:r>
            <w:r w:rsidR="00866078" w:rsidRPr="00AA26E0">
              <w:rPr>
                <w:rFonts w:ascii="Arial" w:eastAsia="Times New Roman" w:hAnsi="Arial" w:cs="Arial"/>
                <w:color w:val="000000"/>
                <w:kern w:val="0"/>
                <w:sz w:val="22"/>
                <w:szCs w:val="22"/>
                <w:lang w:eastAsia="en-IN"/>
                <w14:ligatures w14:val="none"/>
              </w:rPr>
              <w:t>adopters</w:t>
            </w:r>
            <w:r w:rsidRPr="00AA26E0">
              <w:rPr>
                <w:rFonts w:ascii="Arial" w:eastAsia="Times New Roman" w:hAnsi="Arial" w:cs="Arial"/>
                <w:color w:val="000000"/>
                <w:kern w:val="0"/>
                <w:sz w:val="22"/>
                <w:szCs w:val="22"/>
                <w:lang w:eastAsia="en-IN"/>
                <w14:ligatures w14:val="none"/>
              </w:rPr>
              <w:t xml:space="preserve"> box with cover for DBs</w:t>
            </w:r>
          </w:p>
        </w:tc>
        <w:tc>
          <w:tcPr>
            <w:tcW w:w="889" w:type="dxa"/>
            <w:tcBorders>
              <w:top w:val="single" w:sz="4" w:space="0" w:color="auto"/>
              <w:left w:val="nil"/>
              <w:bottom w:val="single" w:sz="4" w:space="0" w:color="auto"/>
              <w:right w:val="single" w:sz="4" w:space="0" w:color="auto"/>
            </w:tcBorders>
            <w:shd w:val="clear" w:color="auto" w:fill="auto"/>
            <w:hideMark/>
          </w:tcPr>
          <w:p w14:paraId="502F98B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644" w:type="dxa"/>
            <w:tcBorders>
              <w:top w:val="single" w:sz="4" w:space="0" w:color="auto"/>
              <w:left w:val="nil"/>
              <w:bottom w:val="single" w:sz="4" w:space="0" w:color="auto"/>
              <w:right w:val="single" w:sz="4" w:space="0" w:color="auto"/>
            </w:tcBorders>
            <w:shd w:val="clear" w:color="auto" w:fill="auto"/>
            <w:hideMark/>
          </w:tcPr>
          <w:p w14:paraId="4D02CA8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7F203DE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5,085</w:t>
            </w:r>
          </w:p>
        </w:tc>
        <w:tc>
          <w:tcPr>
            <w:tcW w:w="1195" w:type="dxa"/>
            <w:tcBorders>
              <w:top w:val="single" w:sz="4" w:space="0" w:color="auto"/>
              <w:left w:val="nil"/>
              <w:bottom w:val="single" w:sz="4" w:space="0" w:color="auto"/>
              <w:right w:val="single" w:sz="4" w:space="0" w:color="auto"/>
            </w:tcBorders>
            <w:shd w:val="clear" w:color="auto" w:fill="auto"/>
            <w:noWrap/>
            <w:hideMark/>
          </w:tcPr>
          <w:p w14:paraId="12F4F01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40,680</w:t>
            </w:r>
          </w:p>
        </w:tc>
        <w:tc>
          <w:tcPr>
            <w:tcW w:w="3392" w:type="dxa"/>
            <w:tcBorders>
              <w:top w:val="single" w:sz="4" w:space="0" w:color="auto"/>
              <w:left w:val="nil"/>
              <w:bottom w:val="single" w:sz="4" w:space="0" w:color="auto"/>
              <w:right w:val="single" w:sz="4" w:space="0" w:color="auto"/>
            </w:tcBorders>
            <w:shd w:val="clear" w:color="auto" w:fill="auto"/>
            <w:hideMark/>
          </w:tcPr>
          <w:p w14:paraId="59AA619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cable adapters to connect RAW power with UPS power. Hence executed</w:t>
            </w:r>
          </w:p>
        </w:tc>
      </w:tr>
      <w:tr w:rsidR="00866078" w:rsidRPr="00AA26E0" w14:paraId="0A05E834"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25F7BE8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2353" w:type="dxa"/>
            <w:tcBorders>
              <w:top w:val="nil"/>
              <w:left w:val="nil"/>
              <w:bottom w:val="single" w:sz="4" w:space="0" w:color="auto"/>
              <w:right w:val="single" w:sz="4" w:space="0" w:color="auto"/>
            </w:tcBorders>
            <w:shd w:val="clear" w:color="auto" w:fill="auto"/>
            <w:hideMark/>
          </w:tcPr>
          <w:p w14:paraId="2C55FBD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63A, 10 KA DP MCB</w:t>
            </w:r>
          </w:p>
        </w:tc>
        <w:tc>
          <w:tcPr>
            <w:tcW w:w="889" w:type="dxa"/>
            <w:tcBorders>
              <w:top w:val="nil"/>
              <w:left w:val="nil"/>
              <w:bottom w:val="single" w:sz="4" w:space="0" w:color="auto"/>
              <w:right w:val="single" w:sz="4" w:space="0" w:color="auto"/>
            </w:tcBorders>
            <w:shd w:val="clear" w:color="auto" w:fill="auto"/>
            <w:hideMark/>
          </w:tcPr>
          <w:p w14:paraId="79AA5D8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nil"/>
              <w:left w:val="nil"/>
              <w:bottom w:val="single" w:sz="4" w:space="0" w:color="auto"/>
              <w:right w:val="single" w:sz="4" w:space="0" w:color="auto"/>
            </w:tcBorders>
            <w:shd w:val="clear" w:color="auto" w:fill="auto"/>
            <w:hideMark/>
          </w:tcPr>
          <w:p w14:paraId="17D33E1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1E01D2C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4,203</w:t>
            </w:r>
          </w:p>
        </w:tc>
        <w:tc>
          <w:tcPr>
            <w:tcW w:w="1195" w:type="dxa"/>
            <w:tcBorders>
              <w:top w:val="nil"/>
              <w:left w:val="nil"/>
              <w:bottom w:val="single" w:sz="4" w:space="0" w:color="auto"/>
              <w:right w:val="single" w:sz="4" w:space="0" w:color="auto"/>
            </w:tcBorders>
            <w:shd w:val="clear" w:color="auto" w:fill="auto"/>
            <w:noWrap/>
            <w:hideMark/>
          </w:tcPr>
          <w:p w14:paraId="470098C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8,406</w:t>
            </w:r>
          </w:p>
        </w:tc>
        <w:tc>
          <w:tcPr>
            <w:tcW w:w="3392" w:type="dxa"/>
            <w:tcBorders>
              <w:top w:val="nil"/>
              <w:left w:val="nil"/>
              <w:bottom w:val="single" w:sz="4" w:space="0" w:color="auto"/>
              <w:right w:val="single" w:sz="4" w:space="0" w:color="auto"/>
            </w:tcBorders>
            <w:shd w:val="clear" w:color="auto" w:fill="auto"/>
            <w:hideMark/>
          </w:tcPr>
          <w:p w14:paraId="7CF2CF4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required to connect Power supply to autoclave and Air shower unit</w:t>
            </w:r>
          </w:p>
        </w:tc>
      </w:tr>
      <w:tr w:rsidR="00866078" w:rsidRPr="00AA26E0" w14:paraId="54E5551D"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1FA9C27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w:t>
            </w:r>
          </w:p>
        </w:tc>
        <w:tc>
          <w:tcPr>
            <w:tcW w:w="2353" w:type="dxa"/>
            <w:tcBorders>
              <w:top w:val="nil"/>
              <w:left w:val="nil"/>
              <w:bottom w:val="single" w:sz="4" w:space="0" w:color="auto"/>
              <w:right w:val="single" w:sz="4" w:space="0" w:color="auto"/>
            </w:tcBorders>
            <w:shd w:val="clear" w:color="auto" w:fill="auto"/>
            <w:hideMark/>
          </w:tcPr>
          <w:p w14:paraId="4E965C8B"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4C  x 1.5 Sqmm Copper Flexible Cable</w:t>
            </w:r>
          </w:p>
        </w:tc>
        <w:tc>
          <w:tcPr>
            <w:tcW w:w="889" w:type="dxa"/>
            <w:tcBorders>
              <w:top w:val="nil"/>
              <w:left w:val="nil"/>
              <w:bottom w:val="single" w:sz="4" w:space="0" w:color="auto"/>
              <w:right w:val="single" w:sz="4" w:space="0" w:color="auto"/>
            </w:tcBorders>
            <w:shd w:val="clear" w:color="auto" w:fill="auto"/>
            <w:hideMark/>
          </w:tcPr>
          <w:p w14:paraId="7969305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210</w:t>
            </w:r>
          </w:p>
        </w:tc>
        <w:tc>
          <w:tcPr>
            <w:tcW w:w="644" w:type="dxa"/>
            <w:tcBorders>
              <w:top w:val="nil"/>
              <w:left w:val="nil"/>
              <w:bottom w:val="single" w:sz="4" w:space="0" w:color="auto"/>
              <w:right w:val="single" w:sz="4" w:space="0" w:color="auto"/>
            </w:tcBorders>
            <w:shd w:val="clear" w:color="auto" w:fill="auto"/>
            <w:hideMark/>
          </w:tcPr>
          <w:p w14:paraId="537140E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3AD3544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130</w:t>
            </w:r>
          </w:p>
        </w:tc>
        <w:tc>
          <w:tcPr>
            <w:tcW w:w="1195" w:type="dxa"/>
            <w:tcBorders>
              <w:top w:val="nil"/>
              <w:left w:val="nil"/>
              <w:bottom w:val="single" w:sz="4" w:space="0" w:color="auto"/>
              <w:right w:val="single" w:sz="4" w:space="0" w:color="auto"/>
            </w:tcBorders>
            <w:shd w:val="clear" w:color="auto" w:fill="auto"/>
            <w:noWrap/>
            <w:hideMark/>
          </w:tcPr>
          <w:p w14:paraId="58540AE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27,300</w:t>
            </w:r>
          </w:p>
        </w:tc>
        <w:tc>
          <w:tcPr>
            <w:tcW w:w="3392" w:type="dxa"/>
            <w:tcBorders>
              <w:top w:val="nil"/>
              <w:left w:val="nil"/>
              <w:bottom w:val="single" w:sz="4" w:space="0" w:color="auto"/>
              <w:right w:val="single" w:sz="4" w:space="0" w:color="auto"/>
            </w:tcBorders>
            <w:shd w:val="clear" w:color="auto" w:fill="auto"/>
            <w:hideMark/>
          </w:tcPr>
          <w:p w14:paraId="2B32BF6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for AHU Connection System, Hence executed</w:t>
            </w:r>
          </w:p>
        </w:tc>
      </w:tr>
      <w:tr w:rsidR="00866078" w:rsidRPr="00AA26E0" w14:paraId="5F8A58DE" w14:textId="77777777" w:rsidTr="004120C4">
        <w:trPr>
          <w:trHeight w:val="1078"/>
        </w:trPr>
        <w:tc>
          <w:tcPr>
            <w:tcW w:w="718" w:type="dxa"/>
            <w:tcBorders>
              <w:top w:val="nil"/>
              <w:left w:val="single" w:sz="4" w:space="0" w:color="auto"/>
              <w:bottom w:val="single" w:sz="4" w:space="0" w:color="auto"/>
              <w:right w:val="single" w:sz="4" w:space="0" w:color="auto"/>
            </w:tcBorders>
            <w:shd w:val="clear" w:color="auto" w:fill="auto"/>
            <w:noWrap/>
            <w:hideMark/>
          </w:tcPr>
          <w:p w14:paraId="7CFF280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w:t>
            </w:r>
          </w:p>
        </w:tc>
        <w:tc>
          <w:tcPr>
            <w:tcW w:w="2353" w:type="dxa"/>
            <w:tcBorders>
              <w:top w:val="nil"/>
              <w:left w:val="nil"/>
              <w:bottom w:val="single" w:sz="4" w:space="0" w:color="auto"/>
              <w:right w:val="single" w:sz="4" w:space="0" w:color="auto"/>
            </w:tcBorders>
            <w:shd w:val="clear" w:color="auto" w:fill="auto"/>
            <w:hideMark/>
          </w:tcPr>
          <w:p w14:paraId="63B077DA" w14:textId="4D6ACD7E" w:rsidR="00AA26E0" w:rsidRPr="00AA26E0" w:rsidRDefault="00A61356"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Outdoor</w:t>
            </w:r>
            <w:r w:rsidR="00AA26E0" w:rsidRPr="00AA26E0">
              <w:rPr>
                <w:rFonts w:ascii="Arial" w:eastAsia="Times New Roman" w:hAnsi="Arial" w:cs="Arial"/>
                <w:color w:val="000000"/>
                <w:kern w:val="0"/>
                <w:sz w:val="22"/>
                <w:szCs w:val="22"/>
                <w:lang w:eastAsia="en-IN"/>
                <w14:ligatures w14:val="none"/>
              </w:rPr>
              <w:t xml:space="preserve"> feeder piller box for connecting with 63A, 4 Pole MCB as incomer, 9 Nos 6-32A SP MCBs</w:t>
            </w:r>
          </w:p>
        </w:tc>
        <w:tc>
          <w:tcPr>
            <w:tcW w:w="889" w:type="dxa"/>
            <w:tcBorders>
              <w:top w:val="nil"/>
              <w:left w:val="nil"/>
              <w:bottom w:val="single" w:sz="4" w:space="0" w:color="auto"/>
              <w:right w:val="single" w:sz="4" w:space="0" w:color="auto"/>
            </w:tcBorders>
            <w:shd w:val="clear" w:color="auto" w:fill="auto"/>
            <w:hideMark/>
          </w:tcPr>
          <w:p w14:paraId="03F2CD3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w:t>
            </w:r>
          </w:p>
        </w:tc>
        <w:tc>
          <w:tcPr>
            <w:tcW w:w="644" w:type="dxa"/>
            <w:tcBorders>
              <w:top w:val="nil"/>
              <w:left w:val="nil"/>
              <w:bottom w:val="single" w:sz="4" w:space="0" w:color="auto"/>
              <w:right w:val="single" w:sz="4" w:space="0" w:color="auto"/>
            </w:tcBorders>
            <w:shd w:val="clear" w:color="auto" w:fill="auto"/>
            <w:hideMark/>
          </w:tcPr>
          <w:p w14:paraId="14B7D42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6B53C5B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30,768</w:t>
            </w:r>
          </w:p>
        </w:tc>
        <w:tc>
          <w:tcPr>
            <w:tcW w:w="1195" w:type="dxa"/>
            <w:tcBorders>
              <w:top w:val="nil"/>
              <w:left w:val="nil"/>
              <w:bottom w:val="single" w:sz="4" w:space="0" w:color="auto"/>
              <w:right w:val="single" w:sz="4" w:space="0" w:color="auto"/>
            </w:tcBorders>
            <w:shd w:val="clear" w:color="auto" w:fill="auto"/>
            <w:noWrap/>
            <w:hideMark/>
          </w:tcPr>
          <w:p w14:paraId="07D427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30,768</w:t>
            </w:r>
          </w:p>
        </w:tc>
        <w:tc>
          <w:tcPr>
            <w:tcW w:w="3392" w:type="dxa"/>
            <w:tcBorders>
              <w:top w:val="nil"/>
              <w:left w:val="nil"/>
              <w:bottom w:val="single" w:sz="4" w:space="0" w:color="auto"/>
              <w:right w:val="single" w:sz="4" w:space="0" w:color="auto"/>
            </w:tcBorders>
            <w:shd w:val="clear" w:color="auto" w:fill="auto"/>
            <w:hideMark/>
          </w:tcPr>
          <w:p w14:paraId="70FAC5FC" w14:textId="3D82E088"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fe</w:t>
            </w:r>
            <w:r w:rsidR="00866078">
              <w:rPr>
                <w:rFonts w:ascii="Arial" w:eastAsia="Times New Roman" w:hAnsi="Arial" w:cs="Arial"/>
                <w:color w:val="000000"/>
                <w:kern w:val="0"/>
                <w:sz w:val="22"/>
                <w:szCs w:val="22"/>
                <w:lang w:eastAsia="en-IN"/>
                <w14:ligatures w14:val="none"/>
              </w:rPr>
              <w:t>e</w:t>
            </w:r>
            <w:r w:rsidRPr="00AA26E0">
              <w:rPr>
                <w:rFonts w:ascii="Arial" w:eastAsia="Times New Roman" w:hAnsi="Arial" w:cs="Arial"/>
                <w:color w:val="000000"/>
                <w:kern w:val="0"/>
                <w:sz w:val="22"/>
                <w:szCs w:val="22"/>
                <w:lang w:eastAsia="en-IN"/>
                <w14:ligatures w14:val="none"/>
              </w:rPr>
              <w:t xml:space="preserve">der pillar box to control separate AC units on terrace for </w:t>
            </w:r>
            <w:r w:rsidR="00866078" w:rsidRPr="00AA26E0">
              <w:rPr>
                <w:rFonts w:ascii="Arial" w:eastAsia="Times New Roman" w:hAnsi="Arial" w:cs="Arial"/>
                <w:color w:val="000000"/>
                <w:kern w:val="0"/>
                <w:sz w:val="22"/>
                <w:szCs w:val="22"/>
                <w:lang w:eastAsia="en-IN"/>
                <w14:ligatures w14:val="none"/>
              </w:rPr>
              <w:t>maintenance</w:t>
            </w:r>
            <w:r w:rsidRPr="00AA26E0">
              <w:rPr>
                <w:rFonts w:ascii="Arial" w:eastAsia="Times New Roman" w:hAnsi="Arial" w:cs="Arial"/>
                <w:color w:val="000000"/>
                <w:kern w:val="0"/>
                <w:sz w:val="22"/>
                <w:szCs w:val="22"/>
                <w:lang w:eastAsia="en-IN"/>
                <w14:ligatures w14:val="none"/>
              </w:rPr>
              <w:t xml:space="preserve"> of units</w:t>
            </w:r>
          </w:p>
        </w:tc>
      </w:tr>
      <w:tr w:rsidR="00866078" w:rsidRPr="00AA26E0" w14:paraId="4460C9FA" w14:textId="77777777" w:rsidTr="004120C4">
        <w:trPr>
          <w:trHeight w:val="163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980347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w:t>
            </w:r>
          </w:p>
        </w:tc>
        <w:tc>
          <w:tcPr>
            <w:tcW w:w="2353" w:type="dxa"/>
            <w:tcBorders>
              <w:top w:val="single" w:sz="4" w:space="0" w:color="auto"/>
              <w:left w:val="nil"/>
              <w:bottom w:val="single" w:sz="4" w:space="0" w:color="auto"/>
              <w:right w:val="single" w:sz="4" w:space="0" w:color="auto"/>
            </w:tcBorders>
            <w:shd w:val="clear" w:color="auto" w:fill="auto"/>
            <w:hideMark/>
          </w:tcPr>
          <w:p w14:paraId="2669575B" w14:textId="1F43A2D1"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ISI 25mm outer dia PVC pipe </w:t>
            </w:r>
            <w:r w:rsidR="00866078" w:rsidRPr="00AA26E0">
              <w:rPr>
                <w:rFonts w:ascii="Arial" w:eastAsia="Times New Roman" w:hAnsi="Arial" w:cs="Arial"/>
                <w:color w:val="000000"/>
                <w:kern w:val="0"/>
                <w:sz w:val="22"/>
                <w:szCs w:val="22"/>
                <w:lang w:eastAsia="en-IN"/>
                <w14:ligatures w14:val="none"/>
              </w:rPr>
              <w:t>concealed</w:t>
            </w:r>
            <w:r w:rsidRPr="00AA26E0">
              <w:rPr>
                <w:rFonts w:ascii="Arial" w:eastAsia="Times New Roman" w:hAnsi="Arial" w:cs="Arial"/>
                <w:color w:val="000000"/>
                <w:kern w:val="0"/>
                <w:sz w:val="22"/>
                <w:szCs w:val="22"/>
                <w:lang w:eastAsia="en-IN"/>
                <w14:ligatures w14:val="none"/>
              </w:rPr>
              <w:t xml:space="preserve"> in wall.</w:t>
            </w:r>
          </w:p>
        </w:tc>
        <w:tc>
          <w:tcPr>
            <w:tcW w:w="889" w:type="dxa"/>
            <w:tcBorders>
              <w:top w:val="single" w:sz="4" w:space="0" w:color="auto"/>
              <w:left w:val="nil"/>
              <w:bottom w:val="single" w:sz="4" w:space="0" w:color="auto"/>
              <w:right w:val="single" w:sz="4" w:space="0" w:color="auto"/>
            </w:tcBorders>
            <w:shd w:val="clear" w:color="auto" w:fill="auto"/>
            <w:noWrap/>
            <w:hideMark/>
          </w:tcPr>
          <w:p w14:paraId="3248F24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263.5</w:t>
            </w:r>
          </w:p>
        </w:tc>
        <w:tc>
          <w:tcPr>
            <w:tcW w:w="644" w:type="dxa"/>
            <w:tcBorders>
              <w:top w:val="single" w:sz="4" w:space="0" w:color="auto"/>
              <w:left w:val="nil"/>
              <w:bottom w:val="single" w:sz="4" w:space="0" w:color="auto"/>
              <w:right w:val="single" w:sz="4" w:space="0" w:color="auto"/>
            </w:tcBorders>
            <w:shd w:val="clear" w:color="auto" w:fill="auto"/>
            <w:noWrap/>
            <w:hideMark/>
          </w:tcPr>
          <w:p w14:paraId="3383A52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5C63795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116</w:t>
            </w:r>
          </w:p>
        </w:tc>
        <w:tc>
          <w:tcPr>
            <w:tcW w:w="1195" w:type="dxa"/>
            <w:tcBorders>
              <w:top w:val="single" w:sz="4" w:space="0" w:color="auto"/>
              <w:left w:val="nil"/>
              <w:bottom w:val="single" w:sz="4" w:space="0" w:color="auto"/>
              <w:right w:val="single" w:sz="4" w:space="0" w:color="auto"/>
            </w:tcBorders>
            <w:shd w:val="clear" w:color="auto" w:fill="auto"/>
            <w:noWrap/>
            <w:hideMark/>
          </w:tcPr>
          <w:p w14:paraId="6F331D4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30,566</w:t>
            </w:r>
          </w:p>
        </w:tc>
        <w:tc>
          <w:tcPr>
            <w:tcW w:w="3392" w:type="dxa"/>
            <w:tcBorders>
              <w:top w:val="single" w:sz="4" w:space="0" w:color="auto"/>
              <w:left w:val="nil"/>
              <w:bottom w:val="single" w:sz="4" w:space="0" w:color="auto"/>
              <w:right w:val="single" w:sz="4" w:space="0" w:color="auto"/>
            </w:tcBorders>
            <w:shd w:val="clear" w:color="auto" w:fill="auto"/>
            <w:hideMark/>
          </w:tcPr>
          <w:p w14:paraId="16F8083D"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to provide point wiring in all the rooms and corridors. And also to lay and run 2.5,4,6,10 sqmm wire various places necessary and proposed as AE</w:t>
            </w:r>
          </w:p>
        </w:tc>
      </w:tr>
      <w:tr w:rsidR="00866078" w:rsidRPr="00AA26E0" w14:paraId="110B7E41" w14:textId="77777777" w:rsidTr="004120C4">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5031500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w:t>
            </w:r>
          </w:p>
        </w:tc>
        <w:tc>
          <w:tcPr>
            <w:tcW w:w="2353" w:type="dxa"/>
            <w:tcBorders>
              <w:top w:val="nil"/>
              <w:left w:val="nil"/>
              <w:bottom w:val="single" w:sz="4" w:space="0" w:color="auto"/>
              <w:right w:val="single" w:sz="4" w:space="0" w:color="auto"/>
            </w:tcBorders>
            <w:shd w:val="clear" w:color="auto" w:fill="auto"/>
            <w:hideMark/>
          </w:tcPr>
          <w:p w14:paraId="0ED86FC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ISI 25mm outer dia PVC pipe on surface wall.</w:t>
            </w:r>
          </w:p>
        </w:tc>
        <w:tc>
          <w:tcPr>
            <w:tcW w:w="889" w:type="dxa"/>
            <w:tcBorders>
              <w:top w:val="nil"/>
              <w:left w:val="nil"/>
              <w:bottom w:val="single" w:sz="4" w:space="0" w:color="auto"/>
              <w:right w:val="single" w:sz="4" w:space="0" w:color="auto"/>
            </w:tcBorders>
            <w:shd w:val="clear" w:color="auto" w:fill="auto"/>
            <w:noWrap/>
            <w:hideMark/>
          </w:tcPr>
          <w:p w14:paraId="20448DC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902.8</w:t>
            </w:r>
          </w:p>
        </w:tc>
        <w:tc>
          <w:tcPr>
            <w:tcW w:w="644" w:type="dxa"/>
            <w:tcBorders>
              <w:top w:val="nil"/>
              <w:left w:val="nil"/>
              <w:bottom w:val="single" w:sz="4" w:space="0" w:color="auto"/>
              <w:right w:val="single" w:sz="4" w:space="0" w:color="auto"/>
            </w:tcBorders>
            <w:shd w:val="clear" w:color="auto" w:fill="auto"/>
            <w:noWrap/>
            <w:hideMark/>
          </w:tcPr>
          <w:p w14:paraId="00FF70B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629323F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107</w:t>
            </w:r>
          </w:p>
        </w:tc>
        <w:tc>
          <w:tcPr>
            <w:tcW w:w="1195" w:type="dxa"/>
            <w:tcBorders>
              <w:top w:val="nil"/>
              <w:left w:val="nil"/>
              <w:bottom w:val="single" w:sz="4" w:space="0" w:color="auto"/>
              <w:right w:val="single" w:sz="4" w:space="0" w:color="auto"/>
            </w:tcBorders>
            <w:shd w:val="clear" w:color="auto" w:fill="auto"/>
            <w:noWrap/>
            <w:hideMark/>
          </w:tcPr>
          <w:p w14:paraId="41D8C47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96,600</w:t>
            </w:r>
          </w:p>
        </w:tc>
        <w:tc>
          <w:tcPr>
            <w:tcW w:w="3392" w:type="dxa"/>
            <w:tcBorders>
              <w:top w:val="nil"/>
              <w:left w:val="nil"/>
              <w:bottom w:val="single" w:sz="4" w:space="0" w:color="auto"/>
              <w:right w:val="single" w:sz="4" w:space="0" w:color="auto"/>
            </w:tcBorders>
            <w:shd w:val="clear" w:color="auto" w:fill="auto"/>
            <w:hideMark/>
          </w:tcPr>
          <w:p w14:paraId="33F675A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to provide point wiring in all the rooms and corridors. And also to lay and run 2.5,4,6,10 sqmm wire various places necessary and proposed as AE</w:t>
            </w:r>
          </w:p>
        </w:tc>
      </w:tr>
      <w:tr w:rsidR="00866078" w:rsidRPr="00AA26E0" w14:paraId="50783168" w14:textId="77777777" w:rsidTr="004120C4">
        <w:trPr>
          <w:trHeight w:val="161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00F7322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w:t>
            </w:r>
          </w:p>
        </w:tc>
        <w:tc>
          <w:tcPr>
            <w:tcW w:w="2353" w:type="dxa"/>
            <w:tcBorders>
              <w:top w:val="single" w:sz="4" w:space="0" w:color="auto"/>
              <w:left w:val="nil"/>
              <w:bottom w:val="single" w:sz="4" w:space="0" w:color="auto"/>
              <w:right w:val="single" w:sz="4" w:space="0" w:color="auto"/>
            </w:tcBorders>
            <w:shd w:val="clear" w:color="auto" w:fill="auto"/>
            <w:hideMark/>
          </w:tcPr>
          <w:p w14:paraId="264B8791" w14:textId="2A187978"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Wiring with 2 runs of 22/0.3mm 1.5 Sq.mm</w:t>
            </w:r>
          </w:p>
        </w:tc>
        <w:tc>
          <w:tcPr>
            <w:tcW w:w="889" w:type="dxa"/>
            <w:tcBorders>
              <w:top w:val="single" w:sz="4" w:space="0" w:color="auto"/>
              <w:left w:val="nil"/>
              <w:bottom w:val="single" w:sz="4" w:space="0" w:color="auto"/>
              <w:right w:val="single" w:sz="4" w:space="0" w:color="auto"/>
            </w:tcBorders>
            <w:shd w:val="clear" w:color="auto" w:fill="auto"/>
            <w:noWrap/>
            <w:hideMark/>
          </w:tcPr>
          <w:p w14:paraId="3A9C7C2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158</w:t>
            </w:r>
          </w:p>
        </w:tc>
        <w:tc>
          <w:tcPr>
            <w:tcW w:w="644" w:type="dxa"/>
            <w:tcBorders>
              <w:top w:val="single" w:sz="4" w:space="0" w:color="auto"/>
              <w:left w:val="nil"/>
              <w:bottom w:val="single" w:sz="4" w:space="0" w:color="auto"/>
              <w:right w:val="single" w:sz="4" w:space="0" w:color="auto"/>
            </w:tcBorders>
            <w:shd w:val="clear" w:color="auto" w:fill="auto"/>
            <w:noWrap/>
            <w:hideMark/>
          </w:tcPr>
          <w:p w14:paraId="2053A52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Pts</w:t>
            </w:r>
          </w:p>
        </w:tc>
        <w:tc>
          <w:tcPr>
            <w:tcW w:w="889" w:type="dxa"/>
            <w:tcBorders>
              <w:top w:val="single" w:sz="4" w:space="0" w:color="auto"/>
              <w:left w:val="nil"/>
              <w:bottom w:val="single" w:sz="4" w:space="0" w:color="auto"/>
              <w:right w:val="single" w:sz="4" w:space="0" w:color="auto"/>
            </w:tcBorders>
            <w:shd w:val="clear" w:color="auto" w:fill="auto"/>
            <w:noWrap/>
            <w:hideMark/>
          </w:tcPr>
          <w:p w14:paraId="43F43F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945</w:t>
            </w:r>
          </w:p>
        </w:tc>
        <w:tc>
          <w:tcPr>
            <w:tcW w:w="1195" w:type="dxa"/>
            <w:tcBorders>
              <w:top w:val="single" w:sz="4" w:space="0" w:color="auto"/>
              <w:left w:val="nil"/>
              <w:bottom w:val="single" w:sz="4" w:space="0" w:color="auto"/>
              <w:right w:val="single" w:sz="4" w:space="0" w:color="auto"/>
            </w:tcBorders>
            <w:shd w:val="clear" w:color="auto" w:fill="auto"/>
            <w:noWrap/>
            <w:hideMark/>
          </w:tcPr>
          <w:p w14:paraId="0C2AA7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1,49,310</w:t>
            </w:r>
          </w:p>
        </w:tc>
        <w:tc>
          <w:tcPr>
            <w:tcW w:w="3392" w:type="dxa"/>
            <w:tcBorders>
              <w:top w:val="single" w:sz="4" w:space="0" w:color="auto"/>
              <w:left w:val="nil"/>
              <w:bottom w:val="single" w:sz="4" w:space="0" w:color="auto"/>
              <w:right w:val="single" w:sz="4" w:space="0" w:color="auto"/>
            </w:tcBorders>
            <w:shd w:val="clear" w:color="auto" w:fill="auto"/>
            <w:hideMark/>
          </w:tcPr>
          <w:p w14:paraId="5B72717A" w14:textId="731E65C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to provide adequate </w:t>
            </w:r>
            <w:r w:rsidR="00866078" w:rsidRPr="00AA26E0">
              <w:rPr>
                <w:rFonts w:ascii="Arial" w:eastAsia="Times New Roman" w:hAnsi="Arial" w:cs="Arial"/>
                <w:color w:val="000000"/>
                <w:kern w:val="0"/>
                <w:sz w:val="22"/>
                <w:szCs w:val="22"/>
                <w:lang w:eastAsia="en-IN"/>
                <w14:ligatures w14:val="none"/>
              </w:rPr>
              <w:t>lighting</w:t>
            </w:r>
            <w:r w:rsidRPr="00AA26E0">
              <w:rPr>
                <w:rFonts w:ascii="Arial" w:eastAsia="Times New Roman" w:hAnsi="Arial" w:cs="Arial"/>
                <w:color w:val="000000"/>
                <w:kern w:val="0"/>
                <w:sz w:val="22"/>
                <w:szCs w:val="22"/>
                <w:lang w:eastAsia="en-IN"/>
                <w14:ligatures w14:val="none"/>
              </w:rPr>
              <w:t xml:space="preserve"> in rooms and corridors including Major OT, </w:t>
            </w:r>
            <w:r w:rsidR="00866078" w:rsidRPr="00AA26E0">
              <w:rPr>
                <w:rFonts w:ascii="Arial" w:eastAsia="Times New Roman" w:hAnsi="Arial" w:cs="Arial"/>
                <w:color w:val="000000"/>
                <w:kern w:val="0"/>
                <w:sz w:val="22"/>
                <w:szCs w:val="22"/>
                <w:lang w:eastAsia="en-IN"/>
                <w14:ligatures w14:val="none"/>
              </w:rPr>
              <w:t>Embryology</w:t>
            </w:r>
            <w:r w:rsidRPr="00AA26E0">
              <w:rPr>
                <w:rFonts w:ascii="Arial" w:eastAsia="Times New Roman" w:hAnsi="Arial" w:cs="Arial"/>
                <w:color w:val="000000"/>
                <w:kern w:val="0"/>
                <w:sz w:val="22"/>
                <w:szCs w:val="22"/>
                <w:lang w:eastAsia="en-IN"/>
                <w14:ligatures w14:val="none"/>
              </w:rPr>
              <w:t xml:space="preserve">, </w:t>
            </w:r>
            <w:r w:rsidR="00866078" w:rsidRPr="00AA26E0">
              <w:rPr>
                <w:rFonts w:ascii="Arial" w:eastAsia="Times New Roman" w:hAnsi="Arial" w:cs="Arial"/>
                <w:color w:val="000000"/>
                <w:kern w:val="0"/>
                <w:sz w:val="22"/>
                <w:szCs w:val="22"/>
                <w:lang w:eastAsia="en-IN"/>
                <w14:ligatures w14:val="none"/>
              </w:rPr>
              <w:t>Andrology</w:t>
            </w:r>
            <w:r w:rsidRPr="00AA26E0">
              <w:rPr>
                <w:rFonts w:ascii="Arial" w:eastAsia="Times New Roman" w:hAnsi="Arial" w:cs="Arial"/>
                <w:color w:val="000000"/>
                <w:kern w:val="0"/>
                <w:sz w:val="22"/>
                <w:szCs w:val="22"/>
                <w:lang w:eastAsia="en-IN"/>
                <w14:ligatures w14:val="none"/>
              </w:rPr>
              <w:t>, Manifold room, reception area etc. hence proposed as AE</w:t>
            </w:r>
          </w:p>
        </w:tc>
      </w:tr>
      <w:tr w:rsidR="00866078" w:rsidRPr="00AA26E0" w14:paraId="2BDB4359" w14:textId="77777777" w:rsidTr="004120C4">
        <w:trPr>
          <w:trHeight w:val="1266"/>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2E0C45B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w:t>
            </w:r>
          </w:p>
        </w:tc>
        <w:tc>
          <w:tcPr>
            <w:tcW w:w="2353" w:type="dxa"/>
            <w:tcBorders>
              <w:top w:val="single" w:sz="4" w:space="0" w:color="auto"/>
              <w:left w:val="nil"/>
              <w:bottom w:val="single" w:sz="4" w:space="0" w:color="auto"/>
              <w:right w:val="single" w:sz="4" w:space="0" w:color="auto"/>
            </w:tcBorders>
            <w:shd w:val="clear" w:color="auto" w:fill="auto"/>
            <w:hideMark/>
          </w:tcPr>
          <w:p w14:paraId="27DA41C9" w14:textId="07F8C07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6A ISI Mark 3/2 pin Modular socket with 6A 1way Modular switch, 3 Module box</w:t>
            </w:r>
          </w:p>
        </w:tc>
        <w:tc>
          <w:tcPr>
            <w:tcW w:w="889" w:type="dxa"/>
            <w:tcBorders>
              <w:top w:val="single" w:sz="4" w:space="0" w:color="auto"/>
              <w:left w:val="nil"/>
              <w:bottom w:val="single" w:sz="4" w:space="0" w:color="auto"/>
              <w:right w:val="single" w:sz="4" w:space="0" w:color="auto"/>
            </w:tcBorders>
            <w:shd w:val="clear" w:color="auto" w:fill="auto"/>
            <w:noWrap/>
            <w:hideMark/>
          </w:tcPr>
          <w:p w14:paraId="7B1A957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w:t>
            </w:r>
          </w:p>
        </w:tc>
        <w:tc>
          <w:tcPr>
            <w:tcW w:w="644" w:type="dxa"/>
            <w:tcBorders>
              <w:top w:val="single" w:sz="4" w:space="0" w:color="auto"/>
              <w:left w:val="nil"/>
              <w:bottom w:val="single" w:sz="4" w:space="0" w:color="auto"/>
              <w:right w:val="single" w:sz="4" w:space="0" w:color="auto"/>
            </w:tcBorders>
            <w:shd w:val="clear" w:color="auto" w:fill="auto"/>
            <w:noWrap/>
            <w:hideMark/>
          </w:tcPr>
          <w:p w14:paraId="45E58B3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121B91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675</w:t>
            </w:r>
          </w:p>
        </w:tc>
        <w:tc>
          <w:tcPr>
            <w:tcW w:w="1195" w:type="dxa"/>
            <w:tcBorders>
              <w:top w:val="single" w:sz="4" w:space="0" w:color="auto"/>
              <w:left w:val="nil"/>
              <w:bottom w:val="single" w:sz="4" w:space="0" w:color="auto"/>
              <w:right w:val="single" w:sz="4" w:space="0" w:color="auto"/>
            </w:tcBorders>
            <w:shd w:val="clear" w:color="auto" w:fill="auto"/>
            <w:noWrap/>
            <w:hideMark/>
          </w:tcPr>
          <w:p w14:paraId="469F57C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14,175</w:t>
            </w:r>
          </w:p>
        </w:tc>
        <w:tc>
          <w:tcPr>
            <w:tcW w:w="3392" w:type="dxa"/>
            <w:tcBorders>
              <w:top w:val="single" w:sz="4" w:space="0" w:color="auto"/>
              <w:left w:val="nil"/>
              <w:bottom w:val="single" w:sz="4" w:space="0" w:color="auto"/>
              <w:right w:val="single" w:sz="4" w:space="0" w:color="auto"/>
            </w:tcBorders>
            <w:shd w:val="clear" w:color="auto" w:fill="auto"/>
            <w:hideMark/>
          </w:tcPr>
          <w:p w14:paraId="69F6605A"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as no of points increased and to provide proper power sockets in all the rooms and proposed as AE</w:t>
            </w:r>
          </w:p>
        </w:tc>
      </w:tr>
      <w:tr w:rsidR="00866078" w:rsidRPr="00AA26E0" w14:paraId="39E091E8" w14:textId="77777777" w:rsidTr="004120C4">
        <w:trPr>
          <w:trHeight w:val="1127"/>
        </w:trPr>
        <w:tc>
          <w:tcPr>
            <w:tcW w:w="718" w:type="dxa"/>
            <w:tcBorders>
              <w:top w:val="nil"/>
              <w:left w:val="single" w:sz="4" w:space="0" w:color="auto"/>
              <w:bottom w:val="single" w:sz="4" w:space="0" w:color="auto"/>
              <w:right w:val="single" w:sz="4" w:space="0" w:color="auto"/>
            </w:tcBorders>
            <w:shd w:val="clear" w:color="auto" w:fill="auto"/>
            <w:noWrap/>
            <w:hideMark/>
          </w:tcPr>
          <w:p w14:paraId="15B3815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15</w:t>
            </w:r>
          </w:p>
        </w:tc>
        <w:tc>
          <w:tcPr>
            <w:tcW w:w="2353" w:type="dxa"/>
            <w:tcBorders>
              <w:top w:val="nil"/>
              <w:left w:val="nil"/>
              <w:bottom w:val="single" w:sz="4" w:space="0" w:color="auto"/>
              <w:right w:val="single" w:sz="4" w:space="0" w:color="auto"/>
            </w:tcBorders>
            <w:shd w:val="clear" w:color="auto" w:fill="auto"/>
            <w:hideMark/>
          </w:tcPr>
          <w:p w14:paraId="22753EBF" w14:textId="2EDB6D92"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16A/6A,  2  in  one  socket  -  2  Nos  with  16A  switch control - 2 Nos modular type</w:t>
            </w:r>
          </w:p>
        </w:tc>
        <w:tc>
          <w:tcPr>
            <w:tcW w:w="889" w:type="dxa"/>
            <w:tcBorders>
              <w:top w:val="nil"/>
              <w:left w:val="nil"/>
              <w:bottom w:val="single" w:sz="4" w:space="0" w:color="auto"/>
              <w:right w:val="single" w:sz="4" w:space="0" w:color="auto"/>
            </w:tcBorders>
            <w:shd w:val="clear" w:color="auto" w:fill="auto"/>
            <w:noWrap/>
            <w:hideMark/>
          </w:tcPr>
          <w:p w14:paraId="06F4E6F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w:t>
            </w:r>
          </w:p>
        </w:tc>
        <w:tc>
          <w:tcPr>
            <w:tcW w:w="644" w:type="dxa"/>
            <w:tcBorders>
              <w:top w:val="nil"/>
              <w:left w:val="nil"/>
              <w:bottom w:val="single" w:sz="4" w:space="0" w:color="auto"/>
              <w:right w:val="single" w:sz="4" w:space="0" w:color="auto"/>
            </w:tcBorders>
            <w:shd w:val="clear" w:color="auto" w:fill="auto"/>
            <w:noWrap/>
            <w:hideMark/>
          </w:tcPr>
          <w:p w14:paraId="7C4CCFA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nil"/>
              <w:left w:val="nil"/>
              <w:bottom w:val="single" w:sz="4" w:space="0" w:color="auto"/>
              <w:right w:val="single" w:sz="4" w:space="0" w:color="auto"/>
            </w:tcBorders>
            <w:shd w:val="clear" w:color="auto" w:fill="auto"/>
            <w:noWrap/>
            <w:hideMark/>
          </w:tcPr>
          <w:p w14:paraId="29C6BED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1,755</w:t>
            </w:r>
          </w:p>
        </w:tc>
        <w:tc>
          <w:tcPr>
            <w:tcW w:w="1195" w:type="dxa"/>
            <w:tcBorders>
              <w:top w:val="nil"/>
              <w:left w:val="nil"/>
              <w:bottom w:val="single" w:sz="4" w:space="0" w:color="auto"/>
              <w:right w:val="single" w:sz="4" w:space="0" w:color="auto"/>
            </w:tcBorders>
            <w:shd w:val="clear" w:color="auto" w:fill="auto"/>
            <w:noWrap/>
            <w:hideMark/>
          </w:tcPr>
          <w:p w14:paraId="4894061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29,835</w:t>
            </w:r>
          </w:p>
        </w:tc>
        <w:tc>
          <w:tcPr>
            <w:tcW w:w="3392" w:type="dxa"/>
            <w:tcBorders>
              <w:top w:val="nil"/>
              <w:left w:val="nil"/>
              <w:bottom w:val="single" w:sz="4" w:space="0" w:color="auto"/>
              <w:right w:val="single" w:sz="4" w:space="0" w:color="auto"/>
            </w:tcBorders>
            <w:shd w:val="clear" w:color="auto" w:fill="auto"/>
            <w:hideMark/>
          </w:tcPr>
          <w:p w14:paraId="71BB4F5D" w14:textId="3471B27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extra points are used in </w:t>
            </w:r>
            <w:r w:rsidR="00866078" w:rsidRPr="00AA26E0">
              <w:rPr>
                <w:rFonts w:ascii="Arial" w:eastAsia="Times New Roman" w:hAnsi="Arial" w:cs="Arial"/>
                <w:color w:val="000000"/>
                <w:kern w:val="0"/>
                <w:sz w:val="22"/>
                <w:szCs w:val="22"/>
                <w:lang w:eastAsia="en-IN"/>
                <w14:ligatures w14:val="none"/>
              </w:rPr>
              <w:t>Embryology</w:t>
            </w:r>
            <w:r w:rsidRPr="00AA26E0">
              <w:rPr>
                <w:rFonts w:ascii="Arial" w:eastAsia="Times New Roman" w:hAnsi="Arial" w:cs="Arial"/>
                <w:color w:val="000000"/>
                <w:kern w:val="0"/>
                <w:sz w:val="22"/>
                <w:szCs w:val="22"/>
                <w:lang w:eastAsia="en-IN"/>
                <w14:ligatures w14:val="none"/>
              </w:rPr>
              <w:t xml:space="preserve"> ,Minor OT and other necessary areas and proposed as AE</w:t>
            </w:r>
          </w:p>
        </w:tc>
      </w:tr>
      <w:tr w:rsidR="00866078" w:rsidRPr="00AA26E0" w14:paraId="3718F185" w14:textId="77777777" w:rsidTr="004120C4">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774A332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w:t>
            </w:r>
          </w:p>
        </w:tc>
        <w:tc>
          <w:tcPr>
            <w:tcW w:w="2353" w:type="dxa"/>
            <w:tcBorders>
              <w:top w:val="nil"/>
              <w:left w:val="nil"/>
              <w:bottom w:val="single" w:sz="4" w:space="0" w:color="auto"/>
              <w:right w:val="single" w:sz="4" w:space="0" w:color="auto"/>
            </w:tcBorders>
            <w:shd w:val="clear" w:color="auto" w:fill="auto"/>
            <w:hideMark/>
          </w:tcPr>
          <w:p w14:paraId="7498DF5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1 of 22 /0.3mm 1.5 Sq.mm</w:t>
            </w:r>
          </w:p>
        </w:tc>
        <w:tc>
          <w:tcPr>
            <w:tcW w:w="889" w:type="dxa"/>
            <w:tcBorders>
              <w:top w:val="nil"/>
              <w:left w:val="nil"/>
              <w:bottom w:val="single" w:sz="4" w:space="0" w:color="auto"/>
              <w:right w:val="single" w:sz="4" w:space="0" w:color="auto"/>
            </w:tcBorders>
            <w:shd w:val="clear" w:color="auto" w:fill="auto"/>
            <w:noWrap/>
            <w:hideMark/>
          </w:tcPr>
          <w:p w14:paraId="27BC0E5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29.6</w:t>
            </w:r>
          </w:p>
        </w:tc>
        <w:tc>
          <w:tcPr>
            <w:tcW w:w="644" w:type="dxa"/>
            <w:tcBorders>
              <w:top w:val="nil"/>
              <w:left w:val="nil"/>
              <w:bottom w:val="single" w:sz="4" w:space="0" w:color="auto"/>
              <w:right w:val="single" w:sz="4" w:space="0" w:color="auto"/>
            </w:tcBorders>
            <w:shd w:val="clear" w:color="auto" w:fill="auto"/>
            <w:noWrap/>
            <w:hideMark/>
          </w:tcPr>
          <w:p w14:paraId="747F6A2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5717999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40</w:t>
            </w:r>
          </w:p>
        </w:tc>
        <w:tc>
          <w:tcPr>
            <w:tcW w:w="1195" w:type="dxa"/>
            <w:tcBorders>
              <w:top w:val="nil"/>
              <w:left w:val="nil"/>
              <w:bottom w:val="single" w:sz="4" w:space="0" w:color="auto"/>
              <w:right w:val="single" w:sz="4" w:space="0" w:color="auto"/>
            </w:tcBorders>
            <w:shd w:val="clear" w:color="auto" w:fill="auto"/>
            <w:noWrap/>
            <w:hideMark/>
          </w:tcPr>
          <w:p w14:paraId="3F6BAD1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1,184</w:t>
            </w:r>
          </w:p>
        </w:tc>
        <w:tc>
          <w:tcPr>
            <w:tcW w:w="3392" w:type="dxa"/>
            <w:tcBorders>
              <w:top w:val="nil"/>
              <w:left w:val="nil"/>
              <w:bottom w:val="single" w:sz="4" w:space="0" w:color="auto"/>
              <w:right w:val="single" w:sz="4" w:space="0" w:color="auto"/>
            </w:tcBorders>
            <w:shd w:val="clear" w:color="auto" w:fill="auto"/>
            <w:hideMark/>
          </w:tcPr>
          <w:p w14:paraId="20DC1B88" w14:textId="68E89AC5"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to connect all the fans to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for safety of the </w:t>
            </w:r>
            <w:r w:rsidR="00866078" w:rsidRPr="00AA26E0">
              <w:rPr>
                <w:rFonts w:ascii="Arial" w:eastAsia="Times New Roman" w:hAnsi="Arial" w:cs="Arial"/>
                <w:color w:val="000000"/>
                <w:kern w:val="0"/>
                <w:sz w:val="22"/>
                <w:szCs w:val="22"/>
                <w:lang w:eastAsia="en-IN"/>
                <w14:ligatures w14:val="none"/>
              </w:rPr>
              <w:t>equipment’s</w:t>
            </w:r>
            <w:r w:rsidRPr="00AA26E0">
              <w:rPr>
                <w:rFonts w:ascii="Arial" w:eastAsia="Times New Roman" w:hAnsi="Arial" w:cs="Arial"/>
                <w:color w:val="000000"/>
                <w:kern w:val="0"/>
                <w:sz w:val="22"/>
                <w:szCs w:val="22"/>
                <w:lang w:eastAsia="en-IN"/>
                <w14:ligatures w14:val="none"/>
              </w:rPr>
              <w:t xml:space="preserve"> and proposed as AE</w:t>
            </w:r>
          </w:p>
        </w:tc>
      </w:tr>
      <w:tr w:rsidR="00866078" w:rsidRPr="00AA26E0" w14:paraId="7E9624C2" w14:textId="77777777" w:rsidTr="004120C4">
        <w:trPr>
          <w:trHeight w:val="163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2F64F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17</w:t>
            </w:r>
          </w:p>
        </w:tc>
        <w:tc>
          <w:tcPr>
            <w:tcW w:w="2353" w:type="dxa"/>
            <w:tcBorders>
              <w:top w:val="single" w:sz="4" w:space="0" w:color="auto"/>
              <w:left w:val="nil"/>
              <w:bottom w:val="single" w:sz="4" w:space="0" w:color="auto"/>
              <w:right w:val="single" w:sz="4" w:space="0" w:color="auto"/>
            </w:tcBorders>
            <w:shd w:val="clear" w:color="auto" w:fill="auto"/>
            <w:hideMark/>
          </w:tcPr>
          <w:p w14:paraId="4E4A9B6B" w14:textId="33073CC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 of 2.5 sq.mm 36/0.mm phase neutral and earth</w:t>
            </w:r>
          </w:p>
        </w:tc>
        <w:tc>
          <w:tcPr>
            <w:tcW w:w="889" w:type="dxa"/>
            <w:tcBorders>
              <w:top w:val="single" w:sz="4" w:space="0" w:color="auto"/>
              <w:left w:val="nil"/>
              <w:bottom w:val="single" w:sz="4" w:space="0" w:color="auto"/>
              <w:right w:val="single" w:sz="4" w:space="0" w:color="auto"/>
            </w:tcBorders>
            <w:shd w:val="clear" w:color="auto" w:fill="auto"/>
            <w:noWrap/>
            <w:hideMark/>
          </w:tcPr>
          <w:p w14:paraId="1F3943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1113.1</w:t>
            </w:r>
          </w:p>
        </w:tc>
        <w:tc>
          <w:tcPr>
            <w:tcW w:w="644" w:type="dxa"/>
            <w:tcBorders>
              <w:top w:val="single" w:sz="4" w:space="0" w:color="auto"/>
              <w:left w:val="nil"/>
              <w:bottom w:val="single" w:sz="4" w:space="0" w:color="auto"/>
              <w:right w:val="single" w:sz="4" w:space="0" w:color="auto"/>
            </w:tcBorders>
            <w:shd w:val="clear" w:color="auto" w:fill="auto"/>
            <w:noWrap/>
            <w:hideMark/>
          </w:tcPr>
          <w:p w14:paraId="72EF655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6510763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177</w:t>
            </w:r>
          </w:p>
        </w:tc>
        <w:tc>
          <w:tcPr>
            <w:tcW w:w="1195" w:type="dxa"/>
            <w:tcBorders>
              <w:top w:val="single" w:sz="4" w:space="0" w:color="auto"/>
              <w:left w:val="nil"/>
              <w:bottom w:val="single" w:sz="4" w:space="0" w:color="auto"/>
              <w:right w:val="single" w:sz="4" w:space="0" w:color="auto"/>
            </w:tcBorders>
            <w:shd w:val="clear" w:color="auto" w:fill="auto"/>
            <w:noWrap/>
            <w:hideMark/>
          </w:tcPr>
          <w:p w14:paraId="439385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1,97,019</w:t>
            </w:r>
          </w:p>
        </w:tc>
        <w:tc>
          <w:tcPr>
            <w:tcW w:w="3392" w:type="dxa"/>
            <w:tcBorders>
              <w:top w:val="single" w:sz="4" w:space="0" w:color="auto"/>
              <w:left w:val="nil"/>
              <w:bottom w:val="single" w:sz="4" w:space="0" w:color="auto"/>
              <w:right w:val="single" w:sz="4" w:space="0" w:color="auto"/>
            </w:tcBorders>
            <w:shd w:val="clear" w:color="auto" w:fill="auto"/>
            <w:hideMark/>
          </w:tcPr>
          <w:p w14:paraId="0D728CF4" w14:textId="5582CE11"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separate emergency line system is used for emergency light point for </w:t>
            </w:r>
            <w:r w:rsidR="00866078" w:rsidRPr="00AA26E0">
              <w:rPr>
                <w:rFonts w:ascii="Arial" w:eastAsia="Times New Roman" w:hAnsi="Arial" w:cs="Arial"/>
                <w:color w:val="000000"/>
                <w:kern w:val="0"/>
                <w:sz w:val="22"/>
                <w:szCs w:val="22"/>
                <w:lang w:eastAsia="en-IN"/>
                <w14:ligatures w14:val="none"/>
              </w:rPr>
              <w:t>convenience</w:t>
            </w:r>
            <w:r w:rsidRPr="00AA26E0">
              <w:rPr>
                <w:rFonts w:ascii="Arial" w:eastAsia="Times New Roman" w:hAnsi="Arial" w:cs="Arial"/>
                <w:color w:val="000000"/>
                <w:kern w:val="0"/>
                <w:sz w:val="22"/>
                <w:szCs w:val="22"/>
                <w:lang w:eastAsia="en-IN"/>
                <w14:ligatures w14:val="none"/>
              </w:rPr>
              <w:t xml:space="preserve"> of </w:t>
            </w:r>
            <w:r w:rsidR="00866078" w:rsidRPr="00AA26E0">
              <w:rPr>
                <w:rFonts w:ascii="Arial" w:eastAsia="Times New Roman" w:hAnsi="Arial" w:cs="Arial"/>
                <w:color w:val="000000"/>
                <w:kern w:val="0"/>
                <w:sz w:val="22"/>
                <w:szCs w:val="22"/>
                <w:lang w:eastAsia="en-IN"/>
                <w14:ligatures w14:val="none"/>
              </w:rPr>
              <w:t>uninterrupted</w:t>
            </w:r>
            <w:r w:rsidRPr="00AA26E0">
              <w:rPr>
                <w:rFonts w:ascii="Arial" w:eastAsia="Times New Roman" w:hAnsi="Arial" w:cs="Arial"/>
                <w:color w:val="000000"/>
                <w:kern w:val="0"/>
                <w:sz w:val="22"/>
                <w:szCs w:val="22"/>
                <w:lang w:eastAsia="en-IN"/>
                <w14:ligatures w14:val="none"/>
              </w:rPr>
              <w:t xml:space="preserve">  power supply and proposed as AE</w:t>
            </w:r>
          </w:p>
        </w:tc>
      </w:tr>
      <w:tr w:rsidR="00866078" w:rsidRPr="00AA26E0" w14:paraId="687BEEC1" w14:textId="77777777" w:rsidTr="004120C4">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610D288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w:t>
            </w:r>
          </w:p>
        </w:tc>
        <w:tc>
          <w:tcPr>
            <w:tcW w:w="2353" w:type="dxa"/>
            <w:tcBorders>
              <w:top w:val="nil"/>
              <w:left w:val="nil"/>
              <w:bottom w:val="single" w:sz="4" w:space="0" w:color="auto"/>
              <w:right w:val="single" w:sz="4" w:space="0" w:color="auto"/>
            </w:tcBorders>
            <w:shd w:val="clear" w:color="auto" w:fill="auto"/>
            <w:hideMark/>
          </w:tcPr>
          <w:p w14:paraId="50D98FA6"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3 runs of 4.0 </w:t>
            </w:r>
            <w:proofErr w:type="spellStart"/>
            <w:r w:rsidRPr="00AA26E0">
              <w:rPr>
                <w:rFonts w:ascii="Arial" w:eastAsia="Times New Roman" w:hAnsi="Arial" w:cs="Arial"/>
                <w:color w:val="000000"/>
                <w:kern w:val="0"/>
                <w:sz w:val="22"/>
                <w:szCs w:val="22"/>
                <w:lang w:eastAsia="en-IN"/>
                <w14:ligatures w14:val="none"/>
              </w:rPr>
              <w:t>sq</w:t>
            </w:r>
            <w:proofErr w:type="spellEnd"/>
            <w:r w:rsidRPr="00AA26E0">
              <w:rPr>
                <w:rFonts w:ascii="Arial" w:eastAsia="Times New Roman" w:hAnsi="Arial" w:cs="Arial"/>
                <w:color w:val="000000"/>
                <w:kern w:val="0"/>
                <w:sz w:val="22"/>
                <w:szCs w:val="22"/>
                <w:lang w:eastAsia="en-IN"/>
                <w14:ligatures w14:val="none"/>
              </w:rPr>
              <w:t xml:space="preserve"> mm 56/0.3 mm phase neutral and earth</w:t>
            </w:r>
          </w:p>
        </w:tc>
        <w:tc>
          <w:tcPr>
            <w:tcW w:w="889" w:type="dxa"/>
            <w:tcBorders>
              <w:top w:val="nil"/>
              <w:left w:val="nil"/>
              <w:bottom w:val="single" w:sz="4" w:space="0" w:color="auto"/>
              <w:right w:val="single" w:sz="4" w:space="0" w:color="auto"/>
            </w:tcBorders>
            <w:shd w:val="clear" w:color="auto" w:fill="auto"/>
            <w:noWrap/>
            <w:hideMark/>
          </w:tcPr>
          <w:p w14:paraId="4568B8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1221</w:t>
            </w:r>
          </w:p>
        </w:tc>
        <w:tc>
          <w:tcPr>
            <w:tcW w:w="644" w:type="dxa"/>
            <w:tcBorders>
              <w:top w:val="nil"/>
              <w:left w:val="nil"/>
              <w:bottom w:val="single" w:sz="4" w:space="0" w:color="auto"/>
              <w:right w:val="single" w:sz="4" w:space="0" w:color="auto"/>
            </w:tcBorders>
            <w:shd w:val="clear" w:color="auto" w:fill="auto"/>
            <w:noWrap/>
            <w:hideMark/>
          </w:tcPr>
          <w:p w14:paraId="5D84C21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4915ECF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255</w:t>
            </w:r>
          </w:p>
        </w:tc>
        <w:tc>
          <w:tcPr>
            <w:tcW w:w="1195" w:type="dxa"/>
            <w:tcBorders>
              <w:top w:val="nil"/>
              <w:left w:val="nil"/>
              <w:bottom w:val="single" w:sz="4" w:space="0" w:color="auto"/>
              <w:right w:val="single" w:sz="4" w:space="0" w:color="auto"/>
            </w:tcBorders>
            <w:shd w:val="clear" w:color="auto" w:fill="auto"/>
            <w:noWrap/>
            <w:hideMark/>
          </w:tcPr>
          <w:p w14:paraId="693114C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3,11,355</w:t>
            </w:r>
          </w:p>
        </w:tc>
        <w:tc>
          <w:tcPr>
            <w:tcW w:w="3392" w:type="dxa"/>
            <w:tcBorders>
              <w:top w:val="nil"/>
              <w:left w:val="nil"/>
              <w:bottom w:val="single" w:sz="4" w:space="0" w:color="auto"/>
              <w:right w:val="single" w:sz="4" w:space="0" w:color="auto"/>
            </w:tcBorders>
            <w:shd w:val="clear" w:color="auto" w:fill="auto"/>
            <w:hideMark/>
          </w:tcPr>
          <w:p w14:paraId="1AF5F31A" w14:textId="59B73A1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separate emergency line system is used for emergency light point for </w:t>
            </w:r>
            <w:r w:rsidR="00866078" w:rsidRPr="00AA26E0">
              <w:rPr>
                <w:rFonts w:ascii="Arial" w:eastAsia="Times New Roman" w:hAnsi="Arial" w:cs="Arial"/>
                <w:color w:val="000000"/>
                <w:kern w:val="0"/>
                <w:sz w:val="22"/>
                <w:szCs w:val="22"/>
                <w:lang w:eastAsia="en-IN"/>
                <w14:ligatures w14:val="none"/>
              </w:rPr>
              <w:t>convenience</w:t>
            </w:r>
            <w:r w:rsidRPr="00AA26E0">
              <w:rPr>
                <w:rFonts w:ascii="Arial" w:eastAsia="Times New Roman" w:hAnsi="Arial" w:cs="Arial"/>
                <w:color w:val="000000"/>
                <w:kern w:val="0"/>
                <w:sz w:val="22"/>
                <w:szCs w:val="22"/>
                <w:lang w:eastAsia="en-IN"/>
                <w14:ligatures w14:val="none"/>
              </w:rPr>
              <w:t xml:space="preserve"> of </w:t>
            </w:r>
            <w:r w:rsidR="00866078" w:rsidRPr="00AA26E0">
              <w:rPr>
                <w:rFonts w:ascii="Arial" w:eastAsia="Times New Roman" w:hAnsi="Arial" w:cs="Arial"/>
                <w:color w:val="000000"/>
                <w:kern w:val="0"/>
                <w:sz w:val="22"/>
                <w:szCs w:val="22"/>
                <w:lang w:eastAsia="en-IN"/>
                <w14:ligatures w14:val="none"/>
              </w:rPr>
              <w:t>uninterrupted</w:t>
            </w:r>
            <w:r w:rsidRPr="00AA26E0">
              <w:rPr>
                <w:rFonts w:ascii="Arial" w:eastAsia="Times New Roman" w:hAnsi="Arial" w:cs="Arial"/>
                <w:color w:val="000000"/>
                <w:kern w:val="0"/>
                <w:sz w:val="22"/>
                <w:szCs w:val="22"/>
                <w:lang w:eastAsia="en-IN"/>
                <w14:ligatures w14:val="none"/>
              </w:rPr>
              <w:t xml:space="preserve">  power supply and proposed as AE</w:t>
            </w:r>
          </w:p>
        </w:tc>
      </w:tr>
      <w:tr w:rsidR="00866078" w:rsidRPr="00AA26E0" w14:paraId="2474209E" w14:textId="77777777" w:rsidTr="004120C4">
        <w:trPr>
          <w:trHeight w:val="1100"/>
        </w:trPr>
        <w:tc>
          <w:tcPr>
            <w:tcW w:w="718" w:type="dxa"/>
            <w:tcBorders>
              <w:top w:val="nil"/>
              <w:left w:val="single" w:sz="4" w:space="0" w:color="auto"/>
              <w:bottom w:val="single" w:sz="4" w:space="0" w:color="auto"/>
              <w:right w:val="single" w:sz="4" w:space="0" w:color="auto"/>
            </w:tcBorders>
            <w:shd w:val="clear" w:color="auto" w:fill="auto"/>
            <w:noWrap/>
            <w:hideMark/>
          </w:tcPr>
          <w:p w14:paraId="758358C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w:t>
            </w:r>
          </w:p>
        </w:tc>
        <w:tc>
          <w:tcPr>
            <w:tcW w:w="2353" w:type="dxa"/>
            <w:tcBorders>
              <w:top w:val="nil"/>
              <w:left w:val="nil"/>
              <w:bottom w:val="single" w:sz="4" w:space="0" w:color="auto"/>
              <w:right w:val="single" w:sz="4" w:space="0" w:color="auto"/>
            </w:tcBorders>
            <w:shd w:val="clear" w:color="auto" w:fill="auto"/>
            <w:hideMark/>
          </w:tcPr>
          <w:p w14:paraId="4AF27F86" w14:textId="37B4583E"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5 of 6.0 Sqmm 90/0.3 mm 3 phases, neutral and earth</w:t>
            </w:r>
          </w:p>
        </w:tc>
        <w:tc>
          <w:tcPr>
            <w:tcW w:w="889" w:type="dxa"/>
            <w:tcBorders>
              <w:top w:val="nil"/>
              <w:left w:val="nil"/>
              <w:bottom w:val="single" w:sz="4" w:space="0" w:color="auto"/>
              <w:right w:val="single" w:sz="4" w:space="0" w:color="auto"/>
            </w:tcBorders>
            <w:shd w:val="clear" w:color="auto" w:fill="auto"/>
            <w:noWrap/>
            <w:hideMark/>
          </w:tcPr>
          <w:p w14:paraId="5413036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180.1</w:t>
            </w:r>
          </w:p>
        </w:tc>
        <w:tc>
          <w:tcPr>
            <w:tcW w:w="644" w:type="dxa"/>
            <w:tcBorders>
              <w:top w:val="nil"/>
              <w:left w:val="nil"/>
              <w:bottom w:val="single" w:sz="4" w:space="0" w:color="auto"/>
              <w:right w:val="single" w:sz="4" w:space="0" w:color="auto"/>
            </w:tcBorders>
            <w:shd w:val="clear" w:color="auto" w:fill="auto"/>
            <w:noWrap/>
            <w:hideMark/>
          </w:tcPr>
          <w:p w14:paraId="7877854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1C41BBD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606</w:t>
            </w:r>
          </w:p>
        </w:tc>
        <w:tc>
          <w:tcPr>
            <w:tcW w:w="1195" w:type="dxa"/>
            <w:tcBorders>
              <w:top w:val="nil"/>
              <w:left w:val="nil"/>
              <w:bottom w:val="single" w:sz="4" w:space="0" w:color="auto"/>
              <w:right w:val="single" w:sz="4" w:space="0" w:color="auto"/>
            </w:tcBorders>
            <w:shd w:val="clear" w:color="auto" w:fill="auto"/>
            <w:noWrap/>
            <w:hideMark/>
          </w:tcPr>
          <w:p w14:paraId="20D095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1,09,141</w:t>
            </w:r>
          </w:p>
        </w:tc>
        <w:tc>
          <w:tcPr>
            <w:tcW w:w="3392" w:type="dxa"/>
            <w:tcBorders>
              <w:top w:val="nil"/>
              <w:left w:val="nil"/>
              <w:bottom w:val="single" w:sz="4" w:space="0" w:color="auto"/>
              <w:right w:val="single" w:sz="4" w:space="0" w:color="auto"/>
            </w:tcBorders>
            <w:shd w:val="clear" w:color="auto" w:fill="auto"/>
            <w:hideMark/>
          </w:tcPr>
          <w:p w14:paraId="7CF6D5C7"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due to distribution system are provided at different positions as per site condition and proposed as AE</w:t>
            </w:r>
          </w:p>
        </w:tc>
      </w:tr>
      <w:tr w:rsidR="00866078" w:rsidRPr="00AA26E0" w14:paraId="7E5C86E7" w14:textId="77777777" w:rsidTr="00B97E07">
        <w:trPr>
          <w:trHeight w:val="1130"/>
        </w:trPr>
        <w:tc>
          <w:tcPr>
            <w:tcW w:w="718" w:type="dxa"/>
            <w:tcBorders>
              <w:top w:val="nil"/>
              <w:left w:val="single" w:sz="4" w:space="0" w:color="auto"/>
              <w:bottom w:val="single" w:sz="4" w:space="0" w:color="auto"/>
              <w:right w:val="single" w:sz="4" w:space="0" w:color="auto"/>
            </w:tcBorders>
            <w:shd w:val="clear" w:color="auto" w:fill="auto"/>
            <w:noWrap/>
            <w:hideMark/>
          </w:tcPr>
          <w:p w14:paraId="1614017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w:t>
            </w:r>
          </w:p>
        </w:tc>
        <w:tc>
          <w:tcPr>
            <w:tcW w:w="2353" w:type="dxa"/>
            <w:tcBorders>
              <w:top w:val="nil"/>
              <w:left w:val="nil"/>
              <w:bottom w:val="single" w:sz="4" w:space="0" w:color="auto"/>
              <w:right w:val="single" w:sz="4" w:space="0" w:color="auto"/>
            </w:tcBorders>
            <w:shd w:val="clear" w:color="auto" w:fill="auto"/>
            <w:hideMark/>
          </w:tcPr>
          <w:p w14:paraId="18896204" w14:textId="1CAA1F3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5 of 10.0 Sqmm 140/0.3 mm 3 phases, neutral and earth</w:t>
            </w:r>
          </w:p>
        </w:tc>
        <w:tc>
          <w:tcPr>
            <w:tcW w:w="889" w:type="dxa"/>
            <w:tcBorders>
              <w:top w:val="nil"/>
              <w:left w:val="nil"/>
              <w:bottom w:val="single" w:sz="4" w:space="0" w:color="auto"/>
              <w:right w:val="single" w:sz="4" w:space="0" w:color="auto"/>
            </w:tcBorders>
            <w:shd w:val="clear" w:color="auto" w:fill="auto"/>
            <w:noWrap/>
            <w:hideMark/>
          </w:tcPr>
          <w:p w14:paraId="6981EBD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244</w:t>
            </w:r>
          </w:p>
        </w:tc>
        <w:tc>
          <w:tcPr>
            <w:tcW w:w="644" w:type="dxa"/>
            <w:tcBorders>
              <w:top w:val="nil"/>
              <w:left w:val="nil"/>
              <w:bottom w:val="single" w:sz="4" w:space="0" w:color="auto"/>
              <w:right w:val="single" w:sz="4" w:space="0" w:color="auto"/>
            </w:tcBorders>
            <w:shd w:val="clear" w:color="auto" w:fill="auto"/>
            <w:noWrap/>
            <w:hideMark/>
          </w:tcPr>
          <w:p w14:paraId="3842C19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7409E0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967</w:t>
            </w:r>
          </w:p>
        </w:tc>
        <w:tc>
          <w:tcPr>
            <w:tcW w:w="1195" w:type="dxa"/>
            <w:tcBorders>
              <w:top w:val="nil"/>
              <w:left w:val="nil"/>
              <w:bottom w:val="single" w:sz="4" w:space="0" w:color="auto"/>
              <w:right w:val="single" w:sz="4" w:space="0" w:color="auto"/>
            </w:tcBorders>
            <w:shd w:val="clear" w:color="auto" w:fill="auto"/>
            <w:noWrap/>
            <w:hideMark/>
          </w:tcPr>
          <w:p w14:paraId="39F75BA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2,35,948</w:t>
            </w:r>
          </w:p>
        </w:tc>
        <w:tc>
          <w:tcPr>
            <w:tcW w:w="3392" w:type="dxa"/>
            <w:tcBorders>
              <w:top w:val="nil"/>
              <w:left w:val="nil"/>
              <w:bottom w:val="single" w:sz="4" w:space="0" w:color="auto"/>
              <w:right w:val="single" w:sz="4" w:space="0" w:color="auto"/>
            </w:tcBorders>
            <w:shd w:val="clear" w:color="auto" w:fill="auto"/>
            <w:hideMark/>
          </w:tcPr>
          <w:p w14:paraId="61831F8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due to distribution boards are provided at different positions as per site condition and proposed as AE</w:t>
            </w:r>
          </w:p>
        </w:tc>
      </w:tr>
      <w:tr w:rsidR="00866078" w:rsidRPr="00AA26E0" w14:paraId="2378EF92" w14:textId="77777777" w:rsidTr="00271A2A">
        <w:trPr>
          <w:trHeight w:val="168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EB053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w:t>
            </w:r>
          </w:p>
        </w:tc>
        <w:tc>
          <w:tcPr>
            <w:tcW w:w="2353" w:type="dxa"/>
            <w:tcBorders>
              <w:top w:val="single" w:sz="4" w:space="0" w:color="auto"/>
              <w:left w:val="nil"/>
              <w:bottom w:val="single" w:sz="4" w:space="0" w:color="auto"/>
              <w:right w:val="single" w:sz="4" w:space="0" w:color="auto"/>
            </w:tcBorders>
            <w:shd w:val="clear" w:color="auto" w:fill="auto"/>
            <w:hideMark/>
          </w:tcPr>
          <w:p w14:paraId="0D7EC657" w14:textId="457C288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 Way TPN DB</w:t>
            </w:r>
          </w:p>
        </w:tc>
        <w:tc>
          <w:tcPr>
            <w:tcW w:w="889" w:type="dxa"/>
            <w:tcBorders>
              <w:top w:val="single" w:sz="4" w:space="0" w:color="auto"/>
              <w:left w:val="nil"/>
              <w:bottom w:val="single" w:sz="4" w:space="0" w:color="auto"/>
              <w:right w:val="single" w:sz="4" w:space="0" w:color="auto"/>
            </w:tcBorders>
            <w:shd w:val="clear" w:color="auto" w:fill="auto"/>
            <w:noWrap/>
            <w:hideMark/>
          </w:tcPr>
          <w:p w14:paraId="538B9D5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w:t>
            </w:r>
          </w:p>
        </w:tc>
        <w:tc>
          <w:tcPr>
            <w:tcW w:w="644" w:type="dxa"/>
            <w:tcBorders>
              <w:top w:val="single" w:sz="4" w:space="0" w:color="auto"/>
              <w:left w:val="nil"/>
              <w:bottom w:val="single" w:sz="4" w:space="0" w:color="auto"/>
              <w:right w:val="single" w:sz="4" w:space="0" w:color="auto"/>
            </w:tcBorders>
            <w:shd w:val="clear" w:color="auto" w:fill="auto"/>
            <w:noWrap/>
            <w:hideMark/>
          </w:tcPr>
          <w:p w14:paraId="2E210DF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4521AF5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18,325</w:t>
            </w:r>
          </w:p>
        </w:tc>
        <w:tc>
          <w:tcPr>
            <w:tcW w:w="1195" w:type="dxa"/>
            <w:tcBorders>
              <w:top w:val="single" w:sz="4" w:space="0" w:color="auto"/>
              <w:left w:val="nil"/>
              <w:bottom w:val="single" w:sz="4" w:space="0" w:color="auto"/>
              <w:right w:val="single" w:sz="4" w:space="0" w:color="auto"/>
            </w:tcBorders>
            <w:shd w:val="clear" w:color="auto" w:fill="auto"/>
            <w:noWrap/>
            <w:hideMark/>
          </w:tcPr>
          <w:p w14:paraId="3851A5E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1,28,275</w:t>
            </w:r>
          </w:p>
        </w:tc>
        <w:tc>
          <w:tcPr>
            <w:tcW w:w="3392" w:type="dxa"/>
            <w:tcBorders>
              <w:top w:val="single" w:sz="4" w:space="0" w:color="auto"/>
              <w:left w:val="nil"/>
              <w:bottom w:val="single" w:sz="4" w:space="0" w:color="auto"/>
              <w:right w:val="single" w:sz="4" w:space="0" w:color="auto"/>
            </w:tcBorders>
            <w:shd w:val="clear" w:color="auto" w:fill="auto"/>
            <w:hideMark/>
          </w:tcPr>
          <w:p w14:paraId="2F567951" w14:textId="05C8D150"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number of </w:t>
            </w:r>
            <w:r w:rsidR="00866078" w:rsidRPr="00AA26E0">
              <w:rPr>
                <w:rFonts w:ascii="Arial" w:eastAsia="Times New Roman" w:hAnsi="Arial" w:cs="Arial"/>
                <w:color w:val="000000"/>
                <w:kern w:val="0"/>
                <w:sz w:val="22"/>
                <w:szCs w:val="22"/>
                <w:lang w:eastAsia="en-IN"/>
                <w14:ligatures w14:val="none"/>
              </w:rPr>
              <w:t>circuit</w:t>
            </w:r>
            <w:r w:rsidRPr="00AA26E0">
              <w:rPr>
                <w:rFonts w:ascii="Arial" w:eastAsia="Times New Roman" w:hAnsi="Arial" w:cs="Arial"/>
                <w:color w:val="000000"/>
                <w:kern w:val="0"/>
                <w:sz w:val="22"/>
                <w:szCs w:val="22"/>
                <w:lang w:eastAsia="en-IN"/>
                <w14:ligatures w14:val="none"/>
              </w:rPr>
              <w:t xml:space="preserve"> lines are increased hence it was essential to provide separate </w:t>
            </w:r>
            <w:r w:rsidR="00866078" w:rsidRPr="00AA26E0">
              <w:rPr>
                <w:rFonts w:ascii="Arial" w:eastAsia="Times New Roman" w:hAnsi="Arial" w:cs="Arial"/>
                <w:color w:val="000000"/>
                <w:kern w:val="0"/>
                <w:sz w:val="22"/>
                <w:szCs w:val="22"/>
                <w:lang w:eastAsia="en-IN"/>
                <w14:ligatures w14:val="none"/>
              </w:rPr>
              <w:t>distribution</w:t>
            </w:r>
            <w:r w:rsidRPr="00AA26E0">
              <w:rPr>
                <w:rFonts w:ascii="Arial" w:eastAsia="Times New Roman" w:hAnsi="Arial" w:cs="Arial"/>
                <w:color w:val="000000"/>
                <w:kern w:val="0"/>
                <w:sz w:val="22"/>
                <w:szCs w:val="22"/>
                <w:lang w:eastAsia="en-IN"/>
                <w14:ligatures w14:val="none"/>
              </w:rPr>
              <w:t xml:space="preserve"> system for UPS line, and Raw Power line and proposed as AE</w:t>
            </w:r>
          </w:p>
        </w:tc>
      </w:tr>
      <w:tr w:rsidR="00866078" w:rsidRPr="00AA26E0" w14:paraId="1A7E7361" w14:textId="77777777" w:rsidTr="00271A2A">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718B710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w:t>
            </w:r>
          </w:p>
        </w:tc>
        <w:tc>
          <w:tcPr>
            <w:tcW w:w="2353" w:type="dxa"/>
            <w:tcBorders>
              <w:top w:val="single" w:sz="4" w:space="0" w:color="auto"/>
              <w:left w:val="nil"/>
              <w:bottom w:val="single" w:sz="4" w:space="0" w:color="auto"/>
              <w:right w:val="single" w:sz="4" w:space="0" w:color="auto"/>
            </w:tcBorders>
            <w:shd w:val="clear" w:color="auto" w:fill="auto"/>
            <w:hideMark/>
          </w:tcPr>
          <w:p w14:paraId="0D7C1434" w14:textId="472C32B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24W edge lit LED Down light</w:t>
            </w:r>
          </w:p>
        </w:tc>
        <w:tc>
          <w:tcPr>
            <w:tcW w:w="889" w:type="dxa"/>
            <w:tcBorders>
              <w:top w:val="single" w:sz="4" w:space="0" w:color="auto"/>
              <w:left w:val="nil"/>
              <w:bottom w:val="single" w:sz="4" w:space="0" w:color="auto"/>
              <w:right w:val="single" w:sz="4" w:space="0" w:color="auto"/>
            </w:tcBorders>
            <w:shd w:val="clear" w:color="auto" w:fill="auto"/>
            <w:noWrap/>
            <w:hideMark/>
          </w:tcPr>
          <w:p w14:paraId="6C1FCFB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41</w:t>
            </w:r>
          </w:p>
        </w:tc>
        <w:tc>
          <w:tcPr>
            <w:tcW w:w="644" w:type="dxa"/>
            <w:tcBorders>
              <w:top w:val="single" w:sz="4" w:space="0" w:color="auto"/>
              <w:left w:val="nil"/>
              <w:bottom w:val="single" w:sz="4" w:space="0" w:color="auto"/>
              <w:right w:val="single" w:sz="4" w:space="0" w:color="auto"/>
            </w:tcBorders>
            <w:shd w:val="clear" w:color="auto" w:fill="auto"/>
            <w:noWrap/>
            <w:hideMark/>
          </w:tcPr>
          <w:p w14:paraId="1B700AC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345B2F3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2,652</w:t>
            </w:r>
          </w:p>
        </w:tc>
        <w:tc>
          <w:tcPr>
            <w:tcW w:w="1195" w:type="dxa"/>
            <w:tcBorders>
              <w:top w:val="single" w:sz="4" w:space="0" w:color="auto"/>
              <w:left w:val="nil"/>
              <w:bottom w:val="single" w:sz="4" w:space="0" w:color="auto"/>
              <w:right w:val="single" w:sz="4" w:space="0" w:color="auto"/>
            </w:tcBorders>
            <w:shd w:val="clear" w:color="auto" w:fill="auto"/>
            <w:noWrap/>
            <w:hideMark/>
          </w:tcPr>
          <w:p w14:paraId="292F3B8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1,08,732</w:t>
            </w:r>
          </w:p>
        </w:tc>
        <w:tc>
          <w:tcPr>
            <w:tcW w:w="3392" w:type="dxa"/>
            <w:tcBorders>
              <w:top w:val="single" w:sz="4" w:space="0" w:color="auto"/>
              <w:left w:val="nil"/>
              <w:bottom w:val="single" w:sz="4" w:space="0" w:color="auto"/>
              <w:right w:val="single" w:sz="4" w:space="0" w:color="auto"/>
            </w:tcBorders>
            <w:shd w:val="clear" w:color="auto" w:fill="auto"/>
            <w:hideMark/>
          </w:tcPr>
          <w:p w14:paraId="140B8F2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for better illumination, as per site requirement and proposed as AE</w:t>
            </w:r>
          </w:p>
        </w:tc>
      </w:tr>
      <w:tr w:rsidR="00866078" w:rsidRPr="00AA26E0" w14:paraId="364E178E" w14:textId="77777777" w:rsidTr="00B97E07">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001CFE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w:t>
            </w:r>
          </w:p>
        </w:tc>
        <w:tc>
          <w:tcPr>
            <w:tcW w:w="2353" w:type="dxa"/>
            <w:tcBorders>
              <w:top w:val="single" w:sz="4" w:space="0" w:color="auto"/>
              <w:left w:val="nil"/>
              <w:bottom w:val="single" w:sz="4" w:space="0" w:color="auto"/>
              <w:right w:val="single" w:sz="4" w:space="0" w:color="auto"/>
            </w:tcBorders>
            <w:shd w:val="clear" w:color="auto" w:fill="auto"/>
            <w:hideMark/>
          </w:tcPr>
          <w:p w14:paraId="736C5D6D"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36W Edge lit, 2 feet x2 feet 600mm x600mm</w:t>
            </w:r>
          </w:p>
        </w:tc>
        <w:tc>
          <w:tcPr>
            <w:tcW w:w="889" w:type="dxa"/>
            <w:tcBorders>
              <w:top w:val="single" w:sz="4" w:space="0" w:color="auto"/>
              <w:left w:val="nil"/>
              <w:bottom w:val="single" w:sz="4" w:space="0" w:color="auto"/>
              <w:right w:val="single" w:sz="4" w:space="0" w:color="auto"/>
            </w:tcBorders>
            <w:shd w:val="clear" w:color="auto" w:fill="auto"/>
            <w:noWrap/>
            <w:hideMark/>
          </w:tcPr>
          <w:p w14:paraId="1F49198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w:t>
            </w:r>
          </w:p>
        </w:tc>
        <w:tc>
          <w:tcPr>
            <w:tcW w:w="644" w:type="dxa"/>
            <w:tcBorders>
              <w:top w:val="single" w:sz="4" w:space="0" w:color="auto"/>
              <w:left w:val="nil"/>
              <w:bottom w:val="single" w:sz="4" w:space="0" w:color="auto"/>
              <w:right w:val="single" w:sz="4" w:space="0" w:color="auto"/>
            </w:tcBorders>
            <w:shd w:val="clear" w:color="auto" w:fill="auto"/>
            <w:noWrap/>
            <w:hideMark/>
          </w:tcPr>
          <w:p w14:paraId="526647A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38D7E7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4,350</w:t>
            </w:r>
          </w:p>
        </w:tc>
        <w:tc>
          <w:tcPr>
            <w:tcW w:w="1195" w:type="dxa"/>
            <w:tcBorders>
              <w:top w:val="single" w:sz="4" w:space="0" w:color="auto"/>
              <w:left w:val="nil"/>
              <w:bottom w:val="single" w:sz="4" w:space="0" w:color="auto"/>
              <w:right w:val="single" w:sz="4" w:space="0" w:color="auto"/>
            </w:tcBorders>
            <w:shd w:val="clear" w:color="auto" w:fill="auto"/>
            <w:noWrap/>
            <w:hideMark/>
          </w:tcPr>
          <w:p w14:paraId="4DD9E44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2,61,000</w:t>
            </w:r>
          </w:p>
        </w:tc>
        <w:tc>
          <w:tcPr>
            <w:tcW w:w="3392" w:type="dxa"/>
            <w:tcBorders>
              <w:top w:val="single" w:sz="4" w:space="0" w:color="auto"/>
              <w:left w:val="nil"/>
              <w:bottom w:val="single" w:sz="4" w:space="0" w:color="auto"/>
              <w:right w:val="single" w:sz="4" w:space="0" w:color="auto"/>
            </w:tcBorders>
            <w:shd w:val="clear" w:color="auto" w:fill="auto"/>
            <w:hideMark/>
          </w:tcPr>
          <w:p w14:paraId="3B18825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for better illumination, as per site requirement and proposed as AE</w:t>
            </w:r>
          </w:p>
        </w:tc>
      </w:tr>
      <w:tr w:rsidR="00866078" w:rsidRPr="00AA26E0" w14:paraId="2C1128B2" w14:textId="77777777" w:rsidTr="004120C4">
        <w:trPr>
          <w:trHeight w:val="1343"/>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CEA806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w:t>
            </w:r>
          </w:p>
        </w:tc>
        <w:tc>
          <w:tcPr>
            <w:tcW w:w="2353" w:type="dxa"/>
            <w:tcBorders>
              <w:top w:val="single" w:sz="4" w:space="0" w:color="auto"/>
              <w:left w:val="nil"/>
              <w:bottom w:val="single" w:sz="4" w:space="0" w:color="auto"/>
              <w:right w:val="single" w:sz="4" w:space="0" w:color="auto"/>
            </w:tcBorders>
            <w:shd w:val="clear" w:color="auto" w:fill="auto"/>
            <w:hideMark/>
          </w:tcPr>
          <w:p w14:paraId="7B4C8C69"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Modular type Stepped electronic regulator</w:t>
            </w:r>
          </w:p>
        </w:tc>
        <w:tc>
          <w:tcPr>
            <w:tcW w:w="889" w:type="dxa"/>
            <w:tcBorders>
              <w:top w:val="single" w:sz="4" w:space="0" w:color="auto"/>
              <w:left w:val="nil"/>
              <w:bottom w:val="single" w:sz="4" w:space="0" w:color="auto"/>
              <w:right w:val="single" w:sz="4" w:space="0" w:color="auto"/>
            </w:tcBorders>
            <w:shd w:val="clear" w:color="auto" w:fill="auto"/>
            <w:noWrap/>
            <w:hideMark/>
          </w:tcPr>
          <w:p w14:paraId="42B3A3B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noWrap/>
            <w:hideMark/>
          </w:tcPr>
          <w:p w14:paraId="009D4C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2D899F0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827</w:t>
            </w:r>
          </w:p>
        </w:tc>
        <w:tc>
          <w:tcPr>
            <w:tcW w:w="1195" w:type="dxa"/>
            <w:tcBorders>
              <w:top w:val="single" w:sz="4" w:space="0" w:color="auto"/>
              <w:left w:val="nil"/>
              <w:bottom w:val="single" w:sz="4" w:space="0" w:color="auto"/>
              <w:right w:val="single" w:sz="4" w:space="0" w:color="auto"/>
            </w:tcBorders>
            <w:shd w:val="clear" w:color="auto" w:fill="auto"/>
            <w:noWrap/>
            <w:hideMark/>
          </w:tcPr>
          <w:p w14:paraId="13A5C60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23,156</w:t>
            </w:r>
          </w:p>
        </w:tc>
        <w:tc>
          <w:tcPr>
            <w:tcW w:w="3392" w:type="dxa"/>
            <w:tcBorders>
              <w:top w:val="single" w:sz="4" w:space="0" w:color="auto"/>
              <w:left w:val="nil"/>
              <w:bottom w:val="single" w:sz="4" w:space="0" w:color="auto"/>
              <w:right w:val="single" w:sz="4" w:space="0" w:color="auto"/>
            </w:tcBorders>
            <w:shd w:val="clear" w:color="auto" w:fill="auto"/>
            <w:hideMark/>
          </w:tcPr>
          <w:p w14:paraId="59ABBA26" w14:textId="3A254592"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extra fans that are provided in waiting </w:t>
            </w:r>
            <w:r w:rsidR="00866078" w:rsidRPr="00AA26E0">
              <w:rPr>
                <w:rFonts w:ascii="Arial" w:eastAsia="Times New Roman" w:hAnsi="Arial" w:cs="Arial"/>
                <w:color w:val="000000"/>
                <w:kern w:val="0"/>
                <w:sz w:val="22"/>
                <w:szCs w:val="22"/>
                <w:lang w:eastAsia="en-IN"/>
                <w14:ligatures w14:val="none"/>
              </w:rPr>
              <w:t xml:space="preserve">area, </w:t>
            </w:r>
            <w:r w:rsidR="00866078">
              <w:rPr>
                <w:rFonts w:ascii="Arial" w:eastAsia="Times New Roman" w:hAnsi="Arial" w:cs="Arial"/>
                <w:color w:val="000000"/>
                <w:kern w:val="0"/>
                <w:sz w:val="22"/>
                <w:szCs w:val="22"/>
                <w:lang w:eastAsia="en-IN"/>
                <w14:ligatures w14:val="none"/>
              </w:rPr>
              <w:t>U</w:t>
            </w:r>
            <w:r w:rsidR="00866078" w:rsidRPr="00AA26E0">
              <w:rPr>
                <w:rFonts w:ascii="Arial" w:eastAsia="Times New Roman" w:hAnsi="Arial" w:cs="Arial"/>
                <w:color w:val="000000"/>
                <w:kern w:val="0"/>
                <w:sz w:val="22"/>
                <w:szCs w:val="22"/>
                <w:lang w:eastAsia="en-IN"/>
                <w14:ligatures w14:val="none"/>
              </w:rPr>
              <w:t>PS</w:t>
            </w:r>
            <w:r w:rsidRPr="00AA26E0">
              <w:rPr>
                <w:rFonts w:ascii="Arial" w:eastAsia="Times New Roman" w:hAnsi="Arial" w:cs="Arial"/>
                <w:color w:val="000000"/>
                <w:kern w:val="0"/>
                <w:sz w:val="22"/>
                <w:szCs w:val="22"/>
                <w:lang w:eastAsia="en-IN"/>
                <w14:ligatures w14:val="none"/>
              </w:rPr>
              <w:t xml:space="preserve"> room, electrical room, Main fold , and </w:t>
            </w:r>
            <w:r w:rsidR="00866078" w:rsidRPr="00AA26E0">
              <w:rPr>
                <w:rFonts w:ascii="Arial" w:eastAsia="Times New Roman" w:hAnsi="Arial" w:cs="Arial"/>
                <w:color w:val="000000"/>
                <w:kern w:val="0"/>
                <w:sz w:val="22"/>
                <w:szCs w:val="22"/>
                <w:lang w:eastAsia="en-IN"/>
                <w14:ligatures w14:val="none"/>
              </w:rPr>
              <w:t>Andrology</w:t>
            </w:r>
            <w:r w:rsidRPr="00AA26E0">
              <w:rPr>
                <w:rFonts w:ascii="Arial" w:eastAsia="Times New Roman" w:hAnsi="Arial" w:cs="Arial"/>
                <w:color w:val="000000"/>
                <w:kern w:val="0"/>
                <w:sz w:val="22"/>
                <w:szCs w:val="22"/>
                <w:lang w:eastAsia="en-IN"/>
                <w14:ligatures w14:val="none"/>
              </w:rPr>
              <w:t xml:space="preserve"> lab and proposed as AE</w:t>
            </w:r>
          </w:p>
        </w:tc>
      </w:tr>
      <w:tr w:rsidR="00866078" w:rsidRPr="00AA26E0" w14:paraId="5B7E9BF5"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2953119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25</w:t>
            </w:r>
          </w:p>
        </w:tc>
        <w:tc>
          <w:tcPr>
            <w:tcW w:w="2353" w:type="dxa"/>
            <w:tcBorders>
              <w:top w:val="nil"/>
              <w:left w:val="nil"/>
              <w:bottom w:val="single" w:sz="4" w:space="0" w:color="auto"/>
              <w:right w:val="single" w:sz="4" w:space="0" w:color="auto"/>
            </w:tcBorders>
            <w:shd w:val="clear" w:color="auto" w:fill="auto"/>
            <w:hideMark/>
          </w:tcPr>
          <w:p w14:paraId="72D6173B"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225mm Light duty exhaust fan</w:t>
            </w:r>
          </w:p>
        </w:tc>
        <w:tc>
          <w:tcPr>
            <w:tcW w:w="889" w:type="dxa"/>
            <w:tcBorders>
              <w:top w:val="nil"/>
              <w:left w:val="nil"/>
              <w:bottom w:val="single" w:sz="4" w:space="0" w:color="auto"/>
              <w:right w:val="single" w:sz="4" w:space="0" w:color="auto"/>
            </w:tcBorders>
            <w:shd w:val="clear" w:color="auto" w:fill="auto"/>
            <w:noWrap/>
            <w:hideMark/>
          </w:tcPr>
          <w:p w14:paraId="1A4622A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644" w:type="dxa"/>
            <w:tcBorders>
              <w:top w:val="nil"/>
              <w:left w:val="nil"/>
              <w:bottom w:val="single" w:sz="4" w:space="0" w:color="auto"/>
              <w:right w:val="single" w:sz="4" w:space="0" w:color="auto"/>
            </w:tcBorders>
            <w:shd w:val="clear" w:color="auto" w:fill="auto"/>
            <w:noWrap/>
            <w:hideMark/>
          </w:tcPr>
          <w:p w14:paraId="0FAD249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nil"/>
              <w:left w:val="nil"/>
              <w:bottom w:val="single" w:sz="4" w:space="0" w:color="auto"/>
              <w:right w:val="single" w:sz="4" w:space="0" w:color="auto"/>
            </w:tcBorders>
            <w:shd w:val="clear" w:color="auto" w:fill="auto"/>
            <w:noWrap/>
            <w:hideMark/>
          </w:tcPr>
          <w:p w14:paraId="00614AE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2,203</w:t>
            </w:r>
          </w:p>
        </w:tc>
        <w:tc>
          <w:tcPr>
            <w:tcW w:w="1195" w:type="dxa"/>
            <w:tcBorders>
              <w:top w:val="nil"/>
              <w:left w:val="nil"/>
              <w:bottom w:val="single" w:sz="4" w:space="0" w:color="auto"/>
              <w:right w:val="single" w:sz="4" w:space="0" w:color="auto"/>
            </w:tcBorders>
            <w:shd w:val="clear" w:color="auto" w:fill="auto"/>
            <w:noWrap/>
            <w:hideMark/>
          </w:tcPr>
          <w:p w14:paraId="2F82A96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17,624</w:t>
            </w:r>
          </w:p>
        </w:tc>
        <w:tc>
          <w:tcPr>
            <w:tcW w:w="3392" w:type="dxa"/>
            <w:tcBorders>
              <w:top w:val="nil"/>
              <w:left w:val="nil"/>
              <w:bottom w:val="single" w:sz="4" w:space="0" w:color="auto"/>
              <w:right w:val="single" w:sz="4" w:space="0" w:color="auto"/>
            </w:tcBorders>
            <w:shd w:val="clear" w:color="auto" w:fill="auto"/>
            <w:hideMark/>
          </w:tcPr>
          <w:p w14:paraId="42A8A995" w14:textId="34BEF43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w:t>
            </w:r>
            <w:r w:rsidR="00866078" w:rsidRPr="00AA26E0">
              <w:rPr>
                <w:rFonts w:ascii="Arial" w:eastAsia="Times New Roman" w:hAnsi="Arial" w:cs="Arial"/>
                <w:color w:val="000000"/>
                <w:kern w:val="0"/>
                <w:sz w:val="22"/>
                <w:szCs w:val="22"/>
                <w:lang w:eastAsia="en-IN"/>
                <w14:ligatures w14:val="none"/>
              </w:rPr>
              <w:t>increased</w:t>
            </w:r>
            <w:r w:rsidRPr="00AA26E0">
              <w:rPr>
                <w:rFonts w:ascii="Arial" w:eastAsia="Times New Roman" w:hAnsi="Arial" w:cs="Arial"/>
                <w:color w:val="000000"/>
                <w:kern w:val="0"/>
                <w:sz w:val="22"/>
                <w:szCs w:val="22"/>
                <w:lang w:eastAsia="en-IN"/>
                <w14:ligatures w14:val="none"/>
              </w:rPr>
              <w:t xml:space="preserve"> since provided in auto clave room and proposed as AE</w:t>
            </w:r>
          </w:p>
        </w:tc>
      </w:tr>
      <w:tr w:rsidR="00866078" w:rsidRPr="00AA26E0" w14:paraId="2CF6FDEA" w14:textId="77777777" w:rsidTr="004120C4">
        <w:trPr>
          <w:trHeight w:val="863"/>
        </w:trPr>
        <w:tc>
          <w:tcPr>
            <w:tcW w:w="718" w:type="dxa"/>
            <w:tcBorders>
              <w:top w:val="nil"/>
              <w:left w:val="single" w:sz="4" w:space="0" w:color="auto"/>
              <w:bottom w:val="single" w:sz="4" w:space="0" w:color="auto"/>
              <w:right w:val="single" w:sz="4" w:space="0" w:color="auto"/>
            </w:tcBorders>
            <w:shd w:val="clear" w:color="auto" w:fill="auto"/>
            <w:noWrap/>
            <w:hideMark/>
          </w:tcPr>
          <w:p w14:paraId="2331F64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w:t>
            </w:r>
          </w:p>
        </w:tc>
        <w:tc>
          <w:tcPr>
            <w:tcW w:w="2353" w:type="dxa"/>
            <w:tcBorders>
              <w:top w:val="nil"/>
              <w:left w:val="nil"/>
              <w:bottom w:val="single" w:sz="4" w:space="0" w:color="auto"/>
              <w:right w:val="single" w:sz="4" w:space="0" w:color="auto"/>
            </w:tcBorders>
            <w:shd w:val="clear" w:color="auto" w:fill="auto"/>
            <w:hideMark/>
          </w:tcPr>
          <w:p w14:paraId="4EC0AC79" w14:textId="05A35920"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Hot dip galvanized perforated cable tray of 100 mm</w:t>
            </w:r>
          </w:p>
        </w:tc>
        <w:tc>
          <w:tcPr>
            <w:tcW w:w="889" w:type="dxa"/>
            <w:tcBorders>
              <w:top w:val="nil"/>
              <w:left w:val="nil"/>
              <w:bottom w:val="single" w:sz="4" w:space="0" w:color="auto"/>
              <w:right w:val="single" w:sz="4" w:space="0" w:color="auto"/>
            </w:tcBorders>
            <w:shd w:val="clear" w:color="auto" w:fill="auto"/>
            <w:noWrap/>
            <w:hideMark/>
          </w:tcPr>
          <w:p w14:paraId="50A572C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w:t>
            </w:r>
          </w:p>
        </w:tc>
        <w:tc>
          <w:tcPr>
            <w:tcW w:w="644" w:type="dxa"/>
            <w:tcBorders>
              <w:top w:val="nil"/>
              <w:left w:val="nil"/>
              <w:bottom w:val="single" w:sz="4" w:space="0" w:color="auto"/>
              <w:right w:val="single" w:sz="4" w:space="0" w:color="auto"/>
            </w:tcBorders>
            <w:shd w:val="clear" w:color="auto" w:fill="auto"/>
            <w:noWrap/>
            <w:hideMark/>
          </w:tcPr>
          <w:p w14:paraId="7631077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51F7815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429</w:t>
            </w:r>
          </w:p>
        </w:tc>
        <w:tc>
          <w:tcPr>
            <w:tcW w:w="1195" w:type="dxa"/>
            <w:tcBorders>
              <w:top w:val="nil"/>
              <w:left w:val="nil"/>
              <w:bottom w:val="single" w:sz="4" w:space="0" w:color="auto"/>
              <w:right w:val="single" w:sz="4" w:space="0" w:color="auto"/>
            </w:tcBorders>
            <w:shd w:val="clear" w:color="auto" w:fill="auto"/>
            <w:noWrap/>
            <w:hideMark/>
          </w:tcPr>
          <w:p w14:paraId="1F2AF52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3,861</w:t>
            </w:r>
          </w:p>
        </w:tc>
        <w:tc>
          <w:tcPr>
            <w:tcW w:w="3392" w:type="dxa"/>
            <w:tcBorders>
              <w:top w:val="nil"/>
              <w:left w:val="nil"/>
              <w:bottom w:val="single" w:sz="4" w:space="0" w:color="auto"/>
              <w:right w:val="single" w:sz="4" w:space="0" w:color="auto"/>
            </w:tcBorders>
            <w:shd w:val="clear" w:color="auto" w:fill="auto"/>
            <w:hideMark/>
          </w:tcPr>
          <w:p w14:paraId="4E0B9243" w14:textId="29FB4A2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w:t>
            </w:r>
            <w:r w:rsidR="00866078" w:rsidRPr="00AA26E0">
              <w:rPr>
                <w:rFonts w:ascii="Arial" w:eastAsia="Times New Roman" w:hAnsi="Arial" w:cs="Arial"/>
                <w:color w:val="000000"/>
                <w:kern w:val="0"/>
                <w:sz w:val="22"/>
                <w:szCs w:val="22"/>
                <w:lang w:eastAsia="en-IN"/>
                <w14:ligatures w14:val="none"/>
              </w:rPr>
              <w:t>increased</w:t>
            </w:r>
            <w:r w:rsidRPr="00AA26E0">
              <w:rPr>
                <w:rFonts w:ascii="Arial" w:eastAsia="Times New Roman" w:hAnsi="Arial" w:cs="Arial"/>
                <w:color w:val="000000"/>
                <w:kern w:val="0"/>
                <w:sz w:val="22"/>
                <w:szCs w:val="22"/>
                <w:lang w:eastAsia="en-IN"/>
                <w14:ligatures w14:val="none"/>
              </w:rPr>
              <w:t xml:space="preserve"> due to cable lines </w:t>
            </w:r>
            <w:r w:rsidR="00866078" w:rsidRPr="00AA26E0">
              <w:rPr>
                <w:rFonts w:ascii="Arial" w:eastAsia="Times New Roman" w:hAnsi="Arial" w:cs="Arial"/>
                <w:color w:val="000000"/>
                <w:kern w:val="0"/>
                <w:sz w:val="22"/>
                <w:szCs w:val="22"/>
                <w:lang w:eastAsia="en-IN"/>
                <w14:ligatures w14:val="none"/>
              </w:rPr>
              <w:t>provided</w:t>
            </w:r>
            <w:r w:rsidRPr="00AA26E0">
              <w:rPr>
                <w:rFonts w:ascii="Arial" w:eastAsia="Times New Roman" w:hAnsi="Arial" w:cs="Arial"/>
                <w:color w:val="000000"/>
                <w:kern w:val="0"/>
                <w:sz w:val="22"/>
                <w:szCs w:val="22"/>
                <w:lang w:eastAsia="en-IN"/>
                <w14:ligatures w14:val="none"/>
              </w:rPr>
              <w:t xml:space="preserve"> on terrace for AHU units and proposed as AE</w:t>
            </w:r>
          </w:p>
        </w:tc>
      </w:tr>
      <w:tr w:rsidR="00866078" w:rsidRPr="00AA26E0" w14:paraId="631BCFEB" w14:textId="77777777" w:rsidTr="004120C4">
        <w:trPr>
          <w:trHeight w:val="84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1A77D13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27</w:t>
            </w:r>
          </w:p>
        </w:tc>
        <w:tc>
          <w:tcPr>
            <w:tcW w:w="2353" w:type="dxa"/>
            <w:tcBorders>
              <w:top w:val="single" w:sz="4" w:space="0" w:color="auto"/>
              <w:left w:val="nil"/>
              <w:bottom w:val="single" w:sz="4" w:space="0" w:color="auto"/>
              <w:right w:val="single" w:sz="4" w:space="0" w:color="auto"/>
            </w:tcBorders>
            <w:shd w:val="clear" w:color="auto" w:fill="auto"/>
            <w:hideMark/>
          </w:tcPr>
          <w:p w14:paraId="01A26209" w14:textId="669ED9A5"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Hot dip galvanized perforated cable tray of 300 mm</w:t>
            </w:r>
          </w:p>
        </w:tc>
        <w:tc>
          <w:tcPr>
            <w:tcW w:w="889" w:type="dxa"/>
            <w:tcBorders>
              <w:top w:val="single" w:sz="4" w:space="0" w:color="auto"/>
              <w:left w:val="nil"/>
              <w:bottom w:val="single" w:sz="4" w:space="0" w:color="auto"/>
              <w:right w:val="single" w:sz="4" w:space="0" w:color="auto"/>
            </w:tcBorders>
            <w:shd w:val="clear" w:color="auto" w:fill="auto"/>
            <w:noWrap/>
            <w:hideMark/>
          </w:tcPr>
          <w:p w14:paraId="4D979D1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22.5</w:t>
            </w:r>
          </w:p>
        </w:tc>
        <w:tc>
          <w:tcPr>
            <w:tcW w:w="644" w:type="dxa"/>
            <w:tcBorders>
              <w:top w:val="single" w:sz="4" w:space="0" w:color="auto"/>
              <w:left w:val="nil"/>
              <w:bottom w:val="single" w:sz="4" w:space="0" w:color="auto"/>
              <w:right w:val="single" w:sz="4" w:space="0" w:color="auto"/>
            </w:tcBorders>
            <w:shd w:val="clear" w:color="auto" w:fill="auto"/>
            <w:noWrap/>
            <w:hideMark/>
          </w:tcPr>
          <w:p w14:paraId="4C71EFB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4A072B6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1,310</w:t>
            </w:r>
          </w:p>
        </w:tc>
        <w:tc>
          <w:tcPr>
            <w:tcW w:w="1195" w:type="dxa"/>
            <w:tcBorders>
              <w:top w:val="single" w:sz="4" w:space="0" w:color="auto"/>
              <w:left w:val="nil"/>
              <w:bottom w:val="single" w:sz="4" w:space="0" w:color="auto"/>
              <w:right w:val="single" w:sz="4" w:space="0" w:color="auto"/>
            </w:tcBorders>
            <w:shd w:val="clear" w:color="auto" w:fill="auto"/>
            <w:noWrap/>
            <w:hideMark/>
          </w:tcPr>
          <w:p w14:paraId="1019176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29,475</w:t>
            </w:r>
          </w:p>
        </w:tc>
        <w:tc>
          <w:tcPr>
            <w:tcW w:w="3392" w:type="dxa"/>
            <w:tcBorders>
              <w:top w:val="single" w:sz="4" w:space="0" w:color="auto"/>
              <w:left w:val="nil"/>
              <w:bottom w:val="single" w:sz="4" w:space="0" w:color="auto"/>
              <w:right w:val="single" w:sz="4" w:space="0" w:color="auto"/>
            </w:tcBorders>
            <w:shd w:val="clear" w:color="auto" w:fill="auto"/>
            <w:hideMark/>
          </w:tcPr>
          <w:p w14:paraId="2DA30C4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due to separate line system is used for UPS line and proposed as AE</w:t>
            </w:r>
          </w:p>
        </w:tc>
      </w:tr>
      <w:tr w:rsidR="00866078" w:rsidRPr="00AA26E0" w14:paraId="084E9C03" w14:textId="77777777" w:rsidTr="004120C4">
        <w:trPr>
          <w:trHeight w:val="115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D04646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28</w:t>
            </w:r>
          </w:p>
        </w:tc>
        <w:tc>
          <w:tcPr>
            <w:tcW w:w="2353" w:type="dxa"/>
            <w:tcBorders>
              <w:top w:val="single" w:sz="4" w:space="0" w:color="auto"/>
              <w:left w:val="nil"/>
              <w:bottom w:val="single" w:sz="4" w:space="0" w:color="auto"/>
              <w:right w:val="single" w:sz="4" w:space="0" w:color="auto"/>
            </w:tcBorders>
            <w:shd w:val="clear" w:color="auto" w:fill="auto"/>
            <w:hideMark/>
          </w:tcPr>
          <w:p w14:paraId="6C8DA5AD" w14:textId="7710718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Earth station, with 600X600 X3.15mm  Copper Plate at 2500mm</w:t>
            </w:r>
          </w:p>
        </w:tc>
        <w:tc>
          <w:tcPr>
            <w:tcW w:w="889" w:type="dxa"/>
            <w:tcBorders>
              <w:top w:val="single" w:sz="4" w:space="0" w:color="auto"/>
              <w:left w:val="nil"/>
              <w:bottom w:val="single" w:sz="4" w:space="0" w:color="auto"/>
              <w:right w:val="single" w:sz="4" w:space="0" w:color="auto"/>
            </w:tcBorders>
            <w:shd w:val="clear" w:color="auto" w:fill="auto"/>
            <w:noWrap/>
            <w:hideMark/>
          </w:tcPr>
          <w:p w14:paraId="1119D64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single" w:sz="4" w:space="0" w:color="auto"/>
              <w:left w:val="nil"/>
              <w:bottom w:val="single" w:sz="4" w:space="0" w:color="auto"/>
              <w:right w:val="single" w:sz="4" w:space="0" w:color="auto"/>
            </w:tcBorders>
            <w:shd w:val="clear" w:color="auto" w:fill="auto"/>
            <w:noWrap/>
            <w:hideMark/>
          </w:tcPr>
          <w:p w14:paraId="273D77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7C2E595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22,283</w:t>
            </w:r>
          </w:p>
        </w:tc>
        <w:tc>
          <w:tcPr>
            <w:tcW w:w="1195" w:type="dxa"/>
            <w:tcBorders>
              <w:top w:val="single" w:sz="4" w:space="0" w:color="auto"/>
              <w:left w:val="nil"/>
              <w:bottom w:val="single" w:sz="4" w:space="0" w:color="auto"/>
              <w:right w:val="single" w:sz="4" w:space="0" w:color="auto"/>
            </w:tcBorders>
            <w:shd w:val="clear" w:color="auto" w:fill="auto"/>
            <w:noWrap/>
            <w:hideMark/>
          </w:tcPr>
          <w:p w14:paraId="19258EA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44,566</w:t>
            </w:r>
          </w:p>
        </w:tc>
        <w:tc>
          <w:tcPr>
            <w:tcW w:w="3392" w:type="dxa"/>
            <w:tcBorders>
              <w:top w:val="single" w:sz="4" w:space="0" w:color="auto"/>
              <w:left w:val="nil"/>
              <w:bottom w:val="single" w:sz="4" w:space="0" w:color="auto"/>
              <w:right w:val="single" w:sz="4" w:space="0" w:color="auto"/>
            </w:tcBorders>
            <w:shd w:val="clear" w:color="auto" w:fill="auto"/>
            <w:hideMark/>
          </w:tcPr>
          <w:p w14:paraId="50DEA436"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since suitable Resistance value was not getting to UPS systems. Hence proposed as AE</w:t>
            </w:r>
          </w:p>
        </w:tc>
      </w:tr>
      <w:tr w:rsidR="00866078" w:rsidRPr="00AA26E0" w14:paraId="1DEE9C28" w14:textId="77777777" w:rsidTr="004120C4">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4AC3E44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w:t>
            </w:r>
          </w:p>
        </w:tc>
        <w:tc>
          <w:tcPr>
            <w:tcW w:w="2353" w:type="dxa"/>
            <w:tcBorders>
              <w:top w:val="nil"/>
              <w:left w:val="nil"/>
              <w:bottom w:val="single" w:sz="4" w:space="0" w:color="auto"/>
              <w:right w:val="single" w:sz="4" w:space="0" w:color="auto"/>
            </w:tcBorders>
            <w:shd w:val="clear" w:color="auto" w:fill="auto"/>
            <w:hideMark/>
          </w:tcPr>
          <w:p w14:paraId="581837D3" w14:textId="7D6F89D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50x6 GI flat for body </w:t>
            </w:r>
            <w:r w:rsidR="00866078" w:rsidRPr="00AA26E0">
              <w:rPr>
                <w:rFonts w:ascii="Arial" w:eastAsia="Times New Roman" w:hAnsi="Arial" w:cs="Arial"/>
                <w:color w:val="000000"/>
                <w:kern w:val="0"/>
                <w:sz w:val="22"/>
                <w:szCs w:val="22"/>
                <w:lang w:eastAsia="en-IN"/>
                <w14:ligatures w14:val="none"/>
              </w:rPr>
              <w:t>earthling</w:t>
            </w:r>
          </w:p>
        </w:tc>
        <w:tc>
          <w:tcPr>
            <w:tcW w:w="889" w:type="dxa"/>
            <w:tcBorders>
              <w:top w:val="nil"/>
              <w:left w:val="nil"/>
              <w:bottom w:val="single" w:sz="4" w:space="0" w:color="auto"/>
              <w:right w:val="single" w:sz="4" w:space="0" w:color="auto"/>
            </w:tcBorders>
            <w:shd w:val="clear" w:color="auto" w:fill="auto"/>
            <w:noWrap/>
            <w:hideMark/>
          </w:tcPr>
          <w:p w14:paraId="34228BE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17.3</w:t>
            </w:r>
          </w:p>
        </w:tc>
        <w:tc>
          <w:tcPr>
            <w:tcW w:w="644" w:type="dxa"/>
            <w:tcBorders>
              <w:top w:val="nil"/>
              <w:left w:val="nil"/>
              <w:bottom w:val="single" w:sz="4" w:space="0" w:color="auto"/>
              <w:right w:val="single" w:sz="4" w:space="0" w:color="auto"/>
            </w:tcBorders>
            <w:shd w:val="clear" w:color="auto" w:fill="auto"/>
            <w:noWrap/>
            <w:hideMark/>
          </w:tcPr>
          <w:p w14:paraId="2C5E904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42D2192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329</w:t>
            </w:r>
          </w:p>
        </w:tc>
        <w:tc>
          <w:tcPr>
            <w:tcW w:w="1195" w:type="dxa"/>
            <w:tcBorders>
              <w:top w:val="nil"/>
              <w:left w:val="nil"/>
              <w:bottom w:val="single" w:sz="4" w:space="0" w:color="auto"/>
              <w:right w:val="single" w:sz="4" w:space="0" w:color="auto"/>
            </w:tcBorders>
            <w:shd w:val="clear" w:color="auto" w:fill="auto"/>
            <w:noWrap/>
            <w:hideMark/>
          </w:tcPr>
          <w:p w14:paraId="111C0F2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5,692</w:t>
            </w:r>
          </w:p>
        </w:tc>
        <w:tc>
          <w:tcPr>
            <w:tcW w:w="3392" w:type="dxa"/>
            <w:tcBorders>
              <w:top w:val="nil"/>
              <w:left w:val="nil"/>
              <w:bottom w:val="single" w:sz="4" w:space="0" w:color="auto"/>
              <w:right w:val="single" w:sz="4" w:space="0" w:color="auto"/>
            </w:tcBorders>
            <w:shd w:val="clear" w:color="auto" w:fill="auto"/>
            <w:hideMark/>
          </w:tcPr>
          <w:p w14:paraId="7C7E8CDB" w14:textId="13536FD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separate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line is laid on terrace for AHU units and proposed as AE</w:t>
            </w:r>
          </w:p>
        </w:tc>
      </w:tr>
      <w:tr w:rsidR="00866078" w:rsidRPr="00AA26E0" w14:paraId="4C46B893" w14:textId="77777777" w:rsidTr="004120C4">
        <w:trPr>
          <w:trHeight w:val="1103"/>
        </w:trPr>
        <w:tc>
          <w:tcPr>
            <w:tcW w:w="718" w:type="dxa"/>
            <w:tcBorders>
              <w:top w:val="nil"/>
              <w:left w:val="single" w:sz="4" w:space="0" w:color="auto"/>
              <w:bottom w:val="single" w:sz="4" w:space="0" w:color="auto"/>
              <w:right w:val="single" w:sz="4" w:space="0" w:color="auto"/>
            </w:tcBorders>
            <w:shd w:val="clear" w:color="auto" w:fill="auto"/>
            <w:noWrap/>
            <w:hideMark/>
          </w:tcPr>
          <w:p w14:paraId="65E961E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w:t>
            </w:r>
          </w:p>
        </w:tc>
        <w:tc>
          <w:tcPr>
            <w:tcW w:w="2353" w:type="dxa"/>
            <w:tcBorders>
              <w:top w:val="nil"/>
              <w:left w:val="nil"/>
              <w:bottom w:val="single" w:sz="4" w:space="0" w:color="auto"/>
              <w:right w:val="single" w:sz="4" w:space="0" w:color="auto"/>
            </w:tcBorders>
            <w:shd w:val="clear" w:color="auto" w:fill="auto"/>
            <w:hideMark/>
          </w:tcPr>
          <w:p w14:paraId="455DBDAC" w14:textId="087390D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25x3 Copper flat for Neutral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of UPS and Equipment</w:t>
            </w:r>
          </w:p>
        </w:tc>
        <w:tc>
          <w:tcPr>
            <w:tcW w:w="889" w:type="dxa"/>
            <w:tcBorders>
              <w:top w:val="nil"/>
              <w:left w:val="nil"/>
              <w:bottom w:val="single" w:sz="4" w:space="0" w:color="auto"/>
              <w:right w:val="single" w:sz="4" w:space="0" w:color="auto"/>
            </w:tcBorders>
            <w:shd w:val="clear" w:color="auto" w:fill="auto"/>
            <w:noWrap/>
            <w:hideMark/>
          </w:tcPr>
          <w:p w14:paraId="384258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7.3</w:t>
            </w:r>
          </w:p>
        </w:tc>
        <w:tc>
          <w:tcPr>
            <w:tcW w:w="644" w:type="dxa"/>
            <w:tcBorders>
              <w:top w:val="nil"/>
              <w:left w:val="nil"/>
              <w:bottom w:val="single" w:sz="4" w:space="0" w:color="auto"/>
              <w:right w:val="single" w:sz="4" w:space="0" w:color="auto"/>
            </w:tcBorders>
            <w:shd w:val="clear" w:color="auto" w:fill="auto"/>
            <w:noWrap/>
            <w:hideMark/>
          </w:tcPr>
          <w:p w14:paraId="6453EC2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02989B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902</w:t>
            </w:r>
          </w:p>
        </w:tc>
        <w:tc>
          <w:tcPr>
            <w:tcW w:w="1195" w:type="dxa"/>
            <w:tcBorders>
              <w:top w:val="nil"/>
              <w:left w:val="nil"/>
              <w:bottom w:val="single" w:sz="4" w:space="0" w:color="auto"/>
              <w:right w:val="single" w:sz="4" w:space="0" w:color="auto"/>
            </w:tcBorders>
            <w:shd w:val="clear" w:color="auto" w:fill="auto"/>
            <w:noWrap/>
            <w:hideMark/>
          </w:tcPr>
          <w:p w14:paraId="33930BF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6,585</w:t>
            </w:r>
          </w:p>
        </w:tc>
        <w:tc>
          <w:tcPr>
            <w:tcW w:w="3392" w:type="dxa"/>
            <w:tcBorders>
              <w:top w:val="nil"/>
              <w:left w:val="nil"/>
              <w:bottom w:val="single" w:sz="4" w:space="0" w:color="auto"/>
              <w:right w:val="single" w:sz="4" w:space="0" w:color="auto"/>
            </w:tcBorders>
            <w:shd w:val="clear" w:color="auto" w:fill="auto"/>
            <w:hideMark/>
          </w:tcPr>
          <w:p w14:paraId="2B3FDE7A" w14:textId="085801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distance of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to </w:t>
            </w:r>
            <w:r w:rsidR="00866078" w:rsidRPr="00AA26E0">
              <w:rPr>
                <w:rFonts w:ascii="Arial" w:eastAsia="Times New Roman" w:hAnsi="Arial" w:cs="Arial"/>
                <w:color w:val="000000"/>
                <w:kern w:val="0"/>
                <w:sz w:val="22"/>
                <w:szCs w:val="22"/>
                <w:lang w:eastAsia="en-IN"/>
                <w14:ligatures w14:val="none"/>
              </w:rPr>
              <w:t>ear thing</w:t>
            </w:r>
            <w:r w:rsidRPr="00AA26E0">
              <w:rPr>
                <w:rFonts w:ascii="Arial" w:eastAsia="Times New Roman" w:hAnsi="Arial" w:cs="Arial"/>
                <w:color w:val="000000"/>
                <w:kern w:val="0"/>
                <w:sz w:val="22"/>
                <w:szCs w:val="22"/>
                <w:lang w:eastAsia="en-IN"/>
                <w14:ligatures w14:val="none"/>
              </w:rPr>
              <w:t xml:space="preserve"> were difference as per site condition hence proposed as AE</w:t>
            </w:r>
          </w:p>
        </w:tc>
      </w:tr>
      <w:tr w:rsidR="00866078" w:rsidRPr="00AA26E0" w14:paraId="3DC45C0B" w14:textId="77777777" w:rsidTr="00941E5E">
        <w:trPr>
          <w:trHeight w:val="1293"/>
        </w:trPr>
        <w:tc>
          <w:tcPr>
            <w:tcW w:w="718" w:type="dxa"/>
            <w:tcBorders>
              <w:top w:val="nil"/>
              <w:left w:val="single" w:sz="4" w:space="0" w:color="auto"/>
              <w:bottom w:val="single" w:sz="4" w:space="0" w:color="auto"/>
              <w:right w:val="single" w:sz="4" w:space="0" w:color="auto"/>
            </w:tcBorders>
            <w:shd w:val="clear" w:color="auto" w:fill="auto"/>
            <w:noWrap/>
            <w:hideMark/>
          </w:tcPr>
          <w:p w14:paraId="5023B9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31</w:t>
            </w:r>
          </w:p>
        </w:tc>
        <w:tc>
          <w:tcPr>
            <w:tcW w:w="2353" w:type="dxa"/>
            <w:tcBorders>
              <w:top w:val="nil"/>
              <w:left w:val="nil"/>
              <w:bottom w:val="single" w:sz="4" w:space="0" w:color="auto"/>
              <w:right w:val="single" w:sz="4" w:space="0" w:color="auto"/>
            </w:tcBorders>
            <w:shd w:val="clear" w:color="auto" w:fill="auto"/>
            <w:hideMark/>
          </w:tcPr>
          <w:p w14:paraId="058EF0D0" w14:textId="13F9D9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4  sqmm  Copper  wire  for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of  DBs Equipment</w:t>
            </w:r>
          </w:p>
        </w:tc>
        <w:tc>
          <w:tcPr>
            <w:tcW w:w="889" w:type="dxa"/>
            <w:tcBorders>
              <w:top w:val="nil"/>
              <w:left w:val="nil"/>
              <w:bottom w:val="single" w:sz="4" w:space="0" w:color="auto"/>
              <w:right w:val="single" w:sz="4" w:space="0" w:color="auto"/>
            </w:tcBorders>
            <w:shd w:val="clear" w:color="auto" w:fill="auto"/>
            <w:noWrap/>
            <w:hideMark/>
          </w:tcPr>
          <w:p w14:paraId="57B9023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370.6</w:t>
            </w:r>
          </w:p>
        </w:tc>
        <w:tc>
          <w:tcPr>
            <w:tcW w:w="644" w:type="dxa"/>
            <w:tcBorders>
              <w:top w:val="nil"/>
              <w:left w:val="nil"/>
              <w:bottom w:val="single" w:sz="4" w:space="0" w:color="auto"/>
              <w:right w:val="single" w:sz="4" w:space="0" w:color="auto"/>
            </w:tcBorders>
            <w:shd w:val="clear" w:color="auto" w:fill="auto"/>
            <w:noWrap/>
            <w:hideMark/>
          </w:tcPr>
          <w:p w14:paraId="6F973A6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17A902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83</w:t>
            </w:r>
          </w:p>
        </w:tc>
        <w:tc>
          <w:tcPr>
            <w:tcW w:w="1195" w:type="dxa"/>
            <w:tcBorders>
              <w:top w:val="nil"/>
              <w:left w:val="nil"/>
              <w:bottom w:val="single" w:sz="4" w:space="0" w:color="auto"/>
              <w:right w:val="single" w:sz="4" w:space="0" w:color="auto"/>
            </w:tcBorders>
            <w:shd w:val="clear" w:color="auto" w:fill="auto"/>
            <w:noWrap/>
            <w:hideMark/>
          </w:tcPr>
          <w:p w14:paraId="49CEC44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30,760</w:t>
            </w:r>
          </w:p>
        </w:tc>
        <w:tc>
          <w:tcPr>
            <w:tcW w:w="3392" w:type="dxa"/>
            <w:tcBorders>
              <w:top w:val="nil"/>
              <w:left w:val="nil"/>
              <w:bottom w:val="single" w:sz="4" w:space="0" w:color="auto"/>
              <w:right w:val="single" w:sz="4" w:space="0" w:color="auto"/>
            </w:tcBorders>
            <w:shd w:val="clear" w:color="auto" w:fill="auto"/>
            <w:hideMark/>
          </w:tcPr>
          <w:p w14:paraId="1C4C7F82" w14:textId="4232765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Separate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used for Distribution board body as it is necessary for DB's hence </w:t>
            </w:r>
            <w:r w:rsidR="00866078" w:rsidRPr="00AA26E0">
              <w:rPr>
                <w:rFonts w:ascii="Arial" w:eastAsia="Times New Roman" w:hAnsi="Arial" w:cs="Arial"/>
                <w:color w:val="000000"/>
                <w:kern w:val="0"/>
                <w:sz w:val="22"/>
                <w:szCs w:val="22"/>
                <w:lang w:eastAsia="en-IN"/>
                <w14:ligatures w14:val="none"/>
              </w:rPr>
              <w:t>Qty</w:t>
            </w:r>
            <w:r w:rsidRPr="00AA26E0">
              <w:rPr>
                <w:rFonts w:ascii="Arial" w:eastAsia="Times New Roman" w:hAnsi="Arial" w:cs="Arial"/>
                <w:color w:val="000000"/>
                <w:kern w:val="0"/>
                <w:sz w:val="22"/>
                <w:szCs w:val="22"/>
                <w:lang w:eastAsia="en-IN"/>
                <w14:ligatures w14:val="none"/>
              </w:rPr>
              <w:t xml:space="preserve"> increased and proposed as AE</w:t>
            </w:r>
          </w:p>
        </w:tc>
      </w:tr>
      <w:tr w:rsidR="00866078" w:rsidRPr="00AA26E0" w14:paraId="44663701" w14:textId="77777777" w:rsidTr="00941E5E">
        <w:trPr>
          <w:trHeight w:val="1643"/>
        </w:trPr>
        <w:tc>
          <w:tcPr>
            <w:tcW w:w="718" w:type="dxa"/>
            <w:tcBorders>
              <w:top w:val="single" w:sz="4" w:space="0" w:color="auto"/>
              <w:left w:val="single" w:sz="4" w:space="0" w:color="auto"/>
              <w:right w:val="single" w:sz="4" w:space="0" w:color="auto"/>
            </w:tcBorders>
            <w:shd w:val="clear" w:color="auto" w:fill="auto"/>
            <w:noWrap/>
            <w:hideMark/>
          </w:tcPr>
          <w:p w14:paraId="310BE63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32</w:t>
            </w:r>
          </w:p>
        </w:tc>
        <w:tc>
          <w:tcPr>
            <w:tcW w:w="2353" w:type="dxa"/>
            <w:tcBorders>
              <w:top w:val="single" w:sz="4" w:space="0" w:color="auto"/>
              <w:left w:val="nil"/>
              <w:right w:val="single" w:sz="4" w:space="0" w:color="auto"/>
            </w:tcBorders>
            <w:shd w:val="clear" w:color="auto" w:fill="auto"/>
            <w:hideMark/>
          </w:tcPr>
          <w:p w14:paraId="308BAC1D" w14:textId="3A170F1A"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3.5Cx95 sqmm XLPE Insulated Cable 1100V grade</w:t>
            </w:r>
          </w:p>
        </w:tc>
        <w:tc>
          <w:tcPr>
            <w:tcW w:w="889" w:type="dxa"/>
            <w:tcBorders>
              <w:top w:val="single" w:sz="4" w:space="0" w:color="auto"/>
              <w:left w:val="nil"/>
              <w:right w:val="single" w:sz="4" w:space="0" w:color="auto"/>
            </w:tcBorders>
            <w:shd w:val="clear" w:color="auto" w:fill="auto"/>
            <w:noWrap/>
            <w:hideMark/>
          </w:tcPr>
          <w:p w14:paraId="7956B01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w:t>
            </w:r>
          </w:p>
        </w:tc>
        <w:tc>
          <w:tcPr>
            <w:tcW w:w="644" w:type="dxa"/>
            <w:tcBorders>
              <w:top w:val="single" w:sz="4" w:space="0" w:color="auto"/>
              <w:left w:val="nil"/>
              <w:right w:val="single" w:sz="4" w:space="0" w:color="auto"/>
            </w:tcBorders>
            <w:shd w:val="clear" w:color="auto" w:fill="auto"/>
            <w:noWrap/>
            <w:hideMark/>
          </w:tcPr>
          <w:p w14:paraId="0DAE879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right w:val="single" w:sz="4" w:space="0" w:color="auto"/>
            </w:tcBorders>
            <w:shd w:val="clear" w:color="auto" w:fill="auto"/>
            <w:noWrap/>
            <w:hideMark/>
          </w:tcPr>
          <w:p w14:paraId="7B93D9C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1,207</w:t>
            </w:r>
          </w:p>
        </w:tc>
        <w:tc>
          <w:tcPr>
            <w:tcW w:w="1195" w:type="dxa"/>
            <w:tcBorders>
              <w:top w:val="single" w:sz="4" w:space="0" w:color="auto"/>
              <w:left w:val="nil"/>
              <w:right w:val="single" w:sz="4" w:space="0" w:color="auto"/>
            </w:tcBorders>
            <w:shd w:val="clear" w:color="auto" w:fill="auto"/>
            <w:noWrap/>
            <w:hideMark/>
          </w:tcPr>
          <w:p w14:paraId="7217B80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72,420</w:t>
            </w:r>
          </w:p>
        </w:tc>
        <w:tc>
          <w:tcPr>
            <w:tcW w:w="3392" w:type="dxa"/>
            <w:tcBorders>
              <w:top w:val="single" w:sz="4" w:space="0" w:color="auto"/>
              <w:left w:val="nil"/>
              <w:right w:val="single" w:sz="4" w:space="0" w:color="auto"/>
            </w:tcBorders>
            <w:shd w:val="clear" w:color="auto" w:fill="auto"/>
            <w:hideMark/>
          </w:tcPr>
          <w:p w14:paraId="12FB0E74" w14:textId="09A7B0D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w:t>
            </w:r>
            <w:r w:rsidR="00866078" w:rsidRPr="00AA26E0">
              <w:rPr>
                <w:rFonts w:ascii="Arial" w:eastAsia="Times New Roman" w:hAnsi="Arial" w:cs="Arial"/>
                <w:color w:val="000000"/>
                <w:kern w:val="0"/>
                <w:sz w:val="22"/>
                <w:szCs w:val="22"/>
                <w:lang w:eastAsia="en-IN"/>
                <w14:ligatures w14:val="none"/>
              </w:rPr>
              <w:t>incoming</w:t>
            </w:r>
            <w:r w:rsidRPr="00AA26E0">
              <w:rPr>
                <w:rFonts w:ascii="Arial" w:eastAsia="Times New Roman" w:hAnsi="Arial" w:cs="Arial"/>
                <w:color w:val="000000"/>
                <w:kern w:val="0"/>
                <w:sz w:val="22"/>
                <w:szCs w:val="22"/>
                <w:lang w:eastAsia="en-IN"/>
                <w14:ligatures w14:val="none"/>
              </w:rPr>
              <w:t xml:space="preserve"> supply is drawn from </w:t>
            </w:r>
            <w:r w:rsidR="00A61356" w:rsidRPr="00AA26E0">
              <w:rPr>
                <w:rFonts w:ascii="Arial" w:eastAsia="Times New Roman" w:hAnsi="Arial" w:cs="Arial"/>
                <w:color w:val="000000"/>
                <w:kern w:val="0"/>
                <w:sz w:val="22"/>
                <w:szCs w:val="22"/>
                <w:lang w:eastAsia="en-IN"/>
                <w14:ligatures w14:val="none"/>
              </w:rPr>
              <w:t>Hospital Main</w:t>
            </w:r>
            <w:r w:rsidRPr="00AA26E0">
              <w:rPr>
                <w:rFonts w:ascii="Arial" w:eastAsia="Times New Roman" w:hAnsi="Arial" w:cs="Arial"/>
                <w:color w:val="000000"/>
                <w:kern w:val="0"/>
                <w:sz w:val="22"/>
                <w:szCs w:val="22"/>
                <w:lang w:eastAsia="en-IN"/>
                <w14:ligatures w14:val="none"/>
              </w:rPr>
              <w:t xml:space="preserve"> panel board rather than Sub distribution Panel. Which is at a longer distance from the IVF Center and proposed as AE</w:t>
            </w:r>
          </w:p>
        </w:tc>
      </w:tr>
      <w:tr w:rsidR="00866078" w:rsidRPr="00AA26E0" w14:paraId="6A32D3EF" w14:textId="77777777" w:rsidTr="00941E5E">
        <w:trPr>
          <w:trHeight w:val="1574"/>
        </w:trPr>
        <w:tc>
          <w:tcPr>
            <w:tcW w:w="718" w:type="dxa"/>
            <w:tcBorders>
              <w:left w:val="single" w:sz="4" w:space="0" w:color="auto"/>
              <w:bottom w:val="single" w:sz="4" w:space="0" w:color="auto"/>
              <w:right w:val="single" w:sz="4" w:space="0" w:color="auto"/>
            </w:tcBorders>
            <w:shd w:val="clear" w:color="auto" w:fill="auto"/>
            <w:noWrap/>
            <w:hideMark/>
          </w:tcPr>
          <w:p w14:paraId="20590A6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33</w:t>
            </w:r>
          </w:p>
        </w:tc>
        <w:tc>
          <w:tcPr>
            <w:tcW w:w="2353" w:type="dxa"/>
            <w:tcBorders>
              <w:left w:val="nil"/>
              <w:bottom w:val="single" w:sz="4" w:space="0" w:color="auto"/>
              <w:right w:val="single" w:sz="4" w:space="0" w:color="auto"/>
            </w:tcBorders>
            <w:shd w:val="clear" w:color="auto" w:fill="auto"/>
            <w:hideMark/>
          </w:tcPr>
          <w:p w14:paraId="12F15150" w14:textId="21AB2A0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3.5CX50 sqmm XLPE Insulated Cable 1100V grade</w:t>
            </w:r>
          </w:p>
        </w:tc>
        <w:tc>
          <w:tcPr>
            <w:tcW w:w="889" w:type="dxa"/>
            <w:tcBorders>
              <w:left w:val="nil"/>
              <w:bottom w:val="single" w:sz="4" w:space="0" w:color="auto"/>
              <w:right w:val="single" w:sz="4" w:space="0" w:color="auto"/>
            </w:tcBorders>
            <w:shd w:val="clear" w:color="auto" w:fill="auto"/>
            <w:noWrap/>
            <w:hideMark/>
          </w:tcPr>
          <w:p w14:paraId="4EC9248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110</w:t>
            </w:r>
          </w:p>
        </w:tc>
        <w:tc>
          <w:tcPr>
            <w:tcW w:w="644" w:type="dxa"/>
            <w:tcBorders>
              <w:left w:val="nil"/>
              <w:bottom w:val="single" w:sz="4" w:space="0" w:color="auto"/>
              <w:right w:val="single" w:sz="4" w:space="0" w:color="auto"/>
            </w:tcBorders>
            <w:shd w:val="clear" w:color="auto" w:fill="auto"/>
            <w:noWrap/>
            <w:hideMark/>
          </w:tcPr>
          <w:p w14:paraId="158A5CC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left w:val="nil"/>
              <w:bottom w:val="single" w:sz="4" w:space="0" w:color="auto"/>
              <w:right w:val="single" w:sz="4" w:space="0" w:color="auto"/>
            </w:tcBorders>
            <w:shd w:val="clear" w:color="auto" w:fill="auto"/>
            <w:noWrap/>
            <w:hideMark/>
          </w:tcPr>
          <w:p w14:paraId="7816180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722</w:t>
            </w:r>
          </w:p>
        </w:tc>
        <w:tc>
          <w:tcPr>
            <w:tcW w:w="1195" w:type="dxa"/>
            <w:tcBorders>
              <w:left w:val="nil"/>
              <w:bottom w:val="single" w:sz="4" w:space="0" w:color="auto"/>
              <w:right w:val="single" w:sz="4" w:space="0" w:color="auto"/>
            </w:tcBorders>
            <w:shd w:val="clear" w:color="auto" w:fill="auto"/>
            <w:noWrap/>
            <w:hideMark/>
          </w:tcPr>
          <w:p w14:paraId="02A5C2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79,420</w:t>
            </w:r>
          </w:p>
        </w:tc>
        <w:tc>
          <w:tcPr>
            <w:tcW w:w="3392" w:type="dxa"/>
            <w:tcBorders>
              <w:left w:val="nil"/>
              <w:bottom w:val="single" w:sz="4" w:space="0" w:color="auto"/>
              <w:right w:val="single" w:sz="4" w:space="0" w:color="auto"/>
            </w:tcBorders>
            <w:shd w:val="clear" w:color="auto" w:fill="auto"/>
            <w:hideMark/>
          </w:tcPr>
          <w:p w14:paraId="2C162FC1" w14:textId="63D61D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w:t>
            </w:r>
            <w:r w:rsidR="00866078" w:rsidRPr="00AA26E0">
              <w:rPr>
                <w:rFonts w:ascii="Arial" w:eastAsia="Times New Roman" w:hAnsi="Arial" w:cs="Arial"/>
                <w:color w:val="000000"/>
                <w:kern w:val="0"/>
                <w:sz w:val="22"/>
                <w:szCs w:val="22"/>
                <w:lang w:eastAsia="en-IN"/>
                <w14:ligatures w14:val="none"/>
              </w:rPr>
              <w:t>incoming</w:t>
            </w:r>
            <w:r w:rsidRPr="00AA26E0">
              <w:rPr>
                <w:rFonts w:ascii="Arial" w:eastAsia="Times New Roman" w:hAnsi="Arial" w:cs="Arial"/>
                <w:color w:val="000000"/>
                <w:kern w:val="0"/>
                <w:sz w:val="22"/>
                <w:szCs w:val="22"/>
                <w:lang w:eastAsia="en-IN"/>
                <w14:ligatures w14:val="none"/>
              </w:rPr>
              <w:t xml:space="preserve"> supply is drawn from </w:t>
            </w:r>
            <w:r w:rsidR="00A61356" w:rsidRPr="00AA26E0">
              <w:rPr>
                <w:rFonts w:ascii="Arial" w:eastAsia="Times New Roman" w:hAnsi="Arial" w:cs="Arial"/>
                <w:color w:val="000000"/>
                <w:kern w:val="0"/>
                <w:sz w:val="22"/>
                <w:szCs w:val="22"/>
                <w:lang w:eastAsia="en-IN"/>
                <w14:ligatures w14:val="none"/>
              </w:rPr>
              <w:t>Hospital Main</w:t>
            </w:r>
            <w:r w:rsidRPr="00AA26E0">
              <w:rPr>
                <w:rFonts w:ascii="Arial" w:eastAsia="Times New Roman" w:hAnsi="Arial" w:cs="Arial"/>
                <w:color w:val="000000"/>
                <w:kern w:val="0"/>
                <w:sz w:val="22"/>
                <w:szCs w:val="22"/>
                <w:lang w:eastAsia="en-IN"/>
                <w14:ligatures w14:val="none"/>
              </w:rPr>
              <w:t xml:space="preserve"> panel board rather than Sub distribution Panel. Which is at a longer distance from the IVF Center and proposed as AE</w:t>
            </w:r>
          </w:p>
        </w:tc>
      </w:tr>
      <w:tr w:rsidR="00866078" w:rsidRPr="00AA26E0" w14:paraId="17F30478" w14:textId="77777777" w:rsidTr="004120C4">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AF959F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34</w:t>
            </w:r>
          </w:p>
        </w:tc>
        <w:tc>
          <w:tcPr>
            <w:tcW w:w="2353" w:type="dxa"/>
            <w:tcBorders>
              <w:top w:val="single" w:sz="4" w:space="0" w:color="auto"/>
              <w:left w:val="nil"/>
              <w:bottom w:val="single" w:sz="4" w:space="0" w:color="auto"/>
              <w:right w:val="single" w:sz="4" w:space="0" w:color="auto"/>
            </w:tcBorders>
            <w:shd w:val="clear" w:color="auto" w:fill="auto"/>
            <w:hideMark/>
          </w:tcPr>
          <w:p w14:paraId="0AFDCA14" w14:textId="3E78BA6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4Cx16 sqmm PVC Insulated Cable 1100V grade</w:t>
            </w:r>
          </w:p>
        </w:tc>
        <w:tc>
          <w:tcPr>
            <w:tcW w:w="889" w:type="dxa"/>
            <w:tcBorders>
              <w:top w:val="single" w:sz="4" w:space="0" w:color="auto"/>
              <w:left w:val="nil"/>
              <w:bottom w:val="single" w:sz="4" w:space="0" w:color="auto"/>
              <w:right w:val="single" w:sz="4" w:space="0" w:color="auto"/>
            </w:tcBorders>
            <w:shd w:val="clear" w:color="auto" w:fill="auto"/>
            <w:noWrap/>
            <w:hideMark/>
          </w:tcPr>
          <w:p w14:paraId="453E173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60.4</w:t>
            </w:r>
          </w:p>
        </w:tc>
        <w:tc>
          <w:tcPr>
            <w:tcW w:w="644" w:type="dxa"/>
            <w:tcBorders>
              <w:top w:val="single" w:sz="4" w:space="0" w:color="auto"/>
              <w:left w:val="nil"/>
              <w:bottom w:val="single" w:sz="4" w:space="0" w:color="auto"/>
              <w:right w:val="single" w:sz="4" w:space="0" w:color="auto"/>
            </w:tcBorders>
            <w:shd w:val="clear" w:color="auto" w:fill="auto"/>
            <w:noWrap/>
            <w:hideMark/>
          </w:tcPr>
          <w:p w14:paraId="7A0D6A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6FB8C27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1,483</w:t>
            </w:r>
          </w:p>
        </w:tc>
        <w:tc>
          <w:tcPr>
            <w:tcW w:w="1195" w:type="dxa"/>
            <w:tcBorders>
              <w:top w:val="single" w:sz="4" w:space="0" w:color="auto"/>
              <w:left w:val="nil"/>
              <w:bottom w:val="single" w:sz="4" w:space="0" w:color="auto"/>
              <w:right w:val="single" w:sz="4" w:space="0" w:color="auto"/>
            </w:tcBorders>
            <w:shd w:val="clear" w:color="auto" w:fill="auto"/>
            <w:noWrap/>
            <w:hideMark/>
          </w:tcPr>
          <w:p w14:paraId="1E086A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89,573</w:t>
            </w:r>
          </w:p>
        </w:tc>
        <w:tc>
          <w:tcPr>
            <w:tcW w:w="3392" w:type="dxa"/>
            <w:tcBorders>
              <w:top w:val="single" w:sz="4" w:space="0" w:color="auto"/>
              <w:left w:val="nil"/>
              <w:bottom w:val="single" w:sz="4" w:space="0" w:color="auto"/>
              <w:right w:val="single" w:sz="4" w:space="0" w:color="auto"/>
            </w:tcBorders>
            <w:shd w:val="clear" w:color="auto" w:fill="auto"/>
            <w:hideMark/>
          </w:tcPr>
          <w:p w14:paraId="43DD32CF"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due to AC unit Control system is fixed in Electrical room for controlling the unit from the site and proposed as AE</w:t>
            </w:r>
          </w:p>
        </w:tc>
      </w:tr>
      <w:tr w:rsidR="00866078" w:rsidRPr="00AA26E0" w14:paraId="08246BD0" w14:textId="77777777" w:rsidTr="004120C4">
        <w:trPr>
          <w:trHeight w:val="326"/>
        </w:trPr>
        <w:tc>
          <w:tcPr>
            <w:tcW w:w="718" w:type="dxa"/>
            <w:tcBorders>
              <w:top w:val="nil"/>
              <w:left w:val="single" w:sz="4" w:space="0" w:color="auto"/>
              <w:bottom w:val="single" w:sz="4" w:space="0" w:color="auto"/>
              <w:right w:val="single" w:sz="4" w:space="0" w:color="auto"/>
            </w:tcBorders>
            <w:shd w:val="clear" w:color="auto" w:fill="auto"/>
            <w:noWrap/>
            <w:hideMark/>
          </w:tcPr>
          <w:p w14:paraId="60FF3E31" w14:textId="38946D38"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2353" w:type="dxa"/>
            <w:tcBorders>
              <w:top w:val="nil"/>
              <w:left w:val="nil"/>
              <w:bottom w:val="single" w:sz="4" w:space="0" w:color="auto"/>
              <w:right w:val="single" w:sz="4" w:space="0" w:color="auto"/>
            </w:tcBorders>
            <w:shd w:val="clear" w:color="auto" w:fill="auto"/>
            <w:hideMark/>
          </w:tcPr>
          <w:p w14:paraId="3B01CC65" w14:textId="312EC8B9" w:rsidR="00AA26E0" w:rsidRPr="00AA26E0" w:rsidRDefault="00AA26E0" w:rsidP="00866078">
            <w:pPr>
              <w:rPr>
                <w:rFonts w:ascii="Calibri" w:eastAsia="Times New Roman" w:hAnsi="Calibri" w:cs="Times New Roman"/>
                <w:color w:val="000000"/>
                <w:kern w:val="0"/>
                <w:lang w:eastAsia="en-IN"/>
                <w14:ligatures w14:val="none"/>
              </w:rPr>
            </w:pPr>
          </w:p>
        </w:tc>
        <w:tc>
          <w:tcPr>
            <w:tcW w:w="889" w:type="dxa"/>
            <w:tcBorders>
              <w:top w:val="nil"/>
              <w:left w:val="nil"/>
              <w:bottom w:val="single" w:sz="4" w:space="0" w:color="auto"/>
              <w:right w:val="single" w:sz="4" w:space="0" w:color="auto"/>
            </w:tcBorders>
            <w:shd w:val="clear" w:color="auto" w:fill="auto"/>
            <w:noWrap/>
            <w:hideMark/>
          </w:tcPr>
          <w:p w14:paraId="4F0B1C6D" w14:textId="6AD730B4"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644" w:type="dxa"/>
            <w:tcBorders>
              <w:top w:val="nil"/>
              <w:left w:val="nil"/>
              <w:bottom w:val="single" w:sz="4" w:space="0" w:color="auto"/>
              <w:right w:val="single" w:sz="4" w:space="0" w:color="auto"/>
            </w:tcBorders>
            <w:shd w:val="clear" w:color="auto" w:fill="auto"/>
            <w:noWrap/>
            <w:hideMark/>
          </w:tcPr>
          <w:p w14:paraId="784E645A" w14:textId="5C745EE0"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889" w:type="dxa"/>
            <w:tcBorders>
              <w:top w:val="nil"/>
              <w:left w:val="nil"/>
              <w:bottom w:val="single" w:sz="4" w:space="0" w:color="auto"/>
              <w:right w:val="single" w:sz="4" w:space="0" w:color="auto"/>
            </w:tcBorders>
            <w:shd w:val="clear" w:color="auto" w:fill="auto"/>
            <w:noWrap/>
            <w:hideMark/>
          </w:tcPr>
          <w:p w14:paraId="726CB9F8" w14:textId="7768B062"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1195" w:type="dxa"/>
            <w:tcBorders>
              <w:top w:val="nil"/>
              <w:left w:val="nil"/>
              <w:bottom w:val="single" w:sz="4" w:space="0" w:color="auto"/>
              <w:right w:val="single" w:sz="4" w:space="0" w:color="auto"/>
            </w:tcBorders>
            <w:shd w:val="clear" w:color="auto" w:fill="auto"/>
            <w:noWrap/>
            <w:hideMark/>
          </w:tcPr>
          <w:p w14:paraId="502740E0"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25,63,358</w:t>
            </w:r>
          </w:p>
        </w:tc>
        <w:tc>
          <w:tcPr>
            <w:tcW w:w="3392" w:type="dxa"/>
            <w:tcBorders>
              <w:top w:val="nil"/>
              <w:left w:val="nil"/>
              <w:bottom w:val="single" w:sz="4" w:space="0" w:color="auto"/>
              <w:right w:val="single" w:sz="4" w:space="0" w:color="auto"/>
            </w:tcBorders>
            <w:shd w:val="clear" w:color="auto" w:fill="auto"/>
            <w:hideMark/>
          </w:tcPr>
          <w:p w14:paraId="0CF0ACDE" w14:textId="064386DB" w:rsidR="00AA26E0" w:rsidRPr="00AA26E0" w:rsidRDefault="00AA26E0" w:rsidP="00866078">
            <w:pPr>
              <w:rPr>
                <w:rFonts w:ascii="Calibri" w:eastAsia="Times New Roman" w:hAnsi="Calibri" w:cs="Times New Roman"/>
                <w:color w:val="000000"/>
                <w:kern w:val="0"/>
                <w:lang w:eastAsia="en-IN"/>
                <w14:ligatures w14:val="none"/>
              </w:rPr>
            </w:pPr>
          </w:p>
        </w:tc>
      </w:tr>
    </w:tbl>
    <w:p w14:paraId="1CAF6159" w14:textId="77777777" w:rsidR="006F2A29" w:rsidRPr="007C1875" w:rsidRDefault="006F2A29" w:rsidP="001F67EC">
      <w:pPr>
        <w:rPr>
          <w:rFonts w:ascii="Arial" w:hAnsi="Arial" w:cs="Arial"/>
          <w:sz w:val="22"/>
          <w:szCs w:val="22"/>
          <w:lang w:val="en-US"/>
        </w:rPr>
      </w:pPr>
    </w:p>
    <w:p w14:paraId="55C822CC" w14:textId="6C48CC8D" w:rsidR="006F2A29" w:rsidRDefault="004120C4" w:rsidP="004120C4">
      <w:pPr>
        <w:jc w:val="center"/>
        <w:rPr>
          <w:rFonts w:ascii="Arial" w:hAnsi="Arial" w:cs="Arial"/>
          <w:sz w:val="22"/>
          <w:szCs w:val="22"/>
          <w:lang w:val="en-US"/>
        </w:rPr>
      </w:pPr>
      <w:r w:rsidRPr="00BA0E4A">
        <w:rPr>
          <w:rFonts w:ascii="Arial" w:hAnsi="Arial" w:cs="Arial"/>
          <w:b/>
          <w:u w:val="single"/>
          <w:lang w:val="en-US"/>
        </w:rPr>
        <w:t xml:space="preserve">Authorized extras for </w:t>
      </w:r>
      <w:r>
        <w:rPr>
          <w:rFonts w:ascii="Arial" w:hAnsi="Arial" w:cs="Arial"/>
          <w:b/>
          <w:u w:val="single"/>
          <w:lang w:val="en-US"/>
        </w:rPr>
        <w:t xml:space="preserve">Air Conditioning </w:t>
      </w:r>
      <w:r w:rsidRPr="00BA0E4A">
        <w:rPr>
          <w:rFonts w:ascii="Arial" w:hAnsi="Arial" w:cs="Arial"/>
          <w:b/>
          <w:u w:val="single"/>
          <w:lang w:val="en-US"/>
        </w:rPr>
        <w:t>Items</w:t>
      </w:r>
    </w:p>
    <w:p w14:paraId="331397E4" w14:textId="77777777" w:rsidR="00BF2208" w:rsidRPr="007C1875" w:rsidRDefault="00BF2208" w:rsidP="001F67EC">
      <w:pPr>
        <w:rPr>
          <w:rFonts w:ascii="Arial" w:hAnsi="Arial" w:cs="Arial"/>
          <w:sz w:val="22"/>
          <w:szCs w:val="22"/>
          <w:lang w:val="en-US"/>
        </w:rPr>
      </w:pPr>
    </w:p>
    <w:tbl>
      <w:tblPr>
        <w:tblW w:w="10080" w:type="dxa"/>
        <w:tblInd w:w="93" w:type="dxa"/>
        <w:tblLayout w:type="fixed"/>
        <w:tblLook w:val="04A0" w:firstRow="1" w:lastRow="0" w:firstColumn="1" w:lastColumn="0" w:noHBand="0" w:noVBand="1"/>
      </w:tblPr>
      <w:tblGrid>
        <w:gridCol w:w="718"/>
        <w:gridCol w:w="1849"/>
        <w:gridCol w:w="992"/>
        <w:gridCol w:w="709"/>
        <w:gridCol w:w="1134"/>
        <w:gridCol w:w="1276"/>
        <w:gridCol w:w="3402"/>
      </w:tblGrid>
      <w:tr w:rsidR="0093274E" w:rsidRPr="00BF2208" w14:paraId="061EA43B" w14:textId="77777777" w:rsidTr="00A61356">
        <w:trPr>
          <w:trHeight w:val="571"/>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8B30A"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S.No</w:t>
            </w:r>
          </w:p>
        </w:tc>
        <w:tc>
          <w:tcPr>
            <w:tcW w:w="1849" w:type="dxa"/>
            <w:tcBorders>
              <w:top w:val="single" w:sz="4" w:space="0" w:color="auto"/>
              <w:left w:val="nil"/>
              <w:bottom w:val="single" w:sz="4" w:space="0" w:color="auto"/>
              <w:right w:val="single" w:sz="4" w:space="0" w:color="auto"/>
            </w:tcBorders>
            <w:shd w:val="clear" w:color="auto" w:fill="auto"/>
            <w:vAlign w:val="center"/>
            <w:hideMark/>
          </w:tcPr>
          <w:p w14:paraId="6E797872"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Description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50EAA3F"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Qty</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A5FE0A"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Unit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10FA698"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Rate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076CA57"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Amount</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83D637E"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Remarks</w:t>
            </w:r>
          </w:p>
        </w:tc>
      </w:tr>
      <w:tr w:rsidR="0093274E" w:rsidRPr="00BF2208" w14:paraId="03F637FC" w14:textId="77777777" w:rsidTr="00A61356">
        <w:trPr>
          <w:trHeight w:val="1067"/>
        </w:trPr>
        <w:tc>
          <w:tcPr>
            <w:tcW w:w="718" w:type="dxa"/>
            <w:tcBorders>
              <w:top w:val="nil"/>
              <w:left w:val="single" w:sz="4" w:space="0" w:color="auto"/>
              <w:bottom w:val="single" w:sz="4" w:space="0" w:color="auto"/>
              <w:right w:val="single" w:sz="4" w:space="0" w:color="auto"/>
            </w:tcBorders>
            <w:shd w:val="clear" w:color="auto" w:fill="auto"/>
            <w:noWrap/>
            <w:hideMark/>
          </w:tcPr>
          <w:p w14:paraId="608F1B8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w:t>
            </w:r>
          </w:p>
        </w:tc>
        <w:tc>
          <w:tcPr>
            <w:tcW w:w="1849" w:type="dxa"/>
            <w:tcBorders>
              <w:top w:val="nil"/>
              <w:left w:val="nil"/>
              <w:bottom w:val="single" w:sz="4" w:space="0" w:color="auto"/>
              <w:right w:val="single" w:sz="4" w:space="0" w:color="auto"/>
            </w:tcBorders>
            <w:shd w:val="clear" w:color="auto" w:fill="auto"/>
            <w:hideMark/>
          </w:tcPr>
          <w:p w14:paraId="6D204822"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MS Angle for Duct Support of size 50 X 50 x 5 mm Thick.</w:t>
            </w:r>
          </w:p>
        </w:tc>
        <w:tc>
          <w:tcPr>
            <w:tcW w:w="992" w:type="dxa"/>
            <w:tcBorders>
              <w:top w:val="nil"/>
              <w:left w:val="nil"/>
              <w:bottom w:val="single" w:sz="4" w:space="0" w:color="auto"/>
              <w:right w:val="single" w:sz="4" w:space="0" w:color="auto"/>
            </w:tcBorders>
            <w:shd w:val="clear" w:color="auto" w:fill="auto"/>
            <w:hideMark/>
          </w:tcPr>
          <w:p w14:paraId="0A7C39BD"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211.24</w:t>
            </w:r>
          </w:p>
        </w:tc>
        <w:tc>
          <w:tcPr>
            <w:tcW w:w="709" w:type="dxa"/>
            <w:tcBorders>
              <w:top w:val="nil"/>
              <w:left w:val="nil"/>
              <w:bottom w:val="single" w:sz="4" w:space="0" w:color="auto"/>
              <w:right w:val="single" w:sz="4" w:space="0" w:color="auto"/>
            </w:tcBorders>
            <w:shd w:val="clear" w:color="auto" w:fill="auto"/>
            <w:noWrap/>
            <w:hideMark/>
          </w:tcPr>
          <w:p w14:paraId="5ABFC506"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Kg</w:t>
            </w:r>
          </w:p>
        </w:tc>
        <w:tc>
          <w:tcPr>
            <w:tcW w:w="1134" w:type="dxa"/>
            <w:tcBorders>
              <w:top w:val="nil"/>
              <w:left w:val="nil"/>
              <w:bottom w:val="single" w:sz="4" w:space="0" w:color="auto"/>
              <w:right w:val="single" w:sz="4" w:space="0" w:color="auto"/>
            </w:tcBorders>
            <w:shd w:val="clear" w:color="auto" w:fill="auto"/>
            <w:noWrap/>
            <w:hideMark/>
          </w:tcPr>
          <w:p w14:paraId="09F66E52" w14:textId="70DE13C1"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190</w:t>
            </w:r>
          </w:p>
        </w:tc>
        <w:tc>
          <w:tcPr>
            <w:tcW w:w="1276" w:type="dxa"/>
            <w:tcBorders>
              <w:top w:val="nil"/>
              <w:left w:val="nil"/>
              <w:bottom w:val="single" w:sz="4" w:space="0" w:color="auto"/>
              <w:right w:val="single" w:sz="4" w:space="0" w:color="auto"/>
            </w:tcBorders>
            <w:shd w:val="clear" w:color="auto" w:fill="auto"/>
            <w:noWrap/>
            <w:hideMark/>
          </w:tcPr>
          <w:p w14:paraId="4DF2EBEC" w14:textId="6D2D10F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40,136</w:t>
            </w:r>
          </w:p>
        </w:tc>
        <w:tc>
          <w:tcPr>
            <w:tcW w:w="3402" w:type="dxa"/>
            <w:tcBorders>
              <w:top w:val="nil"/>
              <w:left w:val="nil"/>
              <w:bottom w:val="single" w:sz="4" w:space="0" w:color="auto"/>
              <w:right w:val="single" w:sz="4" w:space="0" w:color="auto"/>
            </w:tcBorders>
            <w:shd w:val="clear" w:color="auto" w:fill="auto"/>
            <w:hideMark/>
          </w:tcPr>
          <w:p w14:paraId="7B51960C"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It is mandatory required for support duct hence this work is executed as per the instructions of TSMSIDC Higher officials.</w:t>
            </w:r>
          </w:p>
        </w:tc>
      </w:tr>
      <w:tr w:rsidR="0093274E" w:rsidRPr="00BF2208" w14:paraId="47FA380C" w14:textId="77777777" w:rsidTr="00E71AF0">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17CE6823"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1849" w:type="dxa"/>
            <w:tcBorders>
              <w:top w:val="nil"/>
              <w:left w:val="nil"/>
              <w:bottom w:val="single" w:sz="4" w:space="0" w:color="auto"/>
              <w:right w:val="single" w:sz="4" w:space="0" w:color="auto"/>
            </w:tcBorders>
            <w:shd w:val="clear" w:color="auto" w:fill="auto"/>
            <w:hideMark/>
          </w:tcPr>
          <w:p w14:paraId="647DB2EC" w14:textId="7D4692D9"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MS Angle for Duct Support, Cable Tray Support and Co</w:t>
            </w:r>
            <w:r w:rsidR="0093274E">
              <w:rPr>
                <w:rFonts w:ascii="Arial" w:eastAsia="Times New Roman" w:hAnsi="Arial" w:cs="Arial"/>
                <w:color w:val="000000"/>
                <w:kern w:val="0"/>
                <w:sz w:val="22"/>
                <w:szCs w:val="22"/>
                <w:lang w:eastAsia="en-IN"/>
                <w14:ligatures w14:val="none"/>
              </w:rPr>
              <w:t>ndensing Unit Stand of size 32 x</w:t>
            </w:r>
            <w:r w:rsidRPr="00BF2208">
              <w:rPr>
                <w:rFonts w:ascii="Arial" w:eastAsia="Times New Roman" w:hAnsi="Arial" w:cs="Arial"/>
                <w:color w:val="000000"/>
                <w:kern w:val="0"/>
                <w:sz w:val="22"/>
                <w:szCs w:val="22"/>
                <w:lang w:eastAsia="en-IN"/>
                <w14:ligatures w14:val="none"/>
              </w:rPr>
              <w:t>32x</w:t>
            </w:r>
            <w:r w:rsidR="0093274E">
              <w:rPr>
                <w:rFonts w:ascii="Arial" w:eastAsia="Times New Roman" w:hAnsi="Arial" w:cs="Arial"/>
                <w:color w:val="000000"/>
                <w:kern w:val="0"/>
                <w:sz w:val="22"/>
                <w:szCs w:val="22"/>
                <w:lang w:eastAsia="en-IN"/>
                <w14:ligatures w14:val="none"/>
              </w:rPr>
              <w:t>5</w:t>
            </w:r>
            <w:r w:rsidRPr="00BF2208">
              <w:rPr>
                <w:rFonts w:ascii="Arial" w:eastAsia="Times New Roman" w:hAnsi="Arial" w:cs="Arial"/>
                <w:color w:val="000000"/>
                <w:kern w:val="0"/>
                <w:sz w:val="22"/>
                <w:szCs w:val="22"/>
                <w:lang w:eastAsia="en-IN"/>
                <w14:ligatures w14:val="none"/>
              </w:rPr>
              <w:t>mm Thick.</w:t>
            </w:r>
          </w:p>
        </w:tc>
        <w:tc>
          <w:tcPr>
            <w:tcW w:w="992" w:type="dxa"/>
            <w:tcBorders>
              <w:top w:val="nil"/>
              <w:left w:val="nil"/>
              <w:bottom w:val="single" w:sz="4" w:space="0" w:color="auto"/>
              <w:right w:val="single" w:sz="4" w:space="0" w:color="auto"/>
            </w:tcBorders>
            <w:shd w:val="clear" w:color="auto" w:fill="auto"/>
            <w:hideMark/>
          </w:tcPr>
          <w:p w14:paraId="4545E80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74.25</w:t>
            </w:r>
          </w:p>
        </w:tc>
        <w:tc>
          <w:tcPr>
            <w:tcW w:w="709" w:type="dxa"/>
            <w:tcBorders>
              <w:top w:val="nil"/>
              <w:left w:val="nil"/>
              <w:bottom w:val="single" w:sz="4" w:space="0" w:color="auto"/>
              <w:right w:val="single" w:sz="4" w:space="0" w:color="auto"/>
            </w:tcBorders>
            <w:shd w:val="clear" w:color="auto" w:fill="auto"/>
            <w:noWrap/>
            <w:hideMark/>
          </w:tcPr>
          <w:p w14:paraId="25E2CAF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Kg</w:t>
            </w:r>
          </w:p>
        </w:tc>
        <w:tc>
          <w:tcPr>
            <w:tcW w:w="1134" w:type="dxa"/>
            <w:tcBorders>
              <w:top w:val="nil"/>
              <w:left w:val="nil"/>
              <w:bottom w:val="single" w:sz="4" w:space="0" w:color="auto"/>
              <w:right w:val="single" w:sz="4" w:space="0" w:color="auto"/>
            </w:tcBorders>
            <w:shd w:val="clear" w:color="auto" w:fill="auto"/>
            <w:noWrap/>
            <w:hideMark/>
          </w:tcPr>
          <w:p w14:paraId="0890C2E4" w14:textId="6FA3347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190</w:t>
            </w:r>
          </w:p>
        </w:tc>
        <w:tc>
          <w:tcPr>
            <w:tcW w:w="1276" w:type="dxa"/>
            <w:tcBorders>
              <w:top w:val="nil"/>
              <w:left w:val="nil"/>
              <w:bottom w:val="single" w:sz="4" w:space="0" w:color="auto"/>
              <w:right w:val="single" w:sz="4" w:space="0" w:color="auto"/>
            </w:tcBorders>
            <w:shd w:val="clear" w:color="auto" w:fill="auto"/>
            <w:noWrap/>
            <w:hideMark/>
          </w:tcPr>
          <w:p w14:paraId="34916CE9" w14:textId="6EC18C54"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14,108</w:t>
            </w:r>
          </w:p>
        </w:tc>
        <w:tc>
          <w:tcPr>
            <w:tcW w:w="3402" w:type="dxa"/>
            <w:tcBorders>
              <w:top w:val="nil"/>
              <w:left w:val="nil"/>
              <w:bottom w:val="single" w:sz="4" w:space="0" w:color="auto"/>
              <w:right w:val="single" w:sz="4" w:space="0" w:color="auto"/>
            </w:tcBorders>
            <w:shd w:val="clear" w:color="auto" w:fill="auto"/>
            <w:hideMark/>
          </w:tcPr>
          <w:p w14:paraId="4A0BF671" w14:textId="6B288E74"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It is </w:t>
            </w:r>
            <w:r w:rsidR="0093274E" w:rsidRPr="00BF2208">
              <w:rPr>
                <w:rFonts w:ascii="Arial" w:eastAsia="Times New Roman" w:hAnsi="Arial" w:cs="Arial"/>
                <w:color w:val="000000"/>
                <w:kern w:val="0"/>
                <w:sz w:val="22"/>
                <w:szCs w:val="22"/>
                <w:lang w:eastAsia="en-IN"/>
                <w14:ligatures w14:val="none"/>
              </w:rPr>
              <w:t>mandatory</w:t>
            </w:r>
            <w:r w:rsidRPr="00BF2208">
              <w:rPr>
                <w:rFonts w:ascii="Arial" w:eastAsia="Times New Roman" w:hAnsi="Arial" w:cs="Arial"/>
                <w:color w:val="000000"/>
                <w:kern w:val="0"/>
                <w:sz w:val="22"/>
                <w:szCs w:val="22"/>
                <w:lang w:eastAsia="en-IN"/>
                <w14:ligatures w14:val="none"/>
              </w:rPr>
              <w:t xml:space="preserve"> required for support duct hence this work is executed as per the instructions of TSMSIDC Higher officials.</w:t>
            </w:r>
          </w:p>
        </w:tc>
      </w:tr>
      <w:tr w:rsidR="0093274E" w:rsidRPr="00BF2208" w14:paraId="2F8B2998" w14:textId="77777777" w:rsidTr="0008675F">
        <w:trPr>
          <w:trHeight w:val="983"/>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5450CE2"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lastRenderedPageBreak/>
              <w:t>3</w:t>
            </w:r>
          </w:p>
        </w:tc>
        <w:tc>
          <w:tcPr>
            <w:tcW w:w="1849" w:type="dxa"/>
            <w:tcBorders>
              <w:top w:val="single" w:sz="4" w:space="0" w:color="auto"/>
              <w:left w:val="nil"/>
              <w:bottom w:val="single" w:sz="4" w:space="0" w:color="auto"/>
              <w:right w:val="single" w:sz="4" w:space="0" w:color="auto"/>
            </w:tcBorders>
            <w:shd w:val="clear" w:color="auto" w:fill="auto"/>
            <w:hideMark/>
          </w:tcPr>
          <w:p w14:paraId="250C22D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 Canvas Connections For AHUS</w:t>
            </w:r>
          </w:p>
        </w:tc>
        <w:tc>
          <w:tcPr>
            <w:tcW w:w="992" w:type="dxa"/>
            <w:tcBorders>
              <w:top w:val="single" w:sz="4" w:space="0" w:color="auto"/>
              <w:left w:val="nil"/>
              <w:bottom w:val="single" w:sz="4" w:space="0" w:color="auto"/>
              <w:right w:val="single" w:sz="4" w:space="0" w:color="auto"/>
            </w:tcBorders>
            <w:shd w:val="clear" w:color="auto" w:fill="auto"/>
            <w:hideMark/>
          </w:tcPr>
          <w:p w14:paraId="5DA1DC7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noWrap/>
            <w:hideMark/>
          </w:tcPr>
          <w:p w14:paraId="2594725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noWrap/>
            <w:hideMark/>
          </w:tcPr>
          <w:p w14:paraId="4AF33FA8" w14:textId="128F281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6,500</w:t>
            </w:r>
          </w:p>
        </w:tc>
        <w:tc>
          <w:tcPr>
            <w:tcW w:w="1276" w:type="dxa"/>
            <w:tcBorders>
              <w:top w:val="single" w:sz="4" w:space="0" w:color="auto"/>
              <w:left w:val="nil"/>
              <w:bottom w:val="single" w:sz="4" w:space="0" w:color="auto"/>
              <w:right w:val="single" w:sz="4" w:space="0" w:color="auto"/>
            </w:tcBorders>
            <w:shd w:val="clear" w:color="auto" w:fill="auto"/>
            <w:noWrap/>
            <w:hideMark/>
          </w:tcPr>
          <w:p w14:paraId="70DDF7E1" w14:textId="0EC2C651"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13,000</w:t>
            </w:r>
          </w:p>
        </w:tc>
        <w:tc>
          <w:tcPr>
            <w:tcW w:w="3402" w:type="dxa"/>
            <w:tcBorders>
              <w:top w:val="single" w:sz="4" w:space="0" w:color="auto"/>
              <w:left w:val="nil"/>
              <w:bottom w:val="single" w:sz="4" w:space="0" w:color="auto"/>
              <w:right w:val="single" w:sz="4" w:space="0" w:color="auto"/>
            </w:tcBorders>
            <w:shd w:val="clear" w:color="auto" w:fill="auto"/>
            <w:hideMark/>
          </w:tcPr>
          <w:p w14:paraId="0E7B6981" w14:textId="0F1DBBC1"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Its </w:t>
            </w:r>
            <w:r w:rsidR="00A61356" w:rsidRPr="00BF2208">
              <w:rPr>
                <w:rFonts w:ascii="Arial" w:eastAsia="Times New Roman" w:hAnsi="Arial" w:cs="Arial"/>
                <w:color w:val="000000"/>
                <w:kern w:val="0"/>
                <w:sz w:val="22"/>
                <w:szCs w:val="22"/>
                <w:lang w:eastAsia="en-IN"/>
                <w14:ligatures w14:val="none"/>
              </w:rPr>
              <w:t>mandatory</w:t>
            </w:r>
            <w:r w:rsidR="001F1D71">
              <w:rPr>
                <w:rFonts w:ascii="Arial" w:eastAsia="Times New Roman" w:hAnsi="Arial" w:cs="Arial"/>
                <w:color w:val="000000"/>
                <w:kern w:val="0"/>
                <w:sz w:val="22"/>
                <w:szCs w:val="22"/>
                <w:lang w:eastAsia="en-IN"/>
                <w14:ligatures w14:val="none"/>
              </w:rPr>
              <w:t xml:space="preserve"> required for support </w:t>
            </w:r>
            <w:r w:rsidR="001F1D71" w:rsidRPr="00BF2208">
              <w:rPr>
                <w:rFonts w:ascii="Arial" w:eastAsia="Times New Roman" w:hAnsi="Arial" w:cs="Arial"/>
                <w:color w:val="000000"/>
                <w:kern w:val="0"/>
                <w:sz w:val="22"/>
                <w:szCs w:val="22"/>
                <w:lang w:eastAsia="en-IN"/>
                <w14:ligatures w14:val="none"/>
              </w:rPr>
              <w:t>ducts</w:t>
            </w:r>
            <w:r w:rsidRPr="00BF2208">
              <w:rPr>
                <w:rFonts w:ascii="Arial" w:eastAsia="Times New Roman" w:hAnsi="Arial" w:cs="Arial"/>
                <w:color w:val="000000"/>
                <w:kern w:val="0"/>
                <w:sz w:val="22"/>
                <w:szCs w:val="22"/>
                <w:lang w:eastAsia="en-IN"/>
                <w14:ligatures w14:val="none"/>
              </w:rPr>
              <w:t xml:space="preserve"> hence this work is executed as per the instructions of TSMSIDC Higher officials.</w:t>
            </w:r>
          </w:p>
        </w:tc>
      </w:tr>
      <w:tr w:rsidR="0093274E" w:rsidRPr="00BF2208" w14:paraId="4CEDCE3F" w14:textId="77777777" w:rsidTr="0008675F">
        <w:trPr>
          <w:trHeight w:val="1226"/>
        </w:trPr>
        <w:tc>
          <w:tcPr>
            <w:tcW w:w="718" w:type="dxa"/>
            <w:tcBorders>
              <w:top w:val="nil"/>
              <w:left w:val="single" w:sz="4" w:space="0" w:color="auto"/>
              <w:bottom w:val="single" w:sz="4" w:space="0" w:color="auto"/>
              <w:right w:val="single" w:sz="4" w:space="0" w:color="auto"/>
            </w:tcBorders>
            <w:shd w:val="clear" w:color="auto" w:fill="auto"/>
            <w:noWrap/>
            <w:hideMark/>
          </w:tcPr>
          <w:p w14:paraId="08C77AB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w:t>
            </w:r>
          </w:p>
        </w:tc>
        <w:tc>
          <w:tcPr>
            <w:tcW w:w="1849" w:type="dxa"/>
            <w:tcBorders>
              <w:top w:val="nil"/>
              <w:left w:val="nil"/>
              <w:bottom w:val="single" w:sz="4" w:space="0" w:color="auto"/>
              <w:right w:val="single" w:sz="4" w:space="0" w:color="auto"/>
            </w:tcBorders>
            <w:shd w:val="clear" w:color="auto" w:fill="auto"/>
            <w:hideMark/>
          </w:tcPr>
          <w:p w14:paraId="67BCB2A6"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Cassette Units 2.0 TR – 4 way</w:t>
            </w:r>
          </w:p>
        </w:tc>
        <w:tc>
          <w:tcPr>
            <w:tcW w:w="992" w:type="dxa"/>
            <w:tcBorders>
              <w:top w:val="nil"/>
              <w:left w:val="nil"/>
              <w:bottom w:val="single" w:sz="4" w:space="0" w:color="auto"/>
              <w:right w:val="single" w:sz="4" w:space="0" w:color="auto"/>
            </w:tcBorders>
            <w:shd w:val="clear" w:color="auto" w:fill="auto"/>
            <w:hideMark/>
          </w:tcPr>
          <w:p w14:paraId="4D1E6C2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noWrap/>
            <w:hideMark/>
          </w:tcPr>
          <w:p w14:paraId="2328434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Nos</w:t>
            </w:r>
          </w:p>
        </w:tc>
        <w:tc>
          <w:tcPr>
            <w:tcW w:w="1134" w:type="dxa"/>
            <w:tcBorders>
              <w:top w:val="nil"/>
              <w:left w:val="nil"/>
              <w:bottom w:val="single" w:sz="4" w:space="0" w:color="auto"/>
              <w:right w:val="single" w:sz="4" w:space="0" w:color="auto"/>
            </w:tcBorders>
            <w:shd w:val="clear" w:color="auto" w:fill="auto"/>
            <w:noWrap/>
            <w:hideMark/>
          </w:tcPr>
          <w:p w14:paraId="5AA9C139" w14:textId="08F99BB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40,000</w:t>
            </w:r>
          </w:p>
        </w:tc>
        <w:tc>
          <w:tcPr>
            <w:tcW w:w="1276" w:type="dxa"/>
            <w:tcBorders>
              <w:top w:val="nil"/>
              <w:left w:val="nil"/>
              <w:bottom w:val="single" w:sz="4" w:space="0" w:color="auto"/>
              <w:right w:val="single" w:sz="4" w:space="0" w:color="auto"/>
            </w:tcBorders>
            <w:shd w:val="clear" w:color="auto" w:fill="auto"/>
            <w:noWrap/>
            <w:hideMark/>
          </w:tcPr>
          <w:p w14:paraId="3D669E05" w14:textId="41C6B010"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80,000</w:t>
            </w:r>
          </w:p>
        </w:tc>
        <w:tc>
          <w:tcPr>
            <w:tcW w:w="3402" w:type="dxa"/>
            <w:tcBorders>
              <w:top w:val="nil"/>
              <w:left w:val="nil"/>
              <w:bottom w:val="single" w:sz="4" w:space="0" w:color="auto"/>
              <w:right w:val="single" w:sz="4" w:space="0" w:color="auto"/>
            </w:tcBorders>
            <w:shd w:val="clear" w:color="auto" w:fill="auto"/>
            <w:hideMark/>
          </w:tcPr>
          <w:p w14:paraId="24C8F864" w14:textId="4161DF4E"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As per the site condition &amp; floor plans approved, the pre &amp; </w:t>
            </w:r>
            <w:r w:rsidR="00A61356" w:rsidRPr="00BF2208">
              <w:rPr>
                <w:rFonts w:ascii="Arial" w:eastAsia="Times New Roman" w:hAnsi="Arial" w:cs="Arial"/>
                <w:color w:val="000000"/>
                <w:kern w:val="0"/>
                <w:sz w:val="22"/>
                <w:szCs w:val="22"/>
                <w:lang w:eastAsia="en-IN"/>
                <w14:ligatures w14:val="none"/>
              </w:rPr>
              <w:t>post-operative</w:t>
            </w:r>
            <w:r w:rsidRPr="00BF2208">
              <w:rPr>
                <w:rFonts w:ascii="Arial" w:eastAsia="Times New Roman" w:hAnsi="Arial" w:cs="Arial"/>
                <w:color w:val="000000"/>
                <w:kern w:val="0"/>
                <w:sz w:val="22"/>
                <w:szCs w:val="22"/>
                <w:lang w:eastAsia="en-IN"/>
                <w14:ligatures w14:val="none"/>
              </w:rPr>
              <w:t xml:space="preserve"> ward requires less capacity units. Hence proposed as </w:t>
            </w:r>
            <w:r w:rsidR="00A61356" w:rsidRPr="00BF2208">
              <w:rPr>
                <w:rFonts w:ascii="Arial" w:eastAsia="Times New Roman" w:hAnsi="Arial" w:cs="Arial"/>
                <w:color w:val="000000"/>
                <w:kern w:val="0"/>
                <w:sz w:val="22"/>
                <w:szCs w:val="22"/>
                <w:lang w:eastAsia="en-IN"/>
                <w14:ligatures w14:val="none"/>
              </w:rPr>
              <w:t>Supplemental</w:t>
            </w:r>
            <w:r w:rsidRPr="00BF2208">
              <w:rPr>
                <w:rFonts w:ascii="Arial" w:eastAsia="Times New Roman" w:hAnsi="Arial" w:cs="Arial"/>
                <w:color w:val="000000"/>
                <w:kern w:val="0"/>
                <w:sz w:val="22"/>
                <w:szCs w:val="22"/>
                <w:lang w:eastAsia="en-IN"/>
                <w14:ligatures w14:val="none"/>
              </w:rPr>
              <w:t xml:space="preserve"> item </w:t>
            </w:r>
          </w:p>
        </w:tc>
      </w:tr>
      <w:tr w:rsidR="0093274E" w:rsidRPr="00BF2208" w14:paraId="33AC30BA" w14:textId="77777777" w:rsidTr="001F1D71">
        <w:trPr>
          <w:trHeight w:val="836"/>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7D86AF5" w14:textId="0331A2B3"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w:t>
            </w:r>
          </w:p>
        </w:tc>
        <w:tc>
          <w:tcPr>
            <w:tcW w:w="1849" w:type="dxa"/>
            <w:tcBorders>
              <w:top w:val="single" w:sz="4" w:space="0" w:color="auto"/>
              <w:left w:val="nil"/>
              <w:bottom w:val="single" w:sz="4" w:space="0" w:color="auto"/>
              <w:right w:val="single" w:sz="4" w:space="0" w:color="auto"/>
            </w:tcBorders>
            <w:shd w:val="clear" w:color="auto" w:fill="auto"/>
            <w:hideMark/>
          </w:tcPr>
          <w:p w14:paraId="248C2F2B"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Split AC unit 1.5 TR inverter type 3 Star  </w:t>
            </w:r>
          </w:p>
        </w:tc>
        <w:tc>
          <w:tcPr>
            <w:tcW w:w="992" w:type="dxa"/>
            <w:tcBorders>
              <w:top w:val="single" w:sz="4" w:space="0" w:color="auto"/>
              <w:left w:val="nil"/>
              <w:bottom w:val="single" w:sz="4" w:space="0" w:color="auto"/>
              <w:right w:val="single" w:sz="4" w:space="0" w:color="auto"/>
            </w:tcBorders>
            <w:shd w:val="clear" w:color="auto" w:fill="auto"/>
            <w:noWrap/>
            <w:hideMark/>
          </w:tcPr>
          <w:p w14:paraId="30FA4942"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noWrap/>
            <w:hideMark/>
          </w:tcPr>
          <w:p w14:paraId="0CD92B2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nil"/>
              <w:bottom w:val="single" w:sz="4" w:space="0" w:color="auto"/>
              <w:right w:val="single" w:sz="4" w:space="0" w:color="auto"/>
            </w:tcBorders>
            <w:shd w:val="clear" w:color="auto" w:fill="auto"/>
            <w:noWrap/>
            <w:hideMark/>
          </w:tcPr>
          <w:p w14:paraId="0258C678" w14:textId="5B5FB7D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48,000</w:t>
            </w:r>
          </w:p>
        </w:tc>
        <w:tc>
          <w:tcPr>
            <w:tcW w:w="1276" w:type="dxa"/>
            <w:tcBorders>
              <w:top w:val="single" w:sz="4" w:space="0" w:color="auto"/>
              <w:left w:val="nil"/>
              <w:bottom w:val="single" w:sz="4" w:space="0" w:color="auto"/>
              <w:right w:val="single" w:sz="4" w:space="0" w:color="auto"/>
            </w:tcBorders>
            <w:shd w:val="clear" w:color="auto" w:fill="auto"/>
            <w:noWrap/>
            <w:hideMark/>
          </w:tcPr>
          <w:p w14:paraId="22C29A86" w14:textId="2D68399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96,000</w:t>
            </w:r>
          </w:p>
        </w:tc>
        <w:tc>
          <w:tcPr>
            <w:tcW w:w="3402" w:type="dxa"/>
            <w:tcBorders>
              <w:top w:val="single" w:sz="4" w:space="0" w:color="auto"/>
              <w:left w:val="nil"/>
              <w:bottom w:val="single" w:sz="4" w:space="0" w:color="auto"/>
              <w:right w:val="single" w:sz="4" w:space="0" w:color="auto"/>
            </w:tcBorders>
            <w:shd w:val="clear" w:color="auto" w:fill="auto"/>
            <w:hideMark/>
          </w:tcPr>
          <w:p w14:paraId="1EAED19D"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so as to provide AC in UPS room and Reception and proposed as AE</w:t>
            </w:r>
          </w:p>
        </w:tc>
      </w:tr>
      <w:tr w:rsidR="0093274E" w:rsidRPr="00BF2208" w14:paraId="7CD38EF1" w14:textId="77777777" w:rsidTr="001F1D71">
        <w:trPr>
          <w:trHeight w:val="81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FD62E5A" w14:textId="5A6DCC7C"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6</w:t>
            </w:r>
          </w:p>
        </w:tc>
        <w:tc>
          <w:tcPr>
            <w:tcW w:w="1849" w:type="dxa"/>
            <w:tcBorders>
              <w:top w:val="single" w:sz="4" w:space="0" w:color="auto"/>
              <w:left w:val="single" w:sz="4" w:space="0" w:color="auto"/>
              <w:bottom w:val="single" w:sz="4" w:space="0" w:color="auto"/>
              <w:right w:val="single" w:sz="4" w:space="0" w:color="auto"/>
            </w:tcBorders>
            <w:shd w:val="clear" w:color="auto" w:fill="auto"/>
            <w:hideMark/>
          </w:tcPr>
          <w:p w14:paraId="06BD2A49"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Magnehelic  gauges  across  pre  and  fine  filter  </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220BE21A"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3CEDC00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07ECE2C7" w14:textId="09300E38"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10,500</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14:paraId="25C4A70A" w14:textId="6EE4ECF2"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10,500</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0448EDB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per site condition and proposed as AE</w:t>
            </w:r>
          </w:p>
        </w:tc>
      </w:tr>
      <w:tr w:rsidR="0093274E" w:rsidRPr="00BF2208" w14:paraId="03724B64" w14:textId="77777777" w:rsidTr="001F1D71">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B1FA61D" w14:textId="66C9F516"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w:t>
            </w:r>
          </w:p>
        </w:tc>
        <w:tc>
          <w:tcPr>
            <w:tcW w:w="1849" w:type="dxa"/>
            <w:tcBorders>
              <w:top w:val="single" w:sz="4" w:space="0" w:color="auto"/>
              <w:left w:val="nil"/>
              <w:bottom w:val="single" w:sz="4" w:space="0" w:color="auto"/>
              <w:right w:val="single" w:sz="4" w:space="0" w:color="auto"/>
            </w:tcBorders>
            <w:shd w:val="clear" w:color="auto" w:fill="auto"/>
            <w:hideMark/>
          </w:tcPr>
          <w:p w14:paraId="68349C6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Aluminium powder coated Fresh air and Exhaust Louvers </w:t>
            </w:r>
          </w:p>
        </w:tc>
        <w:tc>
          <w:tcPr>
            <w:tcW w:w="992" w:type="dxa"/>
            <w:tcBorders>
              <w:top w:val="single" w:sz="4" w:space="0" w:color="auto"/>
              <w:left w:val="nil"/>
              <w:bottom w:val="single" w:sz="4" w:space="0" w:color="auto"/>
              <w:right w:val="single" w:sz="4" w:space="0" w:color="auto"/>
            </w:tcBorders>
            <w:shd w:val="clear" w:color="auto" w:fill="auto"/>
            <w:noWrap/>
            <w:hideMark/>
          </w:tcPr>
          <w:p w14:paraId="4560C42E"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0.8</w:t>
            </w:r>
          </w:p>
        </w:tc>
        <w:tc>
          <w:tcPr>
            <w:tcW w:w="709" w:type="dxa"/>
            <w:tcBorders>
              <w:top w:val="single" w:sz="4" w:space="0" w:color="auto"/>
              <w:left w:val="nil"/>
              <w:bottom w:val="single" w:sz="4" w:space="0" w:color="auto"/>
              <w:right w:val="single" w:sz="4" w:space="0" w:color="auto"/>
            </w:tcBorders>
            <w:shd w:val="clear" w:color="auto" w:fill="auto"/>
            <w:noWrap/>
            <w:hideMark/>
          </w:tcPr>
          <w:p w14:paraId="2C52EB5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single" w:sz="4" w:space="0" w:color="auto"/>
              <w:left w:val="nil"/>
              <w:bottom w:val="single" w:sz="4" w:space="0" w:color="auto"/>
              <w:right w:val="single" w:sz="4" w:space="0" w:color="auto"/>
            </w:tcBorders>
            <w:shd w:val="clear" w:color="auto" w:fill="auto"/>
            <w:noWrap/>
            <w:hideMark/>
          </w:tcPr>
          <w:p w14:paraId="041BE950" w14:textId="37C0A96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10,300</w:t>
            </w:r>
          </w:p>
        </w:tc>
        <w:tc>
          <w:tcPr>
            <w:tcW w:w="1276" w:type="dxa"/>
            <w:tcBorders>
              <w:top w:val="single" w:sz="4" w:space="0" w:color="auto"/>
              <w:left w:val="nil"/>
              <w:bottom w:val="single" w:sz="4" w:space="0" w:color="auto"/>
              <w:right w:val="single" w:sz="4" w:space="0" w:color="auto"/>
            </w:tcBorders>
            <w:shd w:val="clear" w:color="auto" w:fill="auto"/>
            <w:noWrap/>
            <w:hideMark/>
          </w:tcPr>
          <w:p w14:paraId="3DD26114" w14:textId="6FE6803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8,240</w:t>
            </w:r>
          </w:p>
        </w:tc>
        <w:tc>
          <w:tcPr>
            <w:tcW w:w="3402" w:type="dxa"/>
            <w:tcBorders>
              <w:top w:val="single" w:sz="4" w:space="0" w:color="auto"/>
              <w:left w:val="nil"/>
              <w:bottom w:val="single" w:sz="4" w:space="0" w:color="auto"/>
              <w:right w:val="single" w:sz="4" w:space="0" w:color="auto"/>
            </w:tcBorders>
            <w:shd w:val="clear" w:color="auto" w:fill="auto"/>
            <w:hideMark/>
          </w:tcPr>
          <w:p w14:paraId="4AE30CE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per site condition and proposed as AE</w:t>
            </w:r>
          </w:p>
        </w:tc>
      </w:tr>
      <w:tr w:rsidR="0093274E" w:rsidRPr="00BF2208" w14:paraId="63EDE962" w14:textId="77777777" w:rsidTr="00A61356">
        <w:trPr>
          <w:trHeight w:val="81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2C2F685" w14:textId="740530FB"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8</w:t>
            </w:r>
          </w:p>
        </w:tc>
        <w:tc>
          <w:tcPr>
            <w:tcW w:w="1849" w:type="dxa"/>
            <w:tcBorders>
              <w:top w:val="single" w:sz="4" w:space="0" w:color="auto"/>
              <w:left w:val="nil"/>
              <w:bottom w:val="single" w:sz="4" w:space="0" w:color="auto"/>
              <w:right w:val="single" w:sz="4" w:space="0" w:color="auto"/>
            </w:tcBorders>
            <w:shd w:val="clear" w:color="auto" w:fill="auto"/>
            <w:hideMark/>
          </w:tcPr>
          <w:p w14:paraId="1C783931"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Class O Nitrile rubber 32mm Thick </w:t>
            </w:r>
          </w:p>
        </w:tc>
        <w:tc>
          <w:tcPr>
            <w:tcW w:w="992" w:type="dxa"/>
            <w:tcBorders>
              <w:top w:val="single" w:sz="4" w:space="0" w:color="auto"/>
              <w:left w:val="nil"/>
              <w:bottom w:val="single" w:sz="4" w:space="0" w:color="auto"/>
              <w:right w:val="single" w:sz="4" w:space="0" w:color="auto"/>
            </w:tcBorders>
            <w:shd w:val="clear" w:color="auto" w:fill="auto"/>
            <w:noWrap/>
            <w:hideMark/>
          </w:tcPr>
          <w:p w14:paraId="4B36BD5B"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45.79</w:t>
            </w:r>
          </w:p>
        </w:tc>
        <w:tc>
          <w:tcPr>
            <w:tcW w:w="709" w:type="dxa"/>
            <w:tcBorders>
              <w:top w:val="single" w:sz="4" w:space="0" w:color="auto"/>
              <w:left w:val="nil"/>
              <w:bottom w:val="single" w:sz="4" w:space="0" w:color="auto"/>
              <w:right w:val="single" w:sz="4" w:space="0" w:color="auto"/>
            </w:tcBorders>
            <w:shd w:val="clear" w:color="auto" w:fill="auto"/>
            <w:noWrap/>
            <w:hideMark/>
          </w:tcPr>
          <w:p w14:paraId="0E0B1A83"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single" w:sz="4" w:space="0" w:color="auto"/>
              <w:left w:val="nil"/>
              <w:bottom w:val="single" w:sz="4" w:space="0" w:color="auto"/>
              <w:right w:val="single" w:sz="4" w:space="0" w:color="auto"/>
            </w:tcBorders>
            <w:shd w:val="clear" w:color="auto" w:fill="auto"/>
            <w:noWrap/>
            <w:hideMark/>
          </w:tcPr>
          <w:p w14:paraId="5B04CDE2" w14:textId="3EF6D5E0"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1,225</w:t>
            </w:r>
          </w:p>
        </w:tc>
        <w:tc>
          <w:tcPr>
            <w:tcW w:w="1276" w:type="dxa"/>
            <w:tcBorders>
              <w:top w:val="single" w:sz="4" w:space="0" w:color="auto"/>
              <w:left w:val="nil"/>
              <w:bottom w:val="single" w:sz="4" w:space="0" w:color="auto"/>
              <w:right w:val="single" w:sz="4" w:space="0" w:color="auto"/>
            </w:tcBorders>
            <w:shd w:val="clear" w:color="auto" w:fill="auto"/>
            <w:noWrap/>
            <w:hideMark/>
          </w:tcPr>
          <w:p w14:paraId="625B3D14" w14:textId="3C80CB9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56,093</w:t>
            </w:r>
          </w:p>
        </w:tc>
        <w:tc>
          <w:tcPr>
            <w:tcW w:w="3402" w:type="dxa"/>
            <w:tcBorders>
              <w:top w:val="single" w:sz="4" w:space="0" w:color="auto"/>
              <w:left w:val="nil"/>
              <w:bottom w:val="single" w:sz="4" w:space="0" w:color="auto"/>
              <w:right w:val="single" w:sz="4" w:space="0" w:color="auto"/>
            </w:tcBorders>
            <w:shd w:val="clear" w:color="auto" w:fill="auto"/>
            <w:hideMark/>
          </w:tcPr>
          <w:p w14:paraId="61430A45" w14:textId="01F694AB"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The </w:t>
            </w:r>
            <w:r w:rsidR="00A61356" w:rsidRPr="00BF2208">
              <w:rPr>
                <w:rFonts w:ascii="Arial" w:eastAsia="Times New Roman" w:hAnsi="Arial" w:cs="Arial"/>
                <w:color w:val="000000"/>
                <w:kern w:val="0"/>
                <w:sz w:val="22"/>
                <w:szCs w:val="22"/>
                <w:lang w:eastAsia="en-IN"/>
                <w14:ligatures w14:val="none"/>
              </w:rPr>
              <w:t>Qty</w:t>
            </w:r>
            <w:r w:rsidRPr="00BF2208">
              <w:rPr>
                <w:rFonts w:ascii="Arial" w:eastAsia="Times New Roman" w:hAnsi="Arial" w:cs="Arial"/>
                <w:color w:val="000000"/>
                <w:kern w:val="0"/>
                <w:sz w:val="22"/>
                <w:szCs w:val="22"/>
                <w:lang w:eastAsia="en-IN"/>
                <w14:ligatures w14:val="none"/>
              </w:rPr>
              <w:t xml:space="preserve"> utilised as per site condition and hence savings</w:t>
            </w:r>
          </w:p>
        </w:tc>
      </w:tr>
      <w:tr w:rsidR="0093274E" w:rsidRPr="00BF2208" w14:paraId="681573AD" w14:textId="77777777" w:rsidTr="00A61356">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391F3928" w14:textId="69946747"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w:t>
            </w:r>
          </w:p>
        </w:tc>
        <w:tc>
          <w:tcPr>
            <w:tcW w:w="1849" w:type="dxa"/>
            <w:tcBorders>
              <w:top w:val="nil"/>
              <w:left w:val="nil"/>
              <w:bottom w:val="single" w:sz="4" w:space="0" w:color="auto"/>
              <w:right w:val="single" w:sz="4" w:space="0" w:color="auto"/>
            </w:tcBorders>
            <w:shd w:val="clear" w:color="auto" w:fill="auto"/>
            <w:hideMark/>
          </w:tcPr>
          <w:p w14:paraId="7DE0843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Class O Nitrile rubber 25mm Thick for Exposed Return Air Duct</w:t>
            </w:r>
          </w:p>
        </w:tc>
        <w:tc>
          <w:tcPr>
            <w:tcW w:w="992" w:type="dxa"/>
            <w:tcBorders>
              <w:top w:val="nil"/>
              <w:left w:val="nil"/>
              <w:bottom w:val="single" w:sz="4" w:space="0" w:color="auto"/>
              <w:right w:val="single" w:sz="4" w:space="0" w:color="auto"/>
            </w:tcBorders>
            <w:shd w:val="clear" w:color="auto" w:fill="auto"/>
            <w:noWrap/>
            <w:hideMark/>
          </w:tcPr>
          <w:p w14:paraId="293D96F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103.32</w:t>
            </w:r>
          </w:p>
        </w:tc>
        <w:tc>
          <w:tcPr>
            <w:tcW w:w="709" w:type="dxa"/>
            <w:tcBorders>
              <w:top w:val="nil"/>
              <w:left w:val="nil"/>
              <w:bottom w:val="single" w:sz="4" w:space="0" w:color="auto"/>
              <w:right w:val="single" w:sz="4" w:space="0" w:color="auto"/>
            </w:tcBorders>
            <w:shd w:val="clear" w:color="auto" w:fill="auto"/>
            <w:noWrap/>
            <w:hideMark/>
          </w:tcPr>
          <w:p w14:paraId="3AD538CE"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20F0FDB8" w14:textId="73F0B68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1,075</w:t>
            </w:r>
          </w:p>
        </w:tc>
        <w:tc>
          <w:tcPr>
            <w:tcW w:w="1276" w:type="dxa"/>
            <w:tcBorders>
              <w:top w:val="nil"/>
              <w:left w:val="nil"/>
              <w:bottom w:val="single" w:sz="4" w:space="0" w:color="auto"/>
              <w:right w:val="single" w:sz="4" w:space="0" w:color="auto"/>
            </w:tcBorders>
            <w:shd w:val="clear" w:color="auto" w:fill="auto"/>
            <w:noWrap/>
            <w:hideMark/>
          </w:tcPr>
          <w:p w14:paraId="58424F3D" w14:textId="62AD763A"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1,11,069</w:t>
            </w:r>
          </w:p>
        </w:tc>
        <w:tc>
          <w:tcPr>
            <w:tcW w:w="3402" w:type="dxa"/>
            <w:tcBorders>
              <w:top w:val="nil"/>
              <w:left w:val="nil"/>
              <w:bottom w:val="single" w:sz="4" w:space="0" w:color="auto"/>
              <w:right w:val="single" w:sz="4" w:space="0" w:color="auto"/>
            </w:tcBorders>
            <w:shd w:val="clear" w:color="auto" w:fill="auto"/>
            <w:hideMark/>
          </w:tcPr>
          <w:p w14:paraId="02E6B75F" w14:textId="2C3FC33D"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The </w:t>
            </w:r>
            <w:r w:rsidR="00A61356" w:rsidRPr="00BF2208">
              <w:rPr>
                <w:rFonts w:ascii="Arial" w:eastAsia="Times New Roman" w:hAnsi="Arial" w:cs="Arial"/>
                <w:color w:val="000000"/>
                <w:kern w:val="0"/>
                <w:sz w:val="22"/>
                <w:szCs w:val="22"/>
                <w:lang w:eastAsia="en-IN"/>
                <w14:ligatures w14:val="none"/>
              </w:rPr>
              <w:t>Qty</w:t>
            </w:r>
            <w:r w:rsidRPr="00BF2208">
              <w:rPr>
                <w:rFonts w:ascii="Arial" w:eastAsia="Times New Roman" w:hAnsi="Arial" w:cs="Arial"/>
                <w:color w:val="000000"/>
                <w:kern w:val="0"/>
                <w:sz w:val="22"/>
                <w:szCs w:val="22"/>
                <w:lang w:eastAsia="en-IN"/>
                <w14:ligatures w14:val="none"/>
              </w:rPr>
              <w:t xml:space="preserve"> utilised as per site condition and hence savings</w:t>
            </w:r>
          </w:p>
        </w:tc>
      </w:tr>
      <w:tr w:rsidR="0093274E" w:rsidRPr="00BF2208" w14:paraId="6EB81580" w14:textId="77777777" w:rsidTr="0008675F">
        <w:trPr>
          <w:trHeight w:val="1221"/>
        </w:trPr>
        <w:tc>
          <w:tcPr>
            <w:tcW w:w="718" w:type="dxa"/>
            <w:tcBorders>
              <w:top w:val="nil"/>
              <w:left w:val="single" w:sz="4" w:space="0" w:color="auto"/>
              <w:bottom w:val="single" w:sz="4" w:space="0" w:color="auto"/>
              <w:right w:val="single" w:sz="4" w:space="0" w:color="auto"/>
            </w:tcBorders>
            <w:shd w:val="clear" w:color="auto" w:fill="auto"/>
            <w:noWrap/>
            <w:hideMark/>
          </w:tcPr>
          <w:p w14:paraId="1A03AE96" w14:textId="64A9F6BE"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10</w:t>
            </w:r>
          </w:p>
        </w:tc>
        <w:tc>
          <w:tcPr>
            <w:tcW w:w="1849" w:type="dxa"/>
            <w:tcBorders>
              <w:top w:val="nil"/>
              <w:left w:val="nil"/>
              <w:bottom w:val="single" w:sz="4" w:space="0" w:color="auto"/>
              <w:right w:val="single" w:sz="4" w:space="0" w:color="auto"/>
            </w:tcBorders>
            <w:shd w:val="clear" w:color="auto" w:fill="auto"/>
            <w:hideMark/>
          </w:tcPr>
          <w:p w14:paraId="1A4D68D7"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Class O Nitrile rubber 25mm Thick for Supply air duct </w:t>
            </w:r>
          </w:p>
        </w:tc>
        <w:tc>
          <w:tcPr>
            <w:tcW w:w="992" w:type="dxa"/>
            <w:tcBorders>
              <w:top w:val="nil"/>
              <w:left w:val="nil"/>
              <w:bottom w:val="single" w:sz="4" w:space="0" w:color="auto"/>
              <w:right w:val="single" w:sz="4" w:space="0" w:color="auto"/>
            </w:tcBorders>
            <w:shd w:val="clear" w:color="auto" w:fill="auto"/>
            <w:noWrap/>
            <w:hideMark/>
          </w:tcPr>
          <w:p w14:paraId="26BBCA5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76.7</w:t>
            </w:r>
          </w:p>
        </w:tc>
        <w:tc>
          <w:tcPr>
            <w:tcW w:w="709" w:type="dxa"/>
            <w:tcBorders>
              <w:top w:val="nil"/>
              <w:left w:val="nil"/>
              <w:bottom w:val="single" w:sz="4" w:space="0" w:color="auto"/>
              <w:right w:val="single" w:sz="4" w:space="0" w:color="auto"/>
            </w:tcBorders>
            <w:shd w:val="clear" w:color="auto" w:fill="auto"/>
            <w:noWrap/>
            <w:hideMark/>
          </w:tcPr>
          <w:p w14:paraId="0D4F057D"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2B924CA0" w14:textId="5659DFB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785</w:t>
            </w:r>
          </w:p>
        </w:tc>
        <w:tc>
          <w:tcPr>
            <w:tcW w:w="1276" w:type="dxa"/>
            <w:tcBorders>
              <w:top w:val="nil"/>
              <w:left w:val="nil"/>
              <w:bottom w:val="single" w:sz="4" w:space="0" w:color="auto"/>
              <w:right w:val="single" w:sz="4" w:space="0" w:color="auto"/>
            </w:tcBorders>
            <w:shd w:val="clear" w:color="auto" w:fill="auto"/>
            <w:noWrap/>
            <w:hideMark/>
          </w:tcPr>
          <w:p w14:paraId="26926327" w14:textId="3C329D4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60,210</w:t>
            </w:r>
          </w:p>
        </w:tc>
        <w:tc>
          <w:tcPr>
            <w:tcW w:w="3402" w:type="dxa"/>
            <w:tcBorders>
              <w:top w:val="nil"/>
              <w:left w:val="nil"/>
              <w:bottom w:val="single" w:sz="4" w:space="0" w:color="auto"/>
              <w:right w:val="single" w:sz="4" w:space="0" w:color="auto"/>
            </w:tcBorders>
            <w:shd w:val="clear" w:color="auto" w:fill="auto"/>
            <w:hideMark/>
          </w:tcPr>
          <w:p w14:paraId="58F29E84"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to provide proper covering from Dampness and moisture to copper pipe of IVF units and AHU units and proposed as AE</w:t>
            </w:r>
          </w:p>
        </w:tc>
      </w:tr>
      <w:tr w:rsidR="0093274E" w:rsidRPr="00BF2208" w14:paraId="066AF841" w14:textId="77777777" w:rsidTr="0008675F">
        <w:trPr>
          <w:trHeight w:val="1429"/>
        </w:trPr>
        <w:tc>
          <w:tcPr>
            <w:tcW w:w="718" w:type="dxa"/>
            <w:tcBorders>
              <w:top w:val="nil"/>
              <w:left w:val="single" w:sz="4" w:space="0" w:color="auto"/>
              <w:bottom w:val="single" w:sz="4" w:space="0" w:color="auto"/>
              <w:right w:val="single" w:sz="4" w:space="0" w:color="auto"/>
            </w:tcBorders>
            <w:shd w:val="clear" w:color="auto" w:fill="auto"/>
            <w:noWrap/>
            <w:hideMark/>
          </w:tcPr>
          <w:p w14:paraId="271DD0C1" w14:textId="1BABD111"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11</w:t>
            </w:r>
          </w:p>
        </w:tc>
        <w:tc>
          <w:tcPr>
            <w:tcW w:w="1849" w:type="dxa"/>
            <w:tcBorders>
              <w:top w:val="nil"/>
              <w:left w:val="nil"/>
              <w:bottom w:val="single" w:sz="4" w:space="0" w:color="auto"/>
              <w:right w:val="single" w:sz="4" w:space="0" w:color="auto"/>
            </w:tcBorders>
            <w:shd w:val="clear" w:color="auto" w:fill="auto"/>
            <w:hideMark/>
          </w:tcPr>
          <w:p w14:paraId="3DDE3C54"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Class O Nitrile rubber19mm Thick for Return air running inside the building.</w:t>
            </w:r>
          </w:p>
        </w:tc>
        <w:tc>
          <w:tcPr>
            <w:tcW w:w="992" w:type="dxa"/>
            <w:tcBorders>
              <w:top w:val="nil"/>
              <w:left w:val="nil"/>
              <w:bottom w:val="single" w:sz="4" w:space="0" w:color="auto"/>
              <w:right w:val="single" w:sz="4" w:space="0" w:color="auto"/>
            </w:tcBorders>
            <w:shd w:val="clear" w:color="auto" w:fill="auto"/>
            <w:noWrap/>
            <w:hideMark/>
          </w:tcPr>
          <w:p w14:paraId="11BD2F8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57.49</w:t>
            </w:r>
          </w:p>
        </w:tc>
        <w:tc>
          <w:tcPr>
            <w:tcW w:w="709" w:type="dxa"/>
            <w:tcBorders>
              <w:top w:val="nil"/>
              <w:left w:val="nil"/>
              <w:bottom w:val="single" w:sz="4" w:space="0" w:color="auto"/>
              <w:right w:val="single" w:sz="4" w:space="0" w:color="auto"/>
            </w:tcBorders>
            <w:shd w:val="clear" w:color="auto" w:fill="auto"/>
            <w:noWrap/>
            <w:hideMark/>
          </w:tcPr>
          <w:p w14:paraId="21D5B6D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1ED46406" w14:textId="7D59BD8A"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660</w:t>
            </w:r>
          </w:p>
        </w:tc>
        <w:tc>
          <w:tcPr>
            <w:tcW w:w="1276" w:type="dxa"/>
            <w:tcBorders>
              <w:top w:val="nil"/>
              <w:left w:val="nil"/>
              <w:bottom w:val="single" w:sz="4" w:space="0" w:color="auto"/>
              <w:right w:val="single" w:sz="4" w:space="0" w:color="auto"/>
            </w:tcBorders>
            <w:shd w:val="clear" w:color="auto" w:fill="auto"/>
            <w:noWrap/>
            <w:hideMark/>
          </w:tcPr>
          <w:p w14:paraId="550DEEB4" w14:textId="1A47ED64"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37,943</w:t>
            </w:r>
          </w:p>
        </w:tc>
        <w:tc>
          <w:tcPr>
            <w:tcW w:w="3402" w:type="dxa"/>
            <w:tcBorders>
              <w:top w:val="nil"/>
              <w:left w:val="nil"/>
              <w:bottom w:val="single" w:sz="4" w:space="0" w:color="auto"/>
              <w:right w:val="single" w:sz="4" w:space="0" w:color="auto"/>
            </w:tcBorders>
            <w:shd w:val="clear" w:color="auto" w:fill="auto"/>
            <w:hideMark/>
          </w:tcPr>
          <w:p w14:paraId="128B55E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to provide proper covering from Dampness and moisture to copper pipe of IVF units and AHU units and proposed as AE</w:t>
            </w:r>
          </w:p>
        </w:tc>
      </w:tr>
      <w:tr w:rsidR="0093274E" w:rsidRPr="00BF2208" w14:paraId="53D12AD9" w14:textId="77777777" w:rsidTr="00E71AF0">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0C282B8" w14:textId="5E59C652"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w:t>
            </w:r>
          </w:p>
        </w:tc>
        <w:tc>
          <w:tcPr>
            <w:tcW w:w="1849" w:type="dxa"/>
            <w:tcBorders>
              <w:top w:val="single" w:sz="4" w:space="0" w:color="auto"/>
              <w:left w:val="nil"/>
              <w:bottom w:val="single" w:sz="4" w:space="0" w:color="auto"/>
              <w:right w:val="single" w:sz="4" w:space="0" w:color="auto"/>
            </w:tcBorders>
            <w:shd w:val="clear" w:color="auto" w:fill="auto"/>
            <w:hideMark/>
          </w:tcPr>
          <w:p w14:paraId="511DB40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VRF Indoor Units:  1.0 TR </w:t>
            </w:r>
          </w:p>
        </w:tc>
        <w:tc>
          <w:tcPr>
            <w:tcW w:w="992" w:type="dxa"/>
            <w:tcBorders>
              <w:top w:val="single" w:sz="4" w:space="0" w:color="auto"/>
              <w:left w:val="nil"/>
              <w:bottom w:val="single" w:sz="4" w:space="0" w:color="auto"/>
              <w:right w:val="single" w:sz="4" w:space="0" w:color="auto"/>
            </w:tcBorders>
            <w:shd w:val="clear" w:color="auto" w:fill="auto"/>
            <w:noWrap/>
            <w:hideMark/>
          </w:tcPr>
          <w:p w14:paraId="7B90023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w:t>
            </w:r>
          </w:p>
        </w:tc>
        <w:tc>
          <w:tcPr>
            <w:tcW w:w="709" w:type="dxa"/>
            <w:tcBorders>
              <w:top w:val="single" w:sz="4" w:space="0" w:color="auto"/>
              <w:left w:val="nil"/>
              <w:bottom w:val="single" w:sz="4" w:space="0" w:color="auto"/>
              <w:right w:val="single" w:sz="4" w:space="0" w:color="auto"/>
            </w:tcBorders>
            <w:shd w:val="clear" w:color="auto" w:fill="auto"/>
            <w:noWrap/>
            <w:hideMark/>
          </w:tcPr>
          <w:p w14:paraId="5EB23FD0"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nil"/>
              <w:bottom w:val="single" w:sz="4" w:space="0" w:color="auto"/>
              <w:right w:val="single" w:sz="4" w:space="0" w:color="auto"/>
            </w:tcBorders>
            <w:shd w:val="clear" w:color="auto" w:fill="auto"/>
            <w:noWrap/>
            <w:hideMark/>
          </w:tcPr>
          <w:p w14:paraId="7746F92F" w14:textId="2511510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30,700</w:t>
            </w:r>
          </w:p>
        </w:tc>
        <w:tc>
          <w:tcPr>
            <w:tcW w:w="1276" w:type="dxa"/>
            <w:tcBorders>
              <w:top w:val="single" w:sz="4" w:space="0" w:color="auto"/>
              <w:left w:val="nil"/>
              <w:bottom w:val="single" w:sz="4" w:space="0" w:color="auto"/>
              <w:right w:val="single" w:sz="4" w:space="0" w:color="auto"/>
            </w:tcBorders>
            <w:shd w:val="clear" w:color="auto" w:fill="auto"/>
            <w:noWrap/>
            <w:hideMark/>
          </w:tcPr>
          <w:p w14:paraId="78D26C1E" w14:textId="1F27DE3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92,100</w:t>
            </w:r>
          </w:p>
        </w:tc>
        <w:tc>
          <w:tcPr>
            <w:tcW w:w="3402" w:type="dxa"/>
            <w:tcBorders>
              <w:top w:val="single" w:sz="4" w:space="0" w:color="auto"/>
              <w:left w:val="nil"/>
              <w:bottom w:val="single" w:sz="4" w:space="0" w:color="auto"/>
              <w:right w:val="single" w:sz="4" w:space="0" w:color="auto"/>
            </w:tcBorders>
            <w:shd w:val="clear" w:color="auto" w:fill="auto"/>
            <w:hideMark/>
          </w:tcPr>
          <w:p w14:paraId="3B8AB867" w14:textId="1465479E"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Qty increased so as to provide AC in </w:t>
            </w:r>
            <w:r w:rsidR="00A61356" w:rsidRPr="00BF2208">
              <w:rPr>
                <w:rFonts w:ascii="Arial" w:eastAsia="Times New Roman" w:hAnsi="Arial" w:cs="Arial"/>
                <w:color w:val="000000"/>
                <w:kern w:val="0"/>
                <w:sz w:val="22"/>
                <w:szCs w:val="22"/>
                <w:lang w:eastAsia="en-IN"/>
                <w14:ligatures w14:val="none"/>
              </w:rPr>
              <w:t>Anaesthetist</w:t>
            </w:r>
            <w:r w:rsidRPr="00BF2208">
              <w:rPr>
                <w:rFonts w:ascii="Arial" w:eastAsia="Times New Roman" w:hAnsi="Arial" w:cs="Arial"/>
                <w:color w:val="000000"/>
                <w:kern w:val="0"/>
                <w:sz w:val="22"/>
                <w:szCs w:val="22"/>
                <w:lang w:eastAsia="en-IN"/>
                <w14:ligatures w14:val="none"/>
              </w:rPr>
              <w:t xml:space="preserve"> room, Embryologist room, Sample collection room and proposed as AE</w:t>
            </w:r>
          </w:p>
        </w:tc>
      </w:tr>
      <w:tr w:rsidR="0093274E" w:rsidRPr="00BF2208" w14:paraId="01BCAB62" w14:textId="77777777" w:rsidTr="001F1D71">
        <w:trPr>
          <w:trHeight w:val="834"/>
        </w:trPr>
        <w:tc>
          <w:tcPr>
            <w:tcW w:w="718" w:type="dxa"/>
            <w:tcBorders>
              <w:top w:val="nil"/>
              <w:left w:val="single" w:sz="4" w:space="0" w:color="auto"/>
              <w:bottom w:val="single" w:sz="4" w:space="0" w:color="auto"/>
              <w:right w:val="single" w:sz="4" w:space="0" w:color="auto"/>
            </w:tcBorders>
            <w:shd w:val="clear" w:color="auto" w:fill="auto"/>
            <w:noWrap/>
            <w:hideMark/>
          </w:tcPr>
          <w:p w14:paraId="1A65A219" w14:textId="5EEB28CE"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w:t>
            </w:r>
          </w:p>
        </w:tc>
        <w:tc>
          <w:tcPr>
            <w:tcW w:w="1849" w:type="dxa"/>
            <w:tcBorders>
              <w:top w:val="nil"/>
              <w:left w:val="nil"/>
              <w:bottom w:val="single" w:sz="4" w:space="0" w:color="auto"/>
              <w:right w:val="single" w:sz="4" w:space="0" w:color="auto"/>
            </w:tcBorders>
            <w:shd w:val="clear" w:color="auto" w:fill="auto"/>
            <w:hideMark/>
          </w:tcPr>
          <w:p w14:paraId="480855B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VRF Indoor Units: 1.5 TR </w:t>
            </w:r>
          </w:p>
        </w:tc>
        <w:tc>
          <w:tcPr>
            <w:tcW w:w="992" w:type="dxa"/>
            <w:tcBorders>
              <w:top w:val="nil"/>
              <w:left w:val="nil"/>
              <w:bottom w:val="single" w:sz="4" w:space="0" w:color="auto"/>
              <w:right w:val="single" w:sz="4" w:space="0" w:color="auto"/>
            </w:tcBorders>
            <w:shd w:val="clear" w:color="auto" w:fill="auto"/>
            <w:noWrap/>
            <w:hideMark/>
          </w:tcPr>
          <w:p w14:paraId="02CC8BD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noWrap/>
            <w:hideMark/>
          </w:tcPr>
          <w:p w14:paraId="7C1DB2C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nil"/>
              <w:left w:val="nil"/>
              <w:bottom w:val="single" w:sz="4" w:space="0" w:color="auto"/>
              <w:right w:val="single" w:sz="4" w:space="0" w:color="auto"/>
            </w:tcBorders>
            <w:shd w:val="clear" w:color="auto" w:fill="auto"/>
            <w:noWrap/>
            <w:hideMark/>
          </w:tcPr>
          <w:p w14:paraId="1A61AB23" w14:textId="4C1FE86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35,000</w:t>
            </w:r>
          </w:p>
        </w:tc>
        <w:tc>
          <w:tcPr>
            <w:tcW w:w="1276" w:type="dxa"/>
            <w:tcBorders>
              <w:top w:val="nil"/>
              <w:left w:val="nil"/>
              <w:bottom w:val="single" w:sz="4" w:space="0" w:color="auto"/>
              <w:right w:val="single" w:sz="4" w:space="0" w:color="auto"/>
            </w:tcBorders>
            <w:shd w:val="clear" w:color="auto" w:fill="auto"/>
            <w:noWrap/>
            <w:hideMark/>
          </w:tcPr>
          <w:p w14:paraId="2FEF128A" w14:textId="01D04EB5"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70,000</w:t>
            </w:r>
          </w:p>
        </w:tc>
        <w:tc>
          <w:tcPr>
            <w:tcW w:w="3402" w:type="dxa"/>
            <w:tcBorders>
              <w:top w:val="nil"/>
              <w:left w:val="nil"/>
              <w:bottom w:val="single" w:sz="4" w:space="0" w:color="auto"/>
              <w:right w:val="single" w:sz="4" w:space="0" w:color="auto"/>
            </w:tcBorders>
            <w:shd w:val="clear" w:color="auto" w:fill="auto"/>
            <w:hideMark/>
          </w:tcPr>
          <w:p w14:paraId="01A71426"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so as to provide AC in Senior faculty room &amp; UPS Room and proposed as AE</w:t>
            </w:r>
          </w:p>
        </w:tc>
      </w:tr>
      <w:tr w:rsidR="0093274E" w:rsidRPr="00BF2208" w14:paraId="0F3EF9AD" w14:textId="77777777" w:rsidTr="001F1D71">
        <w:trPr>
          <w:trHeight w:val="81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E077D35" w14:textId="5360AE3E"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w:t>
            </w:r>
          </w:p>
        </w:tc>
        <w:tc>
          <w:tcPr>
            <w:tcW w:w="1849" w:type="dxa"/>
            <w:tcBorders>
              <w:top w:val="single" w:sz="4" w:space="0" w:color="auto"/>
              <w:left w:val="single" w:sz="4" w:space="0" w:color="auto"/>
              <w:bottom w:val="single" w:sz="4" w:space="0" w:color="auto"/>
              <w:right w:val="single" w:sz="4" w:space="0" w:color="auto"/>
            </w:tcBorders>
            <w:shd w:val="clear" w:color="auto" w:fill="auto"/>
            <w:hideMark/>
          </w:tcPr>
          <w:p w14:paraId="405B3ED8"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 Refnet  joints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0786B4D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55D57EAA"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Set</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7A692DAD" w14:textId="2B1407F2"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6,191</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14:paraId="300A3199" w14:textId="481FA3D6"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30,955</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121D75D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the no of indoor units increased and proposed as AE</w:t>
            </w:r>
          </w:p>
        </w:tc>
      </w:tr>
      <w:tr w:rsidR="0093274E" w:rsidRPr="00BF2208" w14:paraId="34A9C2AF" w14:textId="77777777" w:rsidTr="001F1D71">
        <w:trPr>
          <w:trHeight w:val="326"/>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7DFD0E47" w14:textId="2CD99B41"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849" w:type="dxa"/>
            <w:tcBorders>
              <w:top w:val="single" w:sz="4" w:space="0" w:color="auto"/>
              <w:left w:val="nil"/>
              <w:bottom w:val="single" w:sz="4" w:space="0" w:color="auto"/>
              <w:right w:val="single" w:sz="4" w:space="0" w:color="auto"/>
            </w:tcBorders>
            <w:shd w:val="clear" w:color="auto" w:fill="auto"/>
            <w:hideMark/>
          </w:tcPr>
          <w:p w14:paraId="7019AEF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w:t>
            </w:r>
          </w:p>
        </w:tc>
        <w:tc>
          <w:tcPr>
            <w:tcW w:w="992" w:type="dxa"/>
            <w:tcBorders>
              <w:top w:val="single" w:sz="4" w:space="0" w:color="auto"/>
              <w:left w:val="nil"/>
              <w:bottom w:val="single" w:sz="4" w:space="0" w:color="auto"/>
              <w:right w:val="single" w:sz="4" w:space="0" w:color="auto"/>
            </w:tcBorders>
            <w:shd w:val="clear" w:color="auto" w:fill="auto"/>
            <w:noWrap/>
            <w:hideMark/>
          </w:tcPr>
          <w:p w14:paraId="245AB052" w14:textId="302D0604"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709" w:type="dxa"/>
            <w:tcBorders>
              <w:top w:val="single" w:sz="4" w:space="0" w:color="auto"/>
              <w:left w:val="nil"/>
              <w:bottom w:val="single" w:sz="4" w:space="0" w:color="auto"/>
              <w:right w:val="single" w:sz="4" w:space="0" w:color="auto"/>
            </w:tcBorders>
            <w:shd w:val="clear" w:color="auto" w:fill="auto"/>
            <w:noWrap/>
            <w:hideMark/>
          </w:tcPr>
          <w:p w14:paraId="462B0B3C" w14:textId="1A63F1E6"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134" w:type="dxa"/>
            <w:tcBorders>
              <w:top w:val="single" w:sz="4" w:space="0" w:color="auto"/>
              <w:left w:val="nil"/>
              <w:bottom w:val="single" w:sz="4" w:space="0" w:color="auto"/>
              <w:right w:val="single" w:sz="4" w:space="0" w:color="auto"/>
            </w:tcBorders>
            <w:shd w:val="clear" w:color="auto" w:fill="auto"/>
            <w:noWrap/>
            <w:hideMark/>
          </w:tcPr>
          <w:p w14:paraId="7C5AE7A4" w14:textId="3A8188AF"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276" w:type="dxa"/>
            <w:tcBorders>
              <w:top w:val="single" w:sz="4" w:space="0" w:color="auto"/>
              <w:left w:val="nil"/>
              <w:bottom w:val="single" w:sz="4" w:space="0" w:color="auto"/>
              <w:right w:val="single" w:sz="4" w:space="0" w:color="auto"/>
            </w:tcBorders>
            <w:shd w:val="clear" w:color="auto" w:fill="auto"/>
            <w:noWrap/>
            <w:hideMark/>
          </w:tcPr>
          <w:p w14:paraId="46757F88" w14:textId="171753F8" w:rsidR="00BF2208" w:rsidRPr="00BF2208" w:rsidRDefault="0008675F" w:rsidP="0093274E">
            <w:pPr>
              <w:jc w:val="center"/>
              <w:rPr>
                <w:rFonts w:ascii="Arial" w:eastAsia="Times New Roman" w:hAnsi="Arial" w:cs="Arial"/>
                <w:b/>
                <w:bCs/>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7,20,354</w:t>
            </w:r>
          </w:p>
        </w:tc>
        <w:tc>
          <w:tcPr>
            <w:tcW w:w="3402" w:type="dxa"/>
            <w:tcBorders>
              <w:top w:val="single" w:sz="4" w:space="0" w:color="auto"/>
              <w:left w:val="nil"/>
              <w:bottom w:val="single" w:sz="4" w:space="0" w:color="auto"/>
              <w:right w:val="single" w:sz="4" w:space="0" w:color="auto"/>
            </w:tcBorders>
            <w:shd w:val="clear" w:color="auto" w:fill="auto"/>
            <w:hideMark/>
          </w:tcPr>
          <w:p w14:paraId="24AA4F1D"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w:t>
            </w:r>
          </w:p>
        </w:tc>
      </w:tr>
    </w:tbl>
    <w:p w14:paraId="5CEE0CEE" w14:textId="26D52A5D" w:rsidR="00A61356" w:rsidRPr="007C1875" w:rsidRDefault="00A61356" w:rsidP="00455ACC">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lastRenderedPageBreak/>
        <w:t>An Autoclave was installed in the IVF Centre as part of scope under the agreemen</w:t>
      </w:r>
      <w:r>
        <w:rPr>
          <w:rFonts w:ascii="Arial" w:hAnsi="Arial" w:cs="Arial"/>
          <w:szCs w:val="22"/>
          <w:lang w:val="en-US"/>
        </w:rPr>
        <w:t xml:space="preserve">t. The water supply to the </w:t>
      </w:r>
      <w:r w:rsidR="00941E5E">
        <w:rPr>
          <w:rFonts w:ascii="Arial" w:hAnsi="Arial" w:cs="Arial"/>
          <w:szCs w:val="22"/>
          <w:lang w:val="en-US"/>
        </w:rPr>
        <w:t>Autoc</w:t>
      </w:r>
      <w:r w:rsidR="00941E5E" w:rsidRPr="007C1875">
        <w:rPr>
          <w:rFonts w:ascii="Arial" w:hAnsi="Arial" w:cs="Arial"/>
          <w:szCs w:val="22"/>
          <w:lang w:val="en-US"/>
        </w:rPr>
        <w:t>lave</w:t>
      </w:r>
      <w:r w:rsidRPr="007C1875">
        <w:rPr>
          <w:rFonts w:ascii="Arial" w:hAnsi="Arial" w:cs="Arial"/>
          <w:szCs w:val="22"/>
          <w:lang w:val="en-US"/>
        </w:rPr>
        <w:t xml:space="preserve"> has to mandatorily be supplied from an RO source to prevent scaling on the Autoclave chamber in case untreated water was used. A dedicated RO plant had to be installed to supply RO water to the Autoclave as no RO water line was available in the hospital facility.</w:t>
      </w:r>
    </w:p>
    <w:p w14:paraId="1C7A2157" w14:textId="77777777" w:rsidR="00BF0BCC" w:rsidRPr="007C1875" w:rsidRDefault="00BF0BCC" w:rsidP="00BF0BCC">
      <w:pPr>
        <w:rPr>
          <w:rFonts w:ascii="Arial" w:hAnsi="Arial" w:cs="Arial"/>
          <w:sz w:val="22"/>
          <w:szCs w:val="22"/>
          <w:lang w:val="en-US"/>
        </w:rPr>
      </w:pPr>
    </w:p>
    <w:p w14:paraId="71D81518" w14:textId="77777777" w:rsidR="001F67EC" w:rsidRPr="007C1875" w:rsidRDefault="001F67EC" w:rsidP="001F67EC">
      <w:pPr>
        <w:pStyle w:val="ListParagraph"/>
        <w:rPr>
          <w:rFonts w:ascii="Arial" w:hAnsi="Arial" w:cs="Arial"/>
          <w:sz w:val="22"/>
          <w:szCs w:val="22"/>
          <w:lang w:val="en-US"/>
        </w:rPr>
      </w:pPr>
    </w:p>
    <w:tbl>
      <w:tblPr>
        <w:tblW w:w="10171" w:type="dxa"/>
        <w:tblLook w:val="04A0" w:firstRow="1" w:lastRow="0" w:firstColumn="1" w:lastColumn="0" w:noHBand="0" w:noVBand="1"/>
      </w:tblPr>
      <w:tblGrid>
        <w:gridCol w:w="600"/>
        <w:gridCol w:w="3218"/>
        <w:gridCol w:w="708"/>
        <w:gridCol w:w="851"/>
        <w:gridCol w:w="1284"/>
        <w:gridCol w:w="1273"/>
        <w:gridCol w:w="2237"/>
      </w:tblGrid>
      <w:tr w:rsidR="00BF0BCC" w:rsidRPr="007C1875" w14:paraId="7F5402D7" w14:textId="77777777" w:rsidTr="00BF0BCC">
        <w:trPr>
          <w:trHeight w:val="6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0A737" w14:textId="486C6A74" w:rsidR="001F67EC" w:rsidRPr="007C1875" w:rsidRDefault="00A61356" w:rsidP="001F67EC">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3218" w:type="dxa"/>
            <w:tcBorders>
              <w:top w:val="single" w:sz="4" w:space="0" w:color="auto"/>
              <w:left w:val="nil"/>
              <w:bottom w:val="single" w:sz="4" w:space="0" w:color="auto"/>
              <w:right w:val="single" w:sz="4" w:space="0" w:color="auto"/>
            </w:tcBorders>
            <w:shd w:val="clear" w:color="auto" w:fill="auto"/>
            <w:vAlign w:val="center"/>
            <w:hideMark/>
          </w:tcPr>
          <w:p w14:paraId="3C4BC2F8" w14:textId="6DD5A8ED"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418383B4" w14:textId="7C50C5BD"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Qty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D606189" w14:textId="506CA74F"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Unit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258ABA1C" w14:textId="13662836"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Rate</w:t>
            </w:r>
          </w:p>
        </w:tc>
        <w:tc>
          <w:tcPr>
            <w:tcW w:w="1273" w:type="dxa"/>
            <w:tcBorders>
              <w:top w:val="single" w:sz="4" w:space="0" w:color="auto"/>
              <w:left w:val="nil"/>
              <w:bottom w:val="single" w:sz="4" w:space="0" w:color="auto"/>
              <w:right w:val="single" w:sz="4" w:space="0" w:color="auto"/>
            </w:tcBorders>
            <w:shd w:val="clear" w:color="auto" w:fill="auto"/>
            <w:vAlign w:val="center"/>
            <w:hideMark/>
          </w:tcPr>
          <w:p w14:paraId="56128908" w14:textId="096EAF83"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Amount</w:t>
            </w:r>
          </w:p>
        </w:tc>
        <w:tc>
          <w:tcPr>
            <w:tcW w:w="2237" w:type="dxa"/>
            <w:tcBorders>
              <w:top w:val="single" w:sz="4" w:space="0" w:color="auto"/>
              <w:left w:val="nil"/>
              <w:bottom w:val="single" w:sz="4" w:space="0" w:color="auto"/>
              <w:right w:val="single" w:sz="4" w:space="0" w:color="auto"/>
            </w:tcBorders>
            <w:shd w:val="clear" w:color="auto" w:fill="auto"/>
            <w:vAlign w:val="center"/>
            <w:hideMark/>
          </w:tcPr>
          <w:p w14:paraId="201FCEFA" w14:textId="71A0B031"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6CE1997F" w14:textId="77777777" w:rsidTr="00941E5E">
        <w:trPr>
          <w:trHeight w:val="1219"/>
        </w:trPr>
        <w:tc>
          <w:tcPr>
            <w:tcW w:w="600" w:type="dxa"/>
            <w:tcBorders>
              <w:top w:val="nil"/>
              <w:left w:val="single" w:sz="4" w:space="0" w:color="auto"/>
              <w:bottom w:val="single" w:sz="4" w:space="0" w:color="auto"/>
              <w:right w:val="single" w:sz="4" w:space="0" w:color="auto"/>
            </w:tcBorders>
            <w:shd w:val="clear" w:color="auto" w:fill="auto"/>
            <w:hideMark/>
          </w:tcPr>
          <w:p w14:paraId="54FDF0E2"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3218" w:type="dxa"/>
            <w:tcBorders>
              <w:top w:val="nil"/>
              <w:left w:val="nil"/>
              <w:bottom w:val="single" w:sz="4" w:space="0" w:color="auto"/>
              <w:right w:val="single" w:sz="4" w:space="0" w:color="auto"/>
            </w:tcBorders>
            <w:shd w:val="clear" w:color="auto" w:fill="auto"/>
            <w:hideMark/>
          </w:tcPr>
          <w:p w14:paraId="2D0EF4D4" w14:textId="4ADC01B5"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50 LPH storage type RO</w:t>
            </w:r>
          </w:p>
        </w:tc>
        <w:tc>
          <w:tcPr>
            <w:tcW w:w="708" w:type="dxa"/>
            <w:tcBorders>
              <w:top w:val="nil"/>
              <w:left w:val="nil"/>
              <w:bottom w:val="single" w:sz="4" w:space="0" w:color="auto"/>
              <w:right w:val="single" w:sz="4" w:space="0" w:color="auto"/>
            </w:tcBorders>
            <w:shd w:val="clear" w:color="auto" w:fill="auto"/>
            <w:noWrap/>
            <w:hideMark/>
          </w:tcPr>
          <w:p w14:paraId="31D343FB"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1" w:type="dxa"/>
            <w:tcBorders>
              <w:top w:val="nil"/>
              <w:left w:val="nil"/>
              <w:bottom w:val="single" w:sz="4" w:space="0" w:color="auto"/>
              <w:right w:val="single" w:sz="4" w:space="0" w:color="auto"/>
            </w:tcBorders>
            <w:shd w:val="clear" w:color="auto" w:fill="auto"/>
            <w:noWrap/>
            <w:hideMark/>
          </w:tcPr>
          <w:p w14:paraId="10E3BB4B"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284" w:type="dxa"/>
            <w:tcBorders>
              <w:top w:val="nil"/>
              <w:left w:val="nil"/>
              <w:bottom w:val="single" w:sz="4" w:space="0" w:color="auto"/>
              <w:right w:val="single" w:sz="4" w:space="0" w:color="auto"/>
            </w:tcBorders>
            <w:shd w:val="clear" w:color="auto" w:fill="auto"/>
            <w:noWrap/>
            <w:hideMark/>
          </w:tcPr>
          <w:p w14:paraId="0B94EE30" w14:textId="5D15747D" w:rsidR="001F67EC" w:rsidRPr="007C1875" w:rsidRDefault="001F67EC" w:rsidP="00A61356">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75,000.00</w:t>
            </w:r>
          </w:p>
        </w:tc>
        <w:tc>
          <w:tcPr>
            <w:tcW w:w="1273" w:type="dxa"/>
            <w:tcBorders>
              <w:top w:val="nil"/>
              <w:left w:val="nil"/>
              <w:bottom w:val="single" w:sz="4" w:space="0" w:color="auto"/>
              <w:right w:val="single" w:sz="4" w:space="0" w:color="auto"/>
            </w:tcBorders>
            <w:shd w:val="clear" w:color="auto" w:fill="auto"/>
            <w:noWrap/>
            <w:hideMark/>
          </w:tcPr>
          <w:p w14:paraId="6B8254EB" w14:textId="208B0282" w:rsidR="001F67EC" w:rsidRPr="007C1875" w:rsidRDefault="001F67EC" w:rsidP="00A61356">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75,000.00</w:t>
            </w:r>
          </w:p>
        </w:tc>
        <w:tc>
          <w:tcPr>
            <w:tcW w:w="2237" w:type="dxa"/>
            <w:tcBorders>
              <w:top w:val="nil"/>
              <w:left w:val="nil"/>
              <w:bottom w:val="single" w:sz="4" w:space="0" w:color="auto"/>
              <w:right w:val="single" w:sz="4" w:space="0" w:color="auto"/>
            </w:tcBorders>
            <w:shd w:val="clear" w:color="auto" w:fill="auto"/>
            <w:hideMark/>
          </w:tcPr>
          <w:p w14:paraId="02009F08" w14:textId="77777777" w:rsidR="001F67EC" w:rsidRPr="007C1875" w:rsidRDefault="001F67EC" w:rsidP="00A61356">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Autoclave needs clean water as per ICMR guidelines, hence this item is procured</w:t>
            </w:r>
          </w:p>
        </w:tc>
      </w:tr>
    </w:tbl>
    <w:p w14:paraId="69058C2B" w14:textId="77777777" w:rsidR="001F67EC" w:rsidRDefault="001F67EC" w:rsidP="00A61356">
      <w:pPr>
        <w:rPr>
          <w:rFonts w:ascii="Arial" w:hAnsi="Arial" w:cs="Arial"/>
          <w:sz w:val="22"/>
          <w:szCs w:val="22"/>
          <w:lang w:val="en-US"/>
        </w:rPr>
      </w:pPr>
    </w:p>
    <w:p w14:paraId="056CABD0" w14:textId="77777777" w:rsidR="00E71AF0" w:rsidRDefault="00E71AF0" w:rsidP="00A61356">
      <w:pPr>
        <w:rPr>
          <w:rFonts w:ascii="Arial" w:hAnsi="Arial" w:cs="Arial"/>
          <w:sz w:val="22"/>
          <w:szCs w:val="22"/>
          <w:lang w:val="en-US"/>
        </w:rPr>
      </w:pPr>
    </w:p>
    <w:p w14:paraId="543EF4D0" w14:textId="174D4E76" w:rsidR="001F67EC" w:rsidRPr="00A61356" w:rsidRDefault="00A61356" w:rsidP="00455ACC">
      <w:pPr>
        <w:pStyle w:val="ListParagraph"/>
        <w:numPr>
          <w:ilvl w:val="0"/>
          <w:numId w:val="4"/>
        </w:numPr>
        <w:spacing w:line="276" w:lineRule="auto"/>
        <w:rPr>
          <w:rFonts w:ascii="Arial" w:hAnsi="Arial" w:cs="Arial"/>
          <w:sz w:val="22"/>
          <w:szCs w:val="22"/>
          <w:lang w:val="en-US"/>
        </w:rPr>
      </w:pPr>
      <w:r w:rsidRPr="007C1875">
        <w:rPr>
          <w:rFonts w:ascii="Arial" w:hAnsi="Arial" w:cs="Arial"/>
          <w:szCs w:val="22"/>
          <w:lang w:val="en-US"/>
        </w:rPr>
        <w:t>A 20 KVA UPS was provided as part of the original scope of Agreement. As per the BOQ of the Agreement 20 Nos 65AH batteries, however the rating of UPS requires 32 Batteries of 65AH to make it operational. Therefore 12 additional Batteries are supplied and installed.</w:t>
      </w:r>
    </w:p>
    <w:p w14:paraId="1C4E3227" w14:textId="77777777" w:rsidR="00A61356" w:rsidRPr="007C1875" w:rsidRDefault="00A61356" w:rsidP="00941E5E">
      <w:pPr>
        <w:pStyle w:val="ListParagraph"/>
        <w:rPr>
          <w:rFonts w:ascii="Arial" w:hAnsi="Arial" w:cs="Arial"/>
          <w:sz w:val="22"/>
          <w:szCs w:val="22"/>
          <w:lang w:val="en-US"/>
        </w:rPr>
      </w:pPr>
    </w:p>
    <w:tbl>
      <w:tblPr>
        <w:tblW w:w="10131" w:type="dxa"/>
        <w:tblLook w:val="04A0" w:firstRow="1" w:lastRow="0" w:firstColumn="1" w:lastColumn="0" w:noHBand="0" w:noVBand="1"/>
      </w:tblPr>
      <w:tblGrid>
        <w:gridCol w:w="600"/>
        <w:gridCol w:w="2202"/>
        <w:gridCol w:w="583"/>
        <w:gridCol w:w="692"/>
        <w:gridCol w:w="1276"/>
        <w:gridCol w:w="1701"/>
        <w:gridCol w:w="3077"/>
      </w:tblGrid>
      <w:tr w:rsidR="00BF0BCC" w:rsidRPr="007C1875" w14:paraId="03D13C59" w14:textId="77777777" w:rsidTr="00E71AF0">
        <w:trPr>
          <w:trHeight w:val="6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8D182" w14:textId="3E65EE43" w:rsidR="001F67EC" w:rsidRPr="007C1875" w:rsidRDefault="00A61356" w:rsidP="001F67EC">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4EFA139C" w14:textId="26B2E2A3"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583" w:type="dxa"/>
            <w:tcBorders>
              <w:top w:val="single" w:sz="4" w:space="0" w:color="auto"/>
              <w:left w:val="nil"/>
              <w:bottom w:val="single" w:sz="4" w:space="0" w:color="auto"/>
              <w:right w:val="single" w:sz="4" w:space="0" w:color="auto"/>
            </w:tcBorders>
            <w:shd w:val="clear" w:color="auto" w:fill="auto"/>
            <w:vAlign w:val="center"/>
            <w:hideMark/>
          </w:tcPr>
          <w:p w14:paraId="6ACF2807" w14:textId="10435557"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Qty</w:t>
            </w:r>
          </w:p>
        </w:tc>
        <w:tc>
          <w:tcPr>
            <w:tcW w:w="692" w:type="dxa"/>
            <w:tcBorders>
              <w:top w:val="single" w:sz="4" w:space="0" w:color="auto"/>
              <w:left w:val="nil"/>
              <w:bottom w:val="single" w:sz="4" w:space="0" w:color="auto"/>
              <w:right w:val="single" w:sz="4" w:space="0" w:color="auto"/>
            </w:tcBorders>
            <w:shd w:val="clear" w:color="auto" w:fill="auto"/>
            <w:vAlign w:val="center"/>
            <w:hideMark/>
          </w:tcPr>
          <w:p w14:paraId="283F8503" w14:textId="2CA02B96"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Unit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7DE904B" w14:textId="0FB7BCCC"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Rate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0525CAC" w14:textId="261F8510"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Amount</w:t>
            </w:r>
          </w:p>
        </w:tc>
        <w:tc>
          <w:tcPr>
            <w:tcW w:w="3077" w:type="dxa"/>
            <w:tcBorders>
              <w:top w:val="single" w:sz="4" w:space="0" w:color="auto"/>
              <w:left w:val="nil"/>
              <w:bottom w:val="single" w:sz="4" w:space="0" w:color="auto"/>
              <w:right w:val="single" w:sz="4" w:space="0" w:color="auto"/>
            </w:tcBorders>
            <w:shd w:val="clear" w:color="auto" w:fill="auto"/>
            <w:vAlign w:val="center"/>
            <w:hideMark/>
          </w:tcPr>
          <w:p w14:paraId="12B9FAA5" w14:textId="213C70E1"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7C782101" w14:textId="77777777" w:rsidTr="00E71AF0">
        <w:trPr>
          <w:trHeight w:val="2117"/>
        </w:trPr>
        <w:tc>
          <w:tcPr>
            <w:tcW w:w="600" w:type="dxa"/>
            <w:tcBorders>
              <w:top w:val="nil"/>
              <w:left w:val="single" w:sz="4" w:space="0" w:color="auto"/>
              <w:bottom w:val="single" w:sz="4" w:space="0" w:color="auto"/>
              <w:right w:val="single" w:sz="4" w:space="0" w:color="auto"/>
            </w:tcBorders>
            <w:shd w:val="clear" w:color="auto" w:fill="auto"/>
            <w:noWrap/>
            <w:hideMark/>
          </w:tcPr>
          <w:p w14:paraId="0D04E2D9"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202" w:type="dxa"/>
            <w:tcBorders>
              <w:top w:val="nil"/>
              <w:left w:val="nil"/>
              <w:bottom w:val="single" w:sz="4" w:space="0" w:color="auto"/>
              <w:right w:val="single" w:sz="4" w:space="0" w:color="auto"/>
            </w:tcBorders>
            <w:shd w:val="clear" w:color="auto" w:fill="auto"/>
            <w:hideMark/>
          </w:tcPr>
          <w:p w14:paraId="0F7F615F" w14:textId="77777777"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Supply and fixing of 12V 65 AH SMF battery including wire leads. Makes: Quanta / Racket / Exide. at MGMH Petlaburj</w:t>
            </w:r>
          </w:p>
        </w:tc>
        <w:tc>
          <w:tcPr>
            <w:tcW w:w="583" w:type="dxa"/>
            <w:tcBorders>
              <w:top w:val="nil"/>
              <w:left w:val="nil"/>
              <w:bottom w:val="single" w:sz="4" w:space="0" w:color="auto"/>
              <w:right w:val="single" w:sz="4" w:space="0" w:color="auto"/>
            </w:tcBorders>
            <w:shd w:val="clear" w:color="auto" w:fill="auto"/>
            <w:noWrap/>
            <w:hideMark/>
          </w:tcPr>
          <w:p w14:paraId="24C73861" w14:textId="0DB8CBBC" w:rsidR="001F67EC" w:rsidRPr="007C1875" w:rsidRDefault="00E71AF0" w:rsidP="00A61356">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w:t>
            </w:r>
          </w:p>
        </w:tc>
        <w:tc>
          <w:tcPr>
            <w:tcW w:w="692" w:type="dxa"/>
            <w:tcBorders>
              <w:top w:val="nil"/>
              <w:left w:val="nil"/>
              <w:bottom w:val="single" w:sz="4" w:space="0" w:color="auto"/>
              <w:right w:val="single" w:sz="4" w:space="0" w:color="auto"/>
            </w:tcBorders>
            <w:shd w:val="clear" w:color="auto" w:fill="auto"/>
            <w:noWrap/>
            <w:hideMark/>
          </w:tcPr>
          <w:p w14:paraId="09CAA3EE"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1276" w:type="dxa"/>
            <w:tcBorders>
              <w:top w:val="nil"/>
              <w:left w:val="nil"/>
              <w:bottom w:val="single" w:sz="4" w:space="0" w:color="auto"/>
              <w:right w:val="single" w:sz="4" w:space="0" w:color="auto"/>
            </w:tcBorders>
            <w:shd w:val="clear" w:color="auto" w:fill="auto"/>
            <w:noWrap/>
            <w:hideMark/>
          </w:tcPr>
          <w:p w14:paraId="3DFF87E6" w14:textId="532B47EA"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20,584.00</w:t>
            </w:r>
          </w:p>
        </w:tc>
        <w:tc>
          <w:tcPr>
            <w:tcW w:w="1701" w:type="dxa"/>
            <w:tcBorders>
              <w:top w:val="nil"/>
              <w:left w:val="nil"/>
              <w:bottom w:val="single" w:sz="4" w:space="0" w:color="auto"/>
              <w:right w:val="single" w:sz="4" w:space="0" w:color="auto"/>
            </w:tcBorders>
            <w:shd w:val="clear" w:color="auto" w:fill="auto"/>
            <w:noWrap/>
            <w:hideMark/>
          </w:tcPr>
          <w:p w14:paraId="0F0D635E" w14:textId="507DC59A"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2,47,008.00</w:t>
            </w:r>
          </w:p>
        </w:tc>
        <w:tc>
          <w:tcPr>
            <w:tcW w:w="3077" w:type="dxa"/>
            <w:tcBorders>
              <w:top w:val="nil"/>
              <w:left w:val="nil"/>
              <w:bottom w:val="single" w:sz="4" w:space="0" w:color="auto"/>
              <w:right w:val="single" w:sz="4" w:space="0" w:color="auto"/>
            </w:tcBorders>
            <w:shd w:val="clear" w:color="auto" w:fill="auto"/>
            <w:hideMark/>
          </w:tcPr>
          <w:p w14:paraId="0FA9B457" w14:textId="7BCB38E6"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As the UPS with isolation transformer requires min 32 </w:t>
            </w:r>
            <w:r w:rsidR="00941E5E" w:rsidRPr="007C1875">
              <w:rPr>
                <w:rFonts w:ascii="Arial" w:eastAsia="Times New Roman" w:hAnsi="Arial" w:cs="Arial"/>
                <w:kern w:val="0"/>
                <w:sz w:val="22"/>
                <w:szCs w:val="22"/>
                <w:lang w:eastAsia="en-IN"/>
                <w14:ligatures w14:val="none"/>
              </w:rPr>
              <w:t>no’s</w:t>
            </w:r>
            <w:r w:rsidRPr="007C1875">
              <w:rPr>
                <w:rFonts w:ascii="Arial" w:eastAsia="Times New Roman" w:hAnsi="Arial" w:cs="Arial"/>
                <w:kern w:val="0"/>
                <w:sz w:val="22"/>
                <w:szCs w:val="22"/>
                <w:lang w:eastAsia="en-IN"/>
                <w14:ligatures w14:val="none"/>
              </w:rPr>
              <w:t xml:space="preserve"> of batteries to increase uptime of 60 minutes from 30 minutes considering the load. hence the  Qty. exceeded and proposed as AE</w:t>
            </w:r>
          </w:p>
        </w:tc>
      </w:tr>
    </w:tbl>
    <w:p w14:paraId="3BA8AFDB" w14:textId="77777777" w:rsidR="0008675F" w:rsidRDefault="0008675F" w:rsidP="0008675F">
      <w:pPr>
        <w:pStyle w:val="ListParagraph"/>
        <w:spacing w:line="276" w:lineRule="auto"/>
        <w:jc w:val="both"/>
        <w:rPr>
          <w:rFonts w:ascii="Arial" w:hAnsi="Arial" w:cs="Arial"/>
          <w:szCs w:val="22"/>
          <w:lang w:val="en-US"/>
        </w:rPr>
      </w:pPr>
    </w:p>
    <w:p w14:paraId="39F7220E" w14:textId="07424F5F" w:rsidR="001F67EC" w:rsidRPr="005A31A0" w:rsidRDefault="001F67EC" w:rsidP="00455ACC">
      <w:pPr>
        <w:pStyle w:val="ListParagraph"/>
        <w:numPr>
          <w:ilvl w:val="0"/>
          <w:numId w:val="1"/>
        </w:numPr>
        <w:spacing w:line="276" w:lineRule="auto"/>
        <w:jc w:val="both"/>
        <w:rPr>
          <w:rFonts w:ascii="Arial" w:hAnsi="Arial" w:cs="Arial"/>
          <w:szCs w:val="22"/>
          <w:lang w:val="en-US"/>
        </w:rPr>
      </w:pPr>
      <w:r w:rsidRPr="005A31A0">
        <w:rPr>
          <w:rFonts w:ascii="Arial" w:hAnsi="Arial" w:cs="Arial"/>
          <w:szCs w:val="22"/>
          <w:lang w:val="en-US"/>
        </w:rPr>
        <w:t xml:space="preserve">Certain Hospital furniture was not included in the scope of the EPC contract as it was contemplated that this furniture would </w:t>
      </w:r>
      <w:r w:rsidR="005A31A0">
        <w:rPr>
          <w:rFonts w:ascii="Arial" w:hAnsi="Arial" w:cs="Arial"/>
          <w:szCs w:val="22"/>
          <w:lang w:val="en-US"/>
        </w:rPr>
        <w:t>be provided by the Hospital (MGM</w:t>
      </w:r>
      <w:r w:rsidRPr="005A31A0">
        <w:rPr>
          <w:rFonts w:ascii="Arial" w:hAnsi="Arial" w:cs="Arial"/>
          <w:szCs w:val="22"/>
          <w:lang w:val="en-US"/>
        </w:rPr>
        <w:t xml:space="preserve"> Hospital, </w:t>
      </w:r>
      <w:r w:rsidR="005A31A0">
        <w:rPr>
          <w:rFonts w:ascii="Arial" w:hAnsi="Arial" w:cs="Arial"/>
          <w:szCs w:val="22"/>
          <w:lang w:val="en-US"/>
        </w:rPr>
        <w:t>Petlaburj</w:t>
      </w:r>
      <w:r w:rsidRPr="005A31A0">
        <w:rPr>
          <w:rFonts w:ascii="Arial" w:hAnsi="Arial" w:cs="Arial"/>
          <w:szCs w:val="22"/>
          <w:lang w:val="en-US"/>
        </w:rPr>
        <w:t xml:space="preserve">). However, </w:t>
      </w:r>
      <w:r w:rsidR="005A31A0" w:rsidRPr="005A31A0">
        <w:rPr>
          <w:rFonts w:ascii="Arial" w:hAnsi="Arial" w:cs="Arial"/>
          <w:szCs w:val="22"/>
          <w:lang w:val="en-US"/>
        </w:rPr>
        <w:t>this</w:t>
      </w:r>
      <w:r w:rsidRPr="005A31A0">
        <w:rPr>
          <w:rFonts w:ascii="Arial" w:hAnsi="Arial" w:cs="Arial"/>
          <w:szCs w:val="22"/>
          <w:lang w:val="en-US"/>
        </w:rPr>
        <w:t xml:space="preserve"> furniture had to be supplied as per instructions </w:t>
      </w:r>
      <w:r w:rsidR="005A31A0">
        <w:rPr>
          <w:rFonts w:ascii="Arial" w:hAnsi="Arial" w:cs="Arial"/>
          <w:szCs w:val="22"/>
          <w:lang w:val="en-US"/>
        </w:rPr>
        <w:t>of Officers of TGSMIDC,</w:t>
      </w:r>
      <w:r w:rsidRPr="005A31A0">
        <w:rPr>
          <w:rFonts w:ascii="Arial" w:hAnsi="Arial" w:cs="Arial"/>
          <w:szCs w:val="22"/>
          <w:lang w:val="en-US"/>
        </w:rPr>
        <w:t xml:space="preserve"> under scope of the EPC Contract in view of the urgency of target inauguration date of the IVF Centre. Such equipment/ furniture </w:t>
      </w:r>
      <w:r w:rsidR="00941E5E" w:rsidRPr="005A31A0">
        <w:rPr>
          <w:rFonts w:ascii="Arial" w:hAnsi="Arial" w:cs="Arial"/>
          <w:szCs w:val="22"/>
          <w:lang w:val="en-US"/>
        </w:rPr>
        <w:t>are</w:t>
      </w:r>
      <w:r w:rsidRPr="005A31A0">
        <w:rPr>
          <w:rFonts w:ascii="Arial" w:hAnsi="Arial" w:cs="Arial"/>
          <w:szCs w:val="22"/>
          <w:lang w:val="en-US"/>
        </w:rPr>
        <w:t xml:space="preserve"> listed below.</w:t>
      </w:r>
    </w:p>
    <w:p w14:paraId="59729760" w14:textId="77777777" w:rsidR="00A61356" w:rsidRDefault="00A61356" w:rsidP="00941E5E">
      <w:pPr>
        <w:pStyle w:val="ListParagraph"/>
        <w:jc w:val="both"/>
        <w:rPr>
          <w:rFonts w:ascii="Arial" w:hAnsi="Arial" w:cs="Arial"/>
          <w:szCs w:val="22"/>
          <w:lang w:val="en-US"/>
        </w:rPr>
      </w:pPr>
    </w:p>
    <w:tbl>
      <w:tblPr>
        <w:tblW w:w="10029" w:type="dxa"/>
        <w:tblLook w:val="04A0" w:firstRow="1" w:lastRow="0" w:firstColumn="1" w:lastColumn="0" w:noHBand="0" w:noVBand="1"/>
      </w:tblPr>
      <w:tblGrid>
        <w:gridCol w:w="599"/>
        <w:gridCol w:w="2511"/>
        <w:gridCol w:w="826"/>
        <w:gridCol w:w="850"/>
        <w:gridCol w:w="992"/>
        <w:gridCol w:w="1276"/>
        <w:gridCol w:w="2975"/>
      </w:tblGrid>
      <w:tr w:rsidR="00BF0BCC" w:rsidRPr="007C1875" w14:paraId="383F071E" w14:textId="77777777" w:rsidTr="00F41C37">
        <w:trPr>
          <w:trHeight w:val="620"/>
          <w:tblHeader/>
        </w:trPr>
        <w:tc>
          <w:tcPr>
            <w:tcW w:w="5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A7CB5" w14:textId="30A54570" w:rsidR="001F67EC" w:rsidRPr="007C1875" w:rsidRDefault="00F41C37"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511" w:type="dxa"/>
            <w:tcBorders>
              <w:top w:val="single" w:sz="4" w:space="0" w:color="auto"/>
              <w:left w:val="nil"/>
              <w:bottom w:val="single" w:sz="4" w:space="0" w:color="auto"/>
              <w:right w:val="single" w:sz="4" w:space="0" w:color="auto"/>
            </w:tcBorders>
            <w:shd w:val="clear" w:color="auto" w:fill="auto"/>
            <w:vAlign w:val="center"/>
            <w:hideMark/>
          </w:tcPr>
          <w:p w14:paraId="634EFF4C" w14:textId="06F94985" w:rsidR="001F67E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26" w:type="dxa"/>
            <w:tcBorders>
              <w:top w:val="single" w:sz="4" w:space="0" w:color="auto"/>
              <w:left w:val="nil"/>
              <w:bottom w:val="single" w:sz="4" w:space="0" w:color="auto"/>
              <w:right w:val="single" w:sz="4" w:space="0" w:color="auto"/>
            </w:tcBorders>
            <w:shd w:val="clear" w:color="auto" w:fill="auto"/>
            <w:vAlign w:val="center"/>
            <w:hideMark/>
          </w:tcPr>
          <w:p w14:paraId="68A4F4C0" w14:textId="47ADE0E3"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B4E6A68" w14:textId="34EF93E8"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A54C68A" w14:textId="28BB5036"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1515CCD" w14:textId="01D8803C"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2975" w:type="dxa"/>
            <w:tcBorders>
              <w:top w:val="single" w:sz="4" w:space="0" w:color="auto"/>
              <w:left w:val="nil"/>
              <w:bottom w:val="single" w:sz="4" w:space="0" w:color="auto"/>
              <w:right w:val="single" w:sz="4" w:space="0" w:color="auto"/>
            </w:tcBorders>
            <w:shd w:val="clear" w:color="auto" w:fill="auto"/>
            <w:vAlign w:val="center"/>
            <w:hideMark/>
          </w:tcPr>
          <w:p w14:paraId="7961CE94" w14:textId="70E6BCB1" w:rsidR="001F67E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332BBB32" w14:textId="77777777" w:rsidTr="00F41C37">
        <w:trPr>
          <w:trHeight w:val="1062"/>
        </w:trPr>
        <w:tc>
          <w:tcPr>
            <w:tcW w:w="599" w:type="dxa"/>
            <w:tcBorders>
              <w:top w:val="nil"/>
              <w:left w:val="single" w:sz="4" w:space="0" w:color="auto"/>
              <w:bottom w:val="single" w:sz="4" w:space="0" w:color="auto"/>
              <w:right w:val="single" w:sz="4" w:space="0" w:color="auto"/>
            </w:tcBorders>
            <w:shd w:val="clear" w:color="auto" w:fill="auto"/>
            <w:hideMark/>
          </w:tcPr>
          <w:p w14:paraId="6500CD68"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511" w:type="dxa"/>
            <w:tcBorders>
              <w:top w:val="nil"/>
              <w:left w:val="nil"/>
              <w:bottom w:val="single" w:sz="4" w:space="0" w:color="auto"/>
              <w:right w:val="single" w:sz="4" w:space="0" w:color="auto"/>
            </w:tcBorders>
            <w:shd w:val="clear" w:color="auto" w:fill="auto"/>
            <w:hideMark/>
          </w:tcPr>
          <w:p w14:paraId="6AD501DE" w14:textId="1C2628BA"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3-Bay Surgical Scrub Station</w:t>
            </w:r>
          </w:p>
        </w:tc>
        <w:tc>
          <w:tcPr>
            <w:tcW w:w="826" w:type="dxa"/>
            <w:tcBorders>
              <w:top w:val="nil"/>
              <w:left w:val="nil"/>
              <w:bottom w:val="single" w:sz="4" w:space="0" w:color="auto"/>
              <w:right w:val="single" w:sz="4" w:space="0" w:color="auto"/>
            </w:tcBorders>
            <w:shd w:val="clear" w:color="auto" w:fill="auto"/>
            <w:hideMark/>
          </w:tcPr>
          <w:p w14:paraId="08B5A1DB"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3B0EF9F1"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489772E9" w14:textId="492A58B4"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97</w:t>
            </w:r>
            <w:r w:rsidR="00F41C37">
              <w:rPr>
                <w:rFonts w:ascii="Arial" w:eastAsia="Times New Roman" w:hAnsi="Arial" w:cs="Arial"/>
                <w:color w:val="000000"/>
                <w:kern w:val="0"/>
                <w:sz w:val="22"/>
                <w:szCs w:val="22"/>
                <w:lang w:eastAsia="en-IN"/>
                <w14:ligatures w14:val="none"/>
              </w:rPr>
              <w:t>,000</w:t>
            </w:r>
          </w:p>
        </w:tc>
        <w:tc>
          <w:tcPr>
            <w:tcW w:w="1276" w:type="dxa"/>
            <w:tcBorders>
              <w:top w:val="nil"/>
              <w:left w:val="nil"/>
              <w:bottom w:val="single" w:sz="4" w:space="0" w:color="auto"/>
              <w:right w:val="single" w:sz="4" w:space="0" w:color="auto"/>
            </w:tcBorders>
            <w:shd w:val="clear" w:color="auto" w:fill="auto"/>
            <w:noWrap/>
            <w:hideMark/>
          </w:tcPr>
          <w:p w14:paraId="75201EBF" w14:textId="6FE4E9B1"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97,000</w:t>
            </w:r>
          </w:p>
        </w:tc>
        <w:tc>
          <w:tcPr>
            <w:tcW w:w="2975" w:type="dxa"/>
            <w:tcBorders>
              <w:top w:val="nil"/>
              <w:left w:val="nil"/>
              <w:bottom w:val="single" w:sz="4" w:space="0" w:color="auto"/>
              <w:right w:val="single" w:sz="4" w:space="0" w:color="auto"/>
            </w:tcBorders>
            <w:shd w:val="clear" w:color="auto" w:fill="auto"/>
            <w:hideMark/>
          </w:tcPr>
          <w:p w14:paraId="6C4877E0" w14:textId="77777777"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item is mandatorily required for ICMR Clearance, Hence Procured</w:t>
            </w:r>
          </w:p>
        </w:tc>
      </w:tr>
      <w:tr w:rsidR="00BF0BCC" w:rsidRPr="007C1875" w14:paraId="5A2A7091" w14:textId="77777777" w:rsidTr="00F41C37">
        <w:trPr>
          <w:trHeight w:val="1115"/>
        </w:trPr>
        <w:tc>
          <w:tcPr>
            <w:tcW w:w="599" w:type="dxa"/>
            <w:tcBorders>
              <w:top w:val="nil"/>
              <w:left w:val="single" w:sz="4" w:space="0" w:color="auto"/>
              <w:bottom w:val="single" w:sz="4" w:space="0" w:color="auto"/>
              <w:right w:val="single" w:sz="4" w:space="0" w:color="auto"/>
            </w:tcBorders>
            <w:shd w:val="clear" w:color="auto" w:fill="auto"/>
            <w:hideMark/>
          </w:tcPr>
          <w:p w14:paraId="2FB93984"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2</w:t>
            </w:r>
          </w:p>
        </w:tc>
        <w:tc>
          <w:tcPr>
            <w:tcW w:w="2511" w:type="dxa"/>
            <w:tcBorders>
              <w:top w:val="nil"/>
              <w:left w:val="nil"/>
              <w:bottom w:val="single" w:sz="4" w:space="0" w:color="auto"/>
              <w:right w:val="single" w:sz="4" w:space="0" w:color="auto"/>
            </w:tcBorders>
            <w:shd w:val="clear" w:color="auto" w:fill="auto"/>
            <w:hideMark/>
          </w:tcPr>
          <w:p w14:paraId="6FE05A50" w14:textId="0197B406"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Stainless Steel 304 grade CSSD Rectangular Working table</w:t>
            </w:r>
          </w:p>
        </w:tc>
        <w:tc>
          <w:tcPr>
            <w:tcW w:w="826" w:type="dxa"/>
            <w:tcBorders>
              <w:top w:val="nil"/>
              <w:left w:val="nil"/>
              <w:bottom w:val="single" w:sz="4" w:space="0" w:color="auto"/>
              <w:right w:val="single" w:sz="4" w:space="0" w:color="auto"/>
            </w:tcBorders>
            <w:shd w:val="clear" w:color="auto" w:fill="auto"/>
            <w:hideMark/>
          </w:tcPr>
          <w:p w14:paraId="0CF59558"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46F0232"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71B41EF7" w14:textId="1566C8D0"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1276" w:type="dxa"/>
            <w:tcBorders>
              <w:top w:val="nil"/>
              <w:left w:val="nil"/>
              <w:bottom w:val="single" w:sz="4" w:space="0" w:color="auto"/>
              <w:right w:val="single" w:sz="4" w:space="0" w:color="auto"/>
            </w:tcBorders>
            <w:shd w:val="clear" w:color="auto" w:fill="auto"/>
            <w:noWrap/>
            <w:hideMark/>
          </w:tcPr>
          <w:p w14:paraId="2614CBAA" w14:textId="614CAED3"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2975" w:type="dxa"/>
            <w:tcBorders>
              <w:top w:val="nil"/>
              <w:left w:val="nil"/>
              <w:bottom w:val="single" w:sz="4" w:space="0" w:color="auto"/>
              <w:right w:val="single" w:sz="4" w:space="0" w:color="auto"/>
            </w:tcBorders>
            <w:shd w:val="clear" w:color="auto" w:fill="auto"/>
            <w:hideMark/>
          </w:tcPr>
          <w:p w14:paraId="06D5FBD3" w14:textId="77777777"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An autoclave needs a CSSD table. Hence Procured</w:t>
            </w:r>
          </w:p>
        </w:tc>
      </w:tr>
      <w:tr w:rsidR="00BF0BCC" w:rsidRPr="007C1875" w14:paraId="61991143" w14:textId="77777777" w:rsidTr="00F41C37">
        <w:trPr>
          <w:trHeight w:val="1414"/>
        </w:trPr>
        <w:tc>
          <w:tcPr>
            <w:tcW w:w="599" w:type="dxa"/>
            <w:tcBorders>
              <w:top w:val="nil"/>
              <w:left w:val="single" w:sz="4" w:space="0" w:color="auto"/>
              <w:bottom w:val="single" w:sz="4" w:space="0" w:color="auto"/>
              <w:right w:val="single" w:sz="4" w:space="0" w:color="auto"/>
            </w:tcBorders>
            <w:shd w:val="clear" w:color="auto" w:fill="auto"/>
            <w:hideMark/>
          </w:tcPr>
          <w:p w14:paraId="292D5D3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2511" w:type="dxa"/>
            <w:tcBorders>
              <w:top w:val="nil"/>
              <w:left w:val="nil"/>
              <w:bottom w:val="single" w:sz="4" w:space="0" w:color="auto"/>
              <w:right w:val="single" w:sz="4" w:space="0" w:color="auto"/>
            </w:tcBorders>
            <w:shd w:val="clear" w:color="auto" w:fill="auto"/>
            <w:hideMark/>
          </w:tcPr>
          <w:p w14:paraId="4C5EE2F2" w14:textId="40E375DD"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SS-304 working table of size 685 x 685 x 762 mm </w:t>
            </w:r>
          </w:p>
        </w:tc>
        <w:tc>
          <w:tcPr>
            <w:tcW w:w="826" w:type="dxa"/>
            <w:tcBorders>
              <w:top w:val="nil"/>
              <w:left w:val="nil"/>
              <w:bottom w:val="single" w:sz="4" w:space="0" w:color="auto"/>
              <w:right w:val="single" w:sz="4" w:space="0" w:color="auto"/>
            </w:tcBorders>
            <w:shd w:val="clear" w:color="auto" w:fill="auto"/>
            <w:hideMark/>
          </w:tcPr>
          <w:p w14:paraId="6F354C6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850" w:type="dxa"/>
            <w:tcBorders>
              <w:top w:val="nil"/>
              <w:left w:val="nil"/>
              <w:bottom w:val="single" w:sz="4" w:space="0" w:color="auto"/>
              <w:right w:val="single" w:sz="4" w:space="0" w:color="auto"/>
            </w:tcBorders>
            <w:shd w:val="clear" w:color="auto" w:fill="auto"/>
            <w:hideMark/>
          </w:tcPr>
          <w:p w14:paraId="6AC21517"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32AFFA62" w14:textId="7762C50D"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16,300</w:t>
            </w:r>
          </w:p>
        </w:tc>
        <w:tc>
          <w:tcPr>
            <w:tcW w:w="1276" w:type="dxa"/>
            <w:tcBorders>
              <w:top w:val="nil"/>
              <w:left w:val="nil"/>
              <w:bottom w:val="single" w:sz="4" w:space="0" w:color="auto"/>
              <w:right w:val="single" w:sz="4" w:space="0" w:color="auto"/>
            </w:tcBorders>
            <w:shd w:val="clear" w:color="auto" w:fill="auto"/>
            <w:noWrap/>
            <w:hideMark/>
          </w:tcPr>
          <w:p w14:paraId="24255214" w14:textId="7345F215"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32,600</w:t>
            </w:r>
          </w:p>
        </w:tc>
        <w:tc>
          <w:tcPr>
            <w:tcW w:w="2975" w:type="dxa"/>
            <w:tcBorders>
              <w:top w:val="nil"/>
              <w:left w:val="nil"/>
              <w:bottom w:val="single" w:sz="4" w:space="0" w:color="auto"/>
              <w:right w:val="single" w:sz="4" w:space="0" w:color="auto"/>
            </w:tcBorders>
            <w:shd w:val="clear" w:color="auto" w:fill="auto"/>
            <w:hideMark/>
          </w:tcPr>
          <w:p w14:paraId="46CA7FE3" w14:textId="344964B1"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1739E3B6" w14:textId="77777777" w:rsidTr="00F41C37">
        <w:trPr>
          <w:trHeight w:val="1407"/>
        </w:trPr>
        <w:tc>
          <w:tcPr>
            <w:tcW w:w="599" w:type="dxa"/>
            <w:tcBorders>
              <w:top w:val="nil"/>
              <w:left w:val="single" w:sz="4" w:space="0" w:color="auto"/>
              <w:bottom w:val="single" w:sz="4" w:space="0" w:color="auto"/>
              <w:right w:val="single" w:sz="4" w:space="0" w:color="auto"/>
            </w:tcBorders>
            <w:shd w:val="clear" w:color="auto" w:fill="auto"/>
            <w:hideMark/>
          </w:tcPr>
          <w:p w14:paraId="48382376"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2511" w:type="dxa"/>
            <w:tcBorders>
              <w:top w:val="nil"/>
              <w:left w:val="nil"/>
              <w:bottom w:val="single" w:sz="4" w:space="0" w:color="auto"/>
              <w:right w:val="single" w:sz="4" w:space="0" w:color="auto"/>
            </w:tcBorders>
            <w:shd w:val="clear" w:color="auto" w:fill="auto"/>
            <w:hideMark/>
          </w:tcPr>
          <w:p w14:paraId="2CB543D4" w14:textId="5913A628"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w:t>
            </w:r>
            <w:r w:rsidR="00F41C37">
              <w:rPr>
                <w:rFonts w:ascii="Arial" w:eastAsia="Times New Roman" w:hAnsi="Arial" w:cs="Arial"/>
                <w:kern w:val="0"/>
                <w:sz w:val="22"/>
                <w:szCs w:val="22"/>
                <w:lang w:eastAsia="en-IN"/>
                <w14:ligatures w14:val="none"/>
              </w:rPr>
              <w:t xml:space="preserve">ble of size 457 x 457 x 762 mm </w:t>
            </w:r>
          </w:p>
        </w:tc>
        <w:tc>
          <w:tcPr>
            <w:tcW w:w="826" w:type="dxa"/>
            <w:tcBorders>
              <w:top w:val="nil"/>
              <w:left w:val="nil"/>
              <w:bottom w:val="single" w:sz="4" w:space="0" w:color="auto"/>
              <w:right w:val="single" w:sz="4" w:space="0" w:color="auto"/>
            </w:tcBorders>
            <w:shd w:val="clear" w:color="auto" w:fill="auto"/>
            <w:hideMark/>
          </w:tcPr>
          <w:p w14:paraId="40F7ED50"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0257F2FA"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03111D4B" w14:textId="10AFD86C"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14,500</w:t>
            </w:r>
          </w:p>
        </w:tc>
        <w:tc>
          <w:tcPr>
            <w:tcW w:w="1276" w:type="dxa"/>
            <w:tcBorders>
              <w:top w:val="nil"/>
              <w:left w:val="nil"/>
              <w:bottom w:val="single" w:sz="4" w:space="0" w:color="auto"/>
              <w:right w:val="single" w:sz="4" w:space="0" w:color="auto"/>
            </w:tcBorders>
            <w:shd w:val="clear" w:color="auto" w:fill="auto"/>
            <w:noWrap/>
            <w:hideMark/>
          </w:tcPr>
          <w:p w14:paraId="429D69C4" w14:textId="25D0020A"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14,500</w:t>
            </w:r>
          </w:p>
        </w:tc>
        <w:tc>
          <w:tcPr>
            <w:tcW w:w="2975" w:type="dxa"/>
            <w:tcBorders>
              <w:top w:val="nil"/>
              <w:left w:val="nil"/>
              <w:bottom w:val="single" w:sz="4" w:space="0" w:color="auto"/>
              <w:right w:val="single" w:sz="4" w:space="0" w:color="auto"/>
            </w:tcBorders>
            <w:shd w:val="clear" w:color="auto" w:fill="auto"/>
            <w:hideMark/>
          </w:tcPr>
          <w:p w14:paraId="2BEF526D" w14:textId="2D0F581F"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22AAD2A5" w14:textId="77777777" w:rsidTr="00F41C37">
        <w:trPr>
          <w:trHeight w:val="1346"/>
        </w:trPr>
        <w:tc>
          <w:tcPr>
            <w:tcW w:w="599" w:type="dxa"/>
            <w:tcBorders>
              <w:top w:val="nil"/>
              <w:left w:val="single" w:sz="4" w:space="0" w:color="auto"/>
              <w:bottom w:val="single" w:sz="4" w:space="0" w:color="auto"/>
              <w:right w:val="single" w:sz="4" w:space="0" w:color="auto"/>
            </w:tcBorders>
            <w:shd w:val="clear" w:color="auto" w:fill="auto"/>
            <w:hideMark/>
          </w:tcPr>
          <w:p w14:paraId="22E174D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2511" w:type="dxa"/>
            <w:tcBorders>
              <w:top w:val="nil"/>
              <w:left w:val="nil"/>
              <w:bottom w:val="single" w:sz="4" w:space="0" w:color="auto"/>
              <w:right w:val="single" w:sz="4" w:space="0" w:color="auto"/>
            </w:tcBorders>
            <w:shd w:val="clear" w:color="auto" w:fill="auto"/>
            <w:hideMark/>
          </w:tcPr>
          <w:p w14:paraId="3E4D2185" w14:textId="539FDABD"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w:t>
            </w:r>
            <w:r w:rsidR="00F41C37">
              <w:rPr>
                <w:rFonts w:ascii="Arial" w:eastAsia="Times New Roman" w:hAnsi="Arial" w:cs="Arial"/>
                <w:kern w:val="0"/>
                <w:sz w:val="22"/>
                <w:szCs w:val="22"/>
                <w:lang w:eastAsia="en-IN"/>
                <w14:ligatures w14:val="none"/>
              </w:rPr>
              <w:t xml:space="preserve">able of size 61 x 610 x 762 mm </w:t>
            </w:r>
          </w:p>
        </w:tc>
        <w:tc>
          <w:tcPr>
            <w:tcW w:w="826" w:type="dxa"/>
            <w:tcBorders>
              <w:top w:val="nil"/>
              <w:left w:val="nil"/>
              <w:bottom w:val="single" w:sz="4" w:space="0" w:color="auto"/>
              <w:right w:val="single" w:sz="4" w:space="0" w:color="auto"/>
            </w:tcBorders>
            <w:shd w:val="clear" w:color="auto" w:fill="auto"/>
            <w:hideMark/>
          </w:tcPr>
          <w:p w14:paraId="300BBFFD"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DD10A20"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677E56D2" w14:textId="6A34F3CE"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15,100</w:t>
            </w:r>
          </w:p>
        </w:tc>
        <w:tc>
          <w:tcPr>
            <w:tcW w:w="1276" w:type="dxa"/>
            <w:tcBorders>
              <w:top w:val="nil"/>
              <w:left w:val="nil"/>
              <w:bottom w:val="single" w:sz="4" w:space="0" w:color="auto"/>
              <w:right w:val="single" w:sz="4" w:space="0" w:color="auto"/>
            </w:tcBorders>
            <w:shd w:val="clear" w:color="auto" w:fill="auto"/>
            <w:noWrap/>
            <w:hideMark/>
          </w:tcPr>
          <w:p w14:paraId="74D5B763" w14:textId="795644AB"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15,100</w:t>
            </w:r>
          </w:p>
        </w:tc>
        <w:tc>
          <w:tcPr>
            <w:tcW w:w="2975" w:type="dxa"/>
            <w:tcBorders>
              <w:top w:val="nil"/>
              <w:left w:val="nil"/>
              <w:bottom w:val="single" w:sz="4" w:space="0" w:color="auto"/>
              <w:right w:val="single" w:sz="4" w:space="0" w:color="auto"/>
            </w:tcBorders>
            <w:shd w:val="clear" w:color="auto" w:fill="auto"/>
            <w:hideMark/>
          </w:tcPr>
          <w:p w14:paraId="45E94FE5" w14:textId="54A8A5B4"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1BC30664" w14:textId="77777777" w:rsidTr="00F41C37">
        <w:trPr>
          <w:trHeight w:val="1407"/>
        </w:trPr>
        <w:tc>
          <w:tcPr>
            <w:tcW w:w="599" w:type="dxa"/>
            <w:tcBorders>
              <w:top w:val="nil"/>
              <w:left w:val="single" w:sz="4" w:space="0" w:color="auto"/>
              <w:bottom w:val="single" w:sz="4" w:space="0" w:color="auto"/>
              <w:right w:val="single" w:sz="4" w:space="0" w:color="auto"/>
            </w:tcBorders>
            <w:shd w:val="clear" w:color="auto" w:fill="auto"/>
            <w:hideMark/>
          </w:tcPr>
          <w:p w14:paraId="0E5FBE3D"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2511" w:type="dxa"/>
            <w:tcBorders>
              <w:top w:val="nil"/>
              <w:left w:val="nil"/>
              <w:bottom w:val="single" w:sz="4" w:space="0" w:color="auto"/>
              <w:right w:val="single" w:sz="4" w:space="0" w:color="auto"/>
            </w:tcBorders>
            <w:shd w:val="clear" w:color="auto" w:fill="auto"/>
            <w:hideMark/>
          </w:tcPr>
          <w:p w14:paraId="0A11E9C7" w14:textId="09DEFB97"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w:t>
            </w:r>
            <w:r w:rsidR="00F41C37">
              <w:rPr>
                <w:rFonts w:ascii="Arial" w:eastAsia="Times New Roman" w:hAnsi="Arial" w:cs="Arial"/>
                <w:kern w:val="0"/>
                <w:sz w:val="22"/>
                <w:szCs w:val="22"/>
                <w:lang w:eastAsia="en-IN"/>
                <w14:ligatures w14:val="none"/>
              </w:rPr>
              <w:t>ble of size 660 x 610 x 762 mm</w:t>
            </w:r>
          </w:p>
        </w:tc>
        <w:tc>
          <w:tcPr>
            <w:tcW w:w="826" w:type="dxa"/>
            <w:tcBorders>
              <w:top w:val="nil"/>
              <w:left w:val="nil"/>
              <w:bottom w:val="single" w:sz="4" w:space="0" w:color="auto"/>
              <w:right w:val="single" w:sz="4" w:space="0" w:color="auto"/>
            </w:tcBorders>
            <w:shd w:val="clear" w:color="auto" w:fill="auto"/>
            <w:noWrap/>
            <w:hideMark/>
          </w:tcPr>
          <w:p w14:paraId="6C4232EF"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2A8EB24"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6551A8B4" w14:textId="6EFF33B6"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15,800</w:t>
            </w:r>
          </w:p>
        </w:tc>
        <w:tc>
          <w:tcPr>
            <w:tcW w:w="1276" w:type="dxa"/>
            <w:tcBorders>
              <w:top w:val="nil"/>
              <w:left w:val="nil"/>
              <w:bottom w:val="single" w:sz="4" w:space="0" w:color="auto"/>
              <w:right w:val="single" w:sz="4" w:space="0" w:color="auto"/>
            </w:tcBorders>
            <w:shd w:val="clear" w:color="auto" w:fill="auto"/>
            <w:noWrap/>
            <w:hideMark/>
          </w:tcPr>
          <w:p w14:paraId="08C1FF6C" w14:textId="5CDF36D0"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15,800</w:t>
            </w:r>
          </w:p>
        </w:tc>
        <w:tc>
          <w:tcPr>
            <w:tcW w:w="2975" w:type="dxa"/>
            <w:tcBorders>
              <w:top w:val="nil"/>
              <w:left w:val="nil"/>
              <w:bottom w:val="single" w:sz="4" w:space="0" w:color="auto"/>
              <w:right w:val="single" w:sz="4" w:space="0" w:color="auto"/>
            </w:tcBorders>
            <w:shd w:val="clear" w:color="auto" w:fill="auto"/>
            <w:hideMark/>
          </w:tcPr>
          <w:p w14:paraId="157099A5" w14:textId="2A8A01A0"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45282501" w14:textId="77777777" w:rsidTr="00F41C37">
        <w:trPr>
          <w:trHeight w:val="310"/>
        </w:trPr>
        <w:tc>
          <w:tcPr>
            <w:tcW w:w="599" w:type="dxa"/>
            <w:tcBorders>
              <w:top w:val="nil"/>
              <w:left w:val="single" w:sz="4" w:space="0" w:color="auto"/>
              <w:bottom w:val="single" w:sz="4" w:space="0" w:color="auto"/>
              <w:right w:val="single" w:sz="4" w:space="0" w:color="auto"/>
            </w:tcBorders>
            <w:shd w:val="clear" w:color="auto" w:fill="auto"/>
            <w:hideMark/>
          </w:tcPr>
          <w:p w14:paraId="23D8EDB1" w14:textId="19BDA469"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2511" w:type="dxa"/>
            <w:tcBorders>
              <w:top w:val="nil"/>
              <w:left w:val="nil"/>
              <w:bottom w:val="single" w:sz="4" w:space="0" w:color="auto"/>
              <w:right w:val="single" w:sz="4" w:space="0" w:color="auto"/>
            </w:tcBorders>
            <w:shd w:val="clear" w:color="auto" w:fill="auto"/>
            <w:hideMark/>
          </w:tcPr>
          <w:p w14:paraId="54235E17" w14:textId="1B590067" w:rsidR="001F67EC" w:rsidRPr="007C1875" w:rsidRDefault="001F67EC" w:rsidP="00F41C37">
            <w:pPr>
              <w:rPr>
                <w:rFonts w:ascii="Arial" w:eastAsia="Times New Roman" w:hAnsi="Arial" w:cs="Arial"/>
                <w:kern w:val="0"/>
                <w:sz w:val="22"/>
                <w:szCs w:val="22"/>
                <w:lang w:eastAsia="en-IN"/>
                <w14:ligatures w14:val="none"/>
              </w:rPr>
            </w:pPr>
          </w:p>
        </w:tc>
        <w:tc>
          <w:tcPr>
            <w:tcW w:w="826" w:type="dxa"/>
            <w:tcBorders>
              <w:top w:val="nil"/>
              <w:left w:val="nil"/>
              <w:bottom w:val="single" w:sz="4" w:space="0" w:color="auto"/>
              <w:right w:val="single" w:sz="4" w:space="0" w:color="auto"/>
            </w:tcBorders>
            <w:shd w:val="clear" w:color="auto" w:fill="auto"/>
            <w:noWrap/>
            <w:hideMark/>
          </w:tcPr>
          <w:p w14:paraId="6BDD7A6F" w14:textId="407121FF"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850" w:type="dxa"/>
            <w:tcBorders>
              <w:top w:val="nil"/>
              <w:left w:val="nil"/>
              <w:bottom w:val="single" w:sz="4" w:space="0" w:color="auto"/>
              <w:right w:val="single" w:sz="4" w:space="0" w:color="auto"/>
            </w:tcBorders>
            <w:shd w:val="clear" w:color="auto" w:fill="auto"/>
            <w:hideMark/>
          </w:tcPr>
          <w:p w14:paraId="2AAEEB9D" w14:textId="4F31FE6A"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992" w:type="dxa"/>
            <w:tcBorders>
              <w:top w:val="nil"/>
              <w:left w:val="nil"/>
              <w:bottom w:val="single" w:sz="4" w:space="0" w:color="auto"/>
              <w:right w:val="single" w:sz="4" w:space="0" w:color="auto"/>
            </w:tcBorders>
            <w:shd w:val="clear" w:color="auto" w:fill="auto"/>
            <w:hideMark/>
          </w:tcPr>
          <w:p w14:paraId="1391A01C" w14:textId="4BFA0CFC"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1276" w:type="dxa"/>
            <w:tcBorders>
              <w:top w:val="nil"/>
              <w:left w:val="nil"/>
              <w:bottom w:val="single" w:sz="4" w:space="0" w:color="auto"/>
              <w:right w:val="single" w:sz="4" w:space="0" w:color="auto"/>
            </w:tcBorders>
            <w:shd w:val="clear" w:color="auto" w:fill="auto"/>
            <w:noWrap/>
            <w:hideMark/>
          </w:tcPr>
          <w:p w14:paraId="54B7FCE1" w14:textId="6FE973E8" w:rsidR="001F67EC" w:rsidRPr="007C1875" w:rsidRDefault="00F41C37" w:rsidP="00F41C37">
            <w:pPr>
              <w:jc w:val="center"/>
              <w:rPr>
                <w:rFonts w:ascii="Arial" w:eastAsia="Times New Roman" w:hAnsi="Arial" w:cs="Arial"/>
                <w:b/>
                <w:bCs/>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2,21,000</w:t>
            </w:r>
          </w:p>
        </w:tc>
        <w:tc>
          <w:tcPr>
            <w:tcW w:w="2975" w:type="dxa"/>
            <w:tcBorders>
              <w:top w:val="nil"/>
              <w:left w:val="nil"/>
              <w:bottom w:val="single" w:sz="4" w:space="0" w:color="auto"/>
              <w:right w:val="single" w:sz="4" w:space="0" w:color="auto"/>
            </w:tcBorders>
            <w:shd w:val="clear" w:color="auto" w:fill="auto"/>
            <w:hideMark/>
          </w:tcPr>
          <w:p w14:paraId="316D321C" w14:textId="13944C22" w:rsidR="001F67EC" w:rsidRPr="007C1875" w:rsidRDefault="001F67EC" w:rsidP="00F41C37">
            <w:pPr>
              <w:rPr>
                <w:rFonts w:ascii="Arial" w:eastAsia="Times New Roman" w:hAnsi="Arial" w:cs="Arial"/>
                <w:color w:val="000000"/>
                <w:kern w:val="0"/>
                <w:sz w:val="22"/>
                <w:szCs w:val="22"/>
                <w:lang w:eastAsia="en-IN"/>
                <w14:ligatures w14:val="none"/>
              </w:rPr>
            </w:pPr>
          </w:p>
        </w:tc>
      </w:tr>
    </w:tbl>
    <w:p w14:paraId="07552FCE" w14:textId="58E25910" w:rsidR="00605B85" w:rsidRDefault="00605B85">
      <w:pPr>
        <w:rPr>
          <w:rFonts w:ascii="Arial" w:hAnsi="Arial" w:cs="Arial"/>
          <w:sz w:val="22"/>
          <w:szCs w:val="22"/>
          <w:lang w:val="en-US"/>
        </w:rPr>
      </w:pPr>
    </w:p>
    <w:p w14:paraId="150D9B84" w14:textId="77777777" w:rsidR="001F67EC" w:rsidRPr="007C1875" w:rsidRDefault="001F67EC">
      <w:pPr>
        <w:rPr>
          <w:rFonts w:ascii="Arial" w:hAnsi="Arial" w:cs="Arial"/>
          <w:sz w:val="22"/>
          <w:szCs w:val="22"/>
          <w:lang w:val="en-US"/>
        </w:rPr>
      </w:pPr>
    </w:p>
    <w:p w14:paraId="7AB5D9A8" w14:textId="2BA565A3" w:rsidR="001F67EC" w:rsidRDefault="001F67EC" w:rsidP="00455ACC">
      <w:pPr>
        <w:pStyle w:val="ListParagraph"/>
        <w:numPr>
          <w:ilvl w:val="0"/>
          <w:numId w:val="1"/>
        </w:numPr>
        <w:spacing w:line="276" w:lineRule="auto"/>
        <w:jc w:val="both"/>
        <w:rPr>
          <w:rFonts w:ascii="Arial" w:hAnsi="Arial" w:cs="Arial"/>
          <w:szCs w:val="22"/>
          <w:lang w:val="en-US"/>
        </w:rPr>
      </w:pPr>
      <w:r w:rsidRPr="007C1875">
        <w:rPr>
          <w:rFonts w:ascii="Arial" w:hAnsi="Arial" w:cs="Arial"/>
          <w:szCs w:val="22"/>
          <w:lang w:val="en-US"/>
        </w:rPr>
        <w:t xml:space="preserve">Good Quality interiors’ </w:t>
      </w:r>
      <w:r w:rsidR="0058274C" w:rsidRPr="007C1875">
        <w:rPr>
          <w:rFonts w:ascii="Arial" w:hAnsi="Arial" w:cs="Arial"/>
          <w:szCs w:val="22"/>
          <w:lang w:val="en-US"/>
        </w:rPr>
        <w:t>work of Entrance Lobby, Reception &amp; Waiting Area of the Centre was</w:t>
      </w:r>
      <w:r w:rsidRPr="007C1875">
        <w:rPr>
          <w:rFonts w:ascii="Arial" w:hAnsi="Arial" w:cs="Arial"/>
          <w:szCs w:val="22"/>
          <w:lang w:val="en-US"/>
        </w:rPr>
        <w:t xml:space="preserve"> taken up for creating the ambience suited to obtain ICMR certification for operations of IVF Centers. Furniture, AC, Display Signs Boards </w:t>
      </w:r>
      <w:r w:rsidR="0058274C" w:rsidRPr="007C1875">
        <w:rPr>
          <w:rFonts w:ascii="Arial" w:hAnsi="Arial" w:cs="Arial"/>
          <w:szCs w:val="22"/>
          <w:lang w:val="en-US"/>
        </w:rPr>
        <w:t>etc.</w:t>
      </w:r>
      <w:r w:rsidRPr="007C1875">
        <w:rPr>
          <w:rFonts w:ascii="Arial" w:hAnsi="Arial" w:cs="Arial"/>
          <w:szCs w:val="22"/>
          <w:lang w:val="en-US"/>
        </w:rPr>
        <w:t xml:space="preserve">, were installed under close guidance and supervision of </w:t>
      </w:r>
      <w:r w:rsidR="005A31A0">
        <w:rPr>
          <w:rFonts w:ascii="Arial" w:hAnsi="Arial" w:cs="Arial"/>
          <w:szCs w:val="22"/>
          <w:lang w:val="en-US"/>
        </w:rPr>
        <w:t>Officers of TGSMIDC</w:t>
      </w:r>
      <w:r w:rsidRPr="007C1875">
        <w:rPr>
          <w:rFonts w:ascii="Arial" w:hAnsi="Arial" w:cs="Arial"/>
          <w:szCs w:val="22"/>
          <w:lang w:val="en-US"/>
        </w:rPr>
        <w:t>. Sofas were supplied as instructed by the Engineer-in-Charge</w:t>
      </w:r>
      <w:r w:rsidR="00527A56">
        <w:rPr>
          <w:rFonts w:ascii="Arial" w:hAnsi="Arial" w:cs="Arial"/>
          <w:szCs w:val="22"/>
          <w:lang w:val="en-US"/>
        </w:rPr>
        <w:t>.</w:t>
      </w:r>
    </w:p>
    <w:p w14:paraId="09E7F42D" w14:textId="77777777" w:rsidR="00527A56" w:rsidRPr="00E71AF0" w:rsidRDefault="00527A56" w:rsidP="00E71AF0">
      <w:pPr>
        <w:spacing w:line="276" w:lineRule="auto"/>
        <w:ind w:left="360"/>
        <w:jc w:val="both"/>
        <w:rPr>
          <w:rFonts w:ascii="Arial" w:hAnsi="Arial" w:cs="Arial"/>
          <w:szCs w:val="22"/>
          <w:lang w:val="en-US"/>
        </w:rPr>
      </w:pPr>
    </w:p>
    <w:tbl>
      <w:tblPr>
        <w:tblW w:w="9601" w:type="dxa"/>
        <w:tblLook w:val="04A0" w:firstRow="1" w:lastRow="0" w:firstColumn="1" w:lastColumn="0" w:noHBand="0" w:noVBand="1"/>
      </w:tblPr>
      <w:tblGrid>
        <w:gridCol w:w="600"/>
        <w:gridCol w:w="2474"/>
        <w:gridCol w:w="767"/>
        <w:gridCol w:w="803"/>
        <w:gridCol w:w="993"/>
        <w:gridCol w:w="1134"/>
        <w:gridCol w:w="2830"/>
      </w:tblGrid>
      <w:tr w:rsidR="00BF0BCC" w:rsidRPr="007C1875" w14:paraId="521825E8" w14:textId="77777777" w:rsidTr="007E6705">
        <w:trPr>
          <w:trHeight w:val="620"/>
          <w:tblHeader/>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4F96C" w14:textId="2BA13588" w:rsidR="00BF0BCC" w:rsidRPr="007C1875" w:rsidRDefault="00F41C37"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474" w:type="dxa"/>
            <w:tcBorders>
              <w:top w:val="single" w:sz="4" w:space="0" w:color="auto"/>
              <w:left w:val="nil"/>
              <w:bottom w:val="single" w:sz="4" w:space="0" w:color="auto"/>
              <w:right w:val="single" w:sz="4" w:space="0" w:color="auto"/>
            </w:tcBorders>
            <w:shd w:val="clear" w:color="auto" w:fill="auto"/>
            <w:vAlign w:val="center"/>
            <w:hideMark/>
          </w:tcPr>
          <w:p w14:paraId="56D1712F" w14:textId="31F538B8" w:rsidR="00BF0BC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67" w:type="dxa"/>
            <w:tcBorders>
              <w:top w:val="single" w:sz="4" w:space="0" w:color="auto"/>
              <w:left w:val="nil"/>
              <w:bottom w:val="single" w:sz="4" w:space="0" w:color="auto"/>
              <w:right w:val="single" w:sz="4" w:space="0" w:color="auto"/>
            </w:tcBorders>
            <w:shd w:val="clear" w:color="auto" w:fill="auto"/>
            <w:vAlign w:val="center"/>
            <w:hideMark/>
          </w:tcPr>
          <w:p w14:paraId="3BF006D2" w14:textId="04CABEBC"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803" w:type="dxa"/>
            <w:tcBorders>
              <w:top w:val="single" w:sz="4" w:space="0" w:color="auto"/>
              <w:left w:val="nil"/>
              <w:bottom w:val="single" w:sz="4" w:space="0" w:color="auto"/>
              <w:right w:val="single" w:sz="4" w:space="0" w:color="auto"/>
            </w:tcBorders>
            <w:shd w:val="clear" w:color="auto" w:fill="auto"/>
            <w:vAlign w:val="center"/>
            <w:hideMark/>
          </w:tcPr>
          <w:p w14:paraId="02426B9A" w14:textId="3B090BD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4926A718" w14:textId="57969AA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AE52DBE" w14:textId="6302047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2830" w:type="dxa"/>
            <w:tcBorders>
              <w:top w:val="single" w:sz="4" w:space="0" w:color="auto"/>
              <w:left w:val="nil"/>
              <w:bottom w:val="single" w:sz="4" w:space="0" w:color="auto"/>
              <w:right w:val="single" w:sz="4" w:space="0" w:color="auto"/>
            </w:tcBorders>
            <w:shd w:val="clear" w:color="auto" w:fill="auto"/>
            <w:vAlign w:val="center"/>
            <w:hideMark/>
          </w:tcPr>
          <w:p w14:paraId="7518C3B0" w14:textId="28537807" w:rsidR="00BF0BC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76D6310E" w14:textId="77777777" w:rsidTr="007E6705">
        <w:trPr>
          <w:trHeight w:val="1117"/>
        </w:trPr>
        <w:tc>
          <w:tcPr>
            <w:tcW w:w="600" w:type="dxa"/>
            <w:tcBorders>
              <w:top w:val="nil"/>
              <w:left w:val="single" w:sz="4" w:space="0" w:color="auto"/>
              <w:bottom w:val="single" w:sz="4" w:space="0" w:color="auto"/>
              <w:right w:val="single" w:sz="4" w:space="0" w:color="auto"/>
            </w:tcBorders>
            <w:shd w:val="clear" w:color="auto" w:fill="auto"/>
            <w:noWrap/>
            <w:hideMark/>
          </w:tcPr>
          <w:p w14:paraId="03730F93"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w:t>
            </w:r>
          </w:p>
        </w:tc>
        <w:tc>
          <w:tcPr>
            <w:tcW w:w="2474" w:type="dxa"/>
            <w:tcBorders>
              <w:top w:val="nil"/>
              <w:left w:val="nil"/>
              <w:bottom w:val="single" w:sz="4" w:space="0" w:color="auto"/>
              <w:right w:val="single" w:sz="4" w:space="0" w:color="auto"/>
            </w:tcBorders>
            <w:shd w:val="clear" w:color="auto" w:fill="auto"/>
            <w:hideMark/>
          </w:tcPr>
          <w:p w14:paraId="70292928" w14:textId="02859C59"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Name Plates (Room Names).</w:t>
            </w:r>
          </w:p>
        </w:tc>
        <w:tc>
          <w:tcPr>
            <w:tcW w:w="767" w:type="dxa"/>
            <w:tcBorders>
              <w:top w:val="nil"/>
              <w:left w:val="nil"/>
              <w:bottom w:val="single" w:sz="4" w:space="0" w:color="auto"/>
              <w:right w:val="single" w:sz="4" w:space="0" w:color="auto"/>
            </w:tcBorders>
            <w:shd w:val="clear" w:color="auto" w:fill="auto"/>
            <w:hideMark/>
          </w:tcPr>
          <w:p w14:paraId="761CCA8E"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38.00</w:t>
            </w:r>
          </w:p>
        </w:tc>
        <w:tc>
          <w:tcPr>
            <w:tcW w:w="803" w:type="dxa"/>
            <w:tcBorders>
              <w:top w:val="nil"/>
              <w:left w:val="nil"/>
              <w:bottom w:val="single" w:sz="4" w:space="0" w:color="auto"/>
              <w:right w:val="single" w:sz="4" w:space="0" w:color="auto"/>
            </w:tcBorders>
            <w:shd w:val="clear" w:color="auto" w:fill="auto"/>
            <w:hideMark/>
          </w:tcPr>
          <w:p w14:paraId="4993A07F"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3F810C2B" w14:textId="0820AB0A"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600</w:t>
            </w:r>
          </w:p>
        </w:tc>
        <w:tc>
          <w:tcPr>
            <w:tcW w:w="1134" w:type="dxa"/>
            <w:tcBorders>
              <w:top w:val="nil"/>
              <w:left w:val="nil"/>
              <w:bottom w:val="single" w:sz="4" w:space="0" w:color="auto"/>
              <w:right w:val="single" w:sz="4" w:space="0" w:color="auto"/>
            </w:tcBorders>
            <w:shd w:val="clear" w:color="auto" w:fill="auto"/>
            <w:noWrap/>
            <w:hideMark/>
          </w:tcPr>
          <w:p w14:paraId="54BC93E7" w14:textId="552A3750"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22,800</w:t>
            </w:r>
          </w:p>
        </w:tc>
        <w:tc>
          <w:tcPr>
            <w:tcW w:w="2830" w:type="dxa"/>
            <w:tcBorders>
              <w:top w:val="nil"/>
              <w:left w:val="nil"/>
              <w:bottom w:val="single" w:sz="4" w:space="0" w:color="auto"/>
              <w:right w:val="single" w:sz="4" w:space="0" w:color="auto"/>
            </w:tcBorders>
            <w:shd w:val="clear" w:color="auto" w:fill="auto"/>
            <w:hideMark/>
          </w:tcPr>
          <w:p w14:paraId="6182ED4B"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7CC3FDC8" w14:textId="77777777" w:rsidTr="007E6705">
        <w:trPr>
          <w:trHeight w:val="1119"/>
        </w:trPr>
        <w:tc>
          <w:tcPr>
            <w:tcW w:w="600" w:type="dxa"/>
            <w:tcBorders>
              <w:top w:val="nil"/>
              <w:left w:val="single" w:sz="4" w:space="0" w:color="auto"/>
              <w:bottom w:val="single" w:sz="4" w:space="0" w:color="auto"/>
              <w:right w:val="single" w:sz="4" w:space="0" w:color="auto"/>
            </w:tcBorders>
            <w:shd w:val="clear" w:color="auto" w:fill="auto"/>
            <w:noWrap/>
            <w:hideMark/>
          </w:tcPr>
          <w:p w14:paraId="1224EBFC"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2</w:t>
            </w:r>
          </w:p>
        </w:tc>
        <w:tc>
          <w:tcPr>
            <w:tcW w:w="2474" w:type="dxa"/>
            <w:tcBorders>
              <w:top w:val="nil"/>
              <w:left w:val="nil"/>
              <w:bottom w:val="single" w:sz="4" w:space="0" w:color="auto"/>
              <w:right w:val="single" w:sz="4" w:space="0" w:color="auto"/>
            </w:tcBorders>
            <w:shd w:val="clear" w:color="auto" w:fill="auto"/>
            <w:hideMark/>
          </w:tcPr>
          <w:p w14:paraId="2D7DECCD" w14:textId="1FCABB10"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Hydraulic Door Closer </w:t>
            </w:r>
            <w:r w:rsidR="0058274C">
              <w:rPr>
                <w:rFonts w:ascii="Arial" w:eastAsia="Times New Roman" w:hAnsi="Arial" w:cs="Arial"/>
                <w:kern w:val="0"/>
                <w:sz w:val="22"/>
                <w:szCs w:val="22"/>
                <w:lang w:eastAsia="en-IN"/>
                <w14:ligatures w14:val="none"/>
              </w:rPr>
              <w:t>(For ABS Doors)</w:t>
            </w:r>
          </w:p>
        </w:tc>
        <w:tc>
          <w:tcPr>
            <w:tcW w:w="767" w:type="dxa"/>
            <w:tcBorders>
              <w:top w:val="nil"/>
              <w:left w:val="nil"/>
              <w:bottom w:val="single" w:sz="4" w:space="0" w:color="auto"/>
              <w:right w:val="single" w:sz="4" w:space="0" w:color="auto"/>
            </w:tcBorders>
            <w:shd w:val="clear" w:color="auto" w:fill="auto"/>
            <w:hideMark/>
          </w:tcPr>
          <w:p w14:paraId="52F24E89"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15.00</w:t>
            </w:r>
          </w:p>
        </w:tc>
        <w:tc>
          <w:tcPr>
            <w:tcW w:w="803" w:type="dxa"/>
            <w:tcBorders>
              <w:top w:val="nil"/>
              <w:left w:val="nil"/>
              <w:bottom w:val="single" w:sz="4" w:space="0" w:color="auto"/>
              <w:right w:val="single" w:sz="4" w:space="0" w:color="auto"/>
            </w:tcBorders>
            <w:shd w:val="clear" w:color="auto" w:fill="auto"/>
            <w:hideMark/>
          </w:tcPr>
          <w:p w14:paraId="34BBC459"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2268575C" w14:textId="3183811A"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2,819</w:t>
            </w:r>
          </w:p>
        </w:tc>
        <w:tc>
          <w:tcPr>
            <w:tcW w:w="1134" w:type="dxa"/>
            <w:tcBorders>
              <w:top w:val="nil"/>
              <w:left w:val="nil"/>
              <w:bottom w:val="single" w:sz="4" w:space="0" w:color="auto"/>
              <w:right w:val="single" w:sz="4" w:space="0" w:color="auto"/>
            </w:tcBorders>
            <w:shd w:val="clear" w:color="auto" w:fill="auto"/>
            <w:noWrap/>
            <w:hideMark/>
          </w:tcPr>
          <w:p w14:paraId="17EC33C6" w14:textId="01291470"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42,285</w:t>
            </w:r>
          </w:p>
        </w:tc>
        <w:tc>
          <w:tcPr>
            <w:tcW w:w="2830" w:type="dxa"/>
            <w:tcBorders>
              <w:top w:val="nil"/>
              <w:left w:val="nil"/>
              <w:bottom w:val="single" w:sz="4" w:space="0" w:color="auto"/>
              <w:right w:val="single" w:sz="4" w:space="0" w:color="auto"/>
            </w:tcBorders>
            <w:shd w:val="clear" w:color="auto" w:fill="auto"/>
            <w:hideMark/>
          </w:tcPr>
          <w:p w14:paraId="5B8AF41E"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ABE85A2" w14:textId="77777777" w:rsidTr="007E6705">
        <w:trPr>
          <w:trHeight w:val="1674"/>
        </w:trPr>
        <w:tc>
          <w:tcPr>
            <w:tcW w:w="600" w:type="dxa"/>
            <w:tcBorders>
              <w:top w:val="nil"/>
              <w:left w:val="single" w:sz="4" w:space="0" w:color="auto"/>
              <w:bottom w:val="single" w:sz="4" w:space="0" w:color="auto"/>
              <w:right w:val="single" w:sz="4" w:space="0" w:color="auto"/>
            </w:tcBorders>
            <w:shd w:val="clear" w:color="auto" w:fill="auto"/>
            <w:noWrap/>
            <w:hideMark/>
          </w:tcPr>
          <w:p w14:paraId="6CC5239D" w14:textId="216280E0"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lastRenderedPageBreak/>
              <w:t>3</w:t>
            </w:r>
          </w:p>
        </w:tc>
        <w:tc>
          <w:tcPr>
            <w:tcW w:w="2474" w:type="dxa"/>
            <w:tcBorders>
              <w:top w:val="nil"/>
              <w:left w:val="nil"/>
              <w:bottom w:val="single" w:sz="4" w:space="0" w:color="auto"/>
              <w:right w:val="single" w:sz="4" w:space="0" w:color="auto"/>
            </w:tcBorders>
            <w:shd w:val="clear" w:color="auto" w:fill="auto"/>
            <w:hideMark/>
          </w:tcPr>
          <w:p w14:paraId="61F43971" w14:textId="373AD03D" w:rsidR="00BF0BCC" w:rsidRPr="007C1875" w:rsidRDefault="0058274C" w:rsidP="0058274C">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WPC Doors</w:t>
            </w:r>
          </w:p>
        </w:tc>
        <w:tc>
          <w:tcPr>
            <w:tcW w:w="767" w:type="dxa"/>
            <w:tcBorders>
              <w:top w:val="nil"/>
              <w:left w:val="nil"/>
              <w:bottom w:val="single" w:sz="4" w:space="0" w:color="auto"/>
              <w:right w:val="single" w:sz="4" w:space="0" w:color="auto"/>
            </w:tcBorders>
            <w:shd w:val="clear" w:color="auto" w:fill="auto"/>
            <w:noWrap/>
            <w:hideMark/>
          </w:tcPr>
          <w:p w14:paraId="714C842E"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9.21</w:t>
            </w:r>
          </w:p>
        </w:tc>
        <w:tc>
          <w:tcPr>
            <w:tcW w:w="803" w:type="dxa"/>
            <w:tcBorders>
              <w:top w:val="nil"/>
              <w:left w:val="nil"/>
              <w:bottom w:val="single" w:sz="4" w:space="0" w:color="auto"/>
              <w:right w:val="single" w:sz="4" w:space="0" w:color="auto"/>
            </w:tcBorders>
            <w:shd w:val="clear" w:color="auto" w:fill="auto"/>
            <w:noWrap/>
            <w:hideMark/>
          </w:tcPr>
          <w:p w14:paraId="1F77DAA4"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540B77DB" w14:textId="3EFAF2E5"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6,734</w:t>
            </w:r>
          </w:p>
        </w:tc>
        <w:tc>
          <w:tcPr>
            <w:tcW w:w="1134" w:type="dxa"/>
            <w:tcBorders>
              <w:top w:val="nil"/>
              <w:left w:val="nil"/>
              <w:bottom w:val="single" w:sz="4" w:space="0" w:color="auto"/>
              <w:right w:val="single" w:sz="4" w:space="0" w:color="auto"/>
            </w:tcBorders>
            <w:shd w:val="clear" w:color="auto" w:fill="auto"/>
            <w:noWrap/>
            <w:hideMark/>
          </w:tcPr>
          <w:p w14:paraId="5701E1D3" w14:textId="18B18529"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62,020</w:t>
            </w:r>
          </w:p>
        </w:tc>
        <w:tc>
          <w:tcPr>
            <w:tcW w:w="2830" w:type="dxa"/>
            <w:tcBorders>
              <w:top w:val="nil"/>
              <w:left w:val="nil"/>
              <w:bottom w:val="single" w:sz="4" w:space="0" w:color="auto"/>
              <w:right w:val="single" w:sz="4" w:space="0" w:color="auto"/>
            </w:tcBorders>
            <w:shd w:val="clear" w:color="auto" w:fill="auto"/>
            <w:hideMark/>
          </w:tcPr>
          <w:p w14:paraId="7E41509D" w14:textId="3E958E74"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To </w:t>
            </w:r>
            <w:r w:rsidR="0058274C" w:rsidRPr="007C1875">
              <w:rPr>
                <w:rFonts w:ascii="Arial" w:eastAsia="Times New Roman" w:hAnsi="Arial" w:cs="Arial"/>
                <w:color w:val="000000"/>
                <w:kern w:val="0"/>
                <w:sz w:val="22"/>
                <w:szCs w:val="22"/>
                <w:lang w:eastAsia="en-IN"/>
                <w14:ligatures w14:val="none"/>
              </w:rPr>
              <w:t>maintain</w:t>
            </w:r>
            <w:r w:rsidRPr="007C1875">
              <w:rPr>
                <w:rFonts w:ascii="Arial" w:eastAsia="Times New Roman" w:hAnsi="Arial" w:cs="Arial"/>
                <w:color w:val="000000"/>
                <w:kern w:val="0"/>
                <w:sz w:val="22"/>
                <w:szCs w:val="22"/>
                <w:lang w:eastAsia="en-IN"/>
                <w14:ligatures w14:val="none"/>
              </w:rPr>
              <w:t xml:space="preserve"> low VOC in Fertility </w:t>
            </w:r>
            <w:r w:rsidR="0058274C"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wooden doors are replaced with WPC doors as per MOM dated: 01-08-2023. (copy Attached)</w:t>
            </w:r>
          </w:p>
        </w:tc>
      </w:tr>
      <w:tr w:rsidR="00BF0BCC" w:rsidRPr="007C1875" w14:paraId="3971674C" w14:textId="77777777" w:rsidTr="007E6705">
        <w:trPr>
          <w:trHeight w:val="1629"/>
        </w:trPr>
        <w:tc>
          <w:tcPr>
            <w:tcW w:w="600" w:type="dxa"/>
            <w:tcBorders>
              <w:top w:val="nil"/>
              <w:left w:val="single" w:sz="4" w:space="0" w:color="auto"/>
              <w:bottom w:val="single" w:sz="4" w:space="0" w:color="auto"/>
              <w:right w:val="single" w:sz="4" w:space="0" w:color="auto"/>
            </w:tcBorders>
            <w:shd w:val="clear" w:color="auto" w:fill="auto"/>
            <w:noWrap/>
            <w:hideMark/>
          </w:tcPr>
          <w:p w14:paraId="6A194F39" w14:textId="4C4E9E4D"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w:t>
            </w:r>
          </w:p>
        </w:tc>
        <w:tc>
          <w:tcPr>
            <w:tcW w:w="2474" w:type="dxa"/>
            <w:tcBorders>
              <w:top w:val="nil"/>
              <w:left w:val="nil"/>
              <w:bottom w:val="single" w:sz="4" w:space="0" w:color="auto"/>
              <w:right w:val="single" w:sz="4" w:space="0" w:color="auto"/>
            </w:tcBorders>
            <w:shd w:val="clear" w:color="auto" w:fill="auto"/>
            <w:hideMark/>
          </w:tcPr>
          <w:p w14:paraId="68012076" w14:textId="633495DE"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PVC frames on the walls for covering the area over DB Boxes </w:t>
            </w:r>
          </w:p>
        </w:tc>
        <w:tc>
          <w:tcPr>
            <w:tcW w:w="767" w:type="dxa"/>
            <w:tcBorders>
              <w:top w:val="nil"/>
              <w:left w:val="nil"/>
              <w:bottom w:val="single" w:sz="4" w:space="0" w:color="auto"/>
              <w:right w:val="single" w:sz="4" w:space="0" w:color="auto"/>
            </w:tcBorders>
            <w:shd w:val="clear" w:color="auto" w:fill="auto"/>
            <w:hideMark/>
          </w:tcPr>
          <w:p w14:paraId="0E473825"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0.74</w:t>
            </w:r>
          </w:p>
        </w:tc>
        <w:tc>
          <w:tcPr>
            <w:tcW w:w="803" w:type="dxa"/>
            <w:tcBorders>
              <w:top w:val="nil"/>
              <w:left w:val="nil"/>
              <w:bottom w:val="single" w:sz="4" w:space="0" w:color="auto"/>
              <w:right w:val="single" w:sz="4" w:space="0" w:color="auto"/>
            </w:tcBorders>
            <w:shd w:val="clear" w:color="auto" w:fill="auto"/>
            <w:hideMark/>
          </w:tcPr>
          <w:p w14:paraId="5D419EC8"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hideMark/>
          </w:tcPr>
          <w:p w14:paraId="39755977" w14:textId="56EC13D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6,473</w:t>
            </w:r>
          </w:p>
        </w:tc>
        <w:tc>
          <w:tcPr>
            <w:tcW w:w="1134" w:type="dxa"/>
            <w:tcBorders>
              <w:top w:val="nil"/>
              <w:left w:val="nil"/>
              <w:bottom w:val="single" w:sz="4" w:space="0" w:color="auto"/>
              <w:right w:val="single" w:sz="4" w:space="0" w:color="auto"/>
            </w:tcBorders>
            <w:shd w:val="clear" w:color="auto" w:fill="auto"/>
            <w:noWrap/>
            <w:hideMark/>
          </w:tcPr>
          <w:p w14:paraId="65F5F8E7" w14:textId="3BA3B4BA"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4,790</w:t>
            </w:r>
          </w:p>
        </w:tc>
        <w:tc>
          <w:tcPr>
            <w:tcW w:w="2830" w:type="dxa"/>
            <w:tcBorders>
              <w:top w:val="nil"/>
              <w:left w:val="nil"/>
              <w:bottom w:val="single" w:sz="4" w:space="0" w:color="auto"/>
              <w:right w:val="single" w:sz="4" w:space="0" w:color="auto"/>
            </w:tcBorders>
            <w:shd w:val="clear" w:color="auto" w:fill="auto"/>
            <w:hideMark/>
          </w:tcPr>
          <w:p w14:paraId="285AAB7B" w14:textId="39B1B5A1" w:rsidR="00BF0BCC" w:rsidRPr="007C1875" w:rsidRDefault="0058274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BF0BCC"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BF0BCC" w:rsidRPr="007C1875" w14:paraId="2C353E4E" w14:textId="77777777" w:rsidTr="007E6705">
        <w:trPr>
          <w:trHeight w:val="1629"/>
        </w:trPr>
        <w:tc>
          <w:tcPr>
            <w:tcW w:w="600" w:type="dxa"/>
            <w:tcBorders>
              <w:top w:val="nil"/>
              <w:left w:val="single" w:sz="4" w:space="0" w:color="auto"/>
              <w:bottom w:val="single" w:sz="4" w:space="0" w:color="auto"/>
              <w:right w:val="single" w:sz="4" w:space="0" w:color="auto"/>
            </w:tcBorders>
            <w:shd w:val="clear" w:color="auto" w:fill="auto"/>
            <w:noWrap/>
            <w:hideMark/>
          </w:tcPr>
          <w:p w14:paraId="4E94B1BD" w14:textId="6805E323"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5</w:t>
            </w:r>
          </w:p>
        </w:tc>
        <w:tc>
          <w:tcPr>
            <w:tcW w:w="2474" w:type="dxa"/>
            <w:tcBorders>
              <w:top w:val="nil"/>
              <w:left w:val="nil"/>
              <w:bottom w:val="single" w:sz="4" w:space="0" w:color="auto"/>
              <w:right w:val="single" w:sz="4" w:space="0" w:color="auto"/>
            </w:tcBorders>
            <w:shd w:val="clear" w:color="auto" w:fill="auto"/>
            <w:hideMark/>
          </w:tcPr>
          <w:p w14:paraId="3973856A" w14:textId="08C709AA" w:rsidR="00BF0BCC" w:rsidRPr="007C1875" w:rsidRDefault="0058274C" w:rsidP="0058274C">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ABS Doors</w:t>
            </w:r>
          </w:p>
        </w:tc>
        <w:tc>
          <w:tcPr>
            <w:tcW w:w="767" w:type="dxa"/>
            <w:tcBorders>
              <w:top w:val="nil"/>
              <w:left w:val="nil"/>
              <w:bottom w:val="single" w:sz="4" w:space="0" w:color="auto"/>
              <w:right w:val="single" w:sz="4" w:space="0" w:color="auto"/>
            </w:tcBorders>
            <w:shd w:val="clear" w:color="auto" w:fill="auto"/>
            <w:hideMark/>
          </w:tcPr>
          <w:p w14:paraId="1FD2009C"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32.08</w:t>
            </w:r>
          </w:p>
        </w:tc>
        <w:tc>
          <w:tcPr>
            <w:tcW w:w="803" w:type="dxa"/>
            <w:tcBorders>
              <w:top w:val="nil"/>
              <w:left w:val="nil"/>
              <w:bottom w:val="single" w:sz="4" w:space="0" w:color="auto"/>
              <w:right w:val="single" w:sz="4" w:space="0" w:color="auto"/>
            </w:tcBorders>
            <w:shd w:val="clear" w:color="auto" w:fill="auto"/>
            <w:noWrap/>
            <w:hideMark/>
          </w:tcPr>
          <w:p w14:paraId="566E36FD"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5D406B57" w14:textId="4F4D2F7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9,241</w:t>
            </w:r>
          </w:p>
        </w:tc>
        <w:tc>
          <w:tcPr>
            <w:tcW w:w="1134" w:type="dxa"/>
            <w:tcBorders>
              <w:top w:val="nil"/>
              <w:left w:val="nil"/>
              <w:bottom w:val="single" w:sz="4" w:space="0" w:color="auto"/>
              <w:right w:val="single" w:sz="4" w:space="0" w:color="auto"/>
            </w:tcBorders>
            <w:shd w:val="clear" w:color="auto" w:fill="auto"/>
            <w:noWrap/>
            <w:hideMark/>
          </w:tcPr>
          <w:p w14:paraId="0B62C3DF" w14:textId="4F819200" w:rsidR="00BF0BCC" w:rsidRPr="007C1875" w:rsidRDefault="007E6705"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2,96,451</w:t>
            </w:r>
          </w:p>
        </w:tc>
        <w:tc>
          <w:tcPr>
            <w:tcW w:w="2830" w:type="dxa"/>
            <w:tcBorders>
              <w:top w:val="nil"/>
              <w:left w:val="nil"/>
              <w:bottom w:val="single" w:sz="4" w:space="0" w:color="auto"/>
              <w:right w:val="single" w:sz="4" w:space="0" w:color="auto"/>
            </w:tcBorders>
            <w:shd w:val="clear" w:color="auto" w:fill="auto"/>
            <w:hideMark/>
          </w:tcPr>
          <w:p w14:paraId="6700FEA0" w14:textId="79A2890F"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To </w:t>
            </w:r>
            <w:r w:rsidR="0058274C" w:rsidRPr="007C1875">
              <w:rPr>
                <w:rFonts w:ascii="Arial" w:eastAsia="Times New Roman" w:hAnsi="Arial" w:cs="Arial"/>
                <w:color w:val="000000"/>
                <w:kern w:val="0"/>
                <w:sz w:val="22"/>
                <w:szCs w:val="22"/>
                <w:lang w:eastAsia="en-IN"/>
                <w14:ligatures w14:val="none"/>
              </w:rPr>
              <w:t>maintain</w:t>
            </w:r>
            <w:r w:rsidRPr="007C1875">
              <w:rPr>
                <w:rFonts w:ascii="Arial" w:eastAsia="Times New Roman" w:hAnsi="Arial" w:cs="Arial"/>
                <w:color w:val="000000"/>
                <w:kern w:val="0"/>
                <w:sz w:val="22"/>
                <w:szCs w:val="22"/>
                <w:lang w:eastAsia="en-IN"/>
                <w14:ligatures w14:val="none"/>
              </w:rPr>
              <w:t xml:space="preserve"> low VOC in Fertility </w:t>
            </w:r>
            <w:r w:rsidR="0058274C"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wooden doors are replaced with ABS doors as per MOM dated: 01-08-2023. (copy Attached)</w:t>
            </w:r>
          </w:p>
        </w:tc>
      </w:tr>
      <w:tr w:rsidR="00BF0BCC" w:rsidRPr="007C1875" w14:paraId="2136DCB7" w14:textId="77777777" w:rsidTr="007E6705">
        <w:trPr>
          <w:trHeight w:val="1204"/>
        </w:trPr>
        <w:tc>
          <w:tcPr>
            <w:tcW w:w="600" w:type="dxa"/>
            <w:tcBorders>
              <w:top w:val="nil"/>
              <w:left w:val="single" w:sz="4" w:space="0" w:color="auto"/>
              <w:bottom w:val="single" w:sz="4" w:space="0" w:color="auto"/>
              <w:right w:val="single" w:sz="4" w:space="0" w:color="auto"/>
            </w:tcBorders>
            <w:shd w:val="clear" w:color="auto" w:fill="auto"/>
            <w:noWrap/>
            <w:hideMark/>
          </w:tcPr>
          <w:p w14:paraId="11A40BAF" w14:textId="06BF5B1E"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w:t>
            </w:r>
          </w:p>
        </w:tc>
        <w:tc>
          <w:tcPr>
            <w:tcW w:w="2474" w:type="dxa"/>
            <w:tcBorders>
              <w:top w:val="nil"/>
              <w:left w:val="nil"/>
              <w:bottom w:val="single" w:sz="4" w:space="0" w:color="auto"/>
              <w:right w:val="single" w:sz="4" w:space="0" w:color="auto"/>
            </w:tcBorders>
            <w:shd w:val="clear" w:color="auto" w:fill="auto"/>
            <w:hideMark/>
          </w:tcPr>
          <w:p w14:paraId="5D60E7C7" w14:textId="18DAC3BE"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Track lights at side wall décor frame with 4 fixtures and 2 tracks</w:t>
            </w:r>
          </w:p>
        </w:tc>
        <w:tc>
          <w:tcPr>
            <w:tcW w:w="767" w:type="dxa"/>
            <w:tcBorders>
              <w:top w:val="nil"/>
              <w:left w:val="nil"/>
              <w:bottom w:val="single" w:sz="4" w:space="0" w:color="auto"/>
              <w:right w:val="single" w:sz="4" w:space="0" w:color="auto"/>
            </w:tcBorders>
            <w:shd w:val="clear" w:color="auto" w:fill="auto"/>
            <w:hideMark/>
          </w:tcPr>
          <w:p w14:paraId="69A8A7C4"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w:t>
            </w:r>
          </w:p>
        </w:tc>
        <w:tc>
          <w:tcPr>
            <w:tcW w:w="803" w:type="dxa"/>
            <w:tcBorders>
              <w:top w:val="nil"/>
              <w:left w:val="nil"/>
              <w:bottom w:val="single" w:sz="4" w:space="0" w:color="auto"/>
              <w:right w:val="single" w:sz="4" w:space="0" w:color="auto"/>
            </w:tcBorders>
            <w:shd w:val="clear" w:color="auto" w:fill="auto"/>
            <w:hideMark/>
          </w:tcPr>
          <w:p w14:paraId="0638E851"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Job</w:t>
            </w:r>
          </w:p>
        </w:tc>
        <w:tc>
          <w:tcPr>
            <w:tcW w:w="993" w:type="dxa"/>
            <w:tcBorders>
              <w:top w:val="nil"/>
              <w:left w:val="nil"/>
              <w:bottom w:val="single" w:sz="4" w:space="0" w:color="auto"/>
              <w:right w:val="single" w:sz="4" w:space="0" w:color="auto"/>
            </w:tcBorders>
            <w:shd w:val="clear" w:color="auto" w:fill="auto"/>
            <w:noWrap/>
            <w:hideMark/>
          </w:tcPr>
          <w:p w14:paraId="5035244C" w14:textId="0AC1E59B"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9,600</w:t>
            </w:r>
          </w:p>
        </w:tc>
        <w:tc>
          <w:tcPr>
            <w:tcW w:w="1134" w:type="dxa"/>
            <w:tcBorders>
              <w:top w:val="nil"/>
              <w:left w:val="nil"/>
              <w:bottom w:val="single" w:sz="4" w:space="0" w:color="auto"/>
              <w:right w:val="single" w:sz="4" w:space="0" w:color="auto"/>
            </w:tcBorders>
            <w:shd w:val="clear" w:color="auto" w:fill="auto"/>
            <w:noWrap/>
            <w:hideMark/>
          </w:tcPr>
          <w:p w14:paraId="21BE4C48" w14:textId="4BBDBCE0" w:rsidR="00BF0BCC" w:rsidRPr="007C1875" w:rsidRDefault="007E6705"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9,600</w:t>
            </w:r>
          </w:p>
        </w:tc>
        <w:tc>
          <w:tcPr>
            <w:tcW w:w="2830" w:type="dxa"/>
            <w:tcBorders>
              <w:top w:val="nil"/>
              <w:left w:val="nil"/>
              <w:bottom w:val="single" w:sz="4" w:space="0" w:color="auto"/>
              <w:right w:val="single" w:sz="4" w:space="0" w:color="auto"/>
            </w:tcBorders>
            <w:shd w:val="clear" w:color="auto" w:fill="auto"/>
            <w:hideMark/>
          </w:tcPr>
          <w:p w14:paraId="1C812360"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5B73DE94" w14:textId="77777777" w:rsidTr="007E6705">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50BE0CDB" w14:textId="762B066C"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7</w:t>
            </w:r>
          </w:p>
        </w:tc>
        <w:tc>
          <w:tcPr>
            <w:tcW w:w="2474" w:type="dxa"/>
            <w:tcBorders>
              <w:top w:val="nil"/>
              <w:left w:val="nil"/>
              <w:bottom w:val="single" w:sz="4" w:space="0" w:color="auto"/>
              <w:right w:val="single" w:sz="4" w:space="0" w:color="auto"/>
            </w:tcBorders>
            <w:shd w:val="clear" w:color="auto" w:fill="auto"/>
            <w:hideMark/>
          </w:tcPr>
          <w:p w14:paraId="26000620" w14:textId="51BF629A"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Dress Hangers </w:t>
            </w:r>
          </w:p>
        </w:tc>
        <w:tc>
          <w:tcPr>
            <w:tcW w:w="767" w:type="dxa"/>
            <w:tcBorders>
              <w:top w:val="nil"/>
              <w:left w:val="nil"/>
              <w:bottom w:val="single" w:sz="4" w:space="0" w:color="auto"/>
              <w:right w:val="single" w:sz="4" w:space="0" w:color="auto"/>
            </w:tcBorders>
            <w:shd w:val="clear" w:color="auto" w:fill="auto"/>
            <w:hideMark/>
          </w:tcPr>
          <w:p w14:paraId="69F7C7EC"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803" w:type="dxa"/>
            <w:tcBorders>
              <w:top w:val="nil"/>
              <w:left w:val="nil"/>
              <w:bottom w:val="single" w:sz="4" w:space="0" w:color="auto"/>
              <w:right w:val="single" w:sz="4" w:space="0" w:color="auto"/>
            </w:tcBorders>
            <w:shd w:val="clear" w:color="auto" w:fill="auto"/>
            <w:hideMark/>
          </w:tcPr>
          <w:p w14:paraId="61BDA1D1"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42F5BD25" w14:textId="4321917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510</w:t>
            </w:r>
          </w:p>
        </w:tc>
        <w:tc>
          <w:tcPr>
            <w:tcW w:w="1134" w:type="dxa"/>
            <w:tcBorders>
              <w:top w:val="nil"/>
              <w:left w:val="nil"/>
              <w:bottom w:val="single" w:sz="4" w:space="0" w:color="auto"/>
              <w:right w:val="single" w:sz="4" w:space="0" w:color="auto"/>
            </w:tcBorders>
            <w:shd w:val="clear" w:color="auto" w:fill="auto"/>
            <w:noWrap/>
            <w:hideMark/>
          </w:tcPr>
          <w:p w14:paraId="686615B2" w14:textId="2ECF6C33"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2,550</w:t>
            </w:r>
          </w:p>
        </w:tc>
        <w:tc>
          <w:tcPr>
            <w:tcW w:w="2830" w:type="dxa"/>
            <w:tcBorders>
              <w:top w:val="nil"/>
              <w:left w:val="nil"/>
              <w:bottom w:val="single" w:sz="4" w:space="0" w:color="auto"/>
              <w:right w:val="single" w:sz="4" w:space="0" w:color="auto"/>
            </w:tcBorders>
            <w:shd w:val="clear" w:color="auto" w:fill="auto"/>
            <w:hideMark/>
          </w:tcPr>
          <w:p w14:paraId="2F5B4507"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9A8E9FA" w14:textId="77777777" w:rsidTr="007E6705">
        <w:trPr>
          <w:trHeight w:val="2399"/>
        </w:trPr>
        <w:tc>
          <w:tcPr>
            <w:tcW w:w="600" w:type="dxa"/>
            <w:tcBorders>
              <w:top w:val="nil"/>
              <w:left w:val="single" w:sz="4" w:space="0" w:color="auto"/>
              <w:bottom w:val="single" w:sz="4" w:space="0" w:color="auto"/>
              <w:right w:val="single" w:sz="4" w:space="0" w:color="auto"/>
            </w:tcBorders>
            <w:shd w:val="clear" w:color="auto" w:fill="auto"/>
            <w:noWrap/>
            <w:hideMark/>
          </w:tcPr>
          <w:p w14:paraId="072EC716" w14:textId="4D7773FD"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8</w:t>
            </w:r>
          </w:p>
        </w:tc>
        <w:tc>
          <w:tcPr>
            <w:tcW w:w="2474" w:type="dxa"/>
            <w:tcBorders>
              <w:top w:val="nil"/>
              <w:left w:val="nil"/>
              <w:bottom w:val="single" w:sz="4" w:space="0" w:color="auto"/>
              <w:right w:val="single" w:sz="4" w:space="0" w:color="auto"/>
            </w:tcBorders>
            <w:shd w:val="clear" w:color="auto" w:fill="auto"/>
            <w:hideMark/>
          </w:tcPr>
          <w:p w14:paraId="28983903" w14:textId="1B93E541"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Sun Control film </w:t>
            </w:r>
          </w:p>
        </w:tc>
        <w:tc>
          <w:tcPr>
            <w:tcW w:w="767" w:type="dxa"/>
            <w:tcBorders>
              <w:top w:val="nil"/>
              <w:left w:val="nil"/>
              <w:bottom w:val="single" w:sz="4" w:space="0" w:color="auto"/>
              <w:right w:val="single" w:sz="4" w:space="0" w:color="auto"/>
            </w:tcBorders>
            <w:shd w:val="clear" w:color="auto" w:fill="auto"/>
            <w:hideMark/>
          </w:tcPr>
          <w:p w14:paraId="72CFED65"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48.00</w:t>
            </w:r>
          </w:p>
        </w:tc>
        <w:tc>
          <w:tcPr>
            <w:tcW w:w="803" w:type="dxa"/>
            <w:tcBorders>
              <w:top w:val="nil"/>
              <w:left w:val="nil"/>
              <w:bottom w:val="single" w:sz="4" w:space="0" w:color="auto"/>
              <w:right w:val="single" w:sz="4" w:space="0" w:color="auto"/>
            </w:tcBorders>
            <w:shd w:val="clear" w:color="auto" w:fill="auto"/>
            <w:hideMark/>
          </w:tcPr>
          <w:p w14:paraId="2DD33C92"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hideMark/>
          </w:tcPr>
          <w:p w14:paraId="1BC770B4" w14:textId="3D78B386"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381</w:t>
            </w:r>
          </w:p>
        </w:tc>
        <w:tc>
          <w:tcPr>
            <w:tcW w:w="1134" w:type="dxa"/>
            <w:tcBorders>
              <w:top w:val="nil"/>
              <w:left w:val="nil"/>
              <w:bottom w:val="single" w:sz="4" w:space="0" w:color="auto"/>
              <w:right w:val="single" w:sz="4" w:space="0" w:color="auto"/>
            </w:tcBorders>
            <w:shd w:val="clear" w:color="auto" w:fill="auto"/>
            <w:noWrap/>
            <w:hideMark/>
          </w:tcPr>
          <w:p w14:paraId="4D3B5DB1" w14:textId="1521D65A"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18,288</w:t>
            </w:r>
          </w:p>
        </w:tc>
        <w:tc>
          <w:tcPr>
            <w:tcW w:w="2830" w:type="dxa"/>
            <w:tcBorders>
              <w:top w:val="nil"/>
              <w:left w:val="nil"/>
              <w:bottom w:val="single" w:sz="4" w:space="0" w:color="auto"/>
              <w:right w:val="single" w:sz="4" w:space="0" w:color="auto"/>
            </w:tcBorders>
            <w:shd w:val="clear" w:color="auto" w:fill="auto"/>
            <w:hideMark/>
          </w:tcPr>
          <w:p w14:paraId="798620E5"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taken up at Record room, P Change room, Pre/Post Operative wards, Embryologist room, Store room and Semen Collection room as per the instructions issued by the End user and TSMSIDC higher officials.</w:t>
            </w:r>
          </w:p>
        </w:tc>
      </w:tr>
      <w:tr w:rsidR="00BF0BCC" w:rsidRPr="007C1875" w14:paraId="6827EEF5" w14:textId="77777777" w:rsidTr="007E6705">
        <w:trPr>
          <w:trHeight w:val="1129"/>
        </w:trPr>
        <w:tc>
          <w:tcPr>
            <w:tcW w:w="600" w:type="dxa"/>
            <w:tcBorders>
              <w:top w:val="nil"/>
              <w:left w:val="single" w:sz="4" w:space="0" w:color="auto"/>
              <w:bottom w:val="single" w:sz="4" w:space="0" w:color="auto"/>
              <w:right w:val="single" w:sz="4" w:space="0" w:color="auto"/>
            </w:tcBorders>
            <w:shd w:val="clear" w:color="auto" w:fill="auto"/>
            <w:noWrap/>
            <w:hideMark/>
          </w:tcPr>
          <w:p w14:paraId="5024EE2A" w14:textId="083C28FC"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9</w:t>
            </w:r>
          </w:p>
        </w:tc>
        <w:tc>
          <w:tcPr>
            <w:tcW w:w="2474" w:type="dxa"/>
            <w:tcBorders>
              <w:top w:val="nil"/>
              <w:left w:val="nil"/>
              <w:bottom w:val="single" w:sz="4" w:space="0" w:color="auto"/>
              <w:right w:val="single" w:sz="4" w:space="0" w:color="auto"/>
            </w:tcBorders>
            <w:shd w:val="clear" w:color="auto" w:fill="auto"/>
            <w:hideMark/>
          </w:tcPr>
          <w:p w14:paraId="33D1B300" w14:textId="6493F7BC"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Rectangular Mirror Frameless of size 457 .2 mm x 609.6 mm (For Change room)</w:t>
            </w:r>
          </w:p>
        </w:tc>
        <w:tc>
          <w:tcPr>
            <w:tcW w:w="767" w:type="dxa"/>
            <w:tcBorders>
              <w:top w:val="nil"/>
              <w:left w:val="nil"/>
              <w:bottom w:val="single" w:sz="4" w:space="0" w:color="auto"/>
              <w:right w:val="single" w:sz="4" w:space="0" w:color="auto"/>
            </w:tcBorders>
            <w:shd w:val="clear" w:color="auto" w:fill="auto"/>
            <w:hideMark/>
          </w:tcPr>
          <w:p w14:paraId="0ECCD681"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803" w:type="dxa"/>
            <w:tcBorders>
              <w:top w:val="nil"/>
              <w:left w:val="nil"/>
              <w:bottom w:val="single" w:sz="4" w:space="0" w:color="auto"/>
              <w:right w:val="single" w:sz="4" w:space="0" w:color="auto"/>
            </w:tcBorders>
            <w:shd w:val="clear" w:color="auto" w:fill="auto"/>
            <w:hideMark/>
          </w:tcPr>
          <w:p w14:paraId="634DBB9F"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3823BBC6" w14:textId="5758F3D5"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1,775</w:t>
            </w:r>
          </w:p>
        </w:tc>
        <w:tc>
          <w:tcPr>
            <w:tcW w:w="1134" w:type="dxa"/>
            <w:tcBorders>
              <w:top w:val="nil"/>
              <w:left w:val="nil"/>
              <w:bottom w:val="single" w:sz="4" w:space="0" w:color="auto"/>
              <w:right w:val="single" w:sz="4" w:space="0" w:color="auto"/>
            </w:tcBorders>
            <w:shd w:val="clear" w:color="auto" w:fill="auto"/>
            <w:noWrap/>
            <w:hideMark/>
          </w:tcPr>
          <w:p w14:paraId="4DE75BD1" w14:textId="2C5893D7"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8,875</w:t>
            </w:r>
          </w:p>
        </w:tc>
        <w:tc>
          <w:tcPr>
            <w:tcW w:w="2830" w:type="dxa"/>
            <w:tcBorders>
              <w:top w:val="nil"/>
              <w:left w:val="nil"/>
              <w:bottom w:val="single" w:sz="4" w:space="0" w:color="auto"/>
              <w:right w:val="single" w:sz="4" w:space="0" w:color="auto"/>
            </w:tcBorders>
            <w:shd w:val="clear" w:color="auto" w:fill="auto"/>
            <w:hideMark/>
          </w:tcPr>
          <w:p w14:paraId="3FBA464E"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E9C2769" w14:textId="77777777" w:rsidTr="007E6705">
        <w:trPr>
          <w:trHeight w:val="310"/>
        </w:trPr>
        <w:tc>
          <w:tcPr>
            <w:tcW w:w="600" w:type="dxa"/>
            <w:tcBorders>
              <w:top w:val="nil"/>
              <w:left w:val="single" w:sz="4" w:space="0" w:color="auto"/>
              <w:bottom w:val="single" w:sz="4" w:space="0" w:color="auto"/>
              <w:right w:val="single" w:sz="4" w:space="0" w:color="auto"/>
            </w:tcBorders>
            <w:shd w:val="clear" w:color="auto" w:fill="auto"/>
            <w:hideMark/>
          </w:tcPr>
          <w:p w14:paraId="5F0717ED" w14:textId="79962640"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2474" w:type="dxa"/>
            <w:tcBorders>
              <w:top w:val="nil"/>
              <w:left w:val="nil"/>
              <w:bottom w:val="single" w:sz="4" w:space="0" w:color="auto"/>
              <w:right w:val="single" w:sz="4" w:space="0" w:color="auto"/>
            </w:tcBorders>
            <w:shd w:val="clear" w:color="auto" w:fill="auto"/>
            <w:hideMark/>
          </w:tcPr>
          <w:p w14:paraId="2E2DC0A8" w14:textId="77777777"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767" w:type="dxa"/>
            <w:tcBorders>
              <w:top w:val="nil"/>
              <w:left w:val="nil"/>
              <w:bottom w:val="single" w:sz="4" w:space="0" w:color="auto"/>
              <w:right w:val="single" w:sz="4" w:space="0" w:color="auto"/>
            </w:tcBorders>
            <w:shd w:val="clear" w:color="auto" w:fill="auto"/>
            <w:noWrap/>
            <w:hideMark/>
          </w:tcPr>
          <w:p w14:paraId="2C44B38A" w14:textId="482A999E"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803" w:type="dxa"/>
            <w:tcBorders>
              <w:top w:val="nil"/>
              <w:left w:val="nil"/>
              <w:bottom w:val="single" w:sz="4" w:space="0" w:color="auto"/>
              <w:right w:val="single" w:sz="4" w:space="0" w:color="auto"/>
            </w:tcBorders>
            <w:shd w:val="clear" w:color="auto" w:fill="auto"/>
            <w:noWrap/>
            <w:hideMark/>
          </w:tcPr>
          <w:p w14:paraId="62A88C0C" w14:textId="07C113A1"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993" w:type="dxa"/>
            <w:tcBorders>
              <w:top w:val="nil"/>
              <w:left w:val="nil"/>
              <w:bottom w:val="single" w:sz="4" w:space="0" w:color="auto"/>
              <w:right w:val="single" w:sz="4" w:space="0" w:color="auto"/>
            </w:tcBorders>
            <w:shd w:val="clear" w:color="auto" w:fill="auto"/>
            <w:noWrap/>
            <w:hideMark/>
          </w:tcPr>
          <w:p w14:paraId="77119D2B" w14:textId="3F3C484B" w:rsidR="00BF0BCC" w:rsidRPr="007C1875" w:rsidRDefault="00BF0BCC" w:rsidP="00F41C37">
            <w:pPr>
              <w:jc w:val="center"/>
              <w:rPr>
                <w:rFonts w:ascii="Arial" w:eastAsia="Times New Roman" w:hAnsi="Arial" w:cs="Arial"/>
                <w:kern w:val="0"/>
                <w:sz w:val="22"/>
                <w:szCs w:val="22"/>
                <w:lang w:eastAsia="en-IN"/>
                <w14:ligatures w14:val="none"/>
              </w:rPr>
            </w:pPr>
          </w:p>
        </w:tc>
        <w:tc>
          <w:tcPr>
            <w:tcW w:w="1134" w:type="dxa"/>
            <w:tcBorders>
              <w:top w:val="nil"/>
              <w:left w:val="nil"/>
              <w:bottom w:val="single" w:sz="4" w:space="0" w:color="auto"/>
              <w:right w:val="single" w:sz="4" w:space="0" w:color="auto"/>
            </w:tcBorders>
            <w:shd w:val="clear" w:color="auto" w:fill="auto"/>
            <w:noWrap/>
            <w:hideMark/>
          </w:tcPr>
          <w:p w14:paraId="79C781A4" w14:textId="7669D68B" w:rsidR="00BF0BCC" w:rsidRPr="007C1875" w:rsidRDefault="007E6705" w:rsidP="00F41C37">
            <w:pPr>
              <w:jc w:val="center"/>
              <w:rPr>
                <w:rFonts w:ascii="Arial" w:eastAsia="Times New Roman" w:hAnsi="Arial" w:cs="Arial"/>
                <w:b/>
                <w:bCs/>
                <w:kern w:val="0"/>
                <w:sz w:val="22"/>
                <w:szCs w:val="22"/>
                <w:lang w:eastAsia="en-IN"/>
                <w14:ligatures w14:val="none"/>
              </w:rPr>
            </w:pPr>
            <w:r>
              <w:rPr>
                <w:rFonts w:ascii="Arial" w:eastAsia="Times New Roman" w:hAnsi="Arial" w:cs="Arial"/>
                <w:b/>
                <w:bCs/>
                <w:kern w:val="0"/>
                <w:sz w:val="22"/>
                <w:szCs w:val="22"/>
                <w:lang w:eastAsia="en-IN"/>
                <w14:ligatures w14:val="none"/>
              </w:rPr>
              <w:t>5,09,944</w:t>
            </w:r>
          </w:p>
        </w:tc>
        <w:tc>
          <w:tcPr>
            <w:tcW w:w="2830" w:type="dxa"/>
            <w:tcBorders>
              <w:top w:val="nil"/>
              <w:left w:val="nil"/>
              <w:bottom w:val="single" w:sz="4" w:space="0" w:color="auto"/>
              <w:right w:val="single" w:sz="4" w:space="0" w:color="auto"/>
            </w:tcBorders>
            <w:shd w:val="clear" w:color="auto" w:fill="auto"/>
            <w:hideMark/>
          </w:tcPr>
          <w:p w14:paraId="75C556B4"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7F6C5996" w14:textId="77777777" w:rsidR="001F67EC" w:rsidRPr="007C1875" w:rsidRDefault="001F67EC">
      <w:pPr>
        <w:rPr>
          <w:rFonts w:ascii="Arial" w:hAnsi="Arial" w:cs="Arial"/>
          <w:sz w:val="22"/>
          <w:szCs w:val="22"/>
          <w:lang w:val="en-US"/>
        </w:rPr>
      </w:pPr>
    </w:p>
    <w:p w14:paraId="0DB15E3E" w14:textId="77777777" w:rsidR="00800147" w:rsidRDefault="00800147">
      <w:pPr>
        <w:rPr>
          <w:rFonts w:ascii="Arial" w:hAnsi="Arial" w:cs="Arial"/>
          <w:sz w:val="22"/>
          <w:szCs w:val="22"/>
          <w:lang w:val="en-US"/>
        </w:rPr>
      </w:pPr>
    </w:p>
    <w:p w14:paraId="516F303C" w14:textId="77777777" w:rsidR="0008675F" w:rsidRDefault="0008675F">
      <w:pPr>
        <w:rPr>
          <w:rFonts w:ascii="Arial" w:hAnsi="Arial" w:cs="Arial"/>
          <w:sz w:val="22"/>
          <w:szCs w:val="22"/>
          <w:lang w:val="en-US"/>
        </w:rPr>
      </w:pPr>
    </w:p>
    <w:p w14:paraId="319A592C" w14:textId="77777777" w:rsidR="0008675F" w:rsidRDefault="0008675F">
      <w:pPr>
        <w:rPr>
          <w:rFonts w:ascii="Arial" w:hAnsi="Arial" w:cs="Arial"/>
          <w:sz w:val="22"/>
          <w:szCs w:val="22"/>
          <w:lang w:val="en-US"/>
        </w:rPr>
      </w:pPr>
    </w:p>
    <w:p w14:paraId="095BABA1" w14:textId="77777777" w:rsidR="0008675F" w:rsidRDefault="0008675F">
      <w:pPr>
        <w:rPr>
          <w:rFonts w:ascii="Arial" w:hAnsi="Arial" w:cs="Arial"/>
          <w:sz w:val="22"/>
          <w:szCs w:val="22"/>
          <w:lang w:val="en-US"/>
        </w:rPr>
      </w:pPr>
    </w:p>
    <w:p w14:paraId="1CD3ED46" w14:textId="77777777" w:rsidR="0008675F" w:rsidRDefault="0008675F">
      <w:pPr>
        <w:rPr>
          <w:rFonts w:ascii="Arial" w:hAnsi="Arial" w:cs="Arial"/>
          <w:sz w:val="22"/>
          <w:szCs w:val="22"/>
          <w:lang w:val="en-US"/>
        </w:rPr>
      </w:pPr>
    </w:p>
    <w:p w14:paraId="0942493C" w14:textId="77777777" w:rsidR="0008675F" w:rsidRPr="007C1875" w:rsidRDefault="0008675F">
      <w:pPr>
        <w:rPr>
          <w:rFonts w:ascii="Arial" w:hAnsi="Arial" w:cs="Arial"/>
          <w:sz w:val="22"/>
          <w:szCs w:val="22"/>
          <w:lang w:val="en-US"/>
        </w:rPr>
      </w:pPr>
    </w:p>
    <w:p w14:paraId="448DE3A6" w14:textId="77777777" w:rsidR="00BF0BCC" w:rsidRDefault="00BF0BCC" w:rsidP="00455ACC">
      <w:pPr>
        <w:pStyle w:val="ListParagraph"/>
        <w:numPr>
          <w:ilvl w:val="0"/>
          <w:numId w:val="1"/>
        </w:numPr>
        <w:spacing w:line="276" w:lineRule="auto"/>
        <w:jc w:val="both"/>
        <w:rPr>
          <w:rFonts w:ascii="Arial" w:hAnsi="Arial" w:cs="Arial"/>
          <w:szCs w:val="22"/>
          <w:lang w:val="en-US"/>
        </w:rPr>
      </w:pPr>
      <w:r w:rsidRPr="007C1875">
        <w:rPr>
          <w:rFonts w:ascii="Arial" w:hAnsi="Arial" w:cs="Arial"/>
          <w:szCs w:val="22"/>
          <w:lang w:val="en-US"/>
        </w:rPr>
        <w:lastRenderedPageBreak/>
        <w:t>The Air Handling Units (AHUs) were installed on the terrace above 7th floor as originally contemplated. A shed to cover the AHUs, which is not included in the EPC Contract’s scope, was built to protect the AHUs from Rainfall &amp; Direct Sunlight. The Shed also protects the AHUs from Rodents and Pests. This will help in reducing breakdown of the AHU equipment also enhances the life and performance.</w:t>
      </w:r>
    </w:p>
    <w:p w14:paraId="289901A0" w14:textId="56B9AF0A" w:rsidR="001F1D71" w:rsidRPr="001F1D71" w:rsidRDefault="001F1D71" w:rsidP="001F1D71">
      <w:pPr>
        <w:pStyle w:val="ListParagraph"/>
        <w:numPr>
          <w:ilvl w:val="0"/>
          <w:numId w:val="1"/>
        </w:numPr>
        <w:spacing w:line="276" w:lineRule="auto"/>
        <w:jc w:val="both"/>
        <w:rPr>
          <w:rFonts w:ascii="Arial" w:hAnsi="Arial" w:cs="Arial"/>
          <w:sz w:val="28"/>
          <w:szCs w:val="22"/>
          <w:lang w:val="en-US"/>
        </w:rPr>
      </w:pPr>
      <w:r w:rsidRPr="00977CE2">
        <w:rPr>
          <w:rFonts w:ascii="Arial" w:eastAsia="Times New Roman" w:hAnsi="Arial" w:cs="Arial"/>
          <w:color w:val="000000"/>
          <w:kern w:val="0"/>
          <w:szCs w:val="22"/>
          <w:lang w:eastAsia="en-IN"/>
          <w14:ligatures w14:val="none"/>
        </w:rPr>
        <w:t xml:space="preserve">The Estimate/Tender has provided for installation of 1 No condensing Unit for the Operation of HVAC in Embryology Lab &amp; IVF-OT. However it is required to run the Air-Conditioning in this area round the clock (24/7) and it will not be possible to run one condensing </w:t>
      </w:r>
      <w:r>
        <w:rPr>
          <w:rFonts w:ascii="Arial" w:eastAsia="Times New Roman" w:hAnsi="Arial" w:cs="Arial"/>
          <w:color w:val="000000"/>
          <w:kern w:val="0"/>
          <w:szCs w:val="22"/>
          <w:lang w:eastAsia="en-IN"/>
          <w14:ligatures w14:val="none"/>
        </w:rPr>
        <w:t>u</w:t>
      </w:r>
      <w:r w:rsidRPr="00977CE2">
        <w:rPr>
          <w:rFonts w:ascii="Arial" w:eastAsia="Times New Roman" w:hAnsi="Arial" w:cs="Arial"/>
          <w:color w:val="000000"/>
          <w:kern w:val="0"/>
          <w:szCs w:val="22"/>
          <w:lang w:eastAsia="en-IN"/>
          <w14:ligatures w14:val="none"/>
        </w:rPr>
        <w:t>nit round the clock. Therefore a second condensing unit was installed additionally with an automatic change over timer so that a single condensing unit will not be required to run continuously.</w:t>
      </w:r>
    </w:p>
    <w:p w14:paraId="7459C329" w14:textId="77777777" w:rsidR="00800147" w:rsidRPr="007C1875" w:rsidRDefault="00800147" w:rsidP="00BF0BCC">
      <w:pPr>
        <w:rPr>
          <w:rFonts w:ascii="Arial" w:hAnsi="Arial" w:cs="Arial"/>
          <w:sz w:val="22"/>
          <w:szCs w:val="22"/>
          <w:lang w:val="en-US"/>
        </w:rPr>
      </w:pPr>
    </w:p>
    <w:tbl>
      <w:tblPr>
        <w:tblW w:w="10250" w:type="dxa"/>
        <w:tblLook w:val="04A0" w:firstRow="1" w:lastRow="0" w:firstColumn="1" w:lastColumn="0" w:noHBand="0" w:noVBand="1"/>
      </w:tblPr>
      <w:tblGrid>
        <w:gridCol w:w="700"/>
        <w:gridCol w:w="1818"/>
        <w:gridCol w:w="851"/>
        <w:gridCol w:w="992"/>
        <w:gridCol w:w="1134"/>
        <w:gridCol w:w="1276"/>
        <w:gridCol w:w="3479"/>
      </w:tblGrid>
      <w:tr w:rsidR="0049575F" w:rsidRPr="007C1875" w14:paraId="2040ED3F" w14:textId="77777777" w:rsidTr="0049575F">
        <w:trPr>
          <w:trHeight w:val="620"/>
          <w:tblHeader/>
        </w:trPr>
        <w:tc>
          <w:tcPr>
            <w:tcW w:w="70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594DBC3" w14:textId="732BB65A" w:rsidR="0049575F" w:rsidRPr="00F2005C" w:rsidRDefault="0049575F" w:rsidP="007E670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1818"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ABF8057" w14:textId="5D484DEC" w:rsidR="0049575F" w:rsidRPr="00F2005C" w:rsidRDefault="0049575F" w:rsidP="007E6705">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51"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6FAB3B6E" w14:textId="391D1EA8"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99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713E326" w14:textId="547AC8FA"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1134"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0FDE9C4" w14:textId="295E9A69"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276"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7FDF08C" w14:textId="6711153E"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347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4021DE0" w14:textId="6F965063" w:rsidR="0049575F" w:rsidRPr="00F2005C" w:rsidRDefault="0049575F" w:rsidP="007E6705">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2998B1B5" w14:textId="77777777" w:rsidTr="00455ACC">
        <w:trPr>
          <w:trHeight w:val="1913"/>
        </w:trPr>
        <w:tc>
          <w:tcPr>
            <w:tcW w:w="700" w:type="dxa"/>
            <w:tcBorders>
              <w:top w:val="single" w:sz="4" w:space="0" w:color="auto"/>
              <w:left w:val="single" w:sz="4" w:space="0" w:color="auto"/>
              <w:bottom w:val="single" w:sz="4" w:space="0" w:color="auto"/>
              <w:right w:val="single" w:sz="4" w:space="0" w:color="auto"/>
            </w:tcBorders>
            <w:shd w:val="clear" w:color="auto" w:fill="auto"/>
            <w:hideMark/>
          </w:tcPr>
          <w:p w14:paraId="75DA5FAD" w14:textId="77777777" w:rsidR="00BF0BCC" w:rsidRPr="007C1875" w:rsidRDefault="00BF0BCC" w:rsidP="00766D02">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1818" w:type="dxa"/>
            <w:tcBorders>
              <w:top w:val="single" w:sz="4" w:space="0" w:color="auto"/>
              <w:left w:val="nil"/>
              <w:bottom w:val="single" w:sz="4" w:space="0" w:color="auto"/>
              <w:right w:val="single" w:sz="4" w:space="0" w:color="auto"/>
            </w:tcBorders>
            <w:shd w:val="clear" w:color="auto" w:fill="auto"/>
            <w:hideMark/>
          </w:tcPr>
          <w:p w14:paraId="55956F3A" w14:textId="55587DA5"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AHU shed </w:t>
            </w:r>
          </w:p>
        </w:tc>
        <w:tc>
          <w:tcPr>
            <w:tcW w:w="851" w:type="dxa"/>
            <w:tcBorders>
              <w:top w:val="single" w:sz="4" w:space="0" w:color="auto"/>
              <w:left w:val="nil"/>
              <w:bottom w:val="single" w:sz="4" w:space="0" w:color="auto"/>
              <w:right w:val="single" w:sz="4" w:space="0" w:color="auto"/>
            </w:tcBorders>
            <w:shd w:val="clear" w:color="auto" w:fill="auto"/>
            <w:hideMark/>
          </w:tcPr>
          <w:p w14:paraId="60D8D5D1" w14:textId="77777777" w:rsidR="00BF0BCC" w:rsidRPr="007C1875" w:rsidRDefault="00BF0BCC" w:rsidP="00766D02">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1.00</w:t>
            </w:r>
          </w:p>
        </w:tc>
        <w:tc>
          <w:tcPr>
            <w:tcW w:w="992" w:type="dxa"/>
            <w:tcBorders>
              <w:top w:val="single" w:sz="4" w:space="0" w:color="auto"/>
              <w:left w:val="nil"/>
              <w:bottom w:val="single" w:sz="4" w:space="0" w:color="auto"/>
              <w:right w:val="single" w:sz="4" w:space="0" w:color="auto"/>
            </w:tcBorders>
            <w:shd w:val="clear" w:color="auto" w:fill="auto"/>
            <w:hideMark/>
          </w:tcPr>
          <w:p w14:paraId="798F9348" w14:textId="77777777" w:rsidR="00BF0BCC" w:rsidRPr="007C1875" w:rsidRDefault="00BF0BCC" w:rsidP="00766D02">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Job</w:t>
            </w:r>
          </w:p>
        </w:tc>
        <w:tc>
          <w:tcPr>
            <w:tcW w:w="1134" w:type="dxa"/>
            <w:tcBorders>
              <w:top w:val="single" w:sz="4" w:space="0" w:color="auto"/>
              <w:left w:val="nil"/>
              <w:bottom w:val="single" w:sz="4" w:space="0" w:color="auto"/>
              <w:right w:val="single" w:sz="4" w:space="0" w:color="auto"/>
            </w:tcBorders>
            <w:shd w:val="clear" w:color="auto" w:fill="auto"/>
            <w:hideMark/>
          </w:tcPr>
          <w:p w14:paraId="141221A0" w14:textId="77777777" w:rsidR="00BF0BCC" w:rsidRPr="007C1875" w:rsidRDefault="00BF0BCC" w:rsidP="00766D02">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3,00,000 </w:t>
            </w:r>
          </w:p>
        </w:tc>
        <w:tc>
          <w:tcPr>
            <w:tcW w:w="1276" w:type="dxa"/>
            <w:tcBorders>
              <w:top w:val="single" w:sz="4" w:space="0" w:color="auto"/>
              <w:left w:val="nil"/>
              <w:bottom w:val="single" w:sz="4" w:space="0" w:color="auto"/>
              <w:right w:val="single" w:sz="4" w:space="0" w:color="auto"/>
            </w:tcBorders>
            <w:shd w:val="clear" w:color="auto" w:fill="auto"/>
            <w:hideMark/>
          </w:tcPr>
          <w:p w14:paraId="16A0C354" w14:textId="77777777" w:rsidR="00BF0BCC" w:rsidRPr="007C1875" w:rsidRDefault="00BF0BCC" w:rsidP="00766D02">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3,00,000 </w:t>
            </w:r>
          </w:p>
        </w:tc>
        <w:tc>
          <w:tcPr>
            <w:tcW w:w="3479" w:type="dxa"/>
            <w:tcBorders>
              <w:top w:val="single" w:sz="4" w:space="0" w:color="auto"/>
              <w:left w:val="nil"/>
              <w:bottom w:val="single" w:sz="4" w:space="0" w:color="auto"/>
              <w:right w:val="single" w:sz="4" w:space="0" w:color="auto"/>
            </w:tcBorders>
            <w:shd w:val="clear" w:color="auto" w:fill="auto"/>
            <w:hideMark/>
          </w:tcPr>
          <w:p w14:paraId="30723CF1" w14:textId="3892DD22" w:rsidR="00BF0BCC" w:rsidRPr="007C1875" w:rsidRDefault="00BF0BCC" w:rsidP="001F1D71">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proposed as safety measure for AHU's keeping in view of </w:t>
            </w:r>
            <w:r w:rsidR="007E6705" w:rsidRPr="007C1875">
              <w:rPr>
                <w:rFonts w:ascii="Arial" w:eastAsia="Times New Roman" w:hAnsi="Arial" w:cs="Arial"/>
                <w:color w:val="000000"/>
                <w:kern w:val="0"/>
                <w:sz w:val="22"/>
                <w:szCs w:val="22"/>
                <w:lang w:eastAsia="en-IN"/>
                <w14:ligatures w14:val="none"/>
              </w:rPr>
              <w:t>temperature</w:t>
            </w:r>
            <w:r w:rsidRPr="007C1875">
              <w:rPr>
                <w:rFonts w:ascii="Arial" w:eastAsia="Times New Roman" w:hAnsi="Arial" w:cs="Arial"/>
                <w:color w:val="000000"/>
                <w:kern w:val="0"/>
                <w:sz w:val="22"/>
                <w:szCs w:val="22"/>
                <w:lang w:eastAsia="en-IN"/>
                <w14:ligatures w14:val="none"/>
              </w:rPr>
              <w:t xml:space="preserve"> of outdoor and weather conditions. </w:t>
            </w:r>
            <w:r w:rsidR="007E6705" w:rsidRPr="007C1875">
              <w:rPr>
                <w:rFonts w:ascii="Arial" w:eastAsia="Times New Roman" w:hAnsi="Arial" w:cs="Arial"/>
                <w:color w:val="000000"/>
                <w:kern w:val="0"/>
                <w:sz w:val="22"/>
                <w:szCs w:val="22"/>
                <w:lang w:eastAsia="en-IN"/>
                <w14:ligatures w14:val="none"/>
              </w:rPr>
              <w:t>Technically 5</w:t>
            </w:r>
            <w:r w:rsidRPr="007C1875">
              <w:rPr>
                <w:rFonts w:ascii="Arial" w:eastAsia="Times New Roman" w:hAnsi="Arial" w:cs="Arial"/>
                <w:color w:val="000000"/>
                <w:kern w:val="0"/>
                <w:sz w:val="22"/>
                <w:szCs w:val="22"/>
                <w:lang w:eastAsia="en-IN"/>
                <w14:ligatures w14:val="none"/>
              </w:rPr>
              <w:t xml:space="preserve">° to 6° C </w:t>
            </w:r>
            <w:r w:rsidR="007E6705" w:rsidRPr="007C1875">
              <w:rPr>
                <w:rFonts w:ascii="Arial" w:eastAsia="Times New Roman" w:hAnsi="Arial" w:cs="Arial"/>
                <w:color w:val="000000"/>
                <w:kern w:val="0"/>
                <w:sz w:val="22"/>
                <w:szCs w:val="22"/>
                <w:lang w:eastAsia="en-IN"/>
                <w14:ligatures w14:val="none"/>
              </w:rPr>
              <w:t>temperature</w:t>
            </w:r>
            <w:r w:rsidRPr="007C1875">
              <w:rPr>
                <w:rFonts w:ascii="Arial" w:eastAsia="Times New Roman" w:hAnsi="Arial" w:cs="Arial"/>
                <w:color w:val="000000"/>
                <w:kern w:val="0"/>
                <w:sz w:val="22"/>
                <w:szCs w:val="22"/>
                <w:lang w:eastAsia="en-IN"/>
                <w14:ligatures w14:val="none"/>
              </w:rPr>
              <w:t xml:space="preserve"> will be reduced which will decrease the power bill also.</w:t>
            </w:r>
          </w:p>
        </w:tc>
      </w:tr>
      <w:tr w:rsidR="00455ACC" w:rsidRPr="007C1875" w14:paraId="29A1FC13" w14:textId="77777777" w:rsidTr="00455ACC">
        <w:trPr>
          <w:trHeight w:val="163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162F7844" w14:textId="2705F400" w:rsidR="00455ACC" w:rsidRPr="007C1875" w:rsidRDefault="001F1D71"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w:t>
            </w:r>
          </w:p>
        </w:tc>
        <w:tc>
          <w:tcPr>
            <w:tcW w:w="1818" w:type="dxa"/>
            <w:tcBorders>
              <w:top w:val="single" w:sz="4" w:space="0" w:color="auto"/>
              <w:left w:val="nil"/>
              <w:bottom w:val="single" w:sz="4" w:space="0" w:color="auto"/>
              <w:right w:val="single" w:sz="4" w:space="0" w:color="auto"/>
            </w:tcBorders>
            <w:shd w:val="clear" w:color="auto" w:fill="auto"/>
          </w:tcPr>
          <w:p w14:paraId="36257609" w14:textId="439693FE" w:rsidR="00455ACC" w:rsidRPr="007C1875" w:rsidRDefault="00455ACC" w:rsidP="007E6705">
            <w:pP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Condensing units - VRF/VRV System</w:t>
            </w:r>
            <w:r>
              <w:rPr>
                <w:rFonts w:ascii="Arial" w:eastAsia="Times New Roman" w:hAnsi="Arial" w:cs="Arial"/>
                <w:color w:val="000000"/>
                <w:kern w:val="0"/>
                <w:sz w:val="22"/>
                <w:szCs w:val="22"/>
                <w:lang w:eastAsia="en-IN"/>
                <w14:ligatures w14:val="none"/>
              </w:rPr>
              <w:t xml:space="preserve"> -</w:t>
            </w:r>
            <w:r w:rsidRPr="00874B81">
              <w:rPr>
                <w:rFonts w:ascii="Arial" w:eastAsia="Times New Roman" w:hAnsi="Arial" w:cs="Arial"/>
                <w:color w:val="000000"/>
                <w:kern w:val="0"/>
                <w:sz w:val="22"/>
                <w:szCs w:val="22"/>
                <w:lang w:eastAsia="en-IN"/>
                <w14:ligatures w14:val="none"/>
              </w:rPr>
              <w:t xml:space="preserve"> 22 HP</w:t>
            </w:r>
          </w:p>
        </w:tc>
        <w:tc>
          <w:tcPr>
            <w:tcW w:w="851" w:type="dxa"/>
            <w:tcBorders>
              <w:top w:val="single" w:sz="4" w:space="0" w:color="auto"/>
              <w:left w:val="nil"/>
              <w:bottom w:val="single" w:sz="4" w:space="0" w:color="auto"/>
              <w:right w:val="single" w:sz="4" w:space="0" w:color="auto"/>
            </w:tcBorders>
            <w:shd w:val="clear" w:color="auto" w:fill="auto"/>
          </w:tcPr>
          <w:p w14:paraId="562E0CFD" w14:textId="02B8565D" w:rsidR="00455ACC" w:rsidRPr="007C1875" w:rsidRDefault="00455ACC" w:rsidP="00766D02">
            <w:pPr>
              <w:jc w:val="cente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1</w:t>
            </w:r>
          </w:p>
        </w:tc>
        <w:tc>
          <w:tcPr>
            <w:tcW w:w="992" w:type="dxa"/>
            <w:tcBorders>
              <w:top w:val="single" w:sz="4" w:space="0" w:color="auto"/>
              <w:left w:val="nil"/>
              <w:bottom w:val="single" w:sz="4" w:space="0" w:color="auto"/>
              <w:right w:val="single" w:sz="4" w:space="0" w:color="auto"/>
            </w:tcBorders>
            <w:shd w:val="clear" w:color="auto" w:fill="auto"/>
          </w:tcPr>
          <w:p w14:paraId="3FB517F5" w14:textId="74D5CE27"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2164E7E0" w14:textId="495299F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4,02,500</w:t>
            </w:r>
          </w:p>
        </w:tc>
        <w:tc>
          <w:tcPr>
            <w:tcW w:w="1276" w:type="dxa"/>
            <w:tcBorders>
              <w:top w:val="single" w:sz="4" w:space="0" w:color="auto"/>
              <w:left w:val="nil"/>
              <w:bottom w:val="single" w:sz="4" w:space="0" w:color="auto"/>
              <w:right w:val="single" w:sz="4" w:space="0" w:color="auto"/>
            </w:tcBorders>
            <w:shd w:val="clear" w:color="auto" w:fill="auto"/>
          </w:tcPr>
          <w:p w14:paraId="372035FF" w14:textId="00EA7E5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4,02,500</w:t>
            </w:r>
          </w:p>
        </w:tc>
        <w:tc>
          <w:tcPr>
            <w:tcW w:w="3479" w:type="dxa"/>
            <w:tcBorders>
              <w:top w:val="single" w:sz="4" w:space="0" w:color="auto"/>
              <w:left w:val="nil"/>
              <w:bottom w:val="single" w:sz="4" w:space="0" w:color="auto"/>
              <w:right w:val="single" w:sz="4" w:space="0" w:color="auto"/>
            </w:tcBorders>
            <w:shd w:val="clear" w:color="auto" w:fill="auto"/>
          </w:tcPr>
          <w:p w14:paraId="69C44543" w14:textId="3EFE8E80" w:rsidR="00455ACC" w:rsidRPr="007C1875" w:rsidRDefault="00455ACC" w:rsidP="007E6705">
            <w:pP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 xml:space="preserve">As per the site condition &amp; floor plans approved, the increase of indoor units as the new rooms added requires higher capacity of VRV system. Hence proposed as Supplemental item </w:t>
            </w:r>
          </w:p>
        </w:tc>
      </w:tr>
      <w:tr w:rsidR="00455ACC" w:rsidRPr="007C1875" w14:paraId="20BD9D18" w14:textId="77777777" w:rsidTr="00455ACC">
        <w:trPr>
          <w:trHeight w:val="140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039281A2" w14:textId="6A2F462D" w:rsidR="00455ACC" w:rsidRPr="007C1875" w:rsidRDefault="001F1D71"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w:t>
            </w:r>
          </w:p>
        </w:tc>
        <w:tc>
          <w:tcPr>
            <w:tcW w:w="1818" w:type="dxa"/>
            <w:tcBorders>
              <w:top w:val="single" w:sz="4" w:space="0" w:color="auto"/>
              <w:left w:val="nil"/>
              <w:bottom w:val="single" w:sz="4" w:space="0" w:color="auto"/>
              <w:right w:val="single" w:sz="4" w:space="0" w:color="auto"/>
            </w:tcBorders>
            <w:shd w:val="clear" w:color="auto" w:fill="auto"/>
          </w:tcPr>
          <w:p w14:paraId="2683CE7D" w14:textId="423F08C9" w:rsidR="00455ACC" w:rsidRPr="007C1875" w:rsidRDefault="00455ACC" w:rsidP="007E6705">
            <w:pP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Air Handling Unit 4400CFM / 11.0 TR</w:t>
            </w:r>
          </w:p>
        </w:tc>
        <w:tc>
          <w:tcPr>
            <w:tcW w:w="851" w:type="dxa"/>
            <w:tcBorders>
              <w:top w:val="single" w:sz="4" w:space="0" w:color="auto"/>
              <w:left w:val="nil"/>
              <w:bottom w:val="single" w:sz="4" w:space="0" w:color="auto"/>
              <w:right w:val="single" w:sz="4" w:space="0" w:color="auto"/>
            </w:tcBorders>
            <w:shd w:val="clear" w:color="auto" w:fill="auto"/>
          </w:tcPr>
          <w:p w14:paraId="29955273" w14:textId="0740D3D3" w:rsidR="00455ACC" w:rsidRPr="007C1875" w:rsidRDefault="00455ACC" w:rsidP="00766D02">
            <w:pPr>
              <w:jc w:val="cente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1</w:t>
            </w:r>
          </w:p>
        </w:tc>
        <w:tc>
          <w:tcPr>
            <w:tcW w:w="992" w:type="dxa"/>
            <w:tcBorders>
              <w:top w:val="single" w:sz="4" w:space="0" w:color="auto"/>
              <w:left w:val="nil"/>
              <w:bottom w:val="single" w:sz="4" w:space="0" w:color="auto"/>
              <w:right w:val="single" w:sz="4" w:space="0" w:color="auto"/>
            </w:tcBorders>
            <w:shd w:val="clear" w:color="auto" w:fill="auto"/>
          </w:tcPr>
          <w:p w14:paraId="6088D2BA" w14:textId="5D0B0018"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7C091850" w14:textId="0A0F8CA3"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7,18,500</w:t>
            </w:r>
          </w:p>
        </w:tc>
        <w:tc>
          <w:tcPr>
            <w:tcW w:w="1276" w:type="dxa"/>
            <w:tcBorders>
              <w:top w:val="single" w:sz="4" w:space="0" w:color="auto"/>
              <w:left w:val="nil"/>
              <w:bottom w:val="single" w:sz="4" w:space="0" w:color="auto"/>
              <w:right w:val="single" w:sz="4" w:space="0" w:color="auto"/>
            </w:tcBorders>
            <w:shd w:val="clear" w:color="auto" w:fill="auto"/>
          </w:tcPr>
          <w:p w14:paraId="03F6A0BD" w14:textId="1192FC9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7,18,500</w:t>
            </w:r>
          </w:p>
        </w:tc>
        <w:tc>
          <w:tcPr>
            <w:tcW w:w="3479" w:type="dxa"/>
            <w:tcBorders>
              <w:top w:val="single" w:sz="4" w:space="0" w:color="auto"/>
              <w:left w:val="nil"/>
              <w:bottom w:val="single" w:sz="4" w:space="0" w:color="auto"/>
              <w:right w:val="single" w:sz="4" w:space="0" w:color="auto"/>
            </w:tcBorders>
            <w:shd w:val="clear" w:color="auto" w:fill="auto"/>
          </w:tcPr>
          <w:p w14:paraId="278126E3" w14:textId="4EF2041A" w:rsidR="00455ACC" w:rsidRPr="007C1875" w:rsidRDefault="00455ACC" w:rsidP="007E6705">
            <w:pP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As per the site condition &amp; floor plans approved, the increased area requires higher capacity of AHU. Hence proposed as Supplemental item.</w:t>
            </w:r>
          </w:p>
        </w:tc>
      </w:tr>
      <w:tr w:rsidR="001F1D71" w:rsidRPr="007C1875" w14:paraId="3E9D016F" w14:textId="77777777" w:rsidTr="00455ACC">
        <w:trPr>
          <w:trHeight w:val="140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34707847" w14:textId="32A40A16" w:rsidR="001F1D71" w:rsidRPr="00874B81" w:rsidRDefault="001F1D71"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w:t>
            </w:r>
          </w:p>
        </w:tc>
        <w:tc>
          <w:tcPr>
            <w:tcW w:w="1818" w:type="dxa"/>
            <w:tcBorders>
              <w:top w:val="single" w:sz="4" w:space="0" w:color="auto"/>
              <w:left w:val="nil"/>
              <w:bottom w:val="single" w:sz="4" w:space="0" w:color="auto"/>
              <w:right w:val="single" w:sz="4" w:space="0" w:color="auto"/>
            </w:tcBorders>
            <w:shd w:val="clear" w:color="auto" w:fill="auto"/>
          </w:tcPr>
          <w:p w14:paraId="59C2F88F" w14:textId="65142F17" w:rsidR="001F1D71" w:rsidRPr="00874B81" w:rsidRDefault="001F1D71" w:rsidP="007E6705">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Condensing units of11.0 TR capacity</w:t>
            </w:r>
          </w:p>
        </w:tc>
        <w:tc>
          <w:tcPr>
            <w:tcW w:w="851" w:type="dxa"/>
            <w:tcBorders>
              <w:top w:val="single" w:sz="4" w:space="0" w:color="auto"/>
              <w:left w:val="nil"/>
              <w:bottom w:val="single" w:sz="4" w:space="0" w:color="auto"/>
              <w:right w:val="single" w:sz="4" w:space="0" w:color="auto"/>
            </w:tcBorders>
            <w:shd w:val="clear" w:color="auto" w:fill="auto"/>
          </w:tcPr>
          <w:p w14:paraId="27C66BB4" w14:textId="098F6130" w:rsidR="001F1D71" w:rsidRPr="00874B81" w:rsidRDefault="00E01F00"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w:t>
            </w:r>
          </w:p>
        </w:tc>
        <w:tc>
          <w:tcPr>
            <w:tcW w:w="992" w:type="dxa"/>
            <w:tcBorders>
              <w:top w:val="single" w:sz="4" w:space="0" w:color="auto"/>
              <w:left w:val="nil"/>
              <w:bottom w:val="single" w:sz="4" w:space="0" w:color="auto"/>
              <w:right w:val="single" w:sz="4" w:space="0" w:color="auto"/>
            </w:tcBorders>
            <w:shd w:val="clear" w:color="auto" w:fill="auto"/>
          </w:tcPr>
          <w:p w14:paraId="021EA57F" w14:textId="5C903265" w:rsidR="001F1D71" w:rsidRPr="00874B81" w:rsidRDefault="00E01F00"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6CBFA917" w14:textId="2CE24FD8" w:rsidR="001F1D71" w:rsidRPr="00874B81" w:rsidRDefault="001F1D71" w:rsidP="00766D02">
            <w:pPr>
              <w:jc w:val="right"/>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2,40,750</w:t>
            </w:r>
          </w:p>
        </w:tc>
        <w:tc>
          <w:tcPr>
            <w:tcW w:w="1276" w:type="dxa"/>
            <w:tcBorders>
              <w:top w:val="single" w:sz="4" w:space="0" w:color="auto"/>
              <w:left w:val="nil"/>
              <w:bottom w:val="single" w:sz="4" w:space="0" w:color="auto"/>
              <w:right w:val="single" w:sz="4" w:space="0" w:color="auto"/>
            </w:tcBorders>
            <w:shd w:val="clear" w:color="auto" w:fill="auto"/>
          </w:tcPr>
          <w:p w14:paraId="0FC6BACA" w14:textId="4CA1795E" w:rsidR="001F1D71" w:rsidRPr="00874B81" w:rsidRDefault="001F1D71" w:rsidP="00766D02">
            <w:pPr>
              <w:jc w:val="right"/>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4,81,500</w:t>
            </w:r>
          </w:p>
        </w:tc>
        <w:tc>
          <w:tcPr>
            <w:tcW w:w="3479" w:type="dxa"/>
            <w:tcBorders>
              <w:top w:val="single" w:sz="4" w:space="0" w:color="auto"/>
              <w:left w:val="nil"/>
              <w:bottom w:val="single" w:sz="4" w:space="0" w:color="auto"/>
              <w:right w:val="single" w:sz="4" w:space="0" w:color="auto"/>
            </w:tcBorders>
            <w:shd w:val="clear" w:color="auto" w:fill="auto"/>
          </w:tcPr>
          <w:p w14:paraId="55F8A349" w14:textId="7AF130C7" w:rsidR="001F1D71" w:rsidRPr="00874B81" w:rsidRDefault="001F1D71" w:rsidP="007E6705">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As per the site condition &amp; floor plans approved, the increased area requires higher capacity of condensing unit to maintain required temperature and increase in AHU capacity too. Hence proposed as Supplemental item</w:t>
            </w:r>
          </w:p>
        </w:tc>
      </w:tr>
      <w:tr w:rsidR="00455ACC" w:rsidRPr="007C1875" w14:paraId="5D1EA543" w14:textId="77777777" w:rsidTr="00455ACC">
        <w:trPr>
          <w:trHeight w:val="359"/>
        </w:trPr>
        <w:tc>
          <w:tcPr>
            <w:tcW w:w="700" w:type="dxa"/>
            <w:tcBorders>
              <w:top w:val="single" w:sz="4" w:space="0" w:color="auto"/>
              <w:left w:val="single" w:sz="4" w:space="0" w:color="auto"/>
              <w:bottom w:val="single" w:sz="4" w:space="0" w:color="auto"/>
              <w:right w:val="single" w:sz="4" w:space="0" w:color="auto"/>
            </w:tcBorders>
            <w:shd w:val="clear" w:color="auto" w:fill="auto"/>
          </w:tcPr>
          <w:p w14:paraId="2DF1246A"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1818" w:type="dxa"/>
            <w:tcBorders>
              <w:top w:val="single" w:sz="4" w:space="0" w:color="auto"/>
              <w:left w:val="nil"/>
              <w:bottom w:val="single" w:sz="4" w:space="0" w:color="auto"/>
              <w:right w:val="single" w:sz="4" w:space="0" w:color="auto"/>
            </w:tcBorders>
            <w:shd w:val="clear" w:color="auto" w:fill="auto"/>
          </w:tcPr>
          <w:p w14:paraId="170EB1A1" w14:textId="77777777" w:rsidR="00455ACC" w:rsidRPr="00874B81" w:rsidRDefault="00455ACC" w:rsidP="007E6705">
            <w:pPr>
              <w:rPr>
                <w:rFonts w:ascii="Arial" w:eastAsia="Times New Roman" w:hAnsi="Arial" w:cs="Arial"/>
                <w:color w:val="000000"/>
                <w:kern w:val="0"/>
                <w:sz w:val="22"/>
                <w:szCs w:val="22"/>
                <w:lang w:eastAsia="en-IN"/>
                <w14:ligatures w14:val="none"/>
              </w:rPr>
            </w:pPr>
          </w:p>
        </w:tc>
        <w:tc>
          <w:tcPr>
            <w:tcW w:w="851" w:type="dxa"/>
            <w:tcBorders>
              <w:top w:val="single" w:sz="4" w:space="0" w:color="auto"/>
              <w:left w:val="nil"/>
              <w:bottom w:val="single" w:sz="4" w:space="0" w:color="auto"/>
              <w:right w:val="single" w:sz="4" w:space="0" w:color="auto"/>
            </w:tcBorders>
            <w:shd w:val="clear" w:color="auto" w:fill="auto"/>
          </w:tcPr>
          <w:p w14:paraId="29C12D07"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992" w:type="dxa"/>
            <w:tcBorders>
              <w:top w:val="single" w:sz="4" w:space="0" w:color="auto"/>
              <w:left w:val="nil"/>
              <w:bottom w:val="single" w:sz="4" w:space="0" w:color="auto"/>
              <w:right w:val="single" w:sz="4" w:space="0" w:color="auto"/>
            </w:tcBorders>
            <w:shd w:val="clear" w:color="auto" w:fill="auto"/>
          </w:tcPr>
          <w:p w14:paraId="72E94094"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1134" w:type="dxa"/>
            <w:tcBorders>
              <w:top w:val="single" w:sz="4" w:space="0" w:color="auto"/>
              <w:left w:val="nil"/>
              <w:bottom w:val="single" w:sz="4" w:space="0" w:color="auto"/>
              <w:right w:val="single" w:sz="4" w:space="0" w:color="auto"/>
            </w:tcBorders>
            <w:shd w:val="clear" w:color="auto" w:fill="auto"/>
          </w:tcPr>
          <w:p w14:paraId="795F6233" w14:textId="77777777" w:rsidR="00455ACC" w:rsidRPr="00874B81" w:rsidRDefault="00455ACC" w:rsidP="00766D02">
            <w:pPr>
              <w:jc w:val="right"/>
              <w:rPr>
                <w:rFonts w:ascii="Arial" w:eastAsia="Times New Roman" w:hAnsi="Arial" w:cs="Arial"/>
                <w:color w:val="000000"/>
                <w:kern w:val="0"/>
                <w:sz w:val="22"/>
                <w:szCs w:val="22"/>
                <w:lang w:eastAsia="en-IN"/>
                <w14:ligatures w14:val="none"/>
              </w:rPr>
            </w:pPr>
          </w:p>
        </w:tc>
        <w:tc>
          <w:tcPr>
            <w:tcW w:w="1276" w:type="dxa"/>
            <w:tcBorders>
              <w:top w:val="single" w:sz="4" w:space="0" w:color="auto"/>
              <w:left w:val="nil"/>
              <w:bottom w:val="single" w:sz="4" w:space="0" w:color="auto"/>
              <w:right w:val="single" w:sz="4" w:space="0" w:color="auto"/>
            </w:tcBorders>
            <w:shd w:val="clear" w:color="auto" w:fill="auto"/>
          </w:tcPr>
          <w:p w14:paraId="5B474938" w14:textId="18D4239A" w:rsidR="00455ACC" w:rsidRPr="00874B81" w:rsidRDefault="001F1D71" w:rsidP="00766D02">
            <w:pPr>
              <w:jc w:val="right"/>
              <w:rPr>
                <w:rFonts w:ascii="Arial" w:eastAsia="Times New Roman" w:hAnsi="Arial" w:cs="Arial"/>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16,02,500</w:t>
            </w:r>
          </w:p>
        </w:tc>
        <w:tc>
          <w:tcPr>
            <w:tcW w:w="3479" w:type="dxa"/>
            <w:tcBorders>
              <w:top w:val="single" w:sz="4" w:space="0" w:color="auto"/>
              <w:left w:val="nil"/>
              <w:bottom w:val="single" w:sz="4" w:space="0" w:color="auto"/>
              <w:right w:val="single" w:sz="4" w:space="0" w:color="auto"/>
            </w:tcBorders>
            <w:shd w:val="clear" w:color="auto" w:fill="auto"/>
          </w:tcPr>
          <w:p w14:paraId="58D0CB93" w14:textId="77777777" w:rsidR="00455ACC" w:rsidRPr="00874B81" w:rsidRDefault="00455ACC" w:rsidP="007E6705">
            <w:pPr>
              <w:rPr>
                <w:rFonts w:ascii="Arial" w:eastAsia="Times New Roman" w:hAnsi="Arial" w:cs="Arial"/>
                <w:color w:val="000000"/>
                <w:kern w:val="0"/>
                <w:sz w:val="22"/>
                <w:szCs w:val="22"/>
                <w:lang w:eastAsia="en-IN"/>
                <w14:ligatures w14:val="none"/>
              </w:rPr>
            </w:pPr>
          </w:p>
        </w:tc>
      </w:tr>
    </w:tbl>
    <w:p w14:paraId="78B7F70F" w14:textId="77777777" w:rsidR="00BF0BCC" w:rsidRDefault="00BF0BCC">
      <w:pPr>
        <w:rPr>
          <w:rFonts w:ascii="Arial" w:hAnsi="Arial" w:cs="Arial"/>
          <w:sz w:val="22"/>
          <w:szCs w:val="22"/>
          <w:lang w:val="en-US"/>
        </w:rPr>
      </w:pPr>
    </w:p>
    <w:p w14:paraId="3B241A90" w14:textId="77777777" w:rsidR="00E71AF0" w:rsidRDefault="00E71AF0">
      <w:pPr>
        <w:rPr>
          <w:rFonts w:ascii="Arial" w:hAnsi="Arial" w:cs="Arial"/>
          <w:sz w:val="22"/>
          <w:szCs w:val="22"/>
          <w:lang w:val="en-US"/>
        </w:rPr>
      </w:pPr>
    </w:p>
    <w:p w14:paraId="4F003C1E" w14:textId="77777777" w:rsidR="0008675F" w:rsidRDefault="0008675F">
      <w:pPr>
        <w:rPr>
          <w:rFonts w:ascii="Arial" w:hAnsi="Arial" w:cs="Arial"/>
          <w:sz w:val="22"/>
          <w:szCs w:val="22"/>
          <w:lang w:val="en-US"/>
        </w:rPr>
      </w:pPr>
    </w:p>
    <w:p w14:paraId="570F2303" w14:textId="77777777" w:rsidR="0008675F" w:rsidRDefault="0008675F">
      <w:pPr>
        <w:rPr>
          <w:rFonts w:ascii="Arial" w:hAnsi="Arial" w:cs="Arial"/>
          <w:sz w:val="22"/>
          <w:szCs w:val="22"/>
          <w:lang w:val="en-US"/>
        </w:rPr>
      </w:pPr>
    </w:p>
    <w:p w14:paraId="7ABF1B4E" w14:textId="77777777" w:rsidR="0008675F" w:rsidRDefault="0008675F">
      <w:pPr>
        <w:rPr>
          <w:rFonts w:ascii="Arial" w:hAnsi="Arial" w:cs="Arial"/>
          <w:sz w:val="22"/>
          <w:szCs w:val="22"/>
          <w:lang w:val="en-US"/>
        </w:rPr>
      </w:pPr>
    </w:p>
    <w:p w14:paraId="34AF13E3" w14:textId="77777777" w:rsidR="007E6705" w:rsidRDefault="007E6705" w:rsidP="00455ACC">
      <w:pPr>
        <w:pStyle w:val="ListParagraph"/>
        <w:numPr>
          <w:ilvl w:val="0"/>
          <w:numId w:val="5"/>
        </w:numPr>
        <w:spacing w:line="276" w:lineRule="auto"/>
        <w:jc w:val="both"/>
        <w:rPr>
          <w:rFonts w:ascii="Arial" w:hAnsi="Arial" w:cs="Arial"/>
          <w:lang w:val="en-US"/>
        </w:rPr>
      </w:pPr>
      <w:r w:rsidRPr="00B97E07">
        <w:rPr>
          <w:rFonts w:ascii="Arial" w:hAnsi="Arial" w:cs="Arial"/>
          <w:lang w:val="en-US"/>
        </w:rPr>
        <w:lastRenderedPageBreak/>
        <w:t>Automatic GAS Alarm Panels for MGPS lines carrying the required Medical Gas from Gas Manifold Room was installed to ensure un-interrupted gas flow as any interruption in Gas Supply even for a short time will have very serious consequences on the incubation process in the labs.</w:t>
      </w:r>
    </w:p>
    <w:p w14:paraId="226D13B7" w14:textId="77777777" w:rsidR="00E71AF0" w:rsidRPr="00B97E07" w:rsidRDefault="00E71AF0" w:rsidP="00E71AF0">
      <w:pPr>
        <w:pStyle w:val="ListParagraph"/>
        <w:spacing w:line="276" w:lineRule="auto"/>
        <w:jc w:val="both"/>
        <w:rPr>
          <w:rFonts w:ascii="Arial" w:hAnsi="Arial" w:cs="Arial"/>
          <w:lang w:val="en-US"/>
        </w:rPr>
      </w:pPr>
    </w:p>
    <w:tbl>
      <w:tblPr>
        <w:tblW w:w="10485" w:type="dxa"/>
        <w:tblInd w:w="113" w:type="dxa"/>
        <w:tblLayout w:type="fixed"/>
        <w:tblLook w:val="04A0" w:firstRow="1" w:lastRow="0" w:firstColumn="1" w:lastColumn="0" w:noHBand="0" w:noVBand="1"/>
      </w:tblPr>
      <w:tblGrid>
        <w:gridCol w:w="562"/>
        <w:gridCol w:w="1985"/>
        <w:gridCol w:w="850"/>
        <w:gridCol w:w="709"/>
        <w:gridCol w:w="992"/>
        <w:gridCol w:w="1134"/>
        <w:gridCol w:w="4253"/>
      </w:tblGrid>
      <w:tr w:rsidR="00455ACC" w:rsidRPr="00995A02" w14:paraId="7D8798C4" w14:textId="77777777" w:rsidTr="00E71AF0">
        <w:trPr>
          <w:trHeight w:val="429"/>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CFA2F" w14:textId="77777777" w:rsidR="007E6705" w:rsidRPr="003614B8" w:rsidRDefault="007E6705" w:rsidP="00455ACC">
            <w:pPr>
              <w:jc w:val="center"/>
              <w:rPr>
                <w:rFonts w:ascii="Arial" w:eastAsia="Times New Roman" w:hAnsi="Arial" w:cs="Arial"/>
                <w:b/>
                <w:bCs/>
                <w:color w:val="000000"/>
                <w:kern w:val="0"/>
                <w:sz w:val="22"/>
                <w:szCs w:val="18"/>
                <w:lang w:eastAsia="en-IN"/>
                <w14:ligatures w14:val="none"/>
              </w:rPr>
            </w:pPr>
            <w:r w:rsidRPr="003614B8">
              <w:rPr>
                <w:rFonts w:ascii="Arial" w:eastAsia="Times New Roman" w:hAnsi="Arial" w:cs="Arial"/>
                <w:b/>
                <w:bCs/>
                <w:color w:val="000000"/>
                <w:kern w:val="0"/>
                <w:sz w:val="22"/>
                <w:szCs w:val="18"/>
                <w:lang w:eastAsia="en-IN"/>
                <w14:ligatures w14:val="none"/>
              </w:rPr>
              <w:t>S.No</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626A169"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Description</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30B05CC"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Qty</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8EA35FA"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Unit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C25B3F9"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D7656D6"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Amount</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4FEE217D"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Remarks</w:t>
            </w:r>
          </w:p>
        </w:tc>
      </w:tr>
      <w:tr w:rsidR="00455ACC" w:rsidRPr="00995A02" w14:paraId="1E9A973E" w14:textId="77777777" w:rsidTr="00E71AF0">
        <w:trPr>
          <w:trHeight w:val="926"/>
        </w:trPr>
        <w:tc>
          <w:tcPr>
            <w:tcW w:w="562" w:type="dxa"/>
            <w:tcBorders>
              <w:top w:val="nil"/>
              <w:left w:val="single" w:sz="4" w:space="0" w:color="auto"/>
              <w:bottom w:val="single" w:sz="4" w:space="0" w:color="auto"/>
              <w:right w:val="single" w:sz="4" w:space="0" w:color="auto"/>
            </w:tcBorders>
            <w:shd w:val="clear" w:color="auto" w:fill="auto"/>
            <w:noWrap/>
            <w:hideMark/>
          </w:tcPr>
          <w:p w14:paraId="55FC87A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1985" w:type="dxa"/>
            <w:tcBorders>
              <w:top w:val="nil"/>
              <w:left w:val="nil"/>
              <w:bottom w:val="single" w:sz="4" w:space="0" w:color="auto"/>
              <w:right w:val="single" w:sz="4" w:space="0" w:color="auto"/>
            </w:tcBorders>
            <w:shd w:val="clear" w:color="auto" w:fill="auto"/>
            <w:hideMark/>
          </w:tcPr>
          <w:p w14:paraId="53ED9DB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12 mm Valve for 12 mm OD Pipe </w:t>
            </w:r>
          </w:p>
        </w:tc>
        <w:tc>
          <w:tcPr>
            <w:tcW w:w="850" w:type="dxa"/>
            <w:tcBorders>
              <w:top w:val="nil"/>
              <w:left w:val="nil"/>
              <w:bottom w:val="single" w:sz="4" w:space="0" w:color="auto"/>
              <w:right w:val="single" w:sz="4" w:space="0" w:color="auto"/>
            </w:tcBorders>
            <w:shd w:val="clear" w:color="auto" w:fill="auto"/>
            <w:noWrap/>
            <w:hideMark/>
          </w:tcPr>
          <w:p w14:paraId="5DC7385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w:t>
            </w:r>
          </w:p>
        </w:tc>
        <w:tc>
          <w:tcPr>
            <w:tcW w:w="709" w:type="dxa"/>
            <w:tcBorders>
              <w:top w:val="nil"/>
              <w:left w:val="nil"/>
              <w:bottom w:val="single" w:sz="4" w:space="0" w:color="auto"/>
              <w:right w:val="single" w:sz="4" w:space="0" w:color="auto"/>
            </w:tcBorders>
            <w:shd w:val="clear" w:color="auto" w:fill="auto"/>
            <w:noWrap/>
            <w:hideMark/>
          </w:tcPr>
          <w:p w14:paraId="3ECA0FF1" w14:textId="2858C6D6" w:rsidR="007E6705" w:rsidRPr="00995A02" w:rsidRDefault="00B97E07" w:rsidP="00455ACC">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68D2675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930</w:t>
            </w:r>
          </w:p>
        </w:tc>
        <w:tc>
          <w:tcPr>
            <w:tcW w:w="1134" w:type="dxa"/>
            <w:tcBorders>
              <w:top w:val="nil"/>
              <w:left w:val="nil"/>
              <w:bottom w:val="single" w:sz="4" w:space="0" w:color="auto"/>
              <w:right w:val="single" w:sz="4" w:space="0" w:color="auto"/>
            </w:tcBorders>
            <w:shd w:val="clear" w:color="auto" w:fill="auto"/>
            <w:noWrap/>
            <w:hideMark/>
          </w:tcPr>
          <w:p w14:paraId="6AD2754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2790</w:t>
            </w:r>
          </w:p>
        </w:tc>
        <w:tc>
          <w:tcPr>
            <w:tcW w:w="4253" w:type="dxa"/>
            <w:tcBorders>
              <w:top w:val="nil"/>
              <w:left w:val="nil"/>
              <w:bottom w:val="single" w:sz="4" w:space="0" w:color="auto"/>
              <w:right w:val="single" w:sz="4" w:space="0" w:color="auto"/>
            </w:tcBorders>
            <w:shd w:val="clear" w:color="auto" w:fill="auto"/>
            <w:hideMark/>
          </w:tcPr>
          <w:p w14:paraId="26EAF3E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0F2F19CD" w14:textId="77777777" w:rsidTr="00E71AF0">
        <w:trPr>
          <w:trHeight w:val="884"/>
        </w:trPr>
        <w:tc>
          <w:tcPr>
            <w:tcW w:w="562" w:type="dxa"/>
            <w:tcBorders>
              <w:top w:val="nil"/>
              <w:left w:val="single" w:sz="4" w:space="0" w:color="auto"/>
              <w:bottom w:val="single" w:sz="4" w:space="0" w:color="auto"/>
              <w:right w:val="single" w:sz="4" w:space="0" w:color="auto"/>
            </w:tcBorders>
            <w:shd w:val="clear" w:color="auto" w:fill="auto"/>
            <w:noWrap/>
            <w:hideMark/>
          </w:tcPr>
          <w:p w14:paraId="2BA8E83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1985" w:type="dxa"/>
            <w:tcBorders>
              <w:top w:val="nil"/>
              <w:left w:val="nil"/>
              <w:bottom w:val="single" w:sz="4" w:space="0" w:color="auto"/>
              <w:right w:val="single" w:sz="4" w:space="0" w:color="auto"/>
            </w:tcBorders>
            <w:shd w:val="clear" w:color="auto" w:fill="auto"/>
            <w:hideMark/>
          </w:tcPr>
          <w:p w14:paraId="09E12C6C"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CO2  System:</w:t>
            </w:r>
          </w:p>
        </w:tc>
        <w:tc>
          <w:tcPr>
            <w:tcW w:w="850" w:type="dxa"/>
            <w:tcBorders>
              <w:top w:val="nil"/>
              <w:left w:val="nil"/>
              <w:bottom w:val="single" w:sz="4" w:space="0" w:color="auto"/>
              <w:right w:val="single" w:sz="4" w:space="0" w:color="auto"/>
            </w:tcBorders>
            <w:shd w:val="clear" w:color="auto" w:fill="auto"/>
            <w:noWrap/>
            <w:hideMark/>
          </w:tcPr>
          <w:p w14:paraId="1E71E5A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nil"/>
              <w:left w:val="nil"/>
              <w:bottom w:val="single" w:sz="4" w:space="0" w:color="auto"/>
              <w:right w:val="single" w:sz="4" w:space="0" w:color="auto"/>
            </w:tcBorders>
            <w:shd w:val="clear" w:color="auto" w:fill="auto"/>
            <w:noWrap/>
            <w:hideMark/>
          </w:tcPr>
          <w:p w14:paraId="128511C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nil"/>
              <w:left w:val="nil"/>
              <w:bottom w:val="single" w:sz="4" w:space="0" w:color="auto"/>
              <w:right w:val="single" w:sz="4" w:space="0" w:color="auto"/>
            </w:tcBorders>
            <w:shd w:val="clear" w:color="auto" w:fill="auto"/>
            <w:noWrap/>
            <w:hideMark/>
          </w:tcPr>
          <w:p w14:paraId="16073F9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nil"/>
              <w:left w:val="nil"/>
              <w:bottom w:val="single" w:sz="4" w:space="0" w:color="auto"/>
              <w:right w:val="single" w:sz="4" w:space="0" w:color="auto"/>
            </w:tcBorders>
            <w:shd w:val="clear" w:color="auto" w:fill="auto"/>
            <w:noWrap/>
            <w:hideMark/>
          </w:tcPr>
          <w:p w14:paraId="2F1FE80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nil"/>
              <w:left w:val="nil"/>
              <w:bottom w:val="single" w:sz="4" w:space="0" w:color="auto"/>
              <w:right w:val="single" w:sz="4" w:space="0" w:color="auto"/>
            </w:tcBorders>
            <w:shd w:val="clear" w:color="auto" w:fill="auto"/>
            <w:hideMark/>
          </w:tcPr>
          <w:p w14:paraId="76149899"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4D742D1B" w14:textId="77777777" w:rsidTr="00E71AF0">
        <w:trPr>
          <w:trHeight w:val="955"/>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1CFD767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42B64E0E"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Oxygen  System</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14:paraId="66DD49F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526BBBF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0A1692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1EFC331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4C3FFA5A"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33DC2211" w14:textId="77777777" w:rsidTr="00E71AF0">
        <w:trPr>
          <w:trHeight w:val="928"/>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CF3398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w:t>
            </w:r>
          </w:p>
        </w:tc>
        <w:tc>
          <w:tcPr>
            <w:tcW w:w="1985" w:type="dxa"/>
            <w:tcBorders>
              <w:top w:val="single" w:sz="4" w:space="0" w:color="auto"/>
              <w:left w:val="nil"/>
              <w:bottom w:val="single" w:sz="4" w:space="0" w:color="auto"/>
              <w:right w:val="single" w:sz="4" w:space="0" w:color="auto"/>
            </w:tcBorders>
            <w:shd w:val="clear" w:color="auto" w:fill="auto"/>
            <w:hideMark/>
          </w:tcPr>
          <w:p w14:paraId="19F3C0C6" w14:textId="52BC521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w:t>
            </w:r>
            <w:r w:rsidR="00E71AF0">
              <w:rPr>
                <w:rFonts w:ascii="Arial" w:eastAsia="Times New Roman" w:hAnsi="Arial" w:cs="Arial"/>
                <w:color w:val="000000"/>
                <w:kern w:val="0"/>
                <w:sz w:val="22"/>
                <w:szCs w:val="22"/>
                <w:lang w:eastAsia="en-IN"/>
                <w14:ligatures w14:val="none"/>
              </w:rPr>
              <w:t xml:space="preserve">  </w:t>
            </w:r>
            <w:r w:rsidRPr="00995A02">
              <w:rPr>
                <w:rFonts w:ascii="Arial" w:eastAsia="Times New Roman" w:hAnsi="Arial" w:cs="Arial"/>
                <w:color w:val="000000"/>
                <w:kern w:val="0"/>
                <w:sz w:val="22"/>
                <w:szCs w:val="22"/>
                <w:lang w:eastAsia="en-IN"/>
                <w14:ligatures w14:val="none"/>
              </w:rPr>
              <w:t>Trigas  System</w:t>
            </w:r>
          </w:p>
        </w:tc>
        <w:tc>
          <w:tcPr>
            <w:tcW w:w="850" w:type="dxa"/>
            <w:tcBorders>
              <w:top w:val="single" w:sz="4" w:space="0" w:color="auto"/>
              <w:left w:val="nil"/>
              <w:bottom w:val="single" w:sz="4" w:space="0" w:color="auto"/>
              <w:right w:val="single" w:sz="4" w:space="0" w:color="auto"/>
            </w:tcBorders>
            <w:shd w:val="clear" w:color="auto" w:fill="auto"/>
            <w:noWrap/>
            <w:hideMark/>
          </w:tcPr>
          <w:p w14:paraId="37372AC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nil"/>
              <w:bottom w:val="single" w:sz="4" w:space="0" w:color="auto"/>
              <w:right w:val="single" w:sz="4" w:space="0" w:color="auto"/>
            </w:tcBorders>
            <w:shd w:val="clear" w:color="auto" w:fill="auto"/>
            <w:noWrap/>
            <w:hideMark/>
          </w:tcPr>
          <w:p w14:paraId="5A7196C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nil"/>
              <w:bottom w:val="single" w:sz="4" w:space="0" w:color="auto"/>
              <w:right w:val="single" w:sz="4" w:space="0" w:color="auto"/>
            </w:tcBorders>
            <w:shd w:val="clear" w:color="auto" w:fill="auto"/>
            <w:noWrap/>
            <w:hideMark/>
          </w:tcPr>
          <w:p w14:paraId="52B2DCE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single" w:sz="4" w:space="0" w:color="auto"/>
              <w:left w:val="nil"/>
              <w:bottom w:val="single" w:sz="4" w:space="0" w:color="auto"/>
              <w:right w:val="single" w:sz="4" w:space="0" w:color="auto"/>
            </w:tcBorders>
            <w:shd w:val="clear" w:color="auto" w:fill="auto"/>
            <w:noWrap/>
            <w:hideMark/>
          </w:tcPr>
          <w:p w14:paraId="32D1B77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single" w:sz="4" w:space="0" w:color="auto"/>
              <w:left w:val="nil"/>
              <w:bottom w:val="single" w:sz="4" w:space="0" w:color="auto"/>
              <w:right w:val="single" w:sz="4" w:space="0" w:color="auto"/>
            </w:tcBorders>
            <w:shd w:val="clear" w:color="auto" w:fill="auto"/>
            <w:hideMark/>
          </w:tcPr>
          <w:p w14:paraId="3277AAB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6A71B744" w14:textId="77777777" w:rsidTr="00E71AF0">
        <w:trPr>
          <w:trHeight w:val="758"/>
        </w:trPr>
        <w:tc>
          <w:tcPr>
            <w:tcW w:w="562" w:type="dxa"/>
            <w:tcBorders>
              <w:top w:val="nil"/>
              <w:left w:val="single" w:sz="4" w:space="0" w:color="auto"/>
              <w:bottom w:val="single" w:sz="4" w:space="0" w:color="auto"/>
              <w:right w:val="single" w:sz="4" w:space="0" w:color="auto"/>
            </w:tcBorders>
            <w:shd w:val="clear" w:color="auto" w:fill="auto"/>
            <w:noWrap/>
            <w:hideMark/>
          </w:tcPr>
          <w:p w14:paraId="1F13B0E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w:t>
            </w:r>
          </w:p>
        </w:tc>
        <w:tc>
          <w:tcPr>
            <w:tcW w:w="1985" w:type="dxa"/>
            <w:tcBorders>
              <w:top w:val="nil"/>
              <w:left w:val="nil"/>
              <w:bottom w:val="single" w:sz="4" w:space="0" w:color="auto"/>
              <w:right w:val="single" w:sz="4" w:space="0" w:color="auto"/>
            </w:tcBorders>
            <w:shd w:val="clear" w:color="auto" w:fill="auto"/>
            <w:hideMark/>
          </w:tcPr>
          <w:p w14:paraId="5175854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C02 Manifold for 2 Cylinders</w:t>
            </w:r>
          </w:p>
        </w:tc>
        <w:tc>
          <w:tcPr>
            <w:tcW w:w="850" w:type="dxa"/>
            <w:tcBorders>
              <w:top w:val="nil"/>
              <w:left w:val="nil"/>
              <w:bottom w:val="single" w:sz="4" w:space="0" w:color="auto"/>
              <w:right w:val="single" w:sz="4" w:space="0" w:color="auto"/>
            </w:tcBorders>
            <w:shd w:val="clear" w:color="auto" w:fill="auto"/>
            <w:noWrap/>
            <w:hideMark/>
          </w:tcPr>
          <w:p w14:paraId="2485B61A"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nil"/>
              <w:left w:val="nil"/>
              <w:bottom w:val="single" w:sz="4" w:space="0" w:color="auto"/>
              <w:right w:val="single" w:sz="4" w:space="0" w:color="auto"/>
            </w:tcBorders>
            <w:shd w:val="clear" w:color="auto" w:fill="auto"/>
            <w:noWrap/>
            <w:hideMark/>
          </w:tcPr>
          <w:p w14:paraId="38A7D2B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nil"/>
              <w:left w:val="nil"/>
              <w:bottom w:val="single" w:sz="4" w:space="0" w:color="auto"/>
              <w:right w:val="single" w:sz="4" w:space="0" w:color="auto"/>
            </w:tcBorders>
            <w:shd w:val="clear" w:color="auto" w:fill="auto"/>
            <w:noWrap/>
            <w:hideMark/>
          </w:tcPr>
          <w:p w14:paraId="194BBD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20750</w:t>
            </w:r>
          </w:p>
        </w:tc>
        <w:tc>
          <w:tcPr>
            <w:tcW w:w="1134" w:type="dxa"/>
            <w:tcBorders>
              <w:top w:val="nil"/>
              <w:left w:val="nil"/>
              <w:bottom w:val="single" w:sz="4" w:space="0" w:color="auto"/>
              <w:right w:val="single" w:sz="4" w:space="0" w:color="auto"/>
            </w:tcBorders>
            <w:shd w:val="clear" w:color="auto" w:fill="auto"/>
            <w:noWrap/>
            <w:hideMark/>
          </w:tcPr>
          <w:p w14:paraId="09AEDD9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20750</w:t>
            </w:r>
          </w:p>
        </w:tc>
        <w:tc>
          <w:tcPr>
            <w:tcW w:w="4253" w:type="dxa"/>
            <w:tcBorders>
              <w:top w:val="nil"/>
              <w:left w:val="nil"/>
              <w:bottom w:val="single" w:sz="4" w:space="0" w:color="auto"/>
              <w:right w:val="single" w:sz="4" w:space="0" w:color="auto"/>
            </w:tcBorders>
            <w:shd w:val="clear" w:color="auto" w:fill="auto"/>
            <w:hideMark/>
          </w:tcPr>
          <w:p w14:paraId="1478697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Additional Manifold is provided to supply CO2 at 2-3 bar pressure to IVF OT and proposed as AE</w:t>
            </w:r>
          </w:p>
        </w:tc>
      </w:tr>
      <w:tr w:rsidR="00455ACC" w:rsidRPr="00995A02" w14:paraId="76C7156F" w14:textId="77777777" w:rsidTr="00E71AF0">
        <w:trPr>
          <w:trHeight w:val="968"/>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279093C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70821E9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 Medical Air-4 Outlet with matching probe </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14:paraId="4ADC9D3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0C88F5E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7D4EFA2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12470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59DFBCC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74820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775AF07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63C86CF1" w14:textId="77777777" w:rsidTr="00E71AF0">
        <w:trPr>
          <w:trHeight w:val="373"/>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4E8E433A"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w:t>
            </w:r>
          </w:p>
        </w:tc>
        <w:tc>
          <w:tcPr>
            <w:tcW w:w="1985" w:type="dxa"/>
            <w:tcBorders>
              <w:top w:val="single" w:sz="4" w:space="0" w:color="auto"/>
              <w:left w:val="nil"/>
              <w:bottom w:val="single" w:sz="4" w:space="0" w:color="auto"/>
              <w:right w:val="single" w:sz="4" w:space="0" w:color="auto"/>
            </w:tcBorders>
            <w:shd w:val="clear" w:color="auto" w:fill="auto"/>
            <w:hideMark/>
          </w:tcPr>
          <w:p w14:paraId="42B5E44F"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15mm COPPER PIPE </w:t>
            </w:r>
          </w:p>
        </w:tc>
        <w:tc>
          <w:tcPr>
            <w:tcW w:w="850" w:type="dxa"/>
            <w:tcBorders>
              <w:top w:val="single" w:sz="4" w:space="0" w:color="auto"/>
              <w:left w:val="nil"/>
              <w:bottom w:val="single" w:sz="4" w:space="0" w:color="auto"/>
              <w:right w:val="single" w:sz="4" w:space="0" w:color="auto"/>
            </w:tcBorders>
            <w:shd w:val="clear" w:color="auto" w:fill="auto"/>
            <w:noWrap/>
            <w:hideMark/>
          </w:tcPr>
          <w:p w14:paraId="5704752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87.23</w:t>
            </w:r>
          </w:p>
        </w:tc>
        <w:tc>
          <w:tcPr>
            <w:tcW w:w="709" w:type="dxa"/>
            <w:tcBorders>
              <w:top w:val="single" w:sz="4" w:space="0" w:color="auto"/>
              <w:left w:val="nil"/>
              <w:bottom w:val="single" w:sz="4" w:space="0" w:color="auto"/>
              <w:right w:val="single" w:sz="4" w:space="0" w:color="auto"/>
            </w:tcBorders>
            <w:shd w:val="clear" w:color="auto" w:fill="auto"/>
            <w:noWrap/>
            <w:hideMark/>
          </w:tcPr>
          <w:p w14:paraId="61102E5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Rmt</w:t>
            </w:r>
          </w:p>
        </w:tc>
        <w:tc>
          <w:tcPr>
            <w:tcW w:w="992" w:type="dxa"/>
            <w:tcBorders>
              <w:top w:val="single" w:sz="4" w:space="0" w:color="auto"/>
              <w:left w:val="nil"/>
              <w:bottom w:val="single" w:sz="4" w:space="0" w:color="auto"/>
              <w:right w:val="single" w:sz="4" w:space="0" w:color="auto"/>
            </w:tcBorders>
            <w:shd w:val="clear" w:color="auto" w:fill="auto"/>
            <w:noWrap/>
            <w:hideMark/>
          </w:tcPr>
          <w:p w14:paraId="44CDB3A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824</w:t>
            </w:r>
          </w:p>
        </w:tc>
        <w:tc>
          <w:tcPr>
            <w:tcW w:w="1134" w:type="dxa"/>
            <w:tcBorders>
              <w:top w:val="single" w:sz="4" w:space="0" w:color="auto"/>
              <w:left w:val="nil"/>
              <w:bottom w:val="single" w:sz="4" w:space="0" w:color="auto"/>
              <w:right w:val="single" w:sz="4" w:space="0" w:color="auto"/>
            </w:tcBorders>
            <w:shd w:val="clear" w:color="auto" w:fill="auto"/>
            <w:noWrap/>
            <w:hideMark/>
          </w:tcPr>
          <w:p w14:paraId="227168B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71878</w:t>
            </w:r>
          </w:p>
        </w:tc>
        <w:tc>
          <w:tcPr>
            <w:tcW w:w="4253" w:type="dxa"/>
            <w:tcBorders>
              <w:top w:val="single" w:sz="4" w:space="0" w:color="auto"/>
              <w:left w:val="nil"/>
              <w:bottom w:val="single" w:sz="4" w:space="0" w:color="auto"/>
              <w:right w:val="single" w:sz="4" w:space="0" w:color="auto"/>
            </w:tcBorders>
            <w:shd w:val="clear" w:color="auto" w:fill="auto"/>
            <w:hideMark/>
          </w:tcPr>
          <w:p w14:paraId="73CB92B7"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Qty. increased as per the site requirement hence proposed as AE</w:t>
            </w:r>
          </w:p>
        </w:tc>
      </w:tr>
      <w:tr w:rsidR="00455ACC" w:rsidRPr="00995A02" w14:paraId="21417595" w14:textId="77777777" w:rsidTr="00E71AF0">
        <w:trPr>
          <w:trHeight w:val="423"/>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1B083A2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w:t>
            </w:r>
          </w:p>
        </w:tc>
        <w:tc>
          <w:tcPr>
            <w:tcW w:w="1985" w:type="dxa"/>
            <w:tcBorders>
              <w:top w:val="single" w:sz="4" w:space="0" w:color="auto"/>
              <w:left w:val="nil"/>
              <w:bottom w:val="single" w:sz="4" w:space="0" w:color="auto"/>
              <w:right w:val="single" w:sz="4" w:space="0" w:color="auto"/>
            </w:tcBorders>
            <w:shd w:val="clear" w:color="auto" w:fill="auto"/>
            <w:hideMark/>
          </w:tcPr>
          <w:p w14:paraId="25AB095D"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 22mm COPPER PIPE</w:t>
            </w:r>
          </w:p>
        </w:tc>
        <w:tc>
          <w:tcPr>
            <w:tcW w:w="850" w:type="dxa"/>
            <w:tcBorders>
              <w:top w:val="single" w:sz="4" w:space="0" w:color="auto"/>
              <w:left w:val="nil"/>
              <w:bottom w:val="single" w:sz="4" w:space="0" w:color="auto"/>
              <w:right w:val="single" w:sz="4" w:space="0" w:color="auto"/>
            </w:tcBorders>
            <w:shd w:val="clear" w:color="auto" w:fill="auto"/>
            <w:noWrap/>
            <w:hideMark/>
          </w:tcPr>
          <w:p w14:paraId="2D92F48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42.65</w:t>
            </w:r>
          </w:p>
        </w:tc>
        <w:tc>
          <w:tcPr>
            <w:tcW w:w="709" w:type="dxa"/>
            <w:tcBorders>
              <w:top w:val="single" w:sz="4" w:space="0" w:color="auto"/>
              <w:left w:val="nil"/>
              <w:bottom w:val="single" w:sz="4" w:space="0" w:color="auto"/>
              <w:right w:val="single" w:sz="4" w:space="0" w:color="auto"/>
            </w:tcBorders>
            <w:shd w:val="clear" w:color="auto" w:fill="auto"/>
            <w:noWrap/>
            <w:hideMark/>
          </w:tcPr>
          <w:p w14:paraId="79BC8EC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Rmt</w:t>
            </w:r>
          </w:p>
        </w:tc>
        <w:tc>
          <w:tcPr>
            <w:tcW w:w="992" w:type="dxa"/>
            <w:tcBorders>
              <w:top w:val="single" w:sz="4" w:space="0" w:color="auto"/>
              <w:left w:val="nil"/>
              <w:bottom w:val="single" w:sz="4" w:space="0" w:color="auto"/>
              <w:right w:val="single" w:sz="4" w:space="0" w:color="auto"/>
            </w:tcBorders>
            <w:shd w:val="clear" w:color="auto" w:fill="auto"/>
            <w:noWrap/>
            <w:hideMark/>
          </w:tcPr>
          <w:p w14:paraId="51BF368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1191</w:t>
            </w:r>
          </w:p>
        </w:tc>
        <w:tc>
          <w:tcPr>
            <w:tcW w:w="1134" w:type="dxa"/>
            <w:tcBorders>
              <w:top w:val="single" w:sz="4" w:space="0" w:color="auto"/>
              <w:left w:val="nil"/>
              <w:bottom w:val="single" w:sz="4" w:space="0" w:color="auto"/>
              <w:right w:val="single" w:sz="4" w:space="0" w:color="auto"/>
            </w:tcBorders>
            <w:shd w:val="clear" w:color="auto" w:fill="auto"/>
            <w:noWrap/>
            <w:hideMark/>
          </w:tcPr>
          <w:p w14:paraId="2F9C7E3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50796</w:t>
            </w:r>
          </w:p>
        </w:tc>
        <w:tc>
          <w:tcPr>
            <w:tcW w:w="4253" w:type="dxa"/>
            <w:tcBorders>
              <w:top w:val="single" w:sz="4" w:space="0" w:color="auto"/>
              <w:left w:val="nil"/>
              <w:bottom w:val="single" w:sz="4" w:space="0" w:color="auto"/>
              <w:right w:val="single" w:sz="4" w:space="0" w:color="auto"/>
            </w:tcBorders>
            <w:shd w:val="clear" w:color="auto" w:fill="auto"/>
            <w:hideMark/>
          </w:tcPr>
          <w:p w14:paraId="21A3BAC9"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Qty. increased as per the site requirement hence proposed as AE</w:t>
            </w:r>
          </w:p>
        </w:tc>
      </w:tr>
      <w:tr w:rsidR="00455ACC" w:rsidRPr="00995A02" w14:paraId="08D9CA34" w14:textId="77777777" w:rsidTr="00E71AF0">
        <w:trPr>
          <w:trHeight w:val="912"/>
        </w:trPr>
        <w:tc>
          <w:tcPr>
            <w:tcW w:w="562" w:type="dxa"/>
            <w:tcBorders>
              <w:top w:val="nil"/>
              <w:left w:val="single" w:sz="4" w:space="0" w:color="auto"/>
              <w:bottom w:val="single" w:sz="4" w:space="0" w:color="auto"/>
              <w:right w:val="single" w:sz="4" w:space="0" w:color="auto"/>
            </w:tcBorders>
            <w:shd w:val="clear" w:color="auto" w:fill="auto"/>
            <w:noWrap/>
            <w:hideMark/>
          </w:tcPr>
          <w:p w14:paraId="6748905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w:t>
            </w:r>
          </w:p>
        </w:tc>
        <w:tc>
          <w:tcPr>
            <w:tcW w:w="1985" w:type="dxa"/>
            <w:tcBorders>
              <w:top w:val="nil"/>
              <w:left w:val="nil"/>
              <w:bottom w:val="single" w:sz="4" w:space="0" w:color="auto"/>
              <w:right w:val="single" w:sz="4" w:space="0" w:color="auto"/>
            </w:tcBorders>
            <w:shd w:val="clear" w:color="auto" w:fill="auto"/>
            <w:hideMark/>
          </w:tcPr>
          <w:p w14:paraId="65D586A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CO2 cylinders </w:t>
            </w:r>
          </w:p>
        </w:tc>
        <w:tc>
          <w:tcPr>
            <w:tcW w:w="850" w:type="dxa"/>
            <w:tcBorders>
              <w:top w:val="nil"/>
              <w:left w:val="nil"/>
              <w:bottom w:val="single" w:sz="4" w:space="0" w:color="auto"/>
              <w:right w:val="single" w:sz="4" w:space="0" w:color="auto"/>
            </w:tcBorders>
            <w:shd w:val="clear" w:color="auto" w:fill="auto"/>
            <w:hideMark/>
          </w:tcPr>
          <w:p w14:paraId="4B9BD85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hideMark/>
          </w:tcPr>
          <w:p w14:paraId="34C6438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3518D94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20850</w:t>
            </w:r>
          </w:p>
        </w:tc>
        <w:tc>
          <w:tcPr>
            <w:tcW w:w="1134" w:type="dxa"/>
            <w:tcBorders>
              <w:top w:val="nil"/>
              <w:left w:val="nil"/>
              <w:bottom w:val="single" w:sz="4" w:space="0" w:color="auto"/>
              <w:right w:val="single" w:sz="4" w:space="0" w:color="auto"/>
            </w:tcBorders>
            <w:shd w:val="clear" w:color="auto" w:fill="auto"/>
            <w:noWrap/>
            <w:hideMark/>
          </w:tcPr>
          <w:p w14:paraId="15532BD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41700</w:t>
            </w:r>
          </w:p>
        </w:tc>
        <w:tc>
          <w:tcPr>
            <w:tcW w:w="4253" w:type="dxa"/>
            <w:tcBorders>
              <w:top w:val="nil"/>
              <w:left w:val="nil"/>
              <w:bottom w:val="single" w:sz="4" w:space="0" w:color="auto"/>
              <w:right w:val="single" w:sz="4" w:space="0" w:color="auto"/>
            </w:tcBorders>
            <w:shd w:val="clear" w:color="auto" w:fill="auto"/>
            <w:hideMark/>
          </w:tcPr>
          <w:p w14:paraId="32C69F4B"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1DC72F1F" w14:textId="77777777" w:rsidTr="00E71AF0">
        <w:trPr>
          <w:trHeight w:val="884"/>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262EEB1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10</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70FD5553"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N2O cylinders </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41BF430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17BDA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67779B3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728A13A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66000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3620A783"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3178E2CD" w14:textId="77777777" w:rsidTr="00E71AF0">
        <w:trPr>
          <w:trHeight w:val="842"/>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D678CA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11</w:t>
            </w:r>
          </w:p>
        </w:tc>
        <w:tc>
          <w:tcPr>
            <w:tcW w:w="1985" w:type="dxa"/>
            <w:tcBorders>
              <w:top w:val="single" w:sz="4" w:space="0" w:color="auto"/>
              <w:left w:val="nil"/>
              <w:bottom w:val="single" w:sz="4" w:space="0" w:color="auto"/>
              <w:right w:val="single" w:sz="4" w:space="0" w:color="auto"/>
            </w:tcBorders>
            <w:shd w:val="clear" w:color="auto" w:fill="auto"/>
            <w:hideMark/>
          </w:tcPr>
          <w:p w14:paraId="088AEA9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46.7 litre size O2 cylinders</w:t>
            </w:r>
          </w:p>
        </w:tc>
        <w:tc>
          <w:tcPr>
            <w:tcW w:w="850" w:type="dxa"/>
            <w:tcBorders>
              <w:top w:val="single" w:sz="4" w:space="0" w:color="auto"/>
              <w:left w:val="nil"/>
              <w:bottom w:val="single" w:sz="4" w:space="0" w:color="auto"/>
              <w:right w:val="single" w:sz="4" w:space="0" w:color="auto"/>
            </w:tcBorders>
            <w:shd w:val="clear" w:color="auto" w:fill="auto"/>
            <w:hideMark/>
          </w:tcPr>
          <w:p w14:paraId="5455435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hideMark/>
          </w:tcPr>
          <w:p w14:paraId="6605672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nil"/>
              <w:bottom w:val="single" w:sz="4" w:space="0" w:color="auto"/>
              <w:right w:val="single" w:sz="4" w:space="0" w:color="auto"/>
            </w:tcBorders>
            <w:shd w:val="clear" w:color="auto" w:fill="auto"/>
            <w:noWrap/>
            <w:hideMark/>
          </w:tcPr>
          <w:p w14:paraId="78540BE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17850</w:t>
            </w:r>
          </w:p>
        </w:tc>
        <w:tc>
          <w:tcPr>
            <w:tcW w:w="1134" w:type="dxa"/>
            <w:tcBorders>
              <w:top w:val="single" w:sz="4" w:space="0" w:color="auto"/>
              <w:left w:val="nil"/>
              <w:bottom w:val="single" w:sz="4" w:space="0" w:color="auto"/>
              <w:right w:val="single" w:sz="4" w:space="0" w:color="auto"/>
            </w:tcBorders>
            <w:shd w:val="clear" w:color="auto" w:fill="auto"/>
            <w:noWrap/>
            <w:hideMark/>
          </w:tcPr>
          <w:p w14:paraId="4B588B1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35700</w:t>
            </w:r>
          </w:p>
        </w:tc>
        <w:tc>
          <w:tcPr>
            <w:tcW w:w="4253" w:type="dxa"/>
            <w:tcBorders>
              <w:top w:val="single" w:sz="4" w:space="0" w:color="auto"/>
              <w:left w:val="nil"/>
              <w:bottom w:val="single" w:sz="4" w:space="0" w:color="auto"/>
              <w:right w:val="single" w:sz="4" w:space="0" w:color="auto"/>
            </w:tcBorders>
            <w:shd w:val="clear" w:color="auto" w:fill="auto"/>
            <w:hideMark/>
          </w:tcPr>
          <w:p w14:paraId="1EDD790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Centre under the instructions of End user</w:t>
            </w:r>
          </w:p>
        </w:tc>
      </w:tr>
      <w:tr w:rsidR="00455ACC" w:rsidRPr="00995A02" w14:paraId="1698C358" w14:textId="77777777" w:rsidTr="00E71AF0">
        <w:trPr>
          <w:trHeight w:val="814"/>
        </w:trPr>
        <w:tc>
          <w:tcPr>
            <w:tcW w:w="562" w:type="dxa"/>
            <w:tcBorders>
              <w:top w:val="nil"/>
              <w:left w:val="single" w:sz="4" w:space="0" w:color="auto"/>
              <w:bottom w:val="single" w:sz="4" w:space="0" w:color="auto"/>
              <w:right w:val="single" w:sz="4" w:space="0" w:color="auto"/>
            </w:tcBorders>
            <w:shd w:val="clear" w:color="auto" w:fill="auto"/>
            <w:noWrap/>
            <w:hideMark/>
          </w:tcPr>
          <w:p w14:paraId="05A1A37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12</w:t>
            </w:r>
          </w:p>
        </w:tc>
        <w:tc>
          <w:tcPr>
            <w:tcW w:w="1985" w:type="dxa"/>
            <w:tcBorders>
              <w:top w:val="nil"/>
              <w:left w:val="nil"/>
              <w:bottom w:val="single" w:sz="4" w:space="0" w:color="auto"/>
              <w:right w:val="single" w:sz="4" w:space="0" w:color="auto"/>
            </w:tcBorders>
            <w:shd w:val="clear" w:color="auto" w:fill="auto"/>
            <w:hideMark/>
          </w:tcPr>
          <w:p w14:paraId="250919FF"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size Trigas cylinders </w:t>
            </w:r>
          </w:p>
        </w:tc>
        <w:tc>
          <w:tcPr>
            <w:tcW w:w="850" w:type="dxa"/>
            <w:tcBorders>
              <w:top w:val="nil"/>
              <w:left w:val="nil"/>
              <w:bottom w:val="single" w:sz="4" w:space="0" w:color="auto"/>
              <w:right w:val="single" w:sz="4" w:space="0" w:color="auto"/>
            </w:tcBorders>
            <w:shd w:val="clear" w:color="auto" w:fill="auto"/>
            <w:hideMark/>
          </w:tcPr>
          <w:p w14:paraId="6937189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hideMark/>
          </w:tcPr>
          <w:p w14:paraId="01B7213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6982E677"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29250</w:t>
            </w:r>
          </w:p>
        </w:tc>
        <w:tc>
          <w:tcPr>
            <w:tcW w:w="1134" w:type="dxa"/>
            <w:tcBorders>
              <w:top w:val="nil"/>
              <w:left w:val="nil"/>
              <w:bottom w:val="single" w:sz="4" w:space="0" w:color="auto"/>
              <w:right w:val="single" w:sz="4" w:space="0" w:color="auto"/>
            </w:tcBorders>
            <w:shd w:val="clear" w:color="auto" w:fill="auto"/>
            <w:noWrap/>
            <w:hideMark/>
          </w:tcPr>
          <w:p w14:paraId="5DD0641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58500</w:t>
            </w:r>
          </w:p>
        </w:tc>
        <w:tc>
          <w:tcPr>
            <w:tcW w:w="4253" w:type="dxa"/>
            <w:tcBorders>
              <w:top w:val="nil"/>
              <w:left w:val="nil"/>
              <w:bottom w:val="single" w:sz="4" w:space="0" w:color="auto"/>
              <w:right w:val="single" w:sz="4" w:space="0" w:color="auto"/>
            </w:tcBorders>
            <w:shd w:val="clear" w:color="auto" w:fill="auto"/>
            <w:hideMark/>
          </w:tcPr>
          <w:p w14:paraId="1E9D60D6"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70A206B5" w14:textId="77777777" w:rsidTr="00E71AF0">
        <w:trPr>
          <w:trHeight w:val="416"/>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D8AB30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13</w:t>
            </w:r>
          </w:p>
        </w:tc>
        <w:tc>
          <w:tcPr>
            <w:tcW w:w="1985" w:type="dxa"/>
            <w:tcBorders>
              <w:top w:val="single" w:sz="4" w:space="0" w:color="auto"/>
              <w:left w:val="nil"/>
              <w:bottom w:val="single" w:sz="4" w:space="0" w:color="auto"/>
              <w:right w:val="single" w:sz="4" w:space="0" w:color="auto"/>
            </w:tcBorders>
            <w:shd w:val="clear" w:color="auto" w:fill="auto"/>
            <w:hideMark/>
          </w:tcPr>
          <w:p w14:paraId="4D02E5E4" w14:textId="1530BA58" w:rsidR="007E6705" w:rsidRPr="00995A02" w:rsidRDefault="00A50829" w:rsidP="00A50829">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Trigas </w:t>
            </w:r>
            <w:r w:rsidR="007E6705" w:rsidRPr="00995A02">
              <w:rPr>
                <w:rFonts w:ascii="Arial" w:eastAsia="Times New Roman" w:hAnsi="Arial" w:cs="Arial"/>
                <w:color w:val="000000"/>
                <w:kern w:val="0"/>
                <w:sz w:val="22"/>
                <w:szCs w:val="22"/>
                <w:lang w:eastAsia="en-IN"/>
                <w14:ligatures w14:val="none"/>
              </w:rPr>
              <w:t>Emergency </w:t>
            </w:r>
            <w:r>
              <w:rPr>
                <w:rFonts w:ascii="Arial" w:eastAsia="Times New Roman" w:hAnsi="Arial" w:cs="Arial"/>
                <w:color w:val="000000"/>
                <w:kern w:val="0"/>
                <w:sz w:val="22"/>
                <w:szCs w:val="22"/>
                <w:lang w:eastAsia="en-IN"/>
                <w14:ligatures w14:val="none"/>
              </w:rPr>
              <w:t xml:space="preserve">       </w:t>
            </w:r>
            <w:r w:rsidR="007E6705" w:rsidRPr="00995A02">
              <w:rPr>
                <w:rFonts w:ascii="Arial" w:eastAsia="Times New Roman" w:hAnsi="Arial" w:cs="Arial"/>
                <w:color w:val="000000"/>
                <w:kern w:val="0"/>
                <w:sz w:val="22"/>
                <w:szCs w:val="22"/>
                <w:lang w:eastAsia="en-IN"/>
                <w14:ligatures w14:val="none"/>
              </w:rPr>
              <w:t>Manifold D</w:t>
            </w:r>
            <w:r>
              <w:rPr>
                <w:rFonts w:ascii="Arial" w:eastAsia="Times New Roman" w:hAnsi="Arial" w:cs="Arial"/>
                <w:color w:val="000000"/>
                <w:kern w:val="0"/>
                <w:sz w:val="22"/>
                <w:szCs w:val="22"/>
                <w:lang w:eastAsia="en-IN"/>
                <w14:ligatures w14:val="none"/>
              </w:rPr>
              <w:t>-</w:t>
            </w:r>
            <w:r w:rsidR="007E6705" w:rsidRPr="00995A02">
              <w:rPr>
                <w:rFonts w:ascii="Arial" w:eastAsia="Times New Roman" w:hAnsi="Arial" w:cs="Arial"/>
                <w:color w:val="000000"/>
                <w:kern w:val="0"/>
                <w:sz w:val="22"/>
                <w:szCs w:val="22"/>
                <w:lang w:eastAsia="en-IN"/>
                <w14:ligatures w14:val="none"/>
              </w:rPr>
              <w:t>Type</w:t>
            </w:r>
          </w:p>
        </w:tc>
        <w:tc>
          <w:tcPr>
            <w:tcW w:w="850" w:type="dxa"/>
            <w:tcBorders>
              <w:top w:val="single" w:sz="4" w:space="0" w:color="auto"/>
              <w:left w:val="nil"/>
              <w:bottom w:val="single" w:sz="4" w:space="0" w:color="auto"/>
              <w:right w:val="single" w:sz="4" w:space="0" w:color="auto"/>
            </w:tcBorders>
            <w:shd w:val="clear" w:color="auto" w:fill="auto"/>
            <w:noWrap/>
            <w:hideMark/>
          </w:tcPr>
          <w:p w14:paraId="033A274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nil"/>
              <w:bottom w:val="single" w:sz="4" w:space="0" w:color="auto"/>
              <w:right w:val="single" w:sz="4" w:space="0" w:color="auto"/>
            </w:tcBorders>
            <w:shd w:val="clear" w:color="auto" w:fill="auto"/>
            <w:noWrap/>
            <w:hideMark/>
          </w:tcPr>
          <w:p w14:paraId="6901CB9F"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nil"/>
              <w:bottom w:val="single" w:sz="4" w:space="0" w:color="auto"/>
              <w:right w:val="single" w:sz="4" w:space="0" w:color="auto"/>
            </w:tcBorders>
            <w:shd w:val="clear" w:color="auto" w:fill="auto"/>
            <w:noWrap/>
            <w:hideMark/>
          </w:tcPr>
          <w:p w14:paraId="04ED842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9620</w:t>
            </w:r>
          </w:p>
        </w:tc>
        <w:tc>
          <w:tcPr>
            <w:tcW w:w="1134" w:type="dxa"/>
            <w:tcBorders>
              <w:top w:val="single" w:sz="4" w:space="0" w:color="auto"/>
              <w:left w:val="nil"/>
              <w:bottom w:val="single" w:sz="4" w:space="0" w:color="auto"/>
              <w:right w:val="single" w:sz="4" w:space="0" w:color="auto"/>
            </w:tcBorders>
            <w:shd w:val="clear" w:color="auto" w:fill="auto"/>
            <w:noWrap/>
            <w:hideMark/>
          </w:tcPr>
          <w:p w14:paraId="26F2D00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9620</w:t>
            </w:r>
          </w:p>
        </w:tc>
        <w:tc>
          <w:tcPr>
            <w:tcW w:w="4253" w:type="dxa"/>
            <w:tcBorders>
              <w:top w:val="single" w:sz="4" w:space="0" w:color="auto"/>
              <w:left w:val="nil"/>
              <w:bottom w:val="single" w:sz="4" w:space="0" w:color="auto"/>
              <w:right w:val="single" w:sz="4" w:space="0" w:color="auto"/>
            </w:tcBorders>
            <w:shd w:val="clear" w:color="auto" w:fill="auto"/>
            <w:hideMark/>
          </w:tcPr>
          <w:p w14:paraId="4C22DDC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580B4D0E" w14:textId="77777777" w:rsidTr="00E71AF0">
        <w:trPr>
          <w:trHeight w:val="8"/>
        </w:trPr>
        <w:tc>
          <w:tcPr>
            <w:tcW w:w="562" w:type="dxa"/>
            <w:tcBorders>
              <w:top w:val="nil"/>
              <w:left w:val="single" w:sz="4" w:space="0" w:color="auto"/>
              <w:bottom w:val="single" w:sz="4" w:space="0" w:color="auto"/>
              <w:right w:val="single" w:sz="4" w:space="0" w:color="auto"/>
            </w:tcBorders>
            <w:shd w:val="clear" w:color="auto" w:fill="auto"/>
            <w:noWrap/>
            <w:hideMark/>
          </w:tcPr>
          <w:p w14:paraId="12E8468B" w14:textId="4CD2EDC4"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1985" w:type="dxa"/>
            <w:tcBorders>
              <w:top w:val="nil"/>
              <w:left w:val="nil"/>
              <w:bottom w:val="single" w:sz="4" w:space="0" w:color="auto"/>
              <w:right w:val="single" w:sz="4" w:space="0" w:color="auto"/>
            </w:tcBorders>
            <w:shd w:val="clear" w:color="auto" w:fill="auto"/>
            <w:hideMark/>
          </w:tcPr>
          <w:p w14:paraId="73E6EE7A"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w:t>
            </w:r>
          </w:p>
        </w:tc>
        <w:tc>
          <w:tcPr>
            <w:tcW w:w="850" w:type="dxa"/>
            <w:tcBorders>
              <w:top w:val="nil"/>
              <w:left w:val="nil"/>
              <w:bottom w:val="single" w:sz="4" w:space="0" w:color="auto"/>
              <w:right w:val="single" w:sz="4" w:space="0" w:color="auto"/>
            </w:tcBorders>
            <w:shd w:val="clear" w:color="auto" w:fill="auto"/>
            <w:noWrap/>
            <w:hideMark/>
          </w:tcPr>
          <w:p w14:paraId="7D57B00F" w14:textId="48A60F6D"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709" w:type="dxa"/>
            <w:tcBorders>
              <w:top w:val="nil"/>
              <w:left w:val="nil"/>
              <w:bottom w:val="single" w:sz="4" w:space="0" w:color="auto"/>
              <w:right w:val="single" w:sz="4" w:space="0" w:color="auto"/>
            </w:tcBorders>
            <w:shd w:val="clear" w:color="auto" w:fill="auto"/>
            <w:noWrap/>
            <w:hideMark/>
          </w:tcPr>
          <w:p w14:paraId="280A2577" w14:textId="69E82C7F"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992" w:type="dxa"/>
            <w:tcBorders>
              <w:top w:val="nil"/>
              <w:left w:val="nil"/>
              <w:bottom w:val="single" w:sz="4" w:space="0" w:color="auto"/>
              <w:right w:val="single" w:sz="4" w:space="0" w:color="auto"/>
            </w:tcBorders>
            <w:shd w:val="clear" w:color="auto" w:fill="auto"/>
            <w:noWrap/>
            <w:hideMark/>
          </w:tcPr>
          <w:p w14:paraId="284BFD01" w14:textId="02A3B72E"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1134" w:type="dxa"/>
            <w:tcBorders>
              <w:top w:val="nil"/>
              <w:left w:val="nil"/>
              <w:bottom w:val="single" w:sz="4" w:space="0" w:color="auto"/>
              <w:right w:val="single" w:sz="4" w:space="0" w:color="auto"/>
            </w:tcBorders>
            <w:shd w:val="clear" w:color="auto" w:fill="auto"/>
            <w:noWrap/>
            <w:hideMark/>
          </w:tcPr>
          <w:p w14:paraId="0635E0BD" w14:textId="77777777" w:rsidR="007E6705" w:rsidRPr="00995A02" w:rsidRDefault="007E6705" w:rsidP="00455ACC">
            <w:pPr>
              <w:jc w:val="center"/>
              <w:rPr>
                <w:rFonts w:ascii="Arial" w:eastAsia="Times New Roman" w:hAnsi="Arial" w:cs="Arial"/>
                <w:b/>
                <w:bCs/>
                <w:color w:val="000000"/>
                <w:kern w:val="0"/>
                <w:sz w:val="22"/>
                <w:szCs w:val="22"/>
                <w:lang w:eastAsia="en-IN"/>
                <w14:ligatures w14:val="none"/>
              </w:rPr>
            </w:pPr>
            <w:r w:rsidRPr="00995A02">
              <w:rPr>
                <w:rFonts w:ascii="Arial" w:eastAsia="Times New Roman" w:hAnsi="Arial" w:cs="Arial"/>
                <w:b/>
                <w:bCs/>
                <w:color w:val="000000"/>
                <w:kern w:val="0"/>
                <w:sz w:val="22"/>
                <w:szCs w:val="22"/>
                <w:lang w:eastAsia="en-IN"/>
                <w14:ligatures w14:val="none"/>
              </w:rPr>
              <w:t>9,58,094</w:t>
            </w:r>
          </w:p>
        </w:tc>
        <w:tc>
          <w:tcPr>
            <w:tcW w:w="4253" w:type="dxa"/>
            <w:tcBorders>
              <w:top w:val="nil"/>
              <w:left w:val="nil"/>
              <w:bottom w:val="single" w:sz="4" w:space="0" w:color="auto"/>
              <w:right w:val="single" w:sz="4" w:space="0" w:color="auto"/>
            </w:tcBorders>
            <w:shd w:val="clear" w:color="auto" w:fill="auto"/>
            <w:hideMark/>
          </w:tcPr>
          <w:p w14:paraId="5BFB702D"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w:t>
            </w:r>
          </w:p>
        </w:tc>
      </w:tr>
    </w:tbl>
    <w:p w14:paraId="449802B4" w14:textId="77777777" w:rsidR="007E6705" w:rsidRPr="007C1875" w:rsidRDefault="007E6705" w:rsidP="003024F7">
      <w:pPr>
        <w:rPr>
          <w:rFonts w:ascii="Arial" w:hAnsi="Arial" w:cs="Arial"/>
          <w:sz w:val="22"/>
          <w:szCs w:val="22"/>
          <w:lang w:val="en-US"/>
        </w:rPr>
      </w:pPr>
    </w:p>
    <w:sectPr w:rsidR="007E6705" w:rsidRPr="007C1875" w:rsidSect="00866594">
      <w:footerReference w:type="default" r:id="rId9"/>
      <w:pgSz w:w="11906" w:h="16838"/>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382C6" w14:textId="77777777" w:rsidR="00D91900" w:rsidRDefault="00D91900" w:rsidP="0031237F">
      <w:r>
        <w:separator/>
      </w:r>
    </w:p>
  </w:endnote>
  <w:endnote w:type="continuationSeparator" w:id="0">
    <w:p w14:paraId="3A513FDF" w14:textId="77777777" w:rsidR="00D91900" w:rsidRDefault="00D91900" w:rsidP="0031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921736"/>
      <w:docPartObj>
        <w:docPartGallery w:val="Page Numbers (Bottom of Page)"/>
        <w:docPartUnique/>
      </w:docPartObj>
    </w:sdtPr>
    <w:sdtEndPr>
      <w:rPr>
        <w:noProof/>
      </w:rPr>
    </w:sdtEndPr>
    <w:sdtContent>
      <w:p w14:paraId="3B117372" w14:textId="77777777" w:rsidR="00DF4835" w:rsidRDefault="00DF4835">
        <w:pPr>
          <w:pStyle w:val="Footer"/>
          <w:jc w:val="center"/>
        </w:pPr>
        <w:r>
          <w:fldChar w:fldCharType="begin"/>
        </w:r>
        <w:r>
          <w:instrText xml:space="preserve"> PAGE   \* MERGEFORMAT </w:instrText>
        </w:r>
        <w:r>
          <w:fldChar w:fldCharType="separate"/>
        </w:r>
        <w:r w:rsidR="001C5DFA">
          <w:rPr>
            <w:noProof/>
          </w:rPr>
          <w:t>2</w:t>
        </w:r>
        <w:r>
          <w:rPr>
            <w:noProof/>
          </w:rPr>
          <w:fldChar w:fldCharType="end"/>
        </w:r>
      </w:p>
    </w:sdtContent>
  </w:sdt>
  <w:p w14:paraId="203DB015" w14:textId="77777777" w:rsidR="00DF4835" w:rsidRDefault="00DF4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64AD3" w14:textId="77777777" w:rsidR="00D91900" w:rsidRDefault="00D91900" w:rsidP="0031237F">
      <w:r>
        <w:separator/>
      </w:r>
    </w:p>
  </w:footnote>
  <w:footnote w:type="continuationSeparator" w:id="0">
    <w:p w14:paraId="3DDB1AE6" w14:textId="77777777" w:rsidR="00D91900" w:rsidRDefault="00D91900" w:rsidP="003123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69"/>
    <w:multiLevelType w:val="hybridMultilevel"/>
    <w:tmpl w:val="DE1A0C78"/>
    <w:lvl w:ilvl="0" w:tplc="08090001">
      <w:start w:val="1"/>
      <w:numFmt w:val="bullet"/>
      <w:lvlText w:val=""/>
      <w:lvlJc w:val="left"/>
      <w:pPr>
        <w:ind w:left="5824" w:hanging="360"/>
      </w:pPr>
      <w:rPr>
        <w:rFonts w:ascii="Symbol" w:hAnsi="Symbol" w:hint="default"/>
      </w:rPr>
    </w:lvl>
    <w:lvl w:ilvl="1" w:tplc="08090003" w:tentative="1">
      <w:start w:val="1"/>
      <w:numFmt w:val="bullet"/>
      <w:lvlText w:val="o"/>
      <w:lvlJc w:val="left"/>
      <w:pPr>
        <w:ind w:left="6544" w:hanging="360"/>
      </w:pPr>
      <w:rPr>
        <w:rFonts w:ascii="Courier New" w:hAnsi="Courier New" w:cs="Courier New" w:hint="default"/>
      </w:rPr>
    </w:lvl>
    <w:lvl w:ilvl="2" w:tplc="08090005" w:tentative="1">
      <w:start w:val="1"/>
      <w:numFmt w:val="bullet"/>
      <w:lvlText w:val=""/>
      <w:lvlJc w:val="left"/>
      <w:pPr>
        <w:ind w:left="7264" w:hanging="360"/>
      </w:pPr>
      <w:rPr>
        <w:rFonts w:ascii="Wingdings" w:hAnsi="Wingdings" w:hint="default"/>
      </w:rPr>
    </w:lvl>
    <w:lvl w:ilvl="3" w:tplc="08090001" w:tentative="1">
      <w:start w:val="1"/>
      <w:numFmt w:val="bullet"/>
      <w:lvlText w:val=""/>
      <w:lvlJc w:val="left"/>
      <w:pPr>
        <w:ind w:left="7984" w:hanging="360"/>
      </w:pPr>
      <w:rPr>
        <w:rFonts w:ascii="Symbol" w:hAnsi="Symbol" w:hint="default"/>
      </w:rPr>
    </w:lvl>
    <w:lvl w:ilvl="4" w:tplc="08090003" w:tentative="1">
      <w:start w:val="1"/>
      <w:numFmt w:val="bullet"/>
      <w:lvlText w:val="o"/>
      <w:lvlJc w:val="left"/>
      <w:pPr>
        <w:ind w:left="8704" w:hanging="360"/>
      </w:pPr>
      <w:rPr>
        <w:rFonts w:ascii="Courier New" w:hAnsi="Courier New" w:cs="Courier New" w:hint="default"/>
      </w:rPr>
    </w:lvl>
    <w:lvl w:ilvl="5" w:tplc="08090005" w:tentative="1">
      <w:start w:val="1"/>
      <w:numFmt w:val="bullet"/>
      <w:lvlText w:val=""/>
      <w:lvlJc w:val="left"/>
      <w:pPr>
        <w:ind w:left="9424" w:hanging="360"/>
      </w:pPr>
      <w:rPr>
        <w:rFonts w:ascii="Wingdings" w:hAnsi="Wingdings" w:hint="default"/>
      </w:rPr>
    </w:lvl>
    <w:lvl w:ilvl="6" w:tplc="08090001" w:tentative="1">
      <w:start w:val="1"/>
      <w:numFmt w:val="bullet"/>
      <w:lvlText w:val=""/>
      <w:lvlJc w:val="left"/>
      <w:pPr>
        <w:ind w:left="10144" w:hanging="360"/>
      </w:pPr>
      <w:rPr>
        <w:rFonts w:ascii="Symbol" w:hAnsi="Symbol" w:hint="default"/>
      </w:rPr>
    </w:lvl>
    <w:lvl w:ilvl="7" w:tplc="08090003" w:tentative="1">
      <w:start w:val="1"/>
      <w:numFmt w:val="bullet"/>
      <w:lvlText w:val="o"/>
      <w:lvlJc w:val="left"/>
      <w:pPr>
        <w:ind w:left="10864" w:hanging="360"/>
      </w:pPr>
      <w:rPr>
        <w:rFonts w:ascii="Courier New" w:hAnsi="Courier New" w:cs="Courier New" w:hint="default"/>
      </w:rPr>
    </w:lvl>
    <w:lvl w:ilvl="8" w:tplc="08090005" w:tentative="1">
      <w:start w:val="1"/>
      <w:numFmt w:val="bullet"/>
      <w:lvlText w:val=""/>
      <w:lvlJc w:val="left"/>
      <w:pPr>
        <w:ind w:left="11584" w:hanging="360"/>
      </w:pPr>
      <w:rPr>
        <w:rFonts w:ascii="Wingdings" w:hAnsi="Wingdings" w:hint="default"/>
      </w:rPr>
    </w:lvl>
  </w:abstractNum>
  <w:abstractNum w:abstractNumId="1">
    <w:nsid w:val="03807F9D"/>
    <w:multiLevelType w:val="hybridMultilevel"/>
    <w:tmpl w:val="1520C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FD3C9F"/>
    <w:multiLevelType w:val="hybridMultilevel"/>
    <w:tmpl w:val="DDD8492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31012F5A"/>
    <w:multiLevelType w:val="hybridMultilevel"/>
    <w:tmpl w:val="AAA27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3774F"/>
    <w:multiLevelType w:val="hybridMultilevel"/>
    <w:tmpl w:val="505E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452F78"/>
    <w:multiLevelType w:val="hybridMultilevel"/>
    <w:tmpl w:val="9418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992D90"/>
    <w:multiLevelType w:val="hybridMultilevel"/>
    <w:tmpl w:val="00AC1138"/>
    <w:lvl w:ilvl="0" w:tplc="40090001">
      <w:start w:val="1"/>
      <w:numFmt w:val="bullet"/>
      <w:lvlText w:val=""/>
      <w:lvlJc w:val="left"/>
      <w:pPr>
        <w:ind w:left="3600" w:hanging="360"/>
      </w:pPr>
      <w:rPr>
        <w:rFonts w:ascii="Symbol" w:hAnsi="Symbol" w:hint="default"/>
        <w:sz w:val="24"/>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nsid w:val="55F85DB5"/>
    <w:multiLevelType w:val="hybridMultilevel"/>
    <w:tmpl w:val="67A2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85"/>
    <w:rsid w:val="00013499"/>
    <w:rsid w:val="00027004"/>
    <w:rsid w:val="00060628"/>
    <w:rsid w:val="00061478"/>
    <w:rsid w:val="0008675F"/>
    <w:rsid w:val="000A4E8A"/>
    <w:rsid w:val="000D05FA"/>
    <w:rsid w:val="000E7A66"/>
    <w:rsid w:val="000F6DA3"/>
    <w:rsid w:val="001076C9"/>
    <w:rsid w:val="00126F15"/>
    <w:rsid w:val="001626EF"/>
    <w:rsid w:val="00171D44"/>
    <w:rsid w:val="001B1A1C"/>
    <w:rsid w:val="001B5114"/>
    <w:rsid w:val="001C5DFA"/>
    <w:rsid w:val="001D6693"/>
    <w:rsid w:val="001F1D71"/>
    <w:rsid w:val="001F23B9"/>
    <w:rsid w:val="001F67EC"/>
    <w:rsid w:val="00227F4F"/>
    <w:rsid w:val="0024727A"/>
    <w:rsid w:val="00271A2A"/>
    <w:rsid w:val="00276524"/>
    <w:rsid w:val="002B25F3"/>
    <w:rsid w:val="002B5DD8"/>
    <w:rsid w:val="002C7EB2"/>
    <w:rsid w:val="002D2AC1"/>
    <w:rsid w:val="003024F7"/>
    <w:rsid w:val="003057AC"/>
    <w:rsid w:val="0031237F"/>
    <w:rsid w:val="0031297D"/>
    <w:rsid w:val="003145B8"/>
    <w:rsid w:val="003247C1"/>
    <w:rsid w:val="003614B8"/>
    <w:rsid w:val="0036682B"/>
    <w:rsid w:val="0037614B"/>
    <w:rsid w:val="00395674"/>
    <w:rsid w:val="003A5430"/>
    <w:rsid w:val="003C12D2"/>
    <w:rsid w:val="003C364A"/>
    <w:rsid w:val="004120C4"/>
    <w:rsid w:val="00415642"/>
    <w:rsid w:val="00422551"/>
    <w:rsid w:val="00455ACC"/>
    <w:rsid w:val="00461CE4"/>
    <w:rsid w:val="00492677"/>
    <w:rsid w:val="0049575F"/>
    <w:rsid w:val="004D19D9"/>
    <w:rsid w:val="004D1F6E"/>
    <w:rsid w:val="004E442F"/>
    <w:rsid w:val="00515423"/>
    <w:rsid w:val="00522BDE"/>
    <w:rsid w:val="00525066"/>
    <w:rsid w:val="00527A56"/>
    <w:rsid w:val="005475BD"/>
    <w:rsid w:val="00555FCC"/>
    <w:rsid w:val="005803CF"/>
    <w:rsid w:val="0058274C"/>
    <w:rsid w:val="00587427"/>
    <w:rsid w:val="005A31A0"/>
    <w:rsid w:val="005E31FA"/>
    <w:rsid w:val="005F4D19"/>
    <w:rsid w:val="00605B85"/>
    <w:rsid w:val="006863CC"/>
    <w:rsid w:val="00695F48"/>
    <w:rsid w:val="006A0DDE"/>
    <w:rsid w:val="006A194F"/>
    <w:rsid w:val="006D7EEC"/>
    <w:rsid w:val="006F14BC"/>
    <w:rsid w:val="006F2A29"/>
    <w:rsid w:val="007040A6"/>
    <w:rsid w:val="00766D02"/>
    <w:rsid w:val="007966D3"/>
    <w:rsid w:val="007B699D"/>
    <w:rsid w:val="007C04A5"/>
    <w:rsid w:val="007C1875"/>
    <w:rsid w:val="007D4995"/>
    <w:rsid w:val="007E6705"/>
    <w:rsid w:val="00800147"/>
    <w:rsid w:val="00851EDD"/>
    <w:rsid w:val="008523A9"/>
    <w:rsid w:val="00852F43"/>
    <w:rsid w:val="00866078"/>
    <w:rsid w:val="00866594"/>
    <w:rsid w:val="00884C22"/>
    <w:rsid w:val="008A0A2F"/>
    <w:rsid w:val="008D4D98"/>
    <w:rsid w:val="008E4DA5"/>
    <w:rsid w:val="008F5F1D"/>
    <w:rsid w:val="00911E26"/>
    <w:rsid w:val="00912BD1"/>
    <w:rsid w:val="0093274E"/>
    <w:rsid w:val="00934013"/>
    <w:rsid w:val="00941E5E"/>
    <w:rsid w:val="0095559F"/>
    <w:rsid w:val="00964B31"/>
    <w:rsid w:val="00977CE2"/>
    <w:rsid w:val="009F0DE0"/>
    <w:rsid w:val="00A00E15"/>
    <w:rsid w:val="00A04DE4"/>
    <w:rsid w:val="00A2328B"/>
    <w:rsid w:val="00A24118"/>
    <w:rsid w:val="00A33A66"/>
    <w:rsid w:val="00A42362"/>
    <w:rsid w:val="00A50829"/>
    <w:rsid w:val="00A52A28"/>
    <w:rsid w:val="00A61356"/>
    <w:rsid w:val="00A65547"/>
    <w:rsid w:val="00A81F89"/>
    <w:rsid w:val="00A87D8D"/>
    <w:rsid w:val="00AA26E0"/>
    <w:rsid w:val="00AB39B6"/>
    <w:rsid w:val="00AC11D1"/>
    <w:rsid w:val="00AE3A64"/>
    <w:rsid w:val="00AF30AA"/>
    <w:rsid w:val="00AF7F31"/>
    <w:rsid w:val="00B37819"/>
    <w:rsid w:val="00B417CE"/>
    <w:rsid w:val="00B759A7"/>
    <w:rsid w:val="00B97E07"/>
    <w:rsid w:val="00BA0E4A"/>
    <w:rsid w:val="00BA14CD"/>
    <w:rsid w:val="00BB7D14"/>
    <w:rsid w:val="00BD41B3"/>
    <w:rsid w:val="00BF0BCC"/>
    <w:rsid w:val="00BF2208"/>
    <w:rsid w:val="00C27E45"/>
    <w:rsid w:val="00C3443C"/>
    <w:rsid w:val="00C34C46"/>
    <w:rsid w:val="00C62DD0"/>
    <w:rsid w:val="00C63262"/>
    <w:rsid w:val="00CC04D9"/>
    <w:rsid w:val="00CD00AD"/>
    <w:rsid w:val="00CD4C7E"/>
    <w:rsid w:val="00CF4710"/>
    <w:rsid w:val="00D61541"/>
    <w:rsid w:val="00D72A40"/>
    <w:rsid w:val="00D756E2"/>
    <w:rsid w:val="00D8711B"/>
    <w:rsid w:val="00D91900"/>
    <w:rsid w:val="00DB5F39"/>
    <w:rsid w:val="00DF4835"/>
    <w:rsid w:val="00E01F00"/>
    <w:rsid w:val="00E17AA0"/>
    <w:rsid w:val="00E41100"/>
    <w:rsid w:val="00E41421"/>
    <w:rsid w:val="00E71AF0"/>
    <w:rsid w:val="00E84E68"/>
    <w:rsid w:val="00EB2810"/>
    <w:rsid w:val="00EB623E"/>
    <w:rsid w:val="00EF1F60"/>
    <w:rsid w:val="00EF6527"/>
    <w:rsid w:val="00F0156E"/>
    <w:rsid w:val="00F2005C"/>
    <w:rsid w:val="00F25804"/>
    <w:rsid w:val="00F41C37"/>
    <w:rsid w:val="00F42D98"/>
    <w:rsid w:val="00F53382"/>
    <w:rsid w:val="00FA2E14"/>
    <w:rsid w:val="00FB07FA"/>
    <w:rsid w:val="00FC10EA"/>
    <w:rsid w:val="00FC4C46"/>
    <w:rsid w:val="00FE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85"/>
    <w:pPr>
      <w:ind w:left="720"/>
      <w:contextualSpacing/>
    </w:pPr>
  </w:style>
  <w:style w:type="paragraph" w:styleId="Header">
    <w:name w:val="header"/>
    <w:basedOn w:val="Normal"/>
    <w:link w:val="HeaderChar"/>
    <w:uiPriority w:val="99"/>
    <w:unhideWhenUsed/>
    <w:rsid w:val="0031237F"/>
    <w:pPr>
      <w:tabs>
        <w:tab w:val="center" w:pos="4513"/>
        <w:tab w:val="right" w:pos="9026"/>
      </w:tabs>
    </w:pPr>
  </w:style>
  <w:style w:type="character" w:customStyle="1" w:styleId="HeaderChar">
    <w:name w:val="Header Char"/>
    <w:basedOn w:val="DefaultParagraphFont"/>
    <w:link w:val="Header"/>
    <w:uiPriority w:val="99"/>
    <w:rsid w:val="0031237F"/>
  </w:style>
  <w:style w:type="paragraph" w:styleId="Footer">
    <w:name w:val="footer"/>
    <w:basedOn w:val="Normal"/>
    <w:link w:val="FooterChar"/>
    <w:uiPriority w:val="99"/>
    <w:unhideWhenUsed/>
    <w:rsid w:val="0031237F"/>
    <w:pPr>
      <w:tabs>
        <w:tab w:val="center" w:pos="4513"/>
        <w:tab w:val="right" w:pos="9026"/>
      </w:tabs>
    </w:pPr>
  </w:style>
  <w:style w:type="character" w:customStyle="1" w:styleId="FooterChar">
    <w:name w:val="Footer Char"/>
    <w:basedOn w:val="DefaultParagraphFont"/>
    <w:link w:val="Footer"/>
    <w:uiPriority w:val="99"/>
    <w:rsid w:val="0031237F"/>
  </w:style>
  <w:style w:type="paragraph" w:styleId="BalloonText">
    <w:name w:val="Balloon Text"/>
    <w:basedOn w:val="Normal"/>
    <w:link w:val="BalloonTextChar"/>
    <w:uiPriority w:val="99"/>
    <w:semiHidden/>
    <w:unhideWhenUsed/>
    <w:rsid w:val="0031237F"/>
    <w:rPr>
      <w:rFonts w:ascii="Tahoma" w:hAnsi="Tahoma" w:cs="Tahoma"/>
      <w:sz w:val="16"/>
      <w:szCs w:val="16"/>
    </w:rPr>
  </w:style>
  <w:style w:type="character" w:customStyle="1" w:styleId="BalloonTextChar">
    <w:name w:val="Balloon Text Char"/>
    <w:basedOn w:val="DefaultParagraphFont"/>
    <w:link w:val="BalloonText"/>
    <w:uiPriority w:val="99"/>
    <w:semiHidden/>
    <w:rsid w:val="003123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85"/>
    <w:pPr>
      <w:ind w:left="720"/>
      <w:contextualSpacing/>
    </w:pPr>
  </w:style>
  <w:style w:type="paragraph" w:styleId="Header">
    <w:name w:val="header"/>
    <w:basedOn w:val="Normal"/>
    <w:link w:val="HeaderChar"/>
    <w:uiPriority w:val="99"/>
    <w:unhideWhenUsed/>
    <w:rsid w:val="0031237F"/>
    <w:pPr>
      <w:tabs>
        <w:tab w:val="center" w:pos="4513"/>
        <w:tab w:val="right" w:pos="9026"/>
      </w:tabs>
    </w:pPr>
  </w:style>
  <w:style w:type="character" w:customStyle="1" w:styleId="HeaderChar">
    <w:name w:val="Header Char"/>
    <w:basedOn w:val="DefaultParagraphFont"/>
    <w:link w:val="Header"/>
    <w:uiPriority w:val="99"/>
    <w:rsid w:val="0031237F"/>
  </w:style>
  <w:style w:type="paragraph" w:styleId="Footer">
    <w:name w:val="footer"/>
    <w:basedOn w:val="Normal"/>
    <w:link w:val="FooterChar"/>
    <w:uiPriority w:val="99"/>
    <w:unhideWhenUsed/>
    <w:rsid w:val="0031237F"/>
    <w:pPr>
      <w:tabs>
        <w:tab w:val="center" w:pos="4513"/>
        <w:tab w:val="right" w:pos="9026"/>
      </w:tabs>
    </w:pPr>
  </w:style>
  <w:style w:type="character" w:customStyle="1" w:styleId="FooterChar">
    <w:name w:val="Footer Char"/>
    <w:basedOn w:val="DefaultParagraphFont"/>
    <w:link w:val="Footer"/>
    <w:uiPriority w:val="99"/>
    <w:rsid w:val="0031237F"/>
  </w:style>
  <w:style w:type="paragraph" w:styleId="BalloonText">
    <w:name w:val="Balloon Text"/>
    <w:basedOn w:val="Normal"/>
    <w:link w:val="BalloonTextChar"/>
    <w:uiPriority w:val="99"/>
    <w:semiHidden/>
    <w:unhideWhenUsed/>
    <w:rsid w:val="0031237F"/>
    <w:rPr>
      <w:rFonts w:ascii="Tahoma" w:hAnsi="Tahoma" w:cs="Tahoma"/>
      <w:sz w:val="16"/>
      <w:szCs w:val="16"/>
    </w:rPr>
  </w:style>
  <w:style w:type="character" w:customStyle="1" w:styleId="BalloonTextChar">
    <w:name w:val="Balloon Text Char"/>
    <w:basedOn w:val="DefaultParagraphFont"/>
    <w:link w:val="BalloonText"/>
    <w:uiPriority w:val="99"/>
    <w:semiHidden/>
    <w:rsid w:val="00312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62">
      <w:bodyDiv w:val="1"/>
      <w:marLeft w:val="0"/>
      <w:marRight w:val="0"/>
      <w:marTop w:val="0"/>
      <w:marBottom w:val="0"/>
      <w:divBdr>
        <w:top w:val="none" w:sz="0" w:space="0" w:color="auto"/>
        <w:left w:val="none" w:sz="0" w:space="0" w:color="auto"/>
        <w:bottom w:val="none" w:sz="0" w:space="0" w:color="auto"/>
        <w:right w:val="none" w:sz="0" w:space="0" w:color="auto"/>
      </w:divBdr>
    </w:div>
    <w:div w:id="31345774">
      <w:bodyDiv w:val="1"/>
      <w:marLeft w:val="0"/>
      <w:marRight w:val="0"/>
      <w:marTop w:val="0"/>
      <w:marBottom w:val="0"/>
      <w:divBdr>
        <w:top w:val="none" w:sz="0" w:space="0" w:color="auto"/>
        <w:left w:val="none" w:sz="0" w:space="0" w:color="auto"/>
        <w:bottom w:val="none" w:sz="0" w:space="0" w:color="auto"/>
        <w:right w:val="none" w:sz="0" w:space="0" w:color="auto"/>
      </w:divBdr>
    </w:div>
    <w:div w:id="68698038">
      <w:bodyDiv w:val="1"/>
      <w:marLeft w:val="0"/>
      <w:marRight w:val="0"/>
      <w:marTop w:val="0"/>
      <w:marBottom w:val="0"/>
      <w:divBdr>
        <w:top w:val="none" w:sz="0" w:space="0" w:color="auto"/>
        <w:left w:val="none" w:sz="0" w:space="0" w:color="auto"/>
        <w:bottom w:val="none" w:sz="0" w:space="0" w:color="auto"/>
        <w:right w:val="none" w:sz="0" w:space="0" w:color="auto"/>
      </w:divBdr>
    </w:div>
    <w:div w:id="131364008">
      <w:bodyDiv w:val="1"/>
      <w:marLeft w:val="0"/>
      <w:marRight w:val="0"/>
      <w:marTop w:val="0"/>
      <w:marBottom w:val="0"/>
      <w:divBdr>
        <w:top w:val="none" w:sz="0" w:space="0" w:color="auto"/>
        <w:left w:val="none" w:sz="0" w:space="0" w:color="auto"/>
        <w:bottom w:val="none" w:sz="0" w:space="0" w:color="auto"/>
        <w:right w:val="none" w:sz="0" w:space="0" w:color="auto"/>
      </w:divBdr>
    </w:div>
    <w:div w:id="180318899">
      <w:bodyDiv w:val="1"/>
      <w:marLeft w:val="0"/>
      <w:marRight w:val="0"/>
      <w:marTop w:val="0"/>
      <w:marBottom w:val="0"/>
      <w:divBdr>
        <w:top w:val="none" w:sz="0" w:space="0" w:color="auto"/>
        <w:left w:val="none" w:sz="0" w:space="0" w:color="auto"/>
        <w:bottom w:val="none" w:sz="0" w:space="0" w:color="auto"/>
        <w:right w:val="none" w:sz="0" w:space="0" w:color="auto"/>
      </w:divBdr>
    </w:div>
    <w:div w:id="270861185">
      <w:bodyDiv w:val="1"/>
      <w:marLeft w:val="0"/>
      <w:marRight w:val="0"/>
      <w:marTop w:val="0"/>
      <w:marBottom w:val="0"/>
      <w:divBdr>
        <w:top w:val="none" w:sz="0" w:space="0" w:color="auto"/>
        <w:left w:val="none" w:sz="0" w:space="0" w:color="auto"/>
        <w:bottom w:val="none" w:sz="0" w:space="0" w:color="auto"/>
        <w:right w:val="none" w:sz="0" w:space="0" w:color="auto"/>
      </w:divBdr>
    </w:div>
    <w:div w:id="338436054">
      <w:bodyDiv w:val="1"/>
      <w:marLeft w:val="0"/>
      <w:marRight w:val="0"/>
      <w:marTop w:val="0"/>
      <w:marBottom w:val="0"/>
      <w:divBdr>
        <w:top w:val="none" w:sz="0" w:space="0" w:color="auto"/>
        <w:left w:val="none" w:sz="0" w:space="0" w:color="auto"/>
        <w:bottom w:val="none" w:sz="0" w:space="0" w:color="auto"/>
        <w:right w:val="none" w:sz="0" w:space="0" w:color="auto"/>
      </w:divBdr>
    </w:div>
    <w:div w:id="431751843">
      <w:bodyDiv w:val="1"/>
      <w:marLeft w:val="0"/>
      <w:marRight w:val="0"/>
      <w:marTop w:val="0"/>
      <w:marBottom w:val="0"/>
      <w:divBdr>
        <w:top w:val="none" w:sz="0" w:space="0" w:color="auto"/>
        <w:left w:val="none" w:sz="0" w:space="0" w:color="auto"/>
        <w:bottom w:val="none" w:sz="0" w:space="0" w:color="auto"/>
        <w:right w:val="none" w:sz="0" w:space="0" w:color="auto"/>
      </w:divBdr>
    </w:div>
    <w:div w:id="516697983">
      <w:bodyDiv w:val="1"/>
      <w:marLeft w:val="0"/>
      <w:marRight w:val="0"/>
      <w:marTop w:val="0"/>
      <w:marBottom w:val="0"/>
      <w:divBdr>
        <w:top w:val="none" w:sz="0" w:space="0" w:color="auto"/>
        <w:left w:val="none" w:sz="0" w:space="0" w:color="auto"/>
        <w:bottom w:val="none" w:sz="0" w:space="0" w:color="auto"/>
        <w:right w:val="none" w:sz="0" w:space="0" w:color="auto"/>
      </w:divBdr>
    </w:div>
    <w:div w:id="524246265">
      <w:bodyDiv w:val="1"/>
      <w:marLeft w:val="0"/>
      <w:marRight w:val="0"/>
      <w:marTop w:val="0"/>
      <w:marBottom w:val="0"/>
      <w:divBdr>
        <w:top w:val="none" w:sz="0" w:space="0" w:color="auto"/>
        <w:left w:val="none" w:sz="0" w:space="0" w:color="auto"/>
        <w:bottom w:val="none" w:sz="0" w:space="0" w:color="auto"/>
        <w:right w:val="none" w:sz="0" w:space="0" w:color="auto"/>
      </w:divBdr>
    </w:div>
    <w:div w:id="605116818">
      <w:bodyDiv w:val="1"/>
      <w:marLeft w:val="0"/>
      <w:marRight w:val="0"/>
      <w:marTop w:val="0"/>
      <w:marBottom w:val="0"/>
      <w:divBdr>
        <w:top w:val="none" w:sz="0" w:space="0" w:color="auto"/>
        <w:left w:val="none" w:sz="0" w:space="0" w:color="auto"/>
        <w:bottom w:val="none" w:sz="0" w:space="0" w:color="auto"/>
        <w:right w:val="none" w:sz="0" w:space="0" w:color="auto"/>
      </w:divBdr>
    </w:div>
    <w:div w:id="622886785">
      <w:bodyDiv w:val="1"/>
      <w:marLeft w:val="0"/>
      <w:marRight w:val="0"/>
      <w:marTop w:val="0"/>
      <w:marBottom w:val="0"/>
      <w:divBdr>
        <w:top w:val="none" w:sz="0" w:space="0" w:color="auto"/>
        <w:left w:val="none" w:sz="0" w:space="0" w:color="auto"/>
        <w:bottom w:val="none" w:sz="0" w:space="0" w:color="auto"/>
        <w:right w:val="none" w:sz="0" w:space="0" w:color="auto"/>
      </w:divBdr>
    </w:div>
    <w:div w:id="735861358">
      <w:bodyDiv w:val="1"/>
      <w:marLeft w:val="0"/>
      <w:marRight w:val="0"/>
      <w:marTop w:val="0"/>
      <w:marBottom w:val="0"/>
      <w:divBdr>
        <w:top w:val="none" w:sz="0" w:space="0" w:color="auto"/>
        <w:left w:val="none" w:sz="0" w:space="0" w:color="auto"/>
        <w:bottom w:val="none" w:sz="0" w:space="0" w:color="auto"/>
        <w:right w:val="none" w:sz="0" w:space="0" w:color="auto"/>
      </w:divBdr>
    </w:div>
    <w:div w:id="928583956">
      <w:bodyDiv w:val="1"/>
      <w:marLeft w:val="0"/>
      <w:marRight w:val="0"/>
      <w:marTop w:val="0"/>
      <w:marBottom w:val="0"/>
      <w:divBdr>
        <w:top w:val="none" w:sz="0" w:space="0" w:color="auto"/>
        <w:left w:val="none" w:sz="0" w:space="0" w:color="auto"/>
        <w:bottom w:val="none" w:sz="0" w:space="0" w:color="auto"/>
        <w:right w:val="none" w:sz="0" w:space="0" w:color="auto"/>
      </w:divBdr>
    </w:div>
    <w:div w:id="950430133">
      <w:bodyDiv w:val="1"/>
      <w:marLeft w:val="0"/>
      <w:marRight w:val="0"/>
      <w:marTop w:val="0"/>
      <w:marBottom w:val="0"/>
      <w:divBdr>
        <w:top w:val="none" w:sz="0" w:space="0" w:color="auto"/>
        <w:left w:val="none" w:sz="0" w:space="0" w:color="auto"/>
        <w:bottom w:val="none" w:sz="0" w:space="0" w:color="auto"/>
        <w:right w:val="none" w:sz="0" w:space="0" w:color="auto"/>
      </w:divBdr>
    </w:div>
    <w:div w:id="962810271">
      <w:bodyDiv w:val="1"/>
      <w:marLeft w:val="0"/>
      <w:marRight w:val="0"/>
      <w:marTop w:val="0"/>
      <w:marBottom w:val="0"/>
      <w:divBdr>
        <w:top w:val="none" w:sz="0" w:space="0" w:color="auto"/>
        <w:left w:val="none" w:sz="0" w:space="0" w:color="auto"/>
        <w:bottom w:val="none" w:sz="0" w:space="0" w:color="auto"/>
        <w:right w:val="none" w:sz="0" w:space="0" w:color="auto"/>
      </w:divBdr>
    </w:div>
    <w:div w:id="1043091992">
      <w:bodyDiv w:val="1"/>
      <w:marLeft w:val="0"/>
      <w:marRight w:val="0"/>
      <w:marTop w:val="0"/>
      <w:marBottom w:val="0"/>
      <w:divBdr>
        <w:top w:val="none" w:sz="0" w:space="0" w:color="auto"/>
        <w:left w:val="none" w:sz="0" w:space="0" w:color="auto"/>
        <w:bottom w:val="none" w:sz="0" w:space="0" w:color="auto"/>
        <w:right w:val="none" w:sz="0" w:space="0" w:color="auto"/>
      </w:divBdr>
    </w:div>
    <w:div w:id="1055735972">
      <w:bodyDiv w:val="1"/>
      <w:marLeft w:val="0"/>
      <w:marRight w:val="0"/>
      <w:marTop w:val="0"/>
      <w:marBottom w:val="0"/>
      <w:divBdr>
        <w:top w:val="none" w:sz="0" w:space="0" w:color="auto"/>
        <w:left w:val="none" w:sz="0" w:space="0" w:color="auto"/>
        <w:bottom w:val="none" w:sz="0" w:space="0" w:color="auto"/>
        <w:right w:val="none" w:sz="0" w:space="0" w:color="auto"/>
      </w:divBdr>
    </w:div>
    <w:div w:id="1057585867">
      <w:bodyDiv w:val="1"/>
      <w:marLeft w:val="0"/>
      <w:marRight w:val="0"/>
      <w:marTop w:val="0"/>
      <w:marBottom w:val="0"/>
      <w:divBdr>
        <w:top w:val="none" w:sz="0" w:space="0" w:color="auto"/>
        <w:left w:val="none" w:sz="0" w:space="0" w:color="auto"/>
        <w:bottom w:val="none" w:sz="0" w:space="0" w:color="auto"/>
        <w:right w:val="none" w:sz="0" w:space="0" w:color="auto"/>
      </w:divBdr>
    </w:div>
    <w:div w:id="1058437877">
      <w:bodyDiv w:val="1"/>
      <w:marLeft w:val="0"/>
      <w:marRight w:val="0"/>
      <w:marTop w:val="0"/>
      <w:marBottom w:val="0"/>
      <w:divBdr>
        <w:top w:val="none" w:sz="0" w:space="0" w:color="auto"/>
        <w:left w:val="none" w:sz="0" w:space="0" w:color="auto"/>
        <w:bottom w:val="none" w:sz="0" w:space="0" w:color="auto"/>
        <w:right w:val="none" w:sz="0" w:space="0" w:color="auto"/>
      </w:divBdr>
    </w:div>
    <w:div w:id="1059324201">
      <w:bodyDiv w:val="1"/>
      <w:marLeft w:val="0"/>
      <w:marRight w:val="0"/>
      <w:marTop w:val="0"/>
      <w:marBottom w:val="0"/>
      <w:divBdr>
        <w:top w:val="none" w:sz="0" w:space="0" w:color="auto"/>
        <w:left w:val="none" w:sz="0" w:space="0" w:color="auto"/>
        <w:bottom w:val="none" w:sz="0" w:space="0" w:color="auto"/>
        <w:right w:val="none" w:sz="0" w:space="0" w:color="auto"/>
      </w:divBdr>
    </w:div>
    <w:div w:id="1151824271">
      <w:bodyDiv w:val="1"/>
      <w:marLeft w:val="0"/>
      <w:marRight w:val="0"/>
      <w:marTop w:val="0"/>
      <w:marBottom w:val="0"/>
      <w:divBdr>
        <w:top w:val="none" w:sz="0" w:space="0" w:color="auto"/>
        <w:left w:val="none" w:sz="0" w:space="0" w:color="auto"/>
        <w:bottom w:val="none" w:sz="0" w:space="0" w:color="auto"/>
        <w:right w:val="none" w:sz="0" w:space="0" w:color="auto"/>
      </w:divBdr>
    </w:div>
    <w:div w:id="1181089984">
      <w:bodyDiv w:val="1"/>
      <w:marLeft w:val="0"/>
      <w:marRight w:val="0"/>
      <w:marTop w:val="0"/>
      <w:marBottom w:val="0"/>
      <w:divBdr>
        <w:top w:val="none" w:sz="0" w:space="0" w:color="auto"/>
        <w:left w:val="none" w:sz="0" w:space="0" w:color="auto"/>
        <w:bottom w:val="none" w:sz="0" w:space="0" w:color="auto"/>
        <w:right w:val="none" w:sz="0" w:space="0" w:color="auto"/>
      </w:divBdr>
    </w:div>
    <w:div w:id="1212420937">
      <w:bodyDiv w:val="1"/>
      <w:marLeft w:val="0"/>
      <w:marRight w:val="0"/>
      <w:marTop w:val="0"/>
      <w:marBottom w:val="0"/>
      <w:divBdr>
        <w:top w:val="none" w:sz="0" w:space="0" w:color="auto"/>
        <w:left w:val="none" w:sz="0" w:space="0" w:color="auto"/>
        <w:bottom w:val="none" w:sz="0" w:space="0" w:color="auto"/>
        <w:right w:val="none" w:sz="0" w:space="0" w:color="auto"/>
      </w:divBdr>
    </w:div>
    <w:div w:id="1280574499">
      <w:bodyDiv w:val="1"/>
      <w:marLeft w:val="0"/>
      <w:marRight w:val="0"/>
      <w:marTop w:val="0"/>
      <w:marBottom w:val="0"/>
      <w:divBdr>
        <w:top w:val="none" w:sz="0" w:space="0" w:color="auto"/>
        <w:left w:val="none" w:sz="0" w:space="0" w:color="auto"/>
        <w:bottom w:val="none" w:sz="0" w:space="0" w:color="auto"/>
        <w:right w:val="none" w:sz="0" w:space="0" w:color="auto"/>
      </w:divBdr>
    </w:div>
    <w:div w:id="1301813039">
      <w:bodyDiv w:val="1"/>
      <w:marLeft w:val="0"/>
      <w:marRight w:val="0"/>
      <w:marTop w:val="0"/>
      <w:marBottom w:val="0"/>
      <w:divBdr>
        <w:top w:val="none" w:sz="0" w:space="0" w:color="auto"/>
        <w:left w:val="none" w:sz="0" w:space="0" w:color="auto"/>
        <w:bottom w:val="none" w:sz="0" w:space="0" w:color="auto"/>
        <w:right w:val="none" w:sz="0" w:space="0" w:color="auto"/>
      </w:divBdr>
    </w:div>
    <w:div w:id="1355688182">
      <w:bodyDiv w:val="1"/>
      <w:marLeft w:val="0"/>
      <w:marRight w:val="0"/>
      <w:marTop w:val="0"/>
      <w:marBottom w:val="0"/>
      <w:divBdr>
        <w:top w:val="none" w:sz="0" w:space="0" w:color="auto"/>
        <w:left w:val="none" w:sz="0" w:space="0" w:color="auto"/>
        <w:bottom w:val="none" w:sz="0" w:space="0" w:color="auto"/>
        <w:right w:val="none" w:sz="0" w:space="0" w:color="auto"/>
      </w:divBdr>
    </w:div>
    <w:div w:id="1371110162">
      <w:bodyDiv w:val="1"/>
      <w:marLeft w:val="0"/>
      <w:marRight w:val="0"/>
      <w:marTop w:val="0"/>
      <w:marBottom w:val="0"/>
      <w:divBdr>
        <w:top w:val="none" w:sz="0" w:space="0" w:color="auto"/>
        <w:left w:val="none" w:sz="0" w:space="0" w:color="auto"/>
        <w:bottom w:val="none" w:sz="0" w:space="0" w:color="auto"/>
        <w:right w:val="none" w:sz="0" w:space="0" w:color="auto"/>
      </w:divBdr>
    </w:div>
    <w:div w:id="1390573209">
      <w:bodyDiv w:val="1"/>
      <w:marLeft w:val="0"/>
      <w:marRight w:val="0"/>
      <w:marTop w:val="0"/>
      <w:marBottom w:val="0"/>
      <w:divBdr>
        <w:top w:val="none" w:sz="0" w:space="0" w:color="auto"/>
        <w:left w:val="none" w:sz="0" w:space="0" w:color="auto"/>
        <w:bottom w:val="none" w:sz="0" w:space="0" w:color="auto"/>
        <w:right w:val="none" w:sz="0" w:space="0" w:color="auto"/>
      </w:divBdr>
    </w:div>
    <w:div w:id="1397969266">
      <w:bodyDiv w:val="1"/>
      <w:marLeft w:val="0"/>
      <w:marRight w:val="0"/>
      <w:marTop w:val="0"/>
      <w:marBottom w:val="0"/>
      <w:divBdr>
        <w:top w:val="none" w:sz="0" w:space="0" w:color="auto"/>
        <w:left w:val="none" w:sz="0" w:space="0" w:color="auto"/>
        <w:bottom w:val="none" w:sz="0" w:space="0" w:color="auto"/>
        <w:right w:val="none" w:sz="0" w:space="0" w:color="auto"/>
      </w:divBdr>
    </w:div>
    <w:div w:id="1413089545">
      <w:bodyDiv w:val="1"/>
      <w:marLeft w:val="0"/>
      <w:marRight w:val="0"/>
      <w:marTop w:val="0"/>
      <w:marBottom w:val="0"/>
      <w:divBdr>
        <w:top w:val="none" w:sz="0" w:space="0" w:color="auto"/>
        <w:left w:val="none" w:sz="0" w:space="0" w:color="auto"/>
        <w:bottom w:val="none" w:sz="0" w:space="0" w:color="auto"/>
        <w:right w:val="none" w:sz="0" w:space="0" w:color="auto"/>
      </w:divBdr>
    </w:div>
    <w:div w:id="1458599557">
      <w:bodyDiv w:val="1"/>
      <w:marLeft w:val="0"/>
      <w:marRight w:val="0"/>
      <w:marTop w:val="0"/>
      <w:marBottom w:val="0"/>
      <w:divBdr>
        <w:top w:val="none" w:sz="0" w:space="0" w:color="auto"/>
        <w:left w:val="none" w:sz="0" w:space="0" w:color="auto"/>
        <w:bottom w:val="none" w:sz="0" w:space="0" w:color="auto"/>
        <w:right w:val="none" w:sz="0" w:space="0" w:color="auto"/>
      </w:divBdr>
    </w:div>
    <w:div w:id="1605192612">
      <w:bodyDiv w:val="1"/>
      <w:marLeft w:val="0"/>
      <w:marRight w:val="0"/>
      <w:marTop w:val="0"/>
      <w:marBottom w:val="0"/>
      <w:divBdr>
        <w:top w:val="none" w:sz="0" w:space="0" w:color="auto"/>
        <w:left w:val="none" w:sz="0" w:space="0" w:color="auto"/>
        <w:bottom w:val="none" w:sz="0" w:space="0" w:color="auto"/>
        <w:right w:val="none" w:sz="0" w:space="0" w:color="auto"/>
      </w:divBdr>
    </w:div>
    <w:div w:id="1708338208">
      <w:bodyDiv w:val="1"/>
      <w:marLeft w:val="0"/>
      <w:marRight w:val="0"/>
      <w:marTop w:val="0"/>
      <w:marBottom w:val="0"/>
      <w:divBdr>
        <w:top w:val="none" w:sz="0" w:space="0" w:color="auto"/>
        <w:left w:val="none" w:sz="0" w:space="0" w:color="auto"/>
        <w:bottom w:val="none" w:sz="0" w:space="0" w:color="auto"/>
        <w:right w:val="none" w:sz="0" w:space="0" w:color="auto"/>
      </w:divBdr>
    </w:div>
    <w:div w:id="1861700982">
      <w:bodyDiv w:val="1"/>
      <w:marLeft w:val="0"/>
      <w:marRight w:val="0"/>
      <w:marTop w:val="0"/>
      <w:marBottom w:val="0"/>
      <w:divBdr>
        <w:top w:val="none" w:sz="0" w:space="0" w:color="auto"/>
        <w:left w:val="none" w:sz="0" w:space="0" w:color="auto"/>
        <w:bottom w:val="none" w:sz="0" w:space="0" w:color="auto"/>
        <w:right w:val="none" w:sz="0" w:space="0" w:color="auto"/>
      </w:divBdr>
    </w:div>
    <w:div w:id="1892694207">
      <w:bodyDiv w:val="1"/>
      <w:marLeft w:val="0"/>
      <w:marRight w:val="0"/>
      <w:marTop w:val="0"/>
      <w:marBottom w:val="0"/>
      <w:divBdr>
        <w:top w:val="none" w:sz="0" w:space="0" w:color="auto"/>
        <w:left w:val="none" w:sz="0" w:space="0" w:color="auto"/>
        <w:bottom w:val="none" w:sz="0" w:space="0" w:color="auto"/>
        <w:right w:val="none" w:sz="0" w:space="0" w:color="auto"/>
      </w:divBdr>
    </w:div>
    <w:div w:id="1923681665">
      <w:bodyDiv w:val="1"/>
      <w:marLeft w:val="0"/>
      <w:marRight w:val="0"/>
      <w:marTop w:val="0"/>
      <w:marBottom w:val="0"/>
      <w:divBdr>
        <w:top w:val="none" w:sz="0" w:space="0" w:color="auto"/>
        <w:left w:val="none" w:sz="0" w:space="0" w:color="auto"/>
        <w:bottom w:val="none" w:sz="0" w:space="0" w:color="auto"/>
        <w:right w:val="none" w:sz="0" w:space="0" w:color="auto"/>
      </w:divBdr>
    </w:div>
    <w:div w:id="20988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35262-C5EE-4686-BEA7-800B6A27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16</Pages>
  <Words>4573</Words>
  <Characters>26069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Tatineni</dc:creator>
  <cp:keywords/>
  <dc:description/>
  <cp:lastModifiedBy>ASTA INFRA</cp:lastModifiedBy>
  <cp:revision>83</cp:revision>
  <cp:lastPrinted>2024-08-14T09:11:00Z</cp:lastPrinted>
  <dcterms:created xsi:type="dcterms:W3CDTF">2024-08-05T10:58:00Z</dcterms:created>
  <dcterms:modified xsi:type="dcterms:W3CDTF">2024-08-14T14:14:00Z</dcterms:modified>
</cp:coreProperties>
</file>