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39D" w:rsidRDefault="0000039D" w:rsidP="0000039D">
      <w:pPr>
        <w:spacing w:after="200" w:line="276" w:lineRule="auto"/>
        <w:jc w:val="center"/>
        <w:rPr>
          <w:szCs w:val="28"/>
        </w:rPr>
      </w:pPr>
      <w:r w:rsidRPr="005505B3">
        <w:rPr>
          <w:szCs w:val="28"/>
        </w:rPr>
        <w:t>Санкт-Петербургский</w:t>
      </w:r>
      <w:r>
        <w:rPr>
          <w:szCs w:val="28"/>
        </w:rPr>
        <w:t xml:space="preserve"> политехнический университет Петра Великого</w:t>
      </w: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Институт металлургии, машиностроения и транспорта</w:t>
      </w: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 xml:space="preserve">Кафедра </w:t>
      </w:r>
      <w:r w:rsidRPr="00267CBB">
        <w:rPr>
          <w:szCs w:val="28"/>
        </w:rPr>
        <w:t xml:space="preserve">робототехники и роботостроения при </w:t>
      </w:r>
      <w:r>
        <w:rPr>
          <w:szCs w:val="28"/>
        </w:rPr>
        <w:t>ЦНИИ</w:t>
      </w:r>
      <w:r w:rsidRPr="00267CBB">
        <w:rPr>
          <w:szCs w:val="28"/>
        </w:rPr>
        <w:t xml:space="preserve"> </w:t>
      </w:r>
      <w:r>
        <w:rPr>
          <w:szCs w:val="28"/>
        </w:rPr>
        <w:t>РТК</w:t>
      </w: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 w:val="44"/>
          <w:szCs w:val="44"/>
        </w:rPr>
      </w:pPr>
      <w:r w:rsidRPr="005505B3">
        <w:rPr>
          <w:sz w:val="44"/>
          <w:szCs w:val="44"/>
        </w:rPr>
        <w:t>Отчёт</w:t>
      </w:r>
    </w:p>
    <w:p w:rsidR="0000039D" w:rsidRPr="00542FF4" w:rsidRDefault="0000039D" w:rsidP="0000039D">
      <w:pPr>
        <w:spacing w:after="200"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лабораторной работе № </w:t>
      </w:r>
      <w:r>
        <w:rPr>
          <w:b/>
          <w:szCs w:val="28"/>
        </w:rPr>
        <w:t>3</w:t>
      </w:r>
    </w:p>
    <w:p w:rsidR="0000039D" w:rsidRDefault="0000039D" w:rsidP="0000039D">
      <w:pPr>
        <w:spacing w:after="200" w:line="276" w:lineRule="auto"/>
        <w:ind w:firstLine="708"/>
        <w:rPr>
          <w:szCs w:val="28"/>
        </w:rPr>
      </w:pPr>
    </w:p>
    <w:p w:rsidR="0000039D" w:rsidRPr="00542FF4" w:rsidRDefault="0000039D" w:rsidP="0000039D">
      <w:pPr>
        <w:spacing w:after="200" w:line="276" w:lineRule="auto"/>
        <w:rPr>
          <w:szCs w:val="28"/>
        </w:rPr>
      </w:pPr>
      <w:r>
        <w:rPr>
          <w:b/>
          <w:szCs w:val="28"/>
        </w:rPr>
        <w:tab/>
      </w:r>
    </w:p>
    <w:p w:rsidR="0000039D" w:rsidRDefault="0000039D" w:rsidP="0000039D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 xml:space="preserve">Выполнил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Астапова Л.А.</w:t>
      </w:r>
    </w:p>
    <w:p w:rsidR="0000039D" w:rsidRDefault="0000039D" w:rsidP="0000039D">
      <w:pPr>
        <w:spacing w:after="200" w:line="276" w:lineRule="auto"/>
        <w:ind w:firstLine="708"/>
        <w:rPr>
          <w:szCs w:val="28"/>
        </w:rPr>
      </w:pPr>
      <w:r>
        <w:rPr>
          <w:szCs w:val="28"/>
        </w:rPr>
        <w:t>с</w:t>
      </w:r>
      <w:r w:rsidRPr="005505B3">
        <w:rPr>
          <w:szCs w:val="28"/>
        </w:rPr>
        <w:t xml:space="preserve">тудент </w:t>
      </w:r>
      <w:r>
        <w:rPr>
          <w:szCs w:val="28"/>
        </w:rPr>
        <w:t>гр. 33335/2</w:t>
      </w:r>
    </w:p>
    <w:p w:rsidR="0000039D" w:rsidRDefault="0000039D" w:rsidP="0000039D">
      <w:pPr>
        <w:spacing w:after="200" w:line="276" w:lineRule="auto"/>
        <w:rPr>
          <w:szCs w:val="28"/>
        </w:rPr>
      </w:pPr>
      <w:r>
        <w:rPr>
          <w:szCs w:val="28"/>
        </w:rPr>
        <w:tab/>
        <w:t xml:space="preserve">Руководитель                                             </w:t>
      </w:r>
      <w:r>
        <w:rPr>
          <w:szCs w:val="28"/>
        </w:rPr>
        <w:tab/>
        <w:t xml:space="preserve">             Чупров С.Г.</w:t>
      </w:r>
    </w:p>
    <w:p w:rsidR="0000039D" w:rsidRDefault="0000039D" w:rsidP="0000039D">
      <w:pPr>
        <w:spacing w:after="200" w:line="276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    «     »________2018г.</w:t>
      </w: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Default="0000039D" w:rsidP="0000039D">
      <w:pPr>
        <w:spacing w:after="200" w:line="276" w:lineRule="auto"/>
        <w:jc w:val="center"/>
        <w:rPr>
          <w:szCs w:val="28"/>
        </w:rPr>
      </w:pPr>
    </w:p>
    <w:p w:rsidR="0000039D" w:rsidRPr="00873FCF" w:rsidRDefault="0000039D" w:rsidP="0000039D">
      <w:pPr>
        <w:spacing w:line="360" w:lineRule="auto"/>
        <w:ind w:firstLine="709"/>
        <w:rPr>
          <w:szCs w:val="28"/>
        </w:rPr>
      </w:pPr>
    </w:p>
    <w:p w:rsidR="0000039D" w:rsidRDefault="0000039D" w:rsidP="0000039D">
      <w:pPr>
        <w:spacing w:line="360" w:lineRule="auto"/>
        <w:ind w:firstLine="709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476293D" wp14:editId="2419082A">
            <wp:simplePos x="0" y="0"/>
            <wp:positionH relativeFrom="column">
              <wp:posOffset>99695</wp:posOffset>
            </wp:positionH>
            <wp:positionV relativeFrom="page">
              <wp:posOffset>1608455</wp:posOffset>
            </wp:positionV>
            <wp:extent cx="6119495" cy="2439035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C6CF54F" wp14:editId="2B0BD38F">
            <wp:simplePos x="0" y="0"/>
            <wp:positionH relativeFrom="column">
              <wp:posOffset>3545205</wp:posOffset>
            </wp:positionH>
            <wp:positionV relativeFrom="page">
              <wp:posOffset>4095750</wp:posOffset>
            </wp:positionV>
            <wp:extent cx="461645" cy="321945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8"/>
                    <a:stretch/>
                  </pic:blipFill>
                  <pic:spPr bwMode="auto">
                    <a:xfrm>
                      <a:off x="0" y="0"/>
                      <a:ext cx="46164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BFD229" wp14:editId="7CEE7E74">
            <wp:simplePos x="0" y="0"/>
            <wp:positionH relativeFrom="column">
              <wp:posOffset>147320</wp:posOffset>
            </wp:positionH>
            <wp:positionV relativeFrom="page">
              <wp:posOffset>4048125</wp:posOffset>
            </wp:positionV>
            <wp:extent cx="3397885" cy="320040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8"/>
        </w:rPr>
        <w:t xml:space="preserve">Двигатель </w:t>
      </w:r>
      <w:r w:rsidRPr="00873FCF">
        <w:rPr>
          <w:szCs w:val="28"/>
        </w:rPr>
        <w:t>A-</w:t>
      </w:r>
      <w:proofErr w:type="spellStart"/>
      <w:r w:rsidRPr="00873FCF">
        <w:rPr>
          <w:szCs w:val="28"/>
        </w:rPr>
        <w:t>max</w:t>
      </w:r>
      <w:proofErr w:type="spellEnd"/>
      <w:r w:rsidRPr="00873FCF">
        <w:rPr>
          <w:szCs w:val="28"/>
        </w:rPr>
        <w:t xml:space="preserve"> 16 Ø16mm, 2W, 12 V</w:t>
      </w:r>
      <w:r>
        <w:rPr>
          <w:szCs w:val="28"/>
        </w:rPr>
        <w:t>. Страница каталога представлена на рисунке 1.</w:t>
      </w:r>
    </w:p>
    <w:p w:rsidR="0000039D" w:rsidRPr="005368B2" w:rsidRDefault="0000039D" w:rsidP="0000039D">
      <w:pPr>
        <w:spacing w:line="360" w:lineRule="auto"/>
        <w:ind w:firstLine="709"/>
        <w:jc w:val="center"/>
        <w:rPr>
          <w:i/>
          <w:szCs w:val="28"/>
        </w:rPr>
      </w:pPr>
      <w:r w:rsidRPr="005368B2">
        <w:rPr>
          <w:i/>
          <w:szCs w:val="28"/>
        </w:rPr>
        <w:t>Рисунок 1 – Характеристики двигателя</w:t>
      </w:r>
    </w:p>
    <w:p w:rsidR="0000039D" w:rsidRDefault="0000039D" w:rsidP="0000039D">
      <w:pPr>
        <w:spacing w:line="360" w:lineRule="auto"/>
        <w:ind w:firstLine="709"/>
        <w:rPr>
          <w:szCs w:val="28"/>
        </w:rPr>
      </w:pPr>
      <w:r>
        <w:rPr>
          <w:szCs w:val="28"/>
        </w:rPr>
        <w:t>Характеристики двигателя:</w:t>
      </w:r>
    </w:p>
    <w:p w:rsidR="0000039D" w:rsidRDefault="0000039D" w:rsidP="0000039D">
      <w:pPr>
        <w:pStyle w:val="a7"/>
        <w:numPr>
          <w:ilvl w:val="0"/>
          <w:numId w:val="1"/>
        </w:numPr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Ток холостого хода: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хх</m:t>
            </m:r>
          </m:sub>
        </m:sSub>
        <m:r>
          <w:rPr>
            <w:rFonts w:ascii="Cambria Math" w:eastAsiaTheme="minorEastAsia" w:hAnsi="Cambria Math"/>
            <w:szCs w:val="28"/>
          </w:rPr>
          <m:t>=9.54∙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А</m:t>
        </m:r>
      </m:oMath>
    </w:p>
    <w:p w:rsidR="0000039D" w:rsidRPr="00970048" w:rsidRDefault="0000039D" w:rsidP="0000039D">
      <w:pPr>
        <w:pStyle w:val="a7"/>
        <w:numPr>
          <w:ilvl w:val="0"/>
          <w:numId w:val="1"/>
        </w:numPr>
        <w:spacing w:line="360" w:lineRule="auto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Частота вращения ротора на холостом ходу: 12300 об</w:t>
      </w:r>
      <w:r w:rsidRPr="00970048">
        <w:rPr>
          <w:rFonts w:eastAsiaTheme="minorEastAsia"/>
          <w:szCs w:val="28"/>
        </w:rPr>
        <w:t>/</w:t>
      </w:r>
      <w:r>
        <w:rPr>
          <w:rFonts w:eastAsiaTheme="minorEastAsia"/>
          <w:szCs w:val="28"/>
        </w:rPr>
        <w:t>мин</w:t>
      </w:r>
      <w:r w:rsidRPr="0000039D">
        <w:rPr>
          <w:rFonts w:eastAsiaTheme="minorEastAsia"/>
          <w:szCs w:val="28"/>
        </w:rPr>
        <w:t xml:space="preserve">=1288 </w:t>
      </w:r>
      <w:r>
        <w:rPr>
          <w:rFonts w:eastAsiaTheme="minorEastAsia"/>
          <w:szCs w:val="28"/>
        </w:rPr>
        <w:t>рад/с</w:t>
      </w:r>
    </w:p>
    <w:p w:rsidR="0000039D" w:rsidRPr="00873FCF" w:rsidRDefault="0000039D" w:rsidP="0000039D">
      <w:pPr>
        <w:pStyle w:val="a7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Постоянная ЭДС </w:t>
      </w:r>
      <w:proofErr w:type="gramStart"/>
      <w:r>
        <w:rPr>
          <w:szCs w:val="28"/>
        </w:rPr>
        <w:t xml:space="preserve">двигателя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</w:rPr>
              <m:t>ω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1040</m:t>
            </m:r>
          </m:den>
        </m:f>
        <m:r>
          <w:rPr>
            <w:rFonts w:ascii="Cambria Math" w:hAnsi="Cambria Math"/>
            <w:szCs w:val="28"/>
          </w:rPr>
          <m:t>мин В=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Cs w:val="28"/>
              </w:rPr>
              <m:t>1040</m:t>
            </m:r>
          </m:den>
        </m:f>
        <m: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30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/>
            <w:szCs w:val="28"/>
          </w:rPr>
          <m:t>=9.18∙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 xml:space="preserve"> В∙c </m:t>
        </m:r>
      </m:oMath>
      <w:r>
        <w:rPr>
          <w:rFonts w:eastAsiaTheme="minorEastAsia"/>
          <w:szCs w:val="28"/>
        </w:rPr>
        <w:t>.</w:t>
      </w:r>
      <w:proofErr w:type="gramEnd"/>
    </w:p>
    <w:p w:rsidR="0000039D" w:rsidRPr="00804B8E" w:rsidRDefault="0000039D" w:rsidP="0000039D">
      <w:pPr>
        <w:pStyle w:val="a7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Постоянная момента </w:t>
      </w:r>
      <w:proofErr w:type="gramStart"/>
      <w:r>
        <w:rPr>
          <w:szCs w:val="28"/>
        </w:rPr>
        <w:t xml:space="preserve">двигателя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Cs w:val="28"/>
          </w:rPr>
          <m:t>=9.17∙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-3</m:t>
            </m:r>
          </m:sup>
        </m:sSup>
        <m:r>
          <w:rPr>
            <w:rFonts w:ascii="Cambria Math" w:hAnsi="Cambria Math"/>
            <w:szCs w:val="28"/>
          </w:rPr>
          <m:t>Н∙м/А</m:t>
        </m:r>
      </m:oMath>
      <w:r>
        <w:rPr>
          <w:rFonts w:eastAsiaTheme="minorEastAsia"/>
          <w:szCs w:val="28"/>
        </w:rPr>
        <w:t>.</w:t>
      </w:r>
      <w:proofErr w:type="gramEnd"/>
    </w:p>
    <w:p w:rsidR="0000039D" w:rsidRPr="004D33B4" w:rsidRDefault="0000039D" w:rsidP="0000039D">
      <w:pPr>
        <w:pStyle w:val="a7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lastRenderedPageBreak/>
        <w:t xml:space="preserve">Сопротивление обмотки </w:t>
      </w:r>
      <w:proofErr w:type="gramStart"/>
      <w:r>
        <w:rPr>
          <w:szCs w:val="28"/>
        </w:rPr>
        <w:t xml:space="preserve">якоря </w:t>
      </w:r>
      <m:oMath>
        <m:r>
          <w:rPr>
            <w:rFonts w:ascii="Cambria Math" w:hAnsi="Cambria Math"/>
            <w:szCs w:val="28"/>
          </w:rPr>
          <m:t>R=23,1 Ом</m:t>
        </m:r>
      </m:oMath>
      <w:r>
        <w:rPr>
          <w:rFonts w:eastAsiaTheme="minorEastAsia"/>
          <w:szCs w:val="28"/>
        </w:rPr>
        <w:t>.</w:t>
      </w:r>
      <w:proofErr w:type="gramEnd"/>
    </w:p>
    <w:p w:rsidR="0000039D" w:rsidRPr="004D33B4" w:rsidRDefault="0000039D" w:rsidP="0000039D">
      <w:pPr>
        <w:pStyle w:val="a7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Индуктивность обмотки </w:t>
      </w:r>
      <w:proofErr w:type="gramStart"/>
      <w:r>
        <w:rPr>
          <w:szCs w:val="28"/>
        </w:rPr>
        <w:t xml:space="preserve">якоря </w:t>
      </w:r>
      <m:oMath>
        <m:r>
          <w:rPr>
            <w:rFonts w:ascii="Cambria Math" w:hAnsi="Cambria Math"/>
            <w:szCs w:val="28"/>
          </w:rPr>
          <m:t>L=</m:t>
        </m:r>
        <m:r>
          <w:rPr>
            <w:rFonts w:ascii="Cambria Math" w:eastAsiaTheme="minorEastAsia" w:hAnsi="Cambria Math"/>
            <w:szCs w:val="28"/>
          </w:rPr>
          <m:t>0,83∙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-3</m:t>
            </m:r>
          </m:sup>
        </m:sSup>
        <m:r>
          <w:rPr>
            <w:rFonts w:ascii="Cambria Math" w:eastAsiaTheme="minorEastAsia" w:hAnsi="Cambria Math"/>
            <w:szCs w:val="28"/>
          </w:rPr>
          <m:t>Гн</m:t>
        </m:r>
      </m:oMath>
      <w:r>
        <w:rPr>
          <w:rFonts w:eastAsiaTheme="minorEastAsia"/>
          <w:szCs w:val="28"/>
        </w:rPr>
        <w:t>.</w:t>
      </w:r>
      <w:proofErr w:type="gramEnd"/>
    </w:p>
    <w:p w:rsidR="0000039D" w:rsidRPr="004D33B4" w:rsidRDefault="0000039D" w:rsidP="0000039D">
      <w:pPr>
        <w:pStyle w:val="a7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Момент инерции </w:t>
      </w:r>
      <w:proofErr w:type="gramStart"/>
      <w:r>
        <w:rPr>
          <w:szCs w:val="28"/>
        </w:rPr>
        <w:t xml:space="preserve">ротора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=0.849 г∙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=0,849∙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-7</m:t>
            </m:r>
          </m:sup>
        </m:sSup>
        <m:r>
          <w:rPr>
            <w:rFonts w:ascii="Cambria Math" w:eastAsiaTheme="minorEastAsia" w:hAnsi="Cambria Math"/>
            <w:szCs w:val="28"/>
          </w:rPr>
          <m:t>кг∙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м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2</m:t>
            </m:r>
          </m:sup>
        </m:sSup>
      </m:oMath>
      <w:r>
        <w:rPr>
          <w:rFonts w:eastAsiaTheme="minorEastAsia"/>
          <w:szCs w:val="28"/>
        </w:rPr>
        <w:t>.</w:t>
      </w:r>
      <w:proofErr w:type="gramEnd"/>
    </w:p>
    <w:p w:rsidR="0000039D" w:rsidRPr="0000039D" w:rsidRDefault="0000039D" w:rsidP="0000039D">
      <w:pPr>
        <w:pStyle w:val="a7"/>
        <w:numPr>
          <w:ilvl w:val="0"/>
          <w:numId w:val="1"/>
        </w:numPr>
        <w:spacing w:line="360" w:lineRule="auto"/>
        <w:rPr>
          <w:szCs w:val="28"/>
        </w:rPr>
      </w:pPr>
      <w:r>
        <w:rPr>
          <w:szCs w:val="28"/>
        </w:rPr>
        <w:t xml:space="preserve">Коэффициент вязкого трения в подшипниках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хх</m:t>
                </m: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хх</m:t>
                </m:r>
              </m:sub>
            </m:sSub>
          </m:den>
        </m:f>
        <m:r>
          <w:rPr>
            <w:rFonts w:ascii="Cambria Math" w:hAnsi="Cambria Math"/>
            <w:szCs w:val="28"/>
          </w:rPr>
          <m:t>=6.79∙</m:t>
        </m:r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-8</m:t>
            </m:r>
          </m:sup>
        </m:sSup>
        <m:r>
          <w:rPr>
            <w:rFonts w:ascii="Cambria Math" w:hAnsi="Cambria Math"/>
            <w:szCs w:val="28"/>
          </w:rPr>
          <m:t xml:space="preserve"> Н м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с</m:t>
            </m:r>
            <m:ctrlPr>
              <w:rPr>
                <w:rFonts w:ascii="Cambria Math" w:hAnsi="Cambria Math"/>
                <w:i/>
                <w:szCs w:val="28"/>
              </w:rPr>
            </m:ctrlPr>
          </m:num>
          <m:den>
            <m:r>
              <w:rPr>
                <w:rFonts w:ascii="Cambria Math" w:hAnsi="Cambria Math"/>
                <w:szCs w:val="28"/>
              </w:rPr>
              <m:t>рад</m:t>
            </m:r>
          </m:den>
        </m:f>
      </m:oMath>
    </w:p>
    <w:p w:rsidR="0000039D" w:rsidRDefault="0000039D" w:rsidP="0000039D">
      <w:pPr>
        <w:spacing w:line="360" w:lineRule="auto"/>
        <w:ind w:left="1069"/>
        <w:rPr>
          <w:szCs w:val="28"/>
        </w:rPr>
      </w:pPr>
      <w:r>
        <w:rPr>
          <w:szCs w:val="28"/>
        </w:rPr>
        <w:t>Номинальные значения:</w:t>
      </w:r>
    </w:p>
    <w:p w:rsidR="00EC304C" w:rsidRPr="00EC304C" w:rsidRDefault="00EC304C" w:rsidP="0000039D">
      <w:pPr>
        <w:spacing w:line="360" w:lineRule="auto"/>
        <w:ind w:left="1069"/>
        <w:rPr>
          <w:szCs w:val="28"/>
        </w:rPr>
      </w:pPr>
      <w:r>
        <w:rPr>
          <w:szCs w:val="28"/>
          <w:lang w:val="en-US"/>
        </w:rPr>
        <w:t xml:space="preserve">U= 12 </w:t>
      </w:r>
      <w:r>
        <w:rPr>
          <w:szCs w:val="28"/>
        </w:rPr>
        <w:t>В</w:t>
      </w:r>
    </w:p>
    <w:p w:rsidR="0000039D" w:rsidRPr="0000039D" w:rsidRDefault="0000039D" w:rsidP="0000039D">
      <w:pPr>
        <w:spacing w:line="360" w:lineRule="auto"/>
        <w:ind w:left="1069"/>
        <w:rPr>
          <w:szCs w:val="28"/>
        </w:rPr>
      </w:pPr>
      <w:r>
        <w:rPr>
          <w:szCs w:val="28"/>
          <w:lang w:val="en-US"/>
        </w:rPr>
        <w:t>I</w:t>
      </w:r>
      <w:r w:rsidRPr="0000039D">
        <w:rPr>
          <w:szCs w:val="28"/>
        </w:rPr>
        <w:t xml:space="preserve">=0.243 </w:t>
      </w:r>
      <w:r>
        <w:rPr>
          <w:szCs w:val="28"/>
          <w:lang w:val="en-US"/>
        </w:rPr>
        <w:t>A</w:t>
      </w:r>
    </w:p>
    <w:p w:rsidR="0000039D" w:rsidRDefault="0000039D" w:rsidP="0000039D">
      <w:pPr>
        <w:spacing w:line="360" w:lineRule="auto"/>
        <w:ind w:left="1069"/>
        <w:rPr>
          <w:szCs w:val="28"/>
        </w:rPr>
      </w:pPr>
      <w:r>
        <w:rPr>
          <w:rFonts w:ascii="GOST Type BU" w:hAnsi="GOST Type BU"/>
          <w:szCs w:val="28"/>
          <w:lang w:val="en-US"/>
        </w:rPr>
        <w:t>ω</w:t>
      </w:r>
      <w:r>
        <w:rPr>
          <w:szCs w:val="28"/>
          <w:lang w:val="en-US"/>
        </w:rPr>
        <w:t xml:space="preserve">=6660 </w:t>
      </w:r>
      <w:r>
        <w:rPr>
          <w:szCs w:val="28"/>
        </w:rPr>
        <w:t>об/мин=697.4 рад/с</w:t>
      </w:r>
    </w:p>
    <w:p w:rsidR="0000039D" w:rsidRPr="0000039D" w:rsidRDefault="00EC304C" w:rsidP="0000039D">
      <w:pPr>
        <w:spacing w:line="360" w:lineRule="auto"/>
        <w:ind w:left="1069"/>
        <w:rPr>
          <w:szCs w:val="28"/>
        </w:rPr>
      </w:pPr>
      <w:r>
        <w:rPr>
          <w:szCs w:val="28"/>
        </w:rPr>
        <w:t xml:space="preserve">М=2.17 </w:t>
      </w:r>
      <w:proofErr w:type="spellStart"/>
      <w:r>
        <w:rPr>
          <w:szCs w:val="28"/>
        </w:rPr>
        <w:t>мНм</w:t>
      </w:r>
      <w:proofErr w:type="spellEnd"/>
      <w:r>
        <w:rPr>
          <w:szCs w:val="28"/>
        </w:rPr>
        <w:t xml:space="preserve">=0.00217 </w:t>
      </w:r>
      <w:proofErr w:type="spellStart"/>
      <w:r>
        <w:rPr>
          <w:szCs w:val="28"/>
        </w:rPr>
        <w:t>Нм</w:t>
      </w:r>
      <w:proofErr w:type="spellEnd"/>
    </w:p>
    <w:p w:rsidR="0000039D" w:rsidRDefault="0000039D" w:rsidP="0000039D">
      <w:pPr>
        <w:spacing w:line="360" w:lineRule="auto"/>
        <w:ind w:left="709"/>
        <w:rPr>
          <w:szCs w:val="28"/>
        </w:rPr>
      </w:pPr>
      <w:r>
        <w:rPr>
          <w:szCs w:val="28"/>
        </w:rPr>
        <w:t>Уравнения работы двигателя:</w:t>
      </w:r>
    </w:p>
    <w:p w:rsidR="00F33339" w:rsidRDefault="00F33339" w:rsidP="00F33339">
      <w:r>
        <w:t>Приведем уравнения в нормальную форму Коши и составим матрицы состояний.</w:t>
      </w:r>
    </w:p>
    <w:p w:rsidR="00F33339" w:rsidRPr="00E621FF" w:rsidRDefault="00F33339" w:rsidP="00F33339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Ax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Bu</m:t>
                </m:r>
              </m:e>
              <m:e>
                <m:r>
                  <w:rPr>
                    <w:rFonts w:ascii="Cambria Math" w:hAnsi="Cambria Math"/>
                  </w:rPr>
                  <m:t>y=Cx</m:t>
                </m:r>
              </m:e>
            </m:eqArr>
            <m:r>
              <w:rPr>
                <w:rFonts w:ascii="Cambria Math" w:hAnsi="Cambria Math"/>
              </w:rPr>
              <m:t>, где x=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, u=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U</m:t>
                </m:r>
              </m:den>
            </m:f>
          </m:e>
        </m:d>
        <m:r>
          <w:rPr>
            <w:rFonts w:ascii="Cambria Math" w:hAnsi="Cambria Math"/>
          </w:rPr>
          <m:t>,A=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тр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J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</m:oMath>
      <w:r w:rsidRPr="00E621FF">
        <w:t xml:space="preserve"> </w:t>
      </w:r>
    </w:p>
    <w:p w:rsidR="00F33339" w:rsidRPr="00DF377B" w:rsidRDefault="00F33339" w:rsidP="00F33339"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Pr="00DF377B">
        <w:t xml:space="preserve"> </w:t>
      </w:r>
    </w:p>
    <w:p w:rsidR="00F33339" w:rsidRDefault="00F33339" w:rsidP="0000039D">
      <w:pPr>
        <w:spacing w:line="360" w:lineRule="auto"/>
        <w:ind w:left="709"/>
        <w:rPr>
          <w:rFonts w:eastAsiaTheme="minorEastAsia"/>
          <w:szCs w:val="28"/>
        </w:rPr>
      </w:pPr>
    </w:p>
    <w:p w:rsidR="0000039D" w:rsidRPr="00C71646" w:rsidRDefault="0000039D" w:rsidP="0000039D">
      <w:pPr>
        <w:spacing w:line="360" w:lineRule="auto"/>
        <w:ind w:left="709"/>
        <w:rPr>
          <w:rFonts w:eastAsiaTheme="minorEastAsia"/>
          <w:szCs w:val="28"/>
          <w:lang w:val="en-US"/>
        </w:rPr>
      </w:pPr>
      <w:r>
        <w:rPr>
          <w:rFonts w:eastAsiaTheme="minorEastAsia"/>
          <w:szCs w:val="28"/>
        </w:rPr>
        <w:t>Тогда:</w:t>
      </w:r>
    </w:p>
    <w:p w:rsidR="0000039D" w:rsidRPr="009D2192" w:rsidRDefault="0000039D" w:rsidP="0000039D">
      <w:pPr>
        <w:spacing w:line="360" w:lineRule="auto"/>
        <w:ind w:left="709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A=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-0.8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-11,06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-27.8∙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:rsidR="0000039D" w:rsidRPr="009D2192" w:rsidRDefault="0000039D" w:rsidP="0000039D">
      <w:pPr>
        <w:spacing w:line="360" w:lineRule="auto"/>
        <w:ind w:left="709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B=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11.78∙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1205</m:t>
                    </m:r>
                  </m:e>
                </m:mr>
              </m:m>
            </m:e>
          </m:d>
        </m:oMath>
      </m:oMathPara>
    </w:p>
    <w:p w:rsidR="0000039D" w:rsidRPr="00315207" w:rsidRDefault="0000039D" w:rsidP="0000039D">
      <w:pPr>
        <w:spacing w:line="360" w:lineRule="auto"/>
        <w:ind w:left="709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00039D" w:rsidRPr="009D2192" w:rsidRDefault="0000039D" w:rsidP="0000039D">
      <w:pPr>
        <w:spacing w:line="360" w:lineRule="auto"/>
        <w:ind w:left="709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:rsidR="0000039D" w:rsidRDefault="0000039D" w:rsidP="0000039D">
      <w:pPr>
        <w:ind w:firstLine="709"/>
        <w:rPr>
          <w:i/>
          <w:szCs w:val="28"/>
        </w:rPr>
      </w:pPr>
    </w:p>
    <w:p w:rsidR="0000039D" w:rsidRDefault="0000039D" w:rsidP="0000039D">
      <w:pPr>
        <w:rPr>
          <w:szCs w:val="28"/>
        </w:rPr>
      </w:pPr>
    </w:p>
    <w:p w:rsidR="0000039D" w:rsidRDefault="0000039D" w:rsidP="0000039D">
      <w:pPr>
        <w:tabs>
          <w:tab w:val="left" w:pos="1665"/>
        </w:tabs>
        <w:rPr>
          <w:szCs w:val="28"/>
        </w:rPr>
      </w:pPr>
      <w:r>
        <w:rPr>
          <w:szCs w:val="28"/>
        </w:rPr>
        <w:tab/>
      </w:r>
    </w:p>
    <w:p w:rsidR="00F33339" w:rsidRDefault="00F33339" w:rsidP="0000039D">
      <w:pPr>
        <w:tabs>
          <w:tab w:val="left" w:pos="2010"/>
        </w:tabs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66482246" wp14:editId="5760B3ED">
            <wp:simplePos x="0" y="0"/>
            <wp:positionH relativeFrom="column">
              <wp:posOffset>1109345</wp:posOffset>
            </wp:positionH>
            <wp:positionV relativeFrom="paragraph">
              <wp:posOffset>271145</wp:posOffset>
            </wp:positionV>
            <wp:extent cx="3324225" cy="2935605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39D">
        <w:rPr>
          <w:szCs w:val="28"/>
        </w:rPr>
        <w:t>Задание параметров представлены на рисунке 2.</w:t>
      </w:r>
    </w:p>
    <w:p w:rsidR="0000039D" w:rsidRDefault="0000039D" w:rsidP="00D63482">
      <w:pPr>
        <w:jc w:val="center"/>
        <w:rPr>
          <w:szCs w:val="28"/>
        </w:rPr>
      </w:pPr>
      <w:r w:rsidRPr="005368B2">
        <w:rPr>
          <w:i/>
          <w:szCs w:val="28"/>
        </w:rPr>
        <w:t>Рисунок 2 – Параметры функционального блок</w:t>
      </w:r>
      <w:r>
        <w:rPr>
          <w:szCs w:val="28"/>
        </w:rPr>
        <w:t>а</w:t>
      </w:r>
    </w:p>
    <w:p w:rsidR="00EC304C" w:rsidRPr="00F33339" w:rsidRDefault="00F33339" w:rsidP="0000039D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30BBB927" wp14:editId="43E4D156">
            <wp:simplePos x="0" y="0"/>
            <wp:positionH relativeFrom="column">
              <wp:posOffset>1337945</wp:posOffset>
            </wp:positionH>
            <wp:positionV relativeFrom="paragraph">
              <wp:posOffset>429895</wp:posOffset>
            </wp:positionV>
            <wp:extent cx="3810000" cy="1390015"/>
            <wp:effectExtent l="0" t="0" r="0" b="6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39D">
        <w:rPr>
          <w:szCs w:val="28"/>
        </w:rPr>
        <w:t>Модель</w:t>
      </w:r>
      <w:r w:rsidR="0000039D" w:rsidRPr="00881556">
        <w:rPr>
          <w:szCs w:val="28"/>
        </w:rPr>
        <w:t xml:space="preserve"> </w:t>
      </w:r>
      <w:r w:rsidR="0000039D">
        <w:rPr>
          <w:szCs w:val="28"/>
        </w:rPr>
        <w:t>в</w:t>
      </w:r>
      <w:r w:rsidR="0000039D" w:rsidRPr="00881556">
        <w:rPr>
          <w:szCs w:val="28"/>
        </w:rPr>
        <w:t xml:space="preserve"> </w:t>
      </w:r>
      <w:r w:rsidR="0000039D">
        <w:rPr>
          <w:szCs w:val="28"/>
          <w:lang w:val="en-US"/>
        </w:rPr>
        <w:t>Simulink</w:t>
      </w:r>
      <w:r w:rsidR="0000039D">
        <w:rPr>
          <w:szCs w:val="28"/>
        </w:rPr>
        <w:t xml:space="preserve"> представлена на рисунке 3.</w:t>
      </w:r>
      <w:r w:rsidR="00EC304C">
        <w:rPr>
          <w:szCs w:val="28"/>
        </w:rPr>
        <w:t xml:space="preserve"> Подадим на вход номинальные момент и напряжение.</w:t>
      </w:r>
    </w:p>
    <w:p w:rsidR="00D63482" w:rsidRDefault="00B05131" w:rsidP="00D63482">
      <w:pPr>
        <w:jc w:val="center"/>
        <w:rPr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724D73C" wp14:editId="569683AB">
            <wp:simplePos x="0" y="0"/>
            <wp:positionH relativeFrom="column">
              <wp:posOffset>775970</wp:posOffset>
            </wp:positionH>
            <wp:positionV relativeFrom="paragraph">
              <wp:posOffset>2014855</wp:posOffset>
            </wp:positionV>
            <wp:extent cx="4581525" cy="2775585"/>
            <wp:effectExtent l="0" t="0" r="9525" b="571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04C" w:rsidRPr="00EC304C">
        <w:rPr>
          <w:i/>
        </w:rPr>
        <w:t>Рисунок 3 – Модель двигателя при подаче на вход номинального момента и напряжения</w:t>
      </w:r>
    </w:p>
    <w:p w:rsidR="00BB3A0B" w:rsidRDefault="00EC304C" w:rsidP="00EC304C">
      <w:pPr>
        <w:jc w:val="center"/>
        <w:rPr>
          <w:i/>
        </w:rPr>
      </w:pPr>
      <w:r w:rsidRPr="00EC304C">
        <w:rPr>
          <w:i/>
        </w:rPr>
        <w:t>Рисунок</w:t>
      </w:r>
      <w:r w:rsidR="00B05131">
        <w:rPr>
          <w:i/>
        </w:rPr>
        <w:t xml:space="preserve"> 4</w:t>
      </w:r>
      <w:r w:rsidRPr="00EC304C">
        <w:rPr>
          <w:i/>
        </w:rPr>
        <w:t xml:space="preserve"> –</w:t>
      </w:r>
      <w:r w:rsidR="00B05131">
        <w:rPr>
          <w:i/>
        </w:rPr>
        <w:t xml:space="preserve"> Выходная скорость</w:t>
      </w:r>
    </w:p>
    <w:p w:rsidR="00F33339" w:rsidRDefault="00F33339" w:rsidP="00EC304C">
      <w:pPr>
        <w:jc w:val="center"/>
        <w:rPr>
          <w:i/>
        </w:rPr>
      </w:pPr>
    </w:p>
    <w:p w:rsidR="00D63482" w:rsidRDefault="00D63482" w:rsidP="00D63482">
      <w:pPr>
        <w:jc w:val="center"/>
        <w:rPr>
          <w:i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20BA54CC" wp14:editId="187C51A3">
            <wp:simplePos x="0" y="0"/>
            <wp:positionH relativeFrom="column">
              <wp:posOffset>1128395</wp:posOffset>
            </wp:positionH>
            <wp:positionV relativeFrom="paragraph">
              <wp:posOffset>5928360</wp:posOffset>
            </wp:positionV>
            <wp:extent cx="4019550" cy="2792730"/>
            <wp:effectExtent l="0" t="0" r="0" b="762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45BB8227" wp14:editId="3F02ABC4">
            <wp:simplePos x="0" y="0"/>
            <wp:positionH relativeFrom="column">
              <wp:posOffset>1128395</wp:posOffset>
            </wp:positionH>
            <wp:positionV relativeFrom="paragraph">
              <wp:posOffset>3442335</wp:posOffset>
            </wp:positionV>
            <wp:extent cx="4019550" cy="242760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1D604D7B" wp14:editId="34C45C2B">
            <wp:simplePos x="0" y="0"/>
            <wp:positionH relativeFrom="column">
              <wp:posOffset>833120</wp:posOffset>
            </wp:positionH>
            <wp:positionV relativeFrom="paragraph">
              <wp:posOffset>0</wp:posOffset>
            </wp:positionV>
            <wp:extent cx="4575810" cy="312928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04C">
        <w:rPr>
          <w:i/>
        </w:rPr>
        <w:t xml:space="preserve">Рисунок 5 – </w:t>
      </w:r>
      <w:r w:rsidR="00B05131" w:rsidRPr="00EC304C">
        <w:rPr>
          <w:i/>
        </w:rPr>
        <w:t>Выходной ток</w:t>
      </w:r>
    </w:p>
    <w:p w:rsidR="00EC304C" w:rsidRDefault="00EC304C" w:rsidP="00EC304C">
      <w:pPr>
        <w:jc w:val="center"/>
        <w:rPr>
          <w:i/>
        </w:rPr>
      </w:pPr>
      <w:r>
        <w:rPr>
          <w:i/>
        </w:rPr>
        <w:t>Рисунок 6 – Фрагменты графиков тока и скорости</w:t>
      </w:r>
    </w:p>
    <w:p w:rsidR="00EC304C" w:rsidRDefault="00EC304C" w:rsidP="00EC304C">
      <w:r>
        <w:lastRenderedPageBreak/>
        <w:t xml:space="preserve">Из графиков на рисунке </w:t>
      </w:r>
      <w:r w:rsidR="00D63482" w:rsidRPr="00D63482">
        <w:t>6</w:t>
      </w:r>
      <w:r>
        <w:t xml:space="preserve"> можно заметить</w:t>
      </w:r>
      <w:r w:rsidR="00D63482">
        <w:t>,</w:t>
      </w:r>
      <w:r>
        <w:t xml:space="preserve"> что установившиеся значения тока и скорости равны номинальным значениям.</w:t>
      </w:r>
    </w:p>
    <w:p w:rsidR="00EC304C" w:rsidRDefault="00EC304C" w:rsidP="00EC304C"/>
    <w:p w:rsidR="005622F9" w:rsidRDefault="00730786" w:rsidP="00EC304C"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35E16FEF" wp14:editId="0080966C">
            <wp:simplePos x="0" y="0"/>
            <wp:positionH relativeFrom="column">
              <wp:posOffset>699770</wp:posOffset>
            </wp:positionH>
            <wp:positionV relativeFrom="paragraph">
              <wp:posOffset>438150</wp:posOffset>
            </wp:positionV>
            <wp:extent cx="4229100" cy="2151380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04C">
        <w:t>Замкнем жесткую отрицательную связь по току и подадим ток равный номинальному.</w:t>
      </w:r>
    </w:p>
    <w:p w:rsidR="00EC304C" w:rsidRDefault="00EC304C" w:rsidP="00EC304C">
      <w:pPr>
        <w:jc w:val="center"/>
        <w:rPr>
          <w:i/>
        </w:rPr>
      </w:pPr>
      <w:r w:rsidRPr="00EC304C">
        <w:rPr>
          <w:i/>
        </w:rPr>
        <w:t>Рисунок 7 – Модель с жесткой отрицательной связью по току</w:t>
      </w:r>
    </w:p>
    <w:p w:rsidR="00EC304C" w:rsidRDefault="00730786" w:rsidP="00EC304C">
      <w:pPr>
        <w:rPr>
          <w:color w:val="FF0000"/>
        </w:rPr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7650027D" wp14:editId="73C92E0F">
            <wp:simplePos x="0" y="0"/>
            <wp:positionH relativeFrom="column">
              <wp:posOffset>394970</wp:posOffset>
            </wp:positionH>
            <wp:positionV relativeFrom="paragraph">
              <wp:posOffset>325120</wp:posOffset>
            </wp:positionV>
            <wp:extent cx="5172075" cy="3656965"/>
            <wp:effectExtent l="0" t="0" r="9525" b="63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04C">
        <w:t xml:space="preserve">Для определения установившейся ошибки воспользуемся графиком </w:t>
      </w:r>
      <w:r w:rsidR="00EC304C" w:rsidRPr="00730786">
        <w:rPr>
          <w:i/>
          <w:color w:val="000000" w:themeColor="text1"/>
          <w:lang w:val="en-US"/>
        </w:rPr>
        <w:t>scope</w:t>
      </w:r>
      <w:r w:rsidR="00EC304C" w:rsidRPr="00730786">
        <w:rPr>
          <w:i/>
          <w:color w:val="000000" w:themeColor="text1"/>
        </w:rPr>
        <w:t>4</w:t>
      </w:r>
    </w:p>
    <w:p w:rsidR="00730786" w:rsidRDefault="00730786" w:rsidP="00EC304C">
      <w:pPr>
        <w:jc w:val="center"/>
        <w:rPr>
          <w:i/>
          <w:color w:val="000000" w:themeColor="text1"/>
        </w:rPr>
      </w:pPr>
    </w:p>
    <w:p w:rsidR="00EC304C" w:rsidRPr="00EC304C" w:rsidRDefault="00EC304C" w:rsidP="00EC304C">
      <w:pPr>
        <w:jc w:val="center"/>
        <w:rPr>
          <w:i/>
          <w:color w:val="000000" w:themeColor="text1"/>
        </w:rPr>
      </w:pPr>
      <w:r w:rsidRPr="00EC304C">
        <w:rPr>
          <w:i/>
          <w:color w:val="000000" w:themeColor="text1"/>
        </w:rPr>
        <w:t>Рисунок 8 –</w:t>
      </w:r>
      <w:r>
        <w:rPr>
          <w:i/>
          <w:color w:val="000000" w:themeColor="text1"/>
        </w:rPr>
        <w:t xml:space="preserve"> О</w:t>
      </w:r>
      <w:r w:rsidRPr="00EC304C">
        <w:rPr>
          <w:i/>
          <w:color w:val="000000" w:themeColor="text1"/>
        </w:rPr>
        <w:t>шибка по току</w:t>
      </w:r>
    </w:p>
    <w:p w:rsidR="00730786" w:rsidRDefault="00730786" w:rsidP="00730786">
      <w:pPr>
        <w:jc w:val="center"/>
        <w:rPr>
          <w:i/>
        </w:rPr>
      </w:pPr>
    </w:p>
    <w:p w:rsidR="00730786" w:rsidRDefault="00730786" w:rsidP="00730786">
      <w:pPr>
        <w:jc w:val="center"/>
        <w:rPr>
          <w:i/>
        </w:rPr>
      </w:pPr>
    </w:p>
    <w:p w:rsidR="00730786" w:rsidRDefault="00730786" w:rsidP="00730786">
      <w:pPr>
        <w:jc w:val="center"/>
        <w:rPr>
          <w:i/>
        </w:rPr>
      </w:pPr>
    </w:p>
    <w:p w:rsidR="00730786" w:rsidRDefault="00730786" w:rsidP="00730786">
      <w:pPr>
        <w:jc w:val="center"/>
        <w:rPr>
          <w:i/>
        </w:rPr>
      </w:pPr>
    </w:p>
    <w:p w:rsidR="00730786" w:rsidRDefault="00730786" w:rsidP="00730786">
      <w:pPr>
        <w:jc w:val="center"/>
        <w:rPr>
          <w:i/>
        </w:rPr>
      </w:pPr>
    </w:p>
    <w:p w:rsidR="00730786" w:rsidRDefault="00730786" w:rsidP="00730786">
      <w:pPr>
        <w:jc w:val="center"/>
        <w:rPr>
          <w:i/>
        </w:rPr>
      </w:pPr>
    </w:p>
    <w:p w:rsidR="00730786" w:rsidRDefault="00730786" w:rsidP="00730786">
      <w:pPr>
        <w:jc w:val="center"/>
        <w:rPr>
          <w:i/>
        </w:rPr>
      </w:pPr>
    </w:p>
    <w:p w:rsidR="00730786" w:rsidRDefault="00730786" w:rsidP="00730786">
      <w:pPr>
        <w:jc w:val="center"/>
        <w:rPr>
          <w:i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0768" behindDoc="0" locked="0" layoutInCell="1" allowOverlap="1" wp14:anchorId="489F23BF" wp14:editId="53D9BB37">
            <wp:simplePos x="0" y="0"/>
            <wp:positionH relativeFrom="column">
              <wp:posOffset>709295</wp:posOffset>
            </wp:positionH>
            <wp:positionV relativeFrom="paragraph">
              <wp:posOffset>0</wp:posOffset>
            </wp:positionV>
            <wp:extent cx="4705350" cy="324167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0786" w:rsidRPr="00730786" w:rsidRDefault="00730786" w:rsidP="00730786">
      <w:pPr>
        <w:jc w:val="center"/>
        <w:rPr>
          <w:i/>
        </w:rPr>
      </w:pPr>
      <w:r>
        <w:rPr>
          <w:i/>
        </w:rPr>
        <w:t>Рисунок 9</w:t>
      </w:r>
      <w:r>
        <w:rPr>
          <w:i/>
        </w:rPr>
        <w:t xml:space="preserve"> – Фрагмент</w:t>
      </w:r>
      <w:r w:rsidRPr="00730786">
        <w:rPr>
          <w:i/>
        </w:rPr>
        <w:t xml:space="preserve"> </w:t>
      </w:r>
      <w:r>
        <w:rPr>
          <w:i/>
        </w:rPr>
        <w:t>графика ошибки по току</w:t>
      </w:r>
    </w:p>
    <w:p w:rsidR="00730786" w:rsidRDefault="00730786" w:rsidP="00EC304C">
      <w:pPr>
        <w:rPr>
          <w:color w:val="000000" w:themeColor="text1"/>
        </w:rPr>
      </w:pPr>
    </w:p>
    <w:p w:rsidR="00EC304C" w:rsidRPr="00730786" w:rsidRDefault="00EC304C" w:rsidP="00EC304C">
      <w:pPr>
        <w:rPr>
          <w:color w:val="000000" w:themeColor="text1"/>
        </w:rPr>
      </w:pPr>
      <w:r>
        <w:rPr>
          <w:color w:val="000000" w:themeColor="text1"/>
        </w:rPr>
        <w:t>Установившаяся ошибка по току:</w:t>
      </w:r>
      <w:r w:rsidRPr="00730786">
        <w:rPr>
          <w:color w:val="000000" w:themeColor="text1"/>
        </w:rPr>
        <w:t xml:space="preserve"> </w:t>
      </w:r>
      <w:proofErr w:type="spellStart"/>
      <w:r w:rsidRPr="00730786">
        <w:rPr>
          <w:color w:val="000000" w:themeColor="text1"/>
          <w:lang w:val="en-US"/>
        </w:rPr>
        <w:t>e</w:t>
      </w:r>
      <w:r w:rsidRPr="00730786">
        <w:rPr>
          <w:color w:val="000000" w:themeColor="text1"/>
          <w:vertAlign w:val="subscript"/>
          <w:lang w:val="en-US"/>
        </w:rPr>
        <w:t>i</w:t>
      </w:r>
      <w:proofErr w:type="spellEnd"/>
      <w:r w:rsidRPr="00730786">
        <w:rPr>
          <w:color w:val="000000" w:themeColor="text1"/>
        </w:rPr>
        <w:t xml:space="preserve">= </w:t>
      </w:r>
      <w:r w:rsidR="00730786" w:rsidRPr="00730786">
        <w:rPr>
          <w:color w:val="000000" w:themeColor="text1"/>
        </w:rPr>
        <w:t>0.011</w:t>
      </w:r>
      <w:r w:rsidR="00730786">
        <w:rPr>
          <w:color w:val="000000" w:themeColor="text1"/>
        </w:rPr>
        <w:t xml:space="preserve"> </w:t>
      </w:r>
      <w:r w:rsidRPr="00730786">
        <w:rPr>
          <w:color w:val="000000" w:themeColor="text1"/>
          <w:lang w:val="en-US"/>
        </w:rPr>
        <w:t>A</w:t>
      </w:r>
      <w:r w:rsidRPr="00730786">
        <w:rPr>
          <w:color w:val="000000" w:themeColor="text1"/>
        </w:rPr>
        <w:t>.</w:t>
      </w:r>
    </w:p>
    <w:p w:rsidR="00B31D9F" w:rsidRDefault="00B31D9F" w:rsidP="00EC304C">
      <w:pPr>
        <w:rPr>
          <w:color w:val="000000" w:themeColor="text1"/>
        </w:rPr>
      </w:pPr>
    </w:p>
    <w:p w:rsidR="00EC304C" w:rsidRDefault="00B31D9F" w:rsidP="00EC304C">
      <w:pPr>
        <w:rPr>
          <w:color w:val="000000" w:themeColor="text1"/>
        </w:rPr>
      </w:pPr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 wp14:anchorId="5149D753" wp14:editId="2F7A68A8">
            <wp:simplePos x="0" y="0"/>
            <wp:positionH relativeFrom="column">
              <wp:posOffset>671195</wp:posOffset>
            </wp:positionH>
            <wp:positionV relativeFrom="paragraph">
              <wp:posOffset>2734945</wp:posOffset>
            </wp:positionV>
            <wp:extent cx="4743450" cy="127952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6E300E64" wp14:editId="2334F11E">
            <wp:simplePos x="0" y="0"/>
            <wp:positionH relativeFrom="column">
              <wp:posOffset>804545</wp:posOffset>
            </wp:positionH>
            <wp:positionV relativeFrom="paragraph">
              <wp:posOffset>549910</wp:posOffset>
            </wp:positionV>
            <wp:extent cx="4505325" cy="2185035"/>
            <wp:effectExtent l="0" t="0" r="9525" b="571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937" t="28788" r="34945" b="21941"/>
                    <a:stretch/>
                  </pic:blipFill>
                  <pic:spPr bwMode="auto">
                    <a:xfrm>
                      <a:off x="0" y="0"/>
                      <a:ext cx="4505325" cy="218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04C">
        <w:rPr>
          <w:color w:val="000000" w:themeColor="text1"/>
        </w:rPr>
        <w:t>Для построения переходной функц</w:t>
      </w:r>
      <w:r>
        <w:rPr>
          <w:color w:val="000000" w:themeColor="text1"/>
        </w:rPr>
        <w:t>ии выделим подсистему (рисунок 10</w:t>
      </w:r>
      <w:r w:rsidR="00EC304C">
        <w:rPr>
          <w:color w:val="000000" w:themeColor="text1"/>
        </w:rPr>
        <w:t xml:space="preserve">), и воспользуемся окном </w:t>
      </w:r>
      <w:r w:rsidR="00EC304C">
        <w:rPr>
          <w:color w:val="000000" w:themeColor="text1"/>
          <w:lang w:val="en-US"/>
        </w:rPr>
        <w:t>linearize</w:t>
      </w:r>
      <w:r w:rsidR="00EC304C">
        <w:rPr>
          <w:color w:val="000000" w:themeColor="text1"/>
        </w:rPr>
        <w:t xml:space="preserve"> </w:t>
      </w:r>
      <w:proofErr w:type="spellStart"/>
      <w:r w:rsidR="00EC304C">
        <w:rPr>
          <w:color w:val="000000" w:themeColor="text1"/>
        </w:rPr>
        <w:t>block</w:t>
      </w:r>
      <w:proofErr w:type="spellEnd"/>
      <w:r w:rsidR="00EC304C" w:rsidRPr="00EC304C">
        <w:rPr>
          <w:color w:val="000000" w:themeColor="text1"/>
        </w:rPr>
        <w:t>.</w:t>
      </w:r>
    </w:p>
    <w:p w:rsidR="00B31D9F" w:rsidRDefault="00B31D9F" w:rsidP="00EC304C">
      <w:pPr>
        <w:rPr>
          <w:color w:val="000000" w:themeColor="text1"/>
        </w:rPr>
      </w:pPr>
    </w:p>
    <w:p w:rsidR="00EC304C" w:rsidRDefault="00EC304C" w:rsidP="00676E7D">
      <w:pPr>
        <w:jc w:val="center"/>
        <w:rPr>
          <w:i/>
          <w:color w:val="000000" w:themeColor="text1"/>
        </w:rPr>
      </w:pPr>
      <w:r w:rsidRPr="00676E7D">
        <w:rPr>
          <w:i/>
          <w:color w:val="000000" w:themeColor="text1"/>
        </w:rPr>
        <w:t>Рисунок</w:t>
      </w:r>
      <w:r w:rsidR="00B31D9F">
        <w:rPr>
          <w:i/>
          <w:color w:val="000000" w:themeColor="text1"/>
        </w:rPr>
        <w:t xml:space="preserve"> </w:t>
      </w:r>
      <w:r w:rsidR="00730786">
        <w:rPr>
          <w:i/>
          <w:color w:val="000000" w:themeColor="text1"/>
          <w:lang w:val="en-US"/>
        </w:rPr>
        <w:t>10</w:t>
      </w:r>
      <w:r w:rsidRPr="00676E7D">
        <w:rPr>
          <w:i/>
          <w:color w:val="000000" w:themeColor="text1"/>
        </w:rPr>
        <w:t xml:space="preserve"> –</w:t>
      </w:r>
      <w:r w:rsidR="00B31D9F">
        <w:rPr>
          <w:i/>
          <w:color w:val="000000" w:themeColor="text1"/>
        </w:rPr>
        <w:t xml:space="preserve"> В</w:t>
      </w:r>
      <w:r w:rsidRPr="00676E7D">
        <w:rPr>
          <w:i/>
          <w:color w:val="000000" w:themeColor="text1"/>
        </w:rPr>
        <w:t>ыделение</w:t>
      </w:r>
      <w:r w:rsidR="00B31D9F">
        <w:rPr>
          <w:i/>
          <w:color w:val="000000" w:themeColor="text1"/>
        </w:rPr>
        <w:t xml:space="preserve"> и создание</w:t>
      </w:r>
      <w:r w:rsidRPr="00676E7D">
        <w:rPr>
          <w:i/>
          <w:color w:val="000000" w:themeColor="text1"/>
        </w:rPr>
        <w:t xml:space="preserve"> подсистемы</w:t>
      </w:r>
    </w:p>
    <w:p w:rsidR="002C3BB5" w:rsidRDefault="002C3BB5" w:rsidP="00676E7D">
      <w:pPr>
        <w:jc w:val="center"/>
        <w:rPr>
          <w:i/>
          <w:color w:val="000000" w:themeColor="text1"/>
        </w:rPr>
      </w:pPr>
    </w:p>
    <w:p w:rsidR="002C3BB5" w:rsidRDefault="002C3BB5" w:rsidP="00676E7D">
      <w:pPr>
        <w:jc w:val="center"/>
        <w:rPr>
          <w:i/>
          <w:color w:val="000000" w:themeColor="text1"/>
        </w:rPr>
      </w:pPr>
    </w:p>
    <w:p w:rsidR="00666FDE" w:rsidRDefault="00A24DF4" w:rsidP="00666FDE">
      <w:pPr>
        <w:jc w:val="center"/>
        <w:rPr>
          <w:i/>
          <w:lang w:eastAsia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6912" behindDoc="0" locked="0" layoutInCell="1" allowOverlap="1" wp14:anchorId="5FCB86B1" wp14:editId="6E057A9D">
            <wp:simplePos x="0" y="0"/>
            <wp:positionH relativeFrom="column">
              <wp:posOffset>-76200</wp:posOffset>
            </wp:positionH>
            <wp:positionV relativeFrom="paragraph">
              <wp:posOffset>0</wp:posOffset>
            </wp:positionV>
            <wp:extent cx="6120130" cy="3995420"/>
            <wp:effectExtent l="0" t="0" r="0" b="508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FDE" w:rsidRPr="00666FDE" w:rsidRDefault="00666FDE" w:rsidP="00666FDE">
      <w:pPr>
        <w:jc w:val="center"/>
        <w:rPr>
          <w:i/>
          <w:lang w:eastAsia="en-US"/>
        </w:rPr>
      </w:pPr>
      <w:r w:rsidRPr="00666FDE">
        <w:rPr>
          <w:i/>
          <w:lang w:eastAsia="en-US"/>
        </w:rPr>
        <w:t>Рисунок 11</w:t>
      </w:r>
      <w:r w:rsidRPr="00666FDE">
        <w:rPr>
          <w:i/>
          <w:lang w:eastAsia="en-US"/>
        </w:rPr>
        <w:t xml:space="preserve"> -Переходная характеристика</w:t>
      </w:r>
    </w:p>
    <w:p w:rsidR="00A05271" w:rsidRDefault="00A05271" w:rsidP="00A05271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Время переходного процесса: 0,09</w:t>
      </w:r>
      <w:r>
        <w:rPr>
          <w:color w:val="000000"/>
          <w:sz w:val="27"/>
          <w:szCs w:val="27"/>
        </w:rPr>
        <w:t>33 с</w:t>
      </w:r>
    </w:p>
    <w:p w:rsidR="00A05271" w:rsidRDefault="00A05271" w:rsidP="00A05271">
      <w:pPr>
        <w:pStyle w:val="a8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Колебательность</w:t>
      </w:r>
      <w:proofErr w:type="spellEnd"/>
      <w:r>
        <w:rPr>
          <w:color w:val="000000"/>
          <w:sz w:val="27"/>
          <w:szCs w:val="27"/>
        </w:rPr>
        <w:t>: K=0</w:t>
      </w:r>
    </w:p>
    <w:p w:rsidR="00A05271" w:rsidRDefault="00A05271" w:rsidP="00A05271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Перерегулирование: </w:t>
      </w:r>
      <w:r>
        <w:rPr>
          <w:rFonts w:ascii="Cambria Math" w:hAnsi="Cambria Math" w:cs="Cambria Math"/>
          <w:color w:val="000000"/>
          <w:sz w:val="27"/>
          <w:szCs w:val="27"/>
        </w:rPr>
        <w:t>𝜎</w:t>
      </w:r>
      <w:r>
        <w:rPr>
          <w:color w:val="000000"/>
          <w:sz w:val="27"/>
          <w:szCs w:val="27"/>
        </w:rPr>
        <w:t>=</w:t>
      </w:r>
      <w:r>
        <w:rPr>
          <w:color w:val="000000"/>
          <w:sz w:val="27"/>
          <w:szCs w:val="27"/>
        </w:rPr>
        <w:t>51.1</w:t>
      </w:r>
    </w:p>
    <w:p w:rsidR="00A05271" w:rsidRDefault="005E5F4B" w:rsidP="00A05271">
      <w:pPr>
        <w:pStyle w:val="a8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77EE0B72" wp14:editId="0850C2B9">
            <wp:simplePos x="0" y="0"/>
            <wp:positionH relativeFrom="column">
              <wp:posOffset>-76200</wp:posOffset>
            </wp:positionH>
            <wp:positionV relativeFrom="paragraph">
              <wp:posOffset>384175</wp:posOffset>
            </wp:positionV>
            <wp:extent cx="6120130" cy="1905000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7"/>
          <w:szCs w:val="27"/>
        </w:rPr>
        <w:t xml:space="preserve">Для увеличения астатизма в систему вводится интегратор. </w:t>
      </w:r>
    </w:p>
    <w:p w:rsidR="005E5F4B" w:rsidRDefault="005E5F4B" w:rsidP="005E5F4B">
      <w:pPr>
        <w:pStyle w:val="a8"/>
        <w:jc w:val="center"/>
        <w:rPr>
          <w:i/>
          <w:color w:val="000000"/>
          <w:sz w:val="27"/>
          <w:szCs w:val="27"/>
        </w:rPr>
      </w:pPr>
      <w:r w:rsidRPr="005E5F4B">
        <w:rPr>
          <w:i/>
          <w:color w:val="000000"/>
          <w:sz w:val="27"/>
          <w:szCs w:val="27"/>
        </w:rPr>
        <w:t xml:space="preserve">Рисунок 12 – </w:t>
      </w:r>
      <w:r w:rsidR="000F49E6" w:rsidRPr="000F49E6">
        <w:rPr>
          <w:i/>
          <w:color w:val="000000"/>
          <w:sz w:val="27"/>
          <w:szCs w:val="27"/>
        </w:rPr>
        <w:t>Модель с жесткой отрицательной обратной связью по току и повышенным астатизмом контура тока</w:t>
      </w:r>
    </w:p>
    <w:p w:rsidR="005E5F4B" w:rsidRDefault="005E5F4B" w:rsidP="005E5F4B">
      <w:pPr>
        <w:pStyle w:val="a8"/>
        <w:jc w:val="center"/>
        <w:rPr>
          <w:i/>
          <w:color w:val="000000"/>
          <w:sz w:val="27"/>
          <w:szCs w:val="27"/>
        </w:rPr>
      </w:pPr>
    </w:p>
    <w:p w:rsidR="000F49E6" w:rsidRPr="005E5F4B" w:rsidRDefault="000F49E6" w:rsidP="005E5F4B">
      <w:pPr>
        <w:pStyle w:val="a8"/>
        <w:jc w:val="center"/>
        <w:rPr>
          <w:i/>
          <w:color w:val="000000"/>
          <w:sz w:val="27"/>
          <w:szCs w:val="27"/>
        </w:rPr>
      </w:pPr>
    </w:p>
    <w:p w:rsidR="005E5F4B" w:rsidRPr="005E5F4B" w:rsidRDefault="005E5F4B" w:rsidP="005E5F4B">
      <w:pPr>
        <w:rPr>
          <w:lang w:eastAsia="en-US"/>
        </w:rPr>
      </w:pPr>
      <w:r>
        <w:rPr>
          <w:lang w:eastAsia="en-US"/>
        </w:rPr>
        <w:lastRenderedPageBreak/>
        <w:t>Ошибка по току:</w:t>
      </w:r>
    </w:p>
    <w:p w:rsidR="005E5F4B" w:rsidRPr="005E5F4B" w:rsidRDefault="005E5F4B" w:rsidP="005E5F4B">
      <w:pPr>
        <w:jc w:val="center"/>
        <w:rPr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91008" behindDoc="0" locked="0" layoutInCell="1" allowOverlap="1" wp14:anchorId="46CA6E97" wp14:editId="1E91EBA3">
            <wp:simplePos x="0" y="0"/>
            <wp:positionH relativeFrom="column">
              <wp:posOffset>775970</wp:posOffset>
            </wp:positionH>
            <wp:positionV relativeFrom="paragraph">
              <wp:posOffset>2566035</wp:posOffset>
            </wp:positionV>
            <wp:extent cx="4629150" cy="2296795"/>
            <wp:effectExtent l="0" t="0" r="0" b="825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4831B383" wp14:editId="62D52A04">
            <wp:simplePos x="0" y="0"/>
            <wp:positionH relativeFrom="column">
              <wp:posOffset>718820</wp:posOffset>
            </wp:positionH>
            <wp:positionV relativeFrom="paragraph">
              <wp:posOffset>0</wp:posOffset>
            </wp:positionV>
            <wp:extent cx="4686300" cy="2266315"/>
            <wp:effectExtent l="0" t="0" r="0" b="63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5F4B">
        <w:rPr>
          <w:i/>
        </w:rPr>
        <w:t>Рисунок 13 – Ошибка по току при времени модуляции 0.2</w:t>
      </w:r>
      <w:r w:rsidR="00EA2A1F">
        <w:rPr>
          <w:i/>
        </w:rPr>
        <w:t xml:space="preserve"> с</w:t>
      </w:r>
    </w:p>
    <w:p w:rsidR="005E5F4B" w:rsidRDefault="005E5F4B" w:rsidP="005E5F4B">
      <w:pPr>
        <w:tabs>
          <w:tab w:val="left" w:pos="945"/>
        </w:tabs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1E441822" wp14:editId="095D5BA1">
            <wp:simplePos x="0" y="0"/>
            <wp:positionH relativeFrom="column">
              <wp:posOffset>775970</wp:posOffset>
            </wp:positionH>
            <wp:positionV relativeFrom="paragraph">
              <wp:posOffset>2675890</wp:posOffset>
            </wp:positionV>
            <wp:extent cx="4638040" cy="232410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</w:rPr>
        <w:t>Рисунок 14</w:t>
      </w:r>
      <w:r w:rsidRPr="005E5F4B">
        <w:rPr>
          <w:i/>
        </w:rPr>
        <w:t xml:space="preserve"> – Ошибка по току</w:t>
      </w:r>
      <w:r>
        <w:rPr>
          <w:i/>
        </w:rPr>
        <w:t xml:space="preserve"> при времени модуляции </w:t>
      </w:r>
      <w:r w:rsidRPr="005E5F4B">
        <w:rPr>
          <w:i/>
        </w:rPr>
        <w:t>2</w:t>
      </w:r>
      <w:r>
        <w:rPr>
          <w:i/>
        </w:rPr>
        <w:t>0</w:t>
      </w:r>
      <w:r w:rsidR="00EA2A1F">
        <w:rPr>
          <w:i/>
        </w:rPr>
        <w:t xml:space="preserve"> с</w:t>
      </w:r>
    </w:p>
    <w:p w:rsidR="005E5F4B" w:rsidRPr="005E5F4B" w:rsidRDefault="005E5F4B" w:rsidP="005E5F4B"/>
    <w:p w:rsidR="005E5F4B" w:rsidRPr="005E5F4B" w:rsidRDefault="005E5F4B" w:rsidP="005E5F4B">
      <w:pPr>
        <w:tabs>
          <w:tab w:val="left" w:pos="5370"/>
        </w:tabs>
        <w:jc w:val="center"/>
      </w:pPr>
      <w:r w:rsidRPr="005E5F4B">
        <w:rPr>
          <w:i/>
        </w:rPr>
        <w:t>Рисунок 1</w:t>
      </w:r>
      <w:r>
        <w:rPr>
          <w:i/>
        </w:rPr>
        <w:t>5</w:t>
      </w:r>
      <w:r w:rsidRPr="005E5F4B">
        <w:rPr>
          <w:i/>
        </w:rPr>
        <w:t xml:space="preserve"> – Ошибка по току</w:t>
      </w:r>
      <w:r>
        <w:rPr>
          <w:i/>
        </w:rPr>
        <w:t xml:space="preserve"> при времени модуляции </w:t>
      </w:r>
      <w:r w:rsidRPr="005E5F4B">
        <w:rPr>
          <w:i/>
        </w:rPr>
        <w:t>2</w:t>
      </w:r>
      <w:r>
        <w:rPr>
          <w:i/>
        </w:rPr>
        <w:t>000</w:t>
      </w:r>
      <w:r w:rsidR="00EA2A1F">
        <w:rPr>
          <w:i/>
        </w:rPr>
        <w:t xml:space="preserve"> с</w:t>
      </w:r>
    </w:p>
    <w:p w:rsidR="005E5F4B" w:rsidRDefault="005E5F4B" w:rsidP="000F49E6">
      <w:pPr>
        <w:jc w:val="both"/>
        <w:rPr>
          <w:lang w:eastAsia="en-US"/>
        </w:rPr>
      </w:pPr>
      <w:r>
        <w:t xml:space="preserve">По рисункам 13-15 видно, что </w:t>
      </w:r>
      <w:r w:rsidR="000F49E6">
        <w:rPr>
          <w:lang w:eastAsia="en-US"/>
        </w:rPr>
        <w:t>о</w:t>
      </w:r>
      <w:r w:rsidR="000F49E6">
        <w:rPr>
          <w:lang w:eastAsia="en-US"/>
        </w:rPr>
        <w:t>шибка по току при повышенном астатизме контура</w:t>
      </w:r>
      <w:r w:rsidR="000F49E6">
        <w:rPr>
          <w:lang w:eastAsia="en-US"/>
        </w:rPr>
        <w:t xml:space="preserve"> </w:t>
      </w:r>
      <w:r>
        <w:t xml:space="preserve">уменьшается, приближаясь к нулю. Но время </w:t>
      </w:r>
      <w:r w:rsidR="00EA2A1F">
        <w:t xml:space="preserve">переходного процесса очень велико. Для его определения поместим контур тока в подсистему, после чего линеаризуем ее. </w:t>
      </w:r>
    </w:p>
    <w:p w:rsidR="00EA2A1F" w:rsidRDefault="00EA2A1F" w:rsidP="005E5F4B"/>
    <w:p w:rsidR="00EA2A1F" w:rsidRDefault="00EA2A1F" w:rsidP="005E5F4B"/>
    <w:p w:rsidR="00EA2A1F" w:rsidRPr="005E5F4B" w:rsidRDefault="00EA2A1F" w:rsidP="005E5F4B">
      <w:r>
        <w:rPr>
          <w:noProof/>
          <w:lang w:eastAsia="ru-RU"/>
        </w:rPr>
        <w:drawing>
          <wp:anchor distT="0" distB="0" distL="114300" distR="114300" simplePos="0" relativeHeight="251697152" behindDoc="0" locked="0" layoutInCell="1" allowOverlap="1" wp14:anchorId="53994242" wp14:editId="1B7BD80D">
            <wp:simplePos x="0" y="0"/>
            <wp:positionH relativeFrom="column">
              <wp:posOffset>123825</wp:posOffset>
            </wp:positionH>
            <wp:positionV relativeFrom="paragraph">
              <wp:posOffset>260985</wp:posOffset>
            </wp:positionV>
            <wp:extent cx="5743575" cy="3781425"/>
            <wp:effectExtent l="0" t="0" r="9525" b="9525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Переходная характеристика тока представлена на рисунке 16.</w:t>
      </w:r>
    </w:p>
    <w:p w:rsidR="005E5F4B" w:rsidRPr="00EA2A1F" w:rsidRDefault="00EA2A1F" w:rsidP="00EA2A1F">
      <w:pPr>
        <w:jc w:val="center"/>
        <w:rPr>
          <w:i/>
        </w:rPr>
      </w:pPr>
      <w:r w:rsidRPr="00EA2A1F">
        <w:rPr>
          <w:i/>
        </w:rPr>
        <w:t>Рисунок 16 – Переходная характеристика</w:t>
      </w:r>
    </w:p>
    <w:p w:rsidR="00D27924" w:rsidRPr="00D27924" w:rsidRDefault="00EA2A1F" w:rsidP="00D27924">
      <w:pPr>
        <w:rPr>
          <w:rFonts w:eastAsiaTheme="minorEastAsia"/>
          <w:lang w:eastAsia="en-US"/>
        </w:rPr>
      </w:pPr>
      <w:r>
        <w:t>Видно, что время переходного процесса 4940 с.</w:t>
      </w:r>
      <w:r w:rsidR="00D27924">
        <w:t xml:space="preserve"> </w:t>
      </w:r>
      <m:oMath>
        <m:r>
          <w:rPr>
            <w:rFonts w:ascii="Cambria Math" w:hAnsi="Cambria Math"/>
            <w:lang w:eastAsia="en-US"/>
          </w:rPr>
          <m:t xml:space="preserve">σ=1 </m:t>
        </m:r>
      </m:oMath>
      <w:r w:rsidR="00D27924">
        <w:rPr>
          <w:rFonts w:eastAsiaTheme="minorEastAsia"/>
          <w:lang w:eastAsia="en-US"/>
        </w:rPr>
        <w:t xml:space="preserve"> </w:t>
      </w:r>
      <m:oMath>
        <m:r>
          <w:rPr>
            <w:rFonts w:ascii="Cambria Math" w:hAnsi="Cambria Math"/>
            <w:lang w:eastAsia="en-US"/>
          </w:rPr>
          <m:t>K=0</m:t>
        </m:r>
      </m:oMath>
      <w:r w:rsidR="00D27924" w:rsidRPr="00B96350">
        <w:rPr>
          <w:rFonts w:eastAsiaTheme="minorEastAsia"/>
          <w:lang w:eastAsia="en-US"/>
        </w:rPr>
        <w:t xml:space="preserve"> </w:t>
      </w:r>
    </w:p>
    <w:p w:rsidR="005E5F4B" w:rsidRDefault="005E5F4B" w:rsidP="005E5F4B"/>
    <w:p w:rsidR="00EA2A1F" w:rsidRDefault="00EA2A1F" w:rsidP="005E5F4B"/>
    <w:p w:rsidR="00D27924" w:rsidRDefault="00B05131" w:rsidP="00D27924"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07190D62" wp14:editId="07C8B28A">
            <wp:simplePos x="0" y="0"/>
            <wp:positionH relativeFrom="column">
              <wp:posOffset>0</wp:posOffset>
            </wp:positionH>
            <wp:positionV relativeFrom="paragraph">
              <wp:posOffset>494665</wp:posOffset>
            </wp:positionV>
            <wp:extent cx="6120130" cy="2203450"/>
            <wp:effectExtent l="0" t="0" r="0" b="635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924">
        <w:t>Замкнем жесткую отрицательную обратную связь по скорости и подадим номинальную скорость в рад/с:</w:t>
      </w:r>
    </w:p>
    <w:p w:rsidR="00D27924" w:rsidRDefault="00D27924" w:rsidP="00D27924"/>
    <w:p w:rsidR="00D27924" w:rsidRPr="00D27924" w:rsidRDefault="00D27924" w:rsidP="00D27924">
      <w:pPr>
        <w:jc w:val="center"/>
        <w:rPr>
          <w:i/>
          <w:lang w:eastAsia="en-US"/>
        </w:rPr>
      </w:pPr>
      <w:r w:rsidRPr="00D27924">
        <w:rPr>
          <w:i/>
          <w:lang w:eastAsia="en-US"/>
        </w:rPr>
        <w:t xml:space="preserve">Рисунок </w:t>
      </w:r>
      <w:r w:rsidRPr="00D27924">
        <w:rPr>
          <w:i/>
          <w:lang w:eastAsia="en-US"/>
        </w:rPr>
        <w:t>17</w:t>
      </w:r>
      <w:r w:rsidRPr="00D27924">
        <w:rPr>
          <w:i/>
          <w:lang w:eastAsia="en-US"/>
        </w:rPr>
        <w:t xml:space="preserve"> - Модель с жесткой отрицательной обратной связью по скорости</w:t>
      </w:r>
    </w:p>
    <w:p w:rsidR="00D27924" w:rsidRDefault="00D27924" w:rsidP="00D27924"/>
    <w:p w:rsidR="00EA2A1F" w:rsidRDefault="00EA2A1F" w:rsidP="005E5F4B"/>
    <w:p w:rsidR="00B05131" w:rsidRDefault="00B05131" w:rsidP="005E5F4B"/>
    <w:p w:rsidR="00B05131" w:rsidRDefault="00B05131" w:rsidP="005E5F4B"/>
    <w:p w:rsidR="00B05131" w:rsidRDefault="00B05131" w:rsidP="005E5F4B"/>
    <w:p w:rsidR="00B05131" w:rsidRDefault="00B05131" w:rsidP="005E5F4B">
      <w:pPr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01248" behindDoc="0" locked="0" layoutInCell="1" allowOverlap="1" wp14:anchorId="6EFE4FB5" wp14:editId="01D298C7">
            <wp:simplePos x="0" y="0"/>
            <wp:positionH relativeFrom="column">
              <wp:posOffset>233045</wp:posOffset>
            </wp:positionH>
            <wp:positionV relativeFrom="paragraph">
              <wp:posOffset>508635</wp:posOffset>
            </wp:positionV>
            <wp:extent cx="5267325" cy="3622675"/>
            <wp:effectExtent l="0" t="0" r="9525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szCs w:val="28"/>
        </w:rPr>
        <w:t>П</w:t>
      </w:r>
      <w:r>
        <w:rPr>
          <w:rFonts w:eastAsia="Times New Roman"/>
          <w:szCs w:val="28"/>
        </w:rPr>
        <w:t xml:space="preserve">ереходные </w:t>
      </w:r>
      <w:proofErr w:type="gramStart"/>
      <w:r>
        <w:rPr>
          <w:rFonts w:eastAsia="Times New Roman"/>
          <w:szCs w:val="28"/>
        </w:rPr>
        <w:t xml:space="preserve">характеристики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rFonts w:eastAsia="Times New Roman"/>
          <w:szCs w:val="28"/>
        </w:rPr>
        <w:t>,</w:t>
      </w:r>
      <w:proofErr w:type="gramEnd"/>
      <w:r w:rsidRPr="00647A6E">
        <w:rPr>
          <w:rFonts w:eastAsia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дв</m:t>
            </m:r>
          </m:sub>
        </m:sSub>
      </m:oMath>
      <w:r w:rsidRPr="00647A6E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и ошибки по скорости </w:t>
      </w:r>
      <w:r w:rsidRPr="005A2977">
        <w:rPr>
          <w:rFonts w:eastAsia="Times New Roman"/>
          <w:szCs w:val="28"/>
        </w:rPr>
        <w:t>представлен</w:t>
      </w:r>
      <w:r>
        <w:rPr>
          <w:rFonts w:eastAsia="Times New Roman"/>
          <w:szCs w:val="28"/>
        </w:rPr>
        <w:t>ы</w:t>
      </w:r>
      <w:r>
        <w:rPr>
          <w:rFonts w:eastAsia="Times New Roman"/>
          <w:szCs w:val="28"/>
        </w:rPr>
        <w:t xml:space="preserve"> на рисунках 18-20 соответственно </w:t>
      </w:r>
      <w:r w:rsidRPr="005A2977">
        <w:rPr>
          <w:rFonts w:eastAsia="Times New Roman"/>
          <w:szCs w:val="28"/>
        </w:rPr>
        <w:t>.</w:t>
      </w:r>
    </w:p>
    <w:p w:rsidR="00B05131" w:rsidRPr="00B05131" w:rsidRDefault="00B05131" w:rsidP="00B05131">
      <w:pPr>
        <w:jc w:val="center"/>
        <w:rPr>
          <w:rFonts w:eastAsia="Times New Roman"/>
          <w:i/>
          <w:szCs w:val="28"/>
        </w:rPr>
      </w:pPr>
      <w:r w:rsidRPr="00B05131">
        <w:rPr>
          <w:rFonts w:eastAsia="Times New Roman"/>
          <w:i/>
          <w:szCs w:val="28"/>
        </w:rPr>
        <w:t xml:space="preserve">Рисунок 18 - </w:t>
      </w:r>
      <w:r w:rsidRPr="00B05131">
        <w:rPr>
          <w:rFonts w:eastAsia="Times New Roman"/>
          <w:i/>
          <w:szCs w:val="28"/>
        </w:rPr>
        <w:t>Переходн</w:t>
      </w:r>
      <w:r>
        <w:rPr>
          <w:rFonts w:eastAsia="Times New Roman"/>
          <w:i/>
          <w:szCs w:val="28"/>
        </w:rPr>
        <w:t>ая характеристика</w:t>
      </w:r>
      <w:r w:rsidRPr="00B05131">
        <w:rPr>
          <w:rFonts w:eastAsia="Times New Roman"/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I</m:t>
        </m:r>
      </m:oMath>
    </w:p>
    <w:p w:rsidR="00B05131" w:rsidRDefault="00B05131" w:rsidP="005E5F4B">
      <w:pPr>
        <w:rPr>
          <w:rFonts w:eastAsia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7A2D87B9" wp14:editId="264B695F">
            <wp:simplePos x="0" y="0"/>
            <wp:positionH relativeFrom="column">
              <wp:posOffset>175895</wp:posOffset>
            </wp:positionH>
            <wp:positionV relativeFrom="paragraph">
              <wp:posOffset>335280</wp:posOffset>
            </wp:positionV>
            <wp:extent cx="5219700" cy="314325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131" w:rsidRPr="005E5F4B" w:rsidRDefault="00B05131" w:rsidP="005E5F4B"/>
    <w:p w:rsidR="00B05131" w:rsidRPr="00B05131" w:rsidRDefault="00B05131" w:rsidP="00B05131">
      <w:pPr>
        <w:jc w:val="center"/>
        <w:rPr>
          <w:rFonts w:eastAsia="Times New Roman"/>
          <w:i/>
          <w:szCs w:val="28"/>
        </w:rPr>
      </w:pPr>
      <w:r>
        <w:rPr>
          <w:rFonts w:eastAsia="Times New Roman"/>
          <w:i/>
          <w:szCs w:val="28"/>
        </w:rPr>
        <w:t>Рисунок 19</w:t>
      </w:r>
      <w:r w:rsidRPr="00B05131">
        <w:rPr>
          <w:rFonts w:eastAsia="Times New Roman"/>
          <w:i/>
          <w:szCs w:val="28"/>
        </w:rPr>
        <w:t xml:space="preserve"> - П</w:t>
      </w:r>
      <w:r>
        <w:rPr>
          <w:rFonts w:eastAsia="Times New Roman"/>
          <w:i/>
          <w:szCs w:val="28"/>
        </w:rPr>
        <w:t>ереходная характеристика</w:t>
      </w:r>
      <w:r w:rsidRPr="00B05131">
        <w:rPr>
          <w:rFonts w:eastAsia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дв</m:t>
            </m:r>
          </m:sub>
        </m:sSub>
      </m:oMath>
    </w:p>
    <w:p w:rsidR="005E5F4B" w:rsidRPr="005E5F4B" w:rsidRDefault="005E5F4B" w:rsidP="005E5F4B"/>
    <w:p w:rsidR="005E5F4B" w:rsidRPr="005E5F4B" w:rsidRDefault="005E5F4B" w:rsidP="005E5F4B"/>
    <w:p w:rsidR="005E5F4B" w:rsidRPr="005E5F4B" w:rsidRDefault="005E5F4B" w:rsidP="005E5F4B"/>
    <w:p w:rsidR="005E5F4B" w:rsidRPr="005E5F4B" w:rsidRDefault="005E5F4B" w:rsidP="005E5F4B"/>
    <w:p w:rsidR="00A56542" w:rsidRDefault="005D26A7" w:rsidP="00DB27E6">
      <w:pPr>
        <w:jc w:val="center"/>
        <w:rPr>
          <w:i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3536" behindDoc="0" locked="0" layoutInCell="1" allowOverlap="1" wp14:anchorId="0588EC22" wp14:editId="02054342">
            <wp:simplePos x="0" y="0"/>
            <wp:positionH relativeFrom="column">
              <wp:posOffset>509270</wp:posOffset>
            </wp:positionH>
            <wp:positionV relativeFrom="paragraph">
              <wp:posOffset>0</wp:posOffset>
            </wp:positionV>
            <wp:extent cx="4800600" cy="2738120"/>
            <wp:effectExtent l="0" t="0" r="0" b="508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3BB5" w:rsidRDefault="00A56542" w:rsidP="00DB27E6">
      <w:pPr>
        <w:jc w:val="center"/>
        <w:rPr>
          <w:rFonts w:eastAsia="Times New Roman"/>
          <w:i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 wp14:anchorId="35DF8AA5" wp14:editId="0FEEB84F">
            <wp:simplePos x="0" y="0"/>
            <wp:positionH relativeFrom="column">
              <wp:posOffset>614045</wp:posOffset>
            </wp:positionH>
            <wp:positionV relativeFrom="paragraph">
              <wp:posOffset>342265</wp:posOffset>
            </wp:positionV>
            <wp:extent cx="4848225" cy="2848610"/>
            <wp:effectExtent l="0" t="0" r="9525" b="889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7E6" w:rsidRPr="00DB27E6">
        <w:rPr>
          <w:i/>
        </w:rPr>
        <w:t xml:space="preserve">Рисунок 20 - </w:t>
      </w:r>
      <w:r w:rsidR="00B05131" w:rsidRPr="00DB27E6">
        <w:rPr>
          <w:rFonts w:eastAsia="Times New Roman"/>
          <w:i/>
          <w:szCs w:val="28"/>
        </w:rPr>
        <w:t>Переходная характеристика</w:t>
      </w:r>
      <w:r w:rsidR="00DB27E6" w:rsidRPr="00DB27E6">
        <w:rPr>
          <w:rFonts w:eastAsia="Times New Roman"/>
          <w:i/>
          <w:szCs w:val="28"/>
        </w:rPr>
        <w:t xml:space="preserve"> ошибки по скорости</w:t>
      </w:r>
    </w:p>
    <w:p w:rsidR="00A56542" w:rsidRDefault="00A56542" w:rsidP="00DB27E6">
      <w:pPr>
        <w:jc w:val="center"/>
        <w:rPr>
          <w:rFonts w:eastAsia="Times New Roman"/>
          <w:i/>
          <w:szCs w:val="28"/>
        </w:rPr>
      </w:pPr>
    </w:p>
    <w:p w:rsidR="00A56542" w:rsidRDefault="00A56542" w:rsidP="00DB27E6">
      <w:pPr>
        <w:jc w:val="center"/>
        <w:rPr>
          <w:rFonts w:eastAsia="Times New Roman"/>
          <w:i/>
          <w:szCs w:val="28"/>
        </w:rPr>
      </w:pPr>
      <w:r>
        <w:rPr>
          <w:rFonts w:eastAsia="Times New Roman"/>
          <w:i/>
          <w:szCs w:val="28"/>
        </w:rPr>
        <w:t xml:space="preserve">Рисунок 21 – Фрагмент </w:t>
      </w:r>
      <w:r w:rsidRPr="00DB27E6">
        <w:rPr>
          <w:rFonts w:eastAsia="Times New Roman"/>
          <w:i/>
          <w:szCs w:val="28"/>
        </w:rPr>
        <w:t>Переходная характеристика ошибки по скорости</w:t>
      </w:r>
    </w:p>
    <w:p w:rsidR="00A56542" w:rsidRDefault="00A56542" w:rsidP="00A56542">
      <w:pPr>
        <w:rPr>
          <w:rFonts w:eastAsia="Times New Roman"/>
          <w:szCs w:val="28"/>
        </w:rPr>
      </w:pPr>
      <w:r w:rsidRPr="00A56542">
        <w:rPr>
          <w:rFonts w:eastAsia="Times New Roman"/>
          <w:szCs w:val="28"/>
        </w:rPr>
        <w:t>Из рисунка 21 видно, что установившаяся ошибка по скорости равна</w:t>
      </w:r>
      <w:r>
        <w:rPr>
          <w:rFonts w:eastAsia="Times New Roman"/>
          <w:szCs w:val="28"/>
        </w:rPr>
        <w:t>:</w:t>
      </w:r>
    </w:p>
    <w:p w:rsidR="00A56542" w:rsidRPr="00A56542" w:rsidRDefault="00A56542" w:rsidP="00A56542">
      <w:pPr>
        <w:rPr>
          <w:rFonts w:eastAsiaTheme="minorEastAsia"/>
          <w:lang w:eastAsia="en-US"/>
        </w:rPr>
      </w:pPr>
      <w:r w:rsidRPr="00A56542">
        <w:rPr>
          <w:rFonts w:eastAsia="Times New Roman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ω</m:t>
            </m:r>
          </m:sub>
        </m:sSub>
        <m:r>
          <m:rPr>
            <m:sty m:val="p"/>
          </m:rPr>
          <w:rPr>
            <w:rFonts w:ascii="Cambria Math" w:hAnsi="Cambria Math"/>
            <w:lang w:eastAsia="en-US"/>
          </w:rPr>
          <m:t>≅0.25</m:t>
        </m:r>
      </m:oMath>
      <w:r w:rsidRPr="00A56542">
        <w:rPr>
          <w:rFonts w:eastAsiaTheme="minorEastAsia"/>
          <w:lang w:eastAsia="en-US"/>
        </w:rPr>
        <w:t xml:space="preserve"> рад/с.</w:t>
      </w:r>
    </w:p>
    <w:p w:rsidR="000B5AFB" w:rsidRDefault="000B5AFB" w:rsidP="000B5AFB">
      <w:pPr>
        <w:ind w:firstLine="709"/>
        <w:rPr>
          <w:szCs w:val="28"/>
        </w:rPr>
      </w:pPr>
      <w:r>
        <w:rPr>
          <w:szCs w:val="28"/>
        </w:rPr>
        <w:t xml:space="preserve">Контур скорости, контур тока и двигатель помещаются в подсистему, после чего </w:t>
      </w:r>
      <w:proofErr w:type="gramStart"/>
      <w:r>
        <w:rPr>
          <w:szCs w:val="28"/>
        </w:rPr>
        <w:t>она  линеаризуется</w:t>
      </w:r>
      <w:proofErr w:type="gramEnd"/>
      <w:r>
        <w:rPr>
          <w:szCs w:val="28"/>
        </w:rPr>
        <w:t xml:space="preserve"> и находится время переходного процесса.</w:t>
      </w:r>
    </w:p>
    <w:p w:rsidR="000B5AFB" w:rsidRDefault="000B5AFB" w:rsidP="000B5AFB">
      <w:pPr>
        <w:ind w:firstLine="709"/>
        <w:rPr>
          <w:szCs w:val="28"/>
        </w:rPr>
      </w:pPr>
      <w:r>
        <w:rPr>
          <w:szCs w:val="28"/>
        </w:rPr>
        <w:t xml:space="preserve">Переходная характеристика подсистемы представлена на рисунке </w:t>
      </w:r>
      <w:r w:rsidR="00551B2B">
        <w:rPr>
          <w:szCs w:val="28"/>
        </w:rPr>
        <w:t>22</w:t>
      </w:r>
      <w:r>
        <w:rPr>
          <w:szCs w:val="28"/>
        </w:rPr>
        <w:t xml:space="preserve">. </w:t>
      </w:r>
    </w:p>
    <w:p w:rsidR="00551B2B" w:rsidRDefault="00551B2B" w:rsidP="00551B2B">
      <w:pPr>
        <w:ind w:firstLine="709"/>
        <w:rPr>
          <w:szCs w:val="28"/>
        </w:rPr>
      </w:pPr>
    </w:p>
    <w:p w:rsidR="00551B2B" w:rsidRDefault="00551B2B" w:rsidP="00551B2B">
      <w:pPr>
        <w:ind w:firstLine="709"/>
        <w:rPr>
          <w:szCs w:val="28"/>
        </w:rPr>
      </w:pPr>
    </w:p>
    <w:p w:rsidR="00551B2B" w:rsidRDefault="00551B2B" w:rsidP="00551B2B">
      <w:pPr>
        <w:ind w:firstLine="709"/>
        <w:rPr>
          <w:szCs w:val="28"/>
        </w:rPr>
      </w:pPr>
    </w:p>
    <w:p w:rsidR="00551B2B" w:rsidRDefault="00551B2B" w:rsidP="00551B2B">
      <w:pPr>
        <w:ind w:firstLine="709"/>
        <w:rPr>
          <w:szCs w:val="28"/>
        </w:rPr>
      </w:pPr>
    </w:p>
    <w:p w:rsidR="00551B2B" w:rsidRDefault="00551B2B" w:rsidP="00551B2B">
      <w:pPr>
        <w:ind w:firstLine="709"/>
        <w:rPr>
          <w:szCs w:val="28"/>
        </w:rPr>
      </w:pPr>
    </w:p>
    <w:p w:rsidR="00551B2B" w:rsidRDefault="00551B2B" w:rsidP="00551B2B">
      <w:pPr>
        <w:ind w:firstLine="709"/>
        <w:rPr>
          <w:szCs w:val="28"/>
        </w:rPr>
      </w:pPr>
    </w:p>
    <w:p w:rsidR="00551B2B" w:rsidRDefault="00551B2B" w:rsidP="00551B2B">
      <w:pPr>
        <w:ind w:firstLine="709"/>
        <w:rPr>
          <w:szCs w:val="28"/>
        </w:rPr>
      </w:pPr>
    </w:p>
    <w:p w:rsidR="00551B2B" w:rsidRDefault="00551B2B" w:rsidP="00551B2B">
      <w:pPr>
        <w:ind w:firstLine="709"/>
        <w:rPr>
          <w:szCs w:val="28"/>
        </w:rPr>
      </w:pPr>
    </w:p>
    <w:p w:rsidR="00551B2B" w:rsidRDefault="005D26A7" w:rsidP="00551B2B">
      <w:pPr>
        <w:ind w:firstLine="709"/>
        <w:rPr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15584" behindDoc="0" locked="0" layoutInCell="1" allowOverlap="1" wp14:anchorId="5E81FB55" wp14:editId="56EBB495">
            <wp:simplePos x="0" y="0"/>
            <wp:positionH relativeFrom="column">
              <wp:posOffset>347345</wp:posOffset>
            </wp:positionH>
            <wp:positionV relativeFrom="paragraph">
              <wp:posOffset>127635</wp:posOffset>
            </wp:positionV>
            <wp:extent cx="4657725" cy="2675890"/>
            <wp:effectExtent l="0" t="0" r="9525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B2B" w:rsidRPr="00551B2B" w:rsidRDefault="00551B2B" w:rsidP="00551B2B">
      <w:pPr>
        <w:ind w:firstLine="709"/>
        <w:jc w:val="center"/>
        <w:rPr>
          <w:i/>
          <w:szCs w:val="28"/>
        </w:rPr>
      </w:pPr>
      <w:r w:rsidRPr="00551B2B">
        <w:rPr>
          <w:i/>
          <w:szCs w:val="28"/>
        </w:rPr>
        <w:t xml:space="preserve">Рисунок 22 - </w:t>
      </w:r>
      <w:r w:rsidRPr="00551B2B">
        <w:rPr>
          <w:i/>
          <w:szCs w:val="28"/>
        </w:rPr>
        <w:t>Переходная характеристика подсистемы</w:t>
      </w:r>
    </w:p>
    <w:p w:rsidR="00551B2B" w:rsidRDefault="00551B2B" w:rsidP="00551B2B">
      <w:pPr>
        <w:rPr>
          <w:rFonts w:eastAsiaTheme="minorEastAsia"/>
          <w:lang w:eastAsia="en-US"/>
        </w:rPr>
      </w:pPr>
      <w:r>
        <w:rPr>
          <w:szCs w:val="28"/>
        </w:rPr>
        <w:t xml:space="preserve">По рисунку </w:t>
      </w:r>
      <w:r>
        <w:rPr>
          <w:szCs w:val="28"/>
        </w:rPr>
        <w:t>22</w:t>
      </w:r>
      <w:r>
        <w:rPr>
          <w:szCs w:val="28"/>
        </w:rPr>
        <w:t xml:space="preserve"> видно, </w:t>
      </w:r>
      <w:r>
        <w:rPr>
          <w:szCs w:val="28"/>
        </w:rPr>
        <w:t xml:space="preserve">что время переходного </w:t>
      </w:r>
      <w:proofErr w:type="gramStart"/>
      <w:r>
        <w:rPr>
          <w:szCs w:val="28"/>
        </w:rPr>
        <w:t>процесса :</w:t>
      </w:r>
      <w:proofErr w:type="gram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t</m:t>
            </m:r>
          </m:e>
          <m:sub>
            <m:r>
              <w:rPr>
                <w:rFonts w:ascii="Cambria Math" w:hAnsi="Cambria Math"/>
                <w:lang w:eastAsia="en-US"/>
              </w:rPr>
              <m:t>пп</m:t>
            </m:r>
          </m:sub>
        </m:sSub>
        <m:r>
          <w:rPr>
            <w:rFonts w:ascii="Cambria Math" w:hAnsi="Cambria Math"/>
            <w:lang w:eastAsia="en-US"/>
          </w:rPr>
          <m:t>=</m:t>
        </m:r>
      </m:oMath>
      <w:r>
        <w:rPr>
          <w:szCs w:val="28"/>
        </w:rPr>
        <w:t xml:space="preserve"> 0,</w:t>
      </w:r>
      <w:r w:rsidR="005D26A7">
        <w:rPr>
          <w:szCs w:val="28"/>
        </w:rPr>
        <w:t>16</w:t>
      </w:r>
      <w:r>
        <w:rPr>
          <w:szCs w:val="28"/>
        </w:rPr>
        <w:t xml:space="preserve">3 с, перерегулирование: </w:t>
      </w:r>
      <m:oMath>
        <m:r>
          <w:rPr>
            <w:rFonts w:ascii="Cambria Math" w:hAnsi="Cambria Math"/>
            <w:lang w:eastAsia="en-US"/>
          </w:rPr>
          <m:t>σ</m:t>
        </m:r>
      </m:oMath>
      <w:r>
        <w:rPr>
          <w:szCs w:val="28"/>
        </w:rPr>
        <w:t xml:space="preserve"> =</w:t>
      </w:r>
      <w:r w:rsidR="005D26A7">
        <w:rPr>
          <w:szCs w:val="28"/>
        </w:rPr>
        <w:t>34.7</w:t>
      </w:r>
      <w:r>
        <w:rPr>
          <w:szCs w:val="28"/>
        </w:rPr>
        <w:t xml:space="preserve">. </w:t>
      </w:r>
      <w:r>
        <w:rPr>
          <w:szCs w:val="28"/>
        </w:rPr>
        <w:t xml:space="preserve"> </w:t>
      </w:r>
    </w:p>
    <w:p w:rsidR="00551B2B" w:rsidRPr="005D26A7" w:rsidRDefault="00551B2B" w:rsidP="00551B2B">
      <w:pPr>
        <w:rPr>
          <w:rFonts w:eastAsiaTheme="minorEastAsia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lang w:eastAsia="en-US"/>
                </w:rPr>
                <m:t>T</m:t>
              </m:r>
            </m:e>
            <m:sub>
              <m:r>
                <w:rPr>
                  <w:rFonts w:ascii="Cambria Math" w:hAnsi="Cambria Math"/>
                  <w:lang w:eastAsia="en-US"/>
                </w:rPr>
                <m:t>к</m:t>
              </m:r>
            </m:sub>
          </m:sSub>
          <m:r>
            <w:rPr>
              <w:rFonts w:ascii="Cambria Math" w:hAnsi="Cambria Math"/>
              <w:lang w:eastAsia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eastAsia="en-US"/>
            </w:rPr>
            <m:t>0,</m:t>
          </m:r>
          <m:r>
            <m:rPr>
              <m:sty m:val="p"/>
            </m:rPr>
            <w:rPr>
              <w:rFonts w:ascii="Cambria Math" w:eastAsiaTheme="minorEastAsia" w:hAnsi="Cambria Math"/>
              <w:lang w:eastAsia="en-US"/>
            </w:rPr>
            <m:t>145</m:t>
          </m:r>
          <m:r>
            <m:rPr>
              <m:sty m:val="p"/>
            </m:rPr>
            <w:rPr>
              <w:rFonts w:ascii="Cambria Math" w:eastAsiaTheme="minorEastAsia"/>
              <w:lang w:eastAsia="en-US"/>
            </w:rPr>
            <m:t>-</m:t>
          </m:r>
          <m:r>
            <m:rPr>
              <m:sty m:val="p"/>
            </m:rPr>
            <w:rPr>
              <w:rFonts w:ascii="Cambria Math" w:eastAsiaTheme="minorEastAsia"/>
              <w:lang w:eastAsia="en-US"/>
            </w:rPr>
            <m:t>0,0485</m:t>
          </m:r>
          <m:r>
            <m:rPr>
              <m:sty m:val="p"/>
            </m:rPr>
            <w:rPr>
              <w:rFonts w:ascii="Cambria Math" w:eastAsiaTheme="minorEastAsia"/>
              <w:lang w:eastAsia="en-US"/>
            </w:rPr>
            <m:t>=0,0</m:t>
          </m:r>
          <m:r>
            <m:rPr>
              <m:sty m:val="p"/>
            </m:rPr>
            <w:rPr>
              <w:rFonts w:ascii="Cambria Math" w:eastAsiaTheme="minorEastAsia"/>
              <w:lang w:eastAsia="en-US"/>
            </w:rPr>
            <m:t>965</m:t>
          </m:r>
          <m:r>
            <m:rPr>
              <m:sty m:val="p"/>
            </m:rPr>
            <w:rPr>
              <w:rFonts w:ascii="Cambria Math" w:eastAsiaTheme="minorEastAsia"/>
              <w:lang w:eastAsia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/>
              <w:lang w:eastAsia="en-US"/>
            </w:rPr>
            <m:t>с</m:t>
          </m:r>
        </m:oMath>
      </m:oMathPara>
    </w:p>
    <w:p w:rsidR="00551B2B" w:rsidRDefault="00551B2B" w:rsidP="00551B2B">
      <w:pPr>
        <w:rPr>
          <w:rFonts w:eastAsiaTheme="minorEastAsia"/>
          <w:lang w:eastAsia="en-US"/>
        </w:rPr>
      </w:pPr>
      <m:oMath>
        <m:r>
          <w:rPr>
            <w:rFonts w:ascii="Cambria Math" w:hAnsi="Cambria Math"/>
            <w:lang w:eastAsia="en-US"/>
          </w:rPr>
          <m:t>K=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пп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0,16</m:t>
            </m:r>
            <m:r>
              <w:rPr>
                <w:rFonts w:ascii="Cambria Math" w:hAnsi="Cambria Math"/>
                <w:lang w:eastAsia="en-US"/>
              </w:rPr>
              <m:t>3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en-U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  <w:lang w:eastAsia="en-US"/>
              </w:rPr>
              <m:t>0,0965</m:t>
            </m:r>
          </m:den>
        </m:f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1,6</m:t>
        </m:r>
        <m:r>
          <w:rPr>
            <w:rFonts w:ascii="Cambria Math" w:hAnsi="Cambria Math"/>
            <w:lang w:eastAsia="en-US"/>
          </w:rPr>
          <m:t>9</m:t>
        </m:r>
      </m:oMath>
      <w:r>
        <w:rPr>
          <w:rFonts w:eastAsiaTheme="minorEastAsia"/>
          <w:lang w:eastAsia="en-US"/>
        </w:rPr>
        <w:t xml:space="preserve"> </w:t>
      </w:r>
    </w:p>
    <w:p w:rsidR="00551B2B" w:rsidRDefault="002633F8" w:rsidP="002633F8">
      <w:pPr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11488" behindDoc="0" locked="0" layoutInCell="1" allowOverlap="1" wp14:anchorId="69E1024B" wp14:editId="087509B2">
            <wp:simplePos x="0" y="0"/>
            <wp:positionH relativeFrom="column">
              <wp:posOffset>1156970</wp:posOffset>
            </wp:positionH>
            <wp:positionV relativeFrom="paragraph">
              <wp:posOffset>763905</wp:posOffset>
            </wp:positionV>
            <wp:extent cx="3562350" cy="3248025"/>
            <wp:effectExtent l="0" t="0" r="0" b="952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" t="923" r="41793" b="4687"/>
                    <a:stretch/>
                  </pic:blipFill>
                  <pic:spPr bwMode="auto">
                    <a:xfrm>
                      <a:off x="0" y="0"/>
                      <a:ext cx="35623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A0C">
        <w:rPr>
          <w:szCs w:val="28"/>
        </w:rPr>
        <w:t>Для увеличения астатизм</w:t>
      </w:r>
      <w:r>
        <w:rPr>
          <w:szCs w:val="28"/>
        </w:rPr>
        <w:t xml:space="preserve">а в систему вводится интегратор и </w:t>
      </w:r>
      <w:r>
        <w:rPr>
          <w:szCs w:val="28"/>
        </w:rPr>
        <w:t xml:space="preserve">коэффициент </w:t>
      </w:r>
      <w:r>
        <w:rPr>
          <w:szCs w:val="28"/>
          <w:lang w:val="en-US"/>
        </w:rPr>
        <w:t>Ki</w:t>
      </w:r>
      <w:r>
        <w:rPr>
          <w:szCs w:val="28"/>
        </w:rPr>
        <w:t xml:space="preserve"> = 0,00001</w:t>
      </w:r>
      <w:r>
        <w:rPr>
          <w:szCs w:val="28"/>
        </w:rPr>
        <w:t xml:space="preserve"> д</w:t>
      </w:r>
      <w:r>
        <w:rPr>
          <w:szCs w:val="28"/>
        </w:rPr>
        <w:t xml:space="preserve">ля обеспечения устойчивости также </w:t>
      </w:r>
      <w:proofErr w:type="gramStart"/>
      <w:r>
        <w:rPr>
          <w:szCs w:val="28"/>
        </w:rPr>
        <w:t xml:space="preserve">вводится </w:t>
      </w:r>
      <w:r>
        <w:rPr>
          <w:lang w:eastAsia="en-US"/>
        </w:rPr>
        <w:t>.</w:t>
      </w:r>
      <w:proofErr w:type="gramEnd"/>
      <w:r>
        <w:rPr>
          <w:lang w:eastAsia="en-US"/>
        </w:rPr>
        <w:t xml:space="preserve"> Но при их добавлении в схему выскакивает ошибка и </w:t>
      </w:r>
      <w:proofErr w:type="spellStart"/>
      <w:r>
        <w:rPr>
          <w:lang w:eastAsia="en-US"/>
        </w:rPr>
        <w:t>матлаб</w:t>
      </w:r>
      <w:proofErr w:type="spellEnd"/>
      <w:r>
        <w:rPr>
          <w:lang w:eastAsia="en-US"/>
        </w:rPr>
        <w:t xml:space="preserve"> закрывается</w:t>
      </w:r>
      <w:r>
        <w:rPr>
          <w:lang w:eastAsia="en-US"/>
        </w:rPr>
        <w:sym w:font="Wingdings" w:char="F04C"/>
      </w:r>
    </w:p>
    <w:p w:rsidR="00A56542" w:rsidRDefault="00A56542" w:rsidP="00A56542"/>
    <w:p w:rsidR="002633F8" w:rsidRDefault="002633F8" w:rsidP="00A56542"/>
    <w:p w:rsidR="002633F8" w:rsidRPr="005A2977" w:rsidRDefault="002633F8" w:rsidP="002633F8">
      <w:pPr>
        <w:ind w:firstLine="709"/>
        <w:jc w:val="center"/>
        <w:rPr>
          <w:rFonts w:eastAsia="Times New Roman"/>
          <w:szCs w:val="28"/>
        </w:rPr>
      </w:pPr>
      <w:r w:rsidRPr="005A2977">
        <w:rPr>
          <w:rFonts w:eastAsia="Times New Roman"/>
          <w:szCs w:val="28"/>
        </w:rPr>
        <w:t xml:space="preserve">Моделирование двигателя в </w:t>
      </w:r>
      <w:r w:rsidRPr="005A2977">
        <w:rPr>
          <w:rFonts w:eastAsia="Times New Roman"/>
          <w:szCs w:val="28"/>
          <w:lang w:val="en-US"/>
        </w:rPr>
        <w:t>Simulink</w:t>
      </w:r>
      <w:r w:rsidRPr="005A2977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с обратной связью по положению</w:t>
      </w:r>
      <w:r w:rsidRPr="005A2977">
        <w:rPr>
          <w:rFonts w:eastAsia="Times New Roman"/>
          <w:szCs w:val="28"/>
        </w:rPr>
        <w:t>.</w:t>
      </w:r>
    </w:p>
    <w:p w:rsidR="002633F8" w:rsidRDefault="00925FC6" w:rsidP="00A56542">
      <w:pPr>
        <w:rPr>
          <w:rFonts w:eastAsia="Times New Roman"/>
          <w:szCs w:val="28"/>
        </w:rPr>
      </w:pPr>
      <w:r w:rsidRPr="005A2977">
        <w:rPr>
          <w:rFonts w:eastAsia="Times New Roman"/>
          <w:szCs w:val="28"/>
        </w:rPr>
        <w:t xml:space="preserve">Модель в </w:t>
      </w:r>
      <w:proofErr w:type="spellStart"/>
      <w:r w:rsidRPr="005A2977">
        <w:rPr>
          <w:rFonts w:eastAsia="Times New Roman"/>
          <w:szCs w:val="28"/>
          <w:lang w:val="en-US"/>
        </w:rPr>
        <w:t>simulink</w:t>
      </w:r>
      <w:proofErr w:type="spellEnd"/>
      <w:r w:rsidRPr="005A2977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 xml:space="preserve">с обратной связью </w:t>
      </w:r>
      <w:r w:rsidR="00C51443">
        <w:rPr>
          <w:rFonts w:eastAsia="Times New Roman"/>
          <w:szCs w:val="28"/>
        </w:rPr>
        <w:t>по положению, а также переходная характеристика</w:t>
      </w:r>
      <w:r>
        <w:rPr>
          <w:rFonts w:eastAsia="Times New Roman"/>
          <w:szCs w:val="28"/>
        </w:rPr>
        <w:t xml:space="preserve"> ошибки по положению </w:t>
      </w:r>
      <w:r w:rsidRPr="005A2977">
        <w:rPr>
          <w:rFonts w:eastAsia="Times New Roman"/>
          <w:szCs w:val="28"/>
        </w:rPr>
        <w:t>представлен</w:t>
      </w:r>
      <w:r>
        <w:rPr>
          <w:rFonts w:eastAsia="Times New Roman"/>
          <w:szCs w:val="28"/>
        </w:rPr>
        <w:t>ы</w:t>
      </w:r>
      <w:r w:rsidRPr="005A2977">
        <w:rPr>
          <w:rFonts w:eastAsia="Times New Roman"/>
          <w:szCs w:val="28"/>
        </w:rPr>
        <w:t xml:space="preserve"> на рисунке </w:t>
      </w:r>
      <w:r w:rsidR="00C51443">
        <w:rPr>
          <w:rFonts w:eastAsia="Times New Roman"/>
          <w:szCs w:val="28"/>
        </w:rPr>
        <w:t>23</w:t>
      </w:r>
    </w:p>
    <w:p w:rsidR="009D5BAD" w:rsidRDefault="009D5BAD" w:rsidP="00A56542"/>
    <w:p w:rsidR="009D5BAD" w:rsidRDefault="009D5BAD" w:rsidP="009D5BAD"/>
    <w:p w:rsidR="009D5BAD" w:rsidRDefault="00C51443" w:rsidP="00C51443">
      <w:pPr>
        <w:jc w:val="center"/>
        <w:rPr>
          <w:i/>
        </w:rPr>
      </w:pPr>
      <w:r w:rsidRPr="00C51443">
        <w:rPr>
          <w:i/>
          <w:noProof/>
          <w:lang w:eastAsia="ru-RU"/>
        </w:rPr>
        <w:drawing>
          <wp:anchor distT="0" distB="0" distL="114300" distR="114300" simplePos="0" relativeHeight="251719680" behindDoc="0" locked="0" layoutInCell="1" allowOverlap="1" wp14:anchorId="0E770744" wp14:editId="31EA5ABC">
            <wp:simplePos x="0" y="0"/>
            <wp:positionH relativeFrom="column">
              <wp:posOffset>0</wp:posOffset>
            </wp:positionH>
            <wp:positionV relativeFrom="paragraph">
              <wp:posOffset>3884930</wp:posOffset>
            </wp:positionV>
            <wp:extent cx="6115050" cy="3362325"/>
            <wp:effectExtent l="0" t="0" r="0" b="952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443">
        <w:rPr>
          <w:i/>
          <w:noProof/>
          <w:lang w:eastAsia="ru-RU"/>
        </w:rPr>
        <w:drawing>
          <wp:anchor distT="0" distB="0" distL="114300" distR="114300" simplePos="0" relativeHeight="251717632" behindDoc="0" locked="0" layoutInCell="1" allowOverlap="1" wp14:anchorId="64D4D298" wp14:editId="1B8D958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6120130" cy="3478530"/>
            <wp:effectExtent l="0" t="0" r="0" b="762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1443">
        <w:rPr>
          <w:i/>
        </w:rPr>
        <w:t>Рисунок 23 – Переходная характеристика ошибки по положению</w:t>
      </w:r>
    </w:p>
    <w:p w:rsidR="00C51443" w:rsidRDefault="00C51443" w:rsidP="00C51443">
      <w:pPr>
        <w:rPr>
          <w:i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21728" behindDoc="0" locked="0" layoutInCell="1" allowOverlap="1" wp14:anchorId="1900A77F" wp14:editId="1F59C029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4229100" cy="2324735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9F5">
        <w:rPr>
          <w:i/>
        </w:rPr>
        <w:t>Рисунок 24 – Фрагмент переходной характеристики по положению</w:t>
      </w:r>
    </w:p>
    <w:p w:rsidR="002B79F5" w:rsidRDefault="002B79F5" w:rsidP="002B79F5">
      <w:pPr>
        <w:rPr>
          <w:rFonts w:eastAsiaTheme="minorEastAsia"/>
          <w:lang w:eastAsia="en-US"/>
        </w:rPr>
      </w:pPr>
      <w:r>
        <w:t xml:space="preserve">Как видно из рисунка 24 </w:t>
      </w:r>
      <w:r>
        <w:rPr>
          <w:lang w:eastAsia="en-US"/>
        </w:rPr>
        <w:t xml:space="preserve">Установившаяся </w:t>
      </w:r>
      <w:proofErr w:type="gramStart"/>
      <w:r>
        <w:rPr>
          <w:lang w:eastAsia="en-US"/>
        </w:rPr>
        <w:t xml:space="preserve">ошибка: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lang w:eastAsia="en-US"/>
              </w:rPr>
              <m:t>ω</m:t>
            </m:r>
          </m:sub>
        </m:sSub>
        <m:r>
          <w:rPr>
            <w:rFonts w:ascii="Cambria Math" w:hAnsi="Cambria Math"/>
            <w:lang w:eastAsia="en-US"/>
          </w:rPr>
          <m:t>≅</m:t>
        </m:r>
        <m:r>
          <w:rPr>
            <w:rFonts w:ascii="Cambria Math" w:hAnsi="Cambria Math"/>
            <w:lang w:eastAsia="en-US"/>
          </w:rPr>
          <m:t>5</m:t>
        </m:r>
      </m:oMath>
      <w:r w:rsidRPr="001624C8">
        <w:rPr>
          <w:rFonts w:eastAsiaTheme="minorEastAsia"/>
          <w:lang w:eastAsia="en-US"/>
        </w:rPr>
        <w:t xml:space="preserve"> </w:t>
      </w:r>
      <w:r>
        <w:rPr>
          <w:rFonts w:eastAsiaTheme="minorEastAsia"/>
          <w:lang w:eastAsia="en-US"/>
        </w:rPr>
        <w:t>рад</w:t>
      </w:r>
      <w:proofErr w:type="gramEnd"/>
      <w:r>
        <w:rPr>
          <w:rFonts w:eastAsiaTheme="minorEastAsia"/>
          <w:lang w:eastAsia="en-US"/>
        </w:rPr>
        <w:t>.</w:t>
      </w:r>
    </w:p>
    <w:p w:rsidR="002B79F5" w:rsidRDefault="002B79F5" w:rsidP="002B79F5">
      <w:pPr>
        <w:ind w:firstLine="709"/>
        <w:rPr>
          <w:szCs w:val="28"/>
        </w:rPr>
      </w:pPr>
      <w:r>
        <w:rPr>
          <w:szCs w:val="28"/>
        </w:rPr>
        <w:t xml:space="preserve">Контур положения и двигатель помещаются в подсистему, после чего </w:t>
      </w:r>
      <w:proofErr w:type="gramStart"/>
      <w:r>
        <w:rPr>
          <w:szCs w:val="28"/>
        </w:rPr>
        <w:t>она  линеаризуется</w:t>
      </w:r>
      <w:proofErr w:type="gramEnd"/>
      <w:r>
        <w:rPr>
          <w:szCs w:val="28"/>
        </w:rPr>
        <w:t xml:space="preserve"> и находится время переходного процесса.</w:t>
      </w:r>
    </w:p>
    <w:p w:rsidR="002B79F5" w:rsidRDefault="002B79F5" w:rsidP="002B79F5">
      <w:pPr>
        <w:ind w:firstLine="709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23776" behindDoc="0" locked="0" layoutInCell="1" allowOverlap="1" wp14:anchorId="3FD57F9D" wp14:editId="10AD54D8">
            <wp:simplePos x="0" y="0"/>
            <wp:positionH relativeFrom="column">
              <wp:posOffset>447675</wp:posOffset>
            </wp:positionH>
            <wp:positionV relativeFrom="paragraph">
              <wp:posOffset>337820</wp:posOffset>
            </wp:positionV>
            <wp:extent cx="5038725" cy="3895725"/>
            <wp:effectExtent l="0" t="0" r="9525" b="9525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Переходная характеристика подсистемы представлена на рисунке </w:t>
      </w:r>
      <w:r>
        <w:rPr>
          <w:szCs w:val="28"/>
        </w:rPr>
        <w:t>25</w:t>
      </w:r>
      <w:r>
        <w:rPr>
          <w:szCs w:val="28"/>
        </w:rPr>
        <w:t xml:space="preserve">. </w:t>
      </w:r>
    </w:p>
    <w:p w:rsidR="002B79F5" w:rsidRDefault="002B79F5" w:rsidP="002B79F5">
      <w:pPr>
        <w:ind w:firstLine="709"/>
        <w:jc w:val="center"/>
        <w:rPr>
          <w:szCs w:val="28"/>
        </w:rPr>
      </w:pPr>
      <w:r>
        <w:rPr>
          <w:i/>
        </w:rPr>
        <w:t xml:space="preserve">Рисунок 25 - </w:t>
      </w:r>
      <w:r w:rsidRPr="002B79F5">
        <w:rPr>
          <w:i/>
        </w:rPr>
        <w:t>Переходная характеристика подсистемы</w:t>
      </w:r>
    </w:p>
    <w:p w:rsidR="002B79F5" w:rsidRDefault="002B79F5" w:rsidP="002B79F5">
      <w:pPr>
        <w:ind w:firstLine="709"/>
        <w:rPr>
          <w:szCs w:val="28"/>
        </w:rPr>
      </w:pPr>
      <w:r>
        <w:rPr>
          <w:szCs w:val="28"/>
        </w:rPr>
        <w:t xml:space="preserve">По рисунку </w:t>
      </w:r>
      <w:r w:rsidR="00030914">
        <w:rPr>
          <w:szCs w:val="28"/>
        </w:rPr>
        <w:t>125</w:t>
      </w:r>
      <w:r>
        <w:rPr>
          <w:szCs w:val="28"/>
        </w:rPr>
        <w:t xml:space="preserve"> видно, что время переходного процесса –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t</m:t>
            </m:r>
          </m:e>
          <m:sub>
            <m:r>
              <w:rPr>
                <w:rFonts w:ascii="Cambria Math" w:hAnsi="Cambria Math"/>
                <w:lang w:eastAsia="en-US"/>
              </w:rPr>
              <m:t>пп</m:t>
            </m:r>
          </m:sub>
        </m:sSub>
        <m:r>
          <w:rPr>
            <w:rFonts w:ascii="Cambria Math" w:hAnsi="Cambria Math"/>
            <w:lang w:eastAsia="en-US"/>
          </w:rPr>
          <m:t>=</m:t>
        </m:r>
      </m:oMath>
      <w:r>
        <w:rPr>
          <w:szCs w:val="28"/>
        </w:rPr>
        <w:t>0,</w:t>
      </w:r>
      <w:r w:rsidR="00030914">
        <w:rPr>
          <w:szCs w:val="28"/>
        </w:rPr>
        <w:t>182</w:t>
      </w:r>
      <w:r>
        <w:rPr>
          <w:szCs w:val="28"/>
        </w:rPr>
        <w:t xml:space="preserve"> с, перерегулирование –</w:t>
      </w:r>
      <w:r w:rsidR="00030914">
        <w:rPr>
          <w:szCs w:val="28"/>
        </w:rPr>
        <w:t xml:space="preserve"> </w:t>
      </w:r>
      <w:r w:rsidR="00030914">
        <w:rPr>
          <w:lang w:eastAsia="en-US"/>
        </w:rPr>
        <w:t>∞</w:t>
      </w:r>
      <w:r w:rsidR="00030914">
        <w:rPr>
          <w:lang w:eastAsia="en-US"/>
        </w:rPr>
        <w:t>.</w:t>
      </w:r>
      <w:r w:rsidR="00030914">
        <w:rPr>
          <w:szCs w:val="28"/>
        </w:rPr>
        <w:t xml:space="preserve"> </w:t>
      </w:r>
      <w:bookmarkStart w:id="0" w:name="_GoBack"/>
      <w:bookmarkEnd w:id="0"/>
    </w:p>
    <w:p w:rsidR="00030914" w:rsidRDefault="00030914" w:rsidP="00030914">
      <w:pPr>
        <w:rPr>
          <w:rFonts w:eastAsiaTheme="minorEastAsia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  <w:lang w:eastAsia="en-US"/>
              </w:rPr>
              <m:t>T</m:t>
            </m:r>
          </m:e>
          <m:sub>
            <m:r>
              <w:rPr>
                <w:rFonts w:ascii="Cambria Math" w:hAnsi="Cambria Math"/>
                <w:lang w:eastAsia="en-US"/>
              </w:rPr>
              <m:t>к</m:t>
            </m:r>
          </m:sub>
        </m:sSub>
        <m:r>
          <w:rPr>
            <w:rFonts w:ascii="Cambria Math" w:hAnsi="Cambria Math"/>
            <w:lang w:eastAsia="en-US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eastAsia="en-US"/>
          </w:rPr>
          <m:t>0,116</m:t>
        </m:r>
        <m:r>
          <m:rPr>
            <m:sty m:val="p"/>
          </m:rPr>
          <w:rPr>
            <w:rFonts w:ascii="Cambria Math" w:eastAsiaTheme="minorEastAsia"/>
            <w:lang w:eastAsia="en-US"/>
          </w:rPr>
          <m:t>-</m:t>
        </m:r>
        <m:r>
          <m:rPr>
            <m:sty m:val="p"/>
          </m:rPr>
          <w:rPr>
            <w:rFonts w:ascii="Cambria Math" w:eastAsiaTheme="minorEastAsia"/>
            <w:lang w:eastAsia="en-US"/>
          </w:rPr>
          <m:t>0.019</m:t>
        </m:r>
        <m:r>
          <m:rPr>
            <m:sty m:val="p"/>
          </m:rPr>
          <w:rPr>
            <w:rFonts w:ascii="Cambria Math" w:eastAsiaTheme="minorEastAsia"/>
            <w:lang w:eastAsia="en-US"/>
          </w:rPr>
          <m:t>=0,</m:t>
        </m:r>
        <m:r>
          <m:rPr>
            <m:sty m:val="p"/>
          </m:rPr>
          <w:rPr>
            <w:rFonts w:ascii="Cambria Math" w:eastAsiaTheme="minorEastAsia"/>
            <w:lang w:eastAsia="en-US"/>
          </w:rPr>
          <m:t>097</m:t>
        </m:r>
      </m:oMath>
      <w:r>
        <w:rPr>
          <w:rFonts w:eastAsiaTheme="minorEastAsia"/>
          <w:lang w:eastAsia="en-US"/>
        </w:rPr>
        <w:t xml:space="preserve"> с</w:t>
      </w:r>
    </w:p>
    <w:p w:rsidR="00030914" w:rsidRDefault="00030914" w:rsidP="00030914">
      <w:pPr>
        <w:rPr>
          <w:lang w:eastAsia="en-US"/>
        </w:rPr>
      </w:pPr>
      <m:oMath>
        <m:r>
          <w:rPr>
            <w:rFonts w:ascii="Cambria Math" w:hAnsi="Cambria Math"/>
            <w:lang w:eastAsia="en-US"/>
          </w:rPr>
          <m:t>K=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пп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en-US"/>
                  </w:rPr>
                  <m:t>к</m:t>
                </m:r>
              </m:sub>
            </m:sSub>
          </m:den>
        </m:f>
        <m:r>
          <w:rPr>
            <w:rFonts w:ascii="Cambria Math" w:hAnsi="Cambria Math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0,182</m:t>
            </m:r>
            <m:r>
              <m:rPr>
                <m:sty m:val="p"/>
              </m:rPr>
              <w:rPr>
                <w:rFonts w:ascii="Cambria Math" w:eastAsiaTheme="minorEastAsia" w:hAnsi="Cambria Math"/>
                <w:lang w:eastAsia="en-U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  <w:lang w:eastAsia="en-US"/>
              </w:rPr>
              <m:t>0,097</m:t>
            </m:r>
          </m:den>
        </m:f>
        <m:r>
          <w:rPr>
            <w:rFonts w:ascii="Cambria Math" w:hAnsi="Cambria Math"/>
            <w:lang w:eastAsia="en-US"/>
          </w:rPr>
          <m:t>=</m:t>
        </m:r>
        <m:r>
          <w:rPr>
            <w:rFonts w:ascii="Cambria Math" w:hAnsi="Cambria Math"/>
            <w:lang w:eastAsia="en-US"/>
          </w:rPr>
          <m:t>1.88</m:t>
        </m:r>
      </m:oMath>
      <w:r>
        <w:rPr>
          <w:rFonts w:eastAsiaTheme="minorEastAsia"/>
          <w:lang w:eastAsia="en-US"/>
        </w:rPr>
        <w:t xml:space="preserve"> </w:t>
      </w:r>
    </w:p>
    <w:p w:rsidR="00030914" w:rsidRDefault="00030914" w:rsidP="002B79F5">
      <w:pPr>
        <w:ind w:firstLine="709"/>
        <w:rPr>
          <w:szCs w:val="28"/>
        </w:rPr>
      </w:pPr>
    </w:p>
    <w:p w:rsidR="002B79F5" w:rsidRPr="002B79F5" w:rsidRDefault="002B79F5" w:rsidP="00C51443"/>
    <w:sectPr w:rsidR="002B79F5" w:rsidRPr="002B79F5" w:rsidSect="0000039D">
      <w:footerReference w:type="first" r:id="rId37"/>
      <w:pgSz w:w="11906" w:h="16838"/>
      <w:pgMar w:top="1134" w:right="850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877" w:rsidRDefault="00EA3877" w:rsidP="0000039D">
      <w:r>
        <w:separator/>
      </w:r>
    </w:p>
  </w:endnote>
  <w:endnote w:type="continuationSeparator" w:id="0">
    <w:p w:rsidR="00EA3877" w:rsidRDefault="00EA3877" w:rsidP="0000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39D" w:rsidRDefault="0000039D" w:rsidP="0000039D">
    <w:pPr>
      <w:spacing w:after="200" w:line="276" w:lineRule="auto"/>
      <w:jc w:val="center"/>
      <w:rPr>
        <w:szCs w:val="28"/>
      </w:rPr>
    </w:pPr>
    <w:r>
      <w:rPr>
        <w:szCs w:val="28"/>
      </w:rPr>
      <w:t>Санкт-Петербург</w:t>
    </w:r>
  </w:p>
  <w:p w:rsidR="0000039D" w:rsidRDefault="0000039D" w:rsidP="0000039D">
    <w:pPr>
      <w:pStyle w:val="a5"/>
      <w:jc w:val="center"/>
    </w:pPr>
    <w:r>
      <w:rPr>
        <w:szCs w:val="28"/>
      </w:rPr>
      <w:t>2018</w:t>
    </w:r>
  </w:p>
  <w:p w:rsidR="0000039D" w:rsidRDefault="0000039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877" w:rsidRDefault="00EA3877" w:rsidP="0000039D">
      <w:r>
        <w:separator/>
      </w:r>
    </w:p>
  </w:footnote>
  <w:footnote w:type="continuationSeparator" w:id="0">
    <w:p w:rsidR="00EA3877" w:rsidRDefault="00EA3877" w:rsidP="00000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427AC8"/>
    <w:multiLevelType w:val="hybridMultilevel"/>
    <w:tmpl w:val="56A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9D"/>
    <w:rsid w:val="0000039D"/>
    <w:rsid w:val="00030914"/>
    <w:rsid w:val="000B5AFB"/>
    <w:rsid w:val="000F49E6"/>
    <w:rsid w:val="002633F8"/>
    <w:rsid w:val="00266345"/>
    <w:rsid w:val="002B79F5"/>
    <w:rsid w:val="002C3BB5"/>
    <w:rsid w:val="003550BD"/>
    <w:rsid w:val="00551B2B"/>
    <w:rsid w:val="005622F9"/>
    <w:rsid w:val="005D26A7"/>
    <w:rsid w:val="005E5F4B"/>
    <w:rsid w:val="005F405D"/>
    <w:rsid w:val="00632505"/>
    <w:rsid w:val="00666FDE"/>
    <w:rsid w:val="00676E7D"/>
    <w:rsid w:val="00730786"/>
    <w:rsid w:val="00735160"/>
    <w:rsid w:val="007920CE"/>
    <w:rsid w:val="00903A0C"/>
    <w:rsid w:val="00925FC6"/>
    <w:rsid w:val="009D5BAD"/>
    <w:rsid w:val="00A05271"/>
    <w:rsid w:val="00A24DF4"/>
    <w:rsid w:val="00A56542"/>
    <w:rsid w:val="00A83207"/>
    <w:rsid w:val="00B01356"/>
    <w:rsid w:val="00B05131"/>
    <w:rsid w:val="00B31D9F"/>
    <w:rsid w:val="00BB3A0B"/>
    <w:rsid w:val="00C51443"/>
    <w:rsid w:val="00D27924"/>
    <w:rsid w:val="00D63482"/>
    <w:rsid w:val="00DA2467"/>
    <w:rsid w:val="00DB27E6"/>
    <w:rsid w:val="00E659A4"/>
    <w:rsid w:val="00EA2A1F"/>
    <w:rsid w:val="00EA3877"/>
    <w:rsid w:val="00EC304C"/>
    <w:rsid w:val="00F3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803B8DF-3FDF-4A1F-A75F-BCE530EF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39D"/>
    <w:pPr>
      <w:spacing w:after="0" w:line="240" w:lineRule="auto"/>
    </w:pPr>
    <w:rPr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03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0039D"/>
    <w:rPr>
      <w:szCs w:val="24"/>
      <w:lang w:eastAsia="zh-CN"/>
    </w:rPr>
  </w:style>
  <w:style w:type="paragraph" w:styleId="a5">
    <w:name w:val="footer"/>
    <w:basedOn w:val="a"/>
    <w:link w:val="a6"/>
    <w:uiPriority w:val="99"/>
    <w:unhideWhenUsed/>
    <w:rsid w:val="000003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0039D"/>
    <w:rPr>
      <w:szCs w:val="24"/>
      <w:lang w:eastAsia="zh-CN"/>
    </w:rPr>
  </w:style>
  <w:style w:type="paragraph" w:styleId="a7">
    <w:name w:val="List Paragraph"/>
    <w:basedOn w:val="a"/>
    <w:uiPriority w:val="34"/>
    <w:qFormat/>
    <w:rsid w:val="0000039D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05271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character" w:styleId="a9">
    <w:name w:val="Placeholder Text"/>
    <w:basedOn w:val="a0"/>
    <w:uiPriority w:val="99"/>
    <w:semiHidden/>
    <w:rsid w:val="00B051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Астапова</dc:creator>
  <cp:keywords/>
  <dc:description/>
  <cp:lastModifiedBy>Любовь Астапова</cp:lastModifiedBy>
  <cp:revision>15</cp:revision>
  <dcterms:created xsi:type="dcterms:W3CDTF">2018-12-27T12:28:00Z</dcterms:created>
  <dcterms:modified xsi:type="dcterms:W3CDTF">2018-12-27T21:31:00Z</dcterms:modified>
</cp:coreProperties>
</file>