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3BE1FD" w14:textId="77777777" w:rsidR="00317FF3" w:rsidRDefault="001841CF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68598744" w14:textId="77777777" w:rsidR="00317FF3" w:rsidRDefault="001841CF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DA72C2C" w14:textId="77777777" w:rsidR="00317FF3" w:rsidRDefault="001841CF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2156601D" w14:textId="77777777" w:rsidR="00317FF3" w:rsidRDefault="001841CF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09B200FF" w14:textId="77777777" w:rsidR="00317FF3" w:rsidRDefault="001841CF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0CDCDC8E" w14:textId="77777777" w:rsidR="00317FF3" w:rsidRDefault="001841CF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005E39E" w14:textId="77777777" w:rsidR="00317FF3" w:rsidRDefault="001841CF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4CF9E86F" w14:textId="77777777" w:rsidR="00317FF3" w:rsidRDefault="001841CF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№5</w:t>
      </w:r>
    </w:p>
    <w:p w14:paraId="2A56C178" w14:textId="77777777" w:rsidR="00317FF3" w:rsidRDefault="001841CF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5D48D595" w14:textId="77777777" w:rsidR="00317FF3" w:rsidRDefault="001841CF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E36AFC9" w14:textId="77777777" w:rsidR="00317FF3" w:rsidRDefault="001841CF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2302991F" w14:textId="77777777" w:rsidR="00317FF3" w:rsidRDefault="001841CF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35B911B4" w14:textId="77777777" w:rsidR="00317FF3" w:rsidRDefault="001841CF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17E8FF42" w14:textId="77777777" w:rsidR="00317FF3" w:rsidRDefault="001841CF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60954AC9" w14:textId="77777777" w:rsidR="00317FF3" w:rsidRDefault="001841CF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5A62E99E" w14:textId="77777777" w:rsidR="00317FF3" w:rsidRDefault="001841CF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6D28EF47" w14:textId="6850D0C4" w:rsidR="001841CF" w:rsidRDefault="001841CF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857606" w:history="1">
        <w:r w:rsidRPr="00122A9D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670562D" w14:textId="7F2C192C" w:rsidR="001841CF" w:rsidRDefault="001841CF">
      <w:pPr>
        <w:pStyle w:val="12"/>
        <w:tabs>
          <w:tab w:val="right" w:leader="dot" w:pos="9345"/>
        </w:tabs>
        <w:rPr>
          <w:noProof/>
        </w:rPr>
      </w:pPr>
      <w:hyperlink w:anchor="_Toc241857607" w:history="1">
        <w:r w:rsidRPr="00122A9D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A6DF08" w14:textId="695B163C" w:rsidR="001841CF" w:rsidRDefault="001841CF">
      <w:pPr>
        <w:pStyle w:val="22"/>
        <w:tabs>
          <w:tab w:val="right" w:leader="dot" w:pos="9345"/>
        </w:tabs>
        <w:rPr>
          <w:noProof/>
        </w:rPr>
      </w:pPr>
      <w:hyperlink w:anchor="_Toc241857608" w:history="1">
        <w:r w:rsidRPr="00122A9D">
          <w:rPr>
            <w:rStyle w:val="af"/>
            <w:b/>
            <w:noProof/>
          </w:rPr>
          <w:t>2.1 Исходные материалы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2C6F1D9" w14:textId="1310F0C2" w:rsidR="001841CF" w:rsidRDefault="001841CF">
      <w:pPr>
        <w:pStyle w:val="22"/>
        <w:tabs>
          <w:tab w:val="right" w:leader="dot" w:pos="9345"/>
        </w:tabs>
        <w:rPr>
          <w:noProof/>
        </w:rPr>
      </w:pPr>
      <w:hyperlink w:anchor="_Toc241857609" w:history="1">
        <w:r w:rsidRPr="00122A9D">
          <w:rPr>
            <w:rStyle w:val="af"/>
            <w:b/>
            <w:noProof/>
          </w:rPr>
          <w:t>2.2 Часть A. Классификация компаний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38F7A9" w14:textId="38826782" w:rsidR="001841CF" w:rsidRDefault="001841CF">
      <w:pPr>
        <w:pStyle w:val="22"/>
        <w:tabs>
          <w:tab w:val="right" w:leader="dot" w:pos="9345"/>
        </w:tabs>
        <w:rPr>
          <w:noProof/>
        </w:rPr>
      </w:pPr>
      <w:hyperlink w:anchor="_Toc241857610" w:history="1">
        <w:r w:rsidRPr="00122A9D">
          <w:rPr>
            <w:rStyle w:val="af"/>
            <w:b/>
            <w:noProof/>
          </w:rPr>
          <w:t>2.3 Часть B. Анализ цифрового товара по сайтам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581E276" w14:textId="3F3C04F6" w:rsidR="001841CF" w:rsidRDefault="001841CF">
      <w:pPr>
        <w:pStyle w:val="22"/>
        <w:tabs>
          <w:tab w:val="right" w:leader="dot" w:pos="9345"/>
        </w:tabs>
        <w:rPr>
          <w:noProof/>
        </w:rPr>
      </w:pPr>
      <w:hyperlink w:anchor="_Toc241857611" w:history="1">
        <w:r w:rsidRPr="00122A9D">
          <w:rPr>
            <w:rStyle w:val="af"/>
            <w:b/>
            <w:noProof/>
          </w:rPr>
          <w:t>2.4 Часть C. Анализ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2D9C16D" w14:textId="4DCBE8A6" w:rsidR="001841CF" w:rsidRDefault="001841CF">
      <w:pPr>
        <w:pStyle w:val="22"/>
        <w:tabs>
          <w:tab w:val="right" w:leader="dot" w:pos="9345"/>
        </w:tabs>
        <w:rPr>
          <w:noProof/>
        </w:rPr>
      </w:pPr>
      <w:hyperlink w:anchor="_Toc241857612" w:history="1">
        <w:r w:rsidRPr="00122A9D">
          <w:rPr>
            <w:rStyle w:val="af"/>
            <w:b/>
            <w:noProof/>
          </w:rPr>
          <w:t>2.5 Исправления рабочих копий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6DE5667" w14:textId="4C16F0D5" w:rsidR="001841CF" w:rsidRDefault="001841CF">
      <w:pPr>
        <w:pStyle w:val="12"/>
        <w:tabs>
          <w:tab w:val="right" w:leader="dot" w:pos="9345"/>
        </w:tabs>
        <w:rPr>
          <w:noProof/>
        </w:rPr>
      </w:pPr>
      <w:hyperlink w:anchor="_Toc241857613" w:history="1">
        <w:r w:rsidRPr="00122A9D">
          <w:rPr>
            <w:rStyle w:val="af"/>
            <w:b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AA5852A" w14:textId="5DE2EA57" w:rsidR="001841CF" w:rsidRDefault="001841CF">
      <w:pPr>
        <w:pStyle w:val="12"/>
        <w:tabs>
          <w:tab w:val="right" w:leader="dot" w:pos="9345"/>
        </w:tabs>
        <w:rPr>
          <w:noProof/>
        </w:rPr>
      </w:pPr>
      <w:hyperlink w:anchor="_Toc241857614" w:history="1">
        <w:r w:rsidRPr="00122A9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AF24446" w14:textId="21C97991" w:rsidR="001841CF" w:rsidRDefault="001841CF">
      <w:pPr>
        <w:pStyle w:val="12"/>
        <w:tabs>
          <w:tab w:val="right" w:leader="dot" w:pos="9345"/>
        </w:tabs>
        <w:rPr>
          <w:noProof/>
        </w:rPr>
      </w:pPr>
      <w:hyperlink w:anchor="_Toc241857615" w:history="1">
        <w:r w:rsidRPr="00122A9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B31E4C2" w14:textId="2316B6AF" w:rsidR="001841CF" w:rsidRDefault="001841CF">
      <w:pPr>
        <w:pStyle w:val="12"/>
        <w:tabs>
          <w:tab w:val="right" w:leader="dot" w:pos="9345"/>
        </w:tabs>
        <w:rPr>
          <w:noProof/>
        </w:rPr>
      </w:pPr>
      <w:hyperlink w:anchor="_Toc241857616" w:history="1">
        <w:r w:rsidRPr="00122A9D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421AA37" w14:textId="5A65C576" w:rsidR="001841CF" w:rsidRDefault="001841CF">
      <w:pPr>
        <w:pStyle w:val="12"/>
        <w:tabs>
          <w:tab w:val="right" w:leader="dot" w:pos="9345"/>
        </w:tabs>
        <w:rPr>
          <w:noProof/>
        </w:rPr>
      </w:pPr>
      <w:hyperlink w:anchor="_Toc241857617" w:history="1">
        <w:r w:rsidRPr="00122A9D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A8BBB3F" w14:textId="18D8979D" w:rsidR="001841CF" w:rsidRDefault="001841CF">
      <w:pPr>
        <w:pStyle w:val="12"/>
        <w:tabs>
          <w:tab w:val="right" w:leader="dot" w:pos="9345"/>
        </w:tabs>
        <w:rPr>
          <w:noProof/>
        </w:rPr>
      </w:pPr>
      <w:hyperlink w:anchor="_Toc241857618" w:history="1">
        <w:r w:rsidRPr="00122A9D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50CFABE" w14:textId="0D9B53BB" w:rsidR="00317FF3" w:rsidRDefault="001841CF">
      <w:pPr>
        <w:pStyle w:val="11"/>
      </w:pPr>
      <w:r>
        <w:fldChar w:fldCharType="end"/>
      </w:r>
    </w:p>
    <w:p w14:paraId="7DFC06AA" w14:textId="77777777" w:rsidR="00317FF3" w:rsidRDefault="001841CF">
      <w:pPr>
        <w:pStyle w:val="1"/>
        <w:pageBreakBefore/>
        <w:spacing w:before="0" w:after="360" w:line="360" w:lineRule="exact"/>
        <w:ind w:firstLine="709"/>
      </w:pPr>
      <w:bookmarkStart w:id="1" w:name="_Toc241857606"/>
      <w:r>
        <w:rPr>
          <w:b/>
          <w:sz w:val="28"/>
        </w:rPr>
        <w:lastRenderedPageBreak/>
        <w:t>1 ЦЕЛЬ РАБОТЫ</w:t>
      </w:r>
      <w:bookmarkEnd w:id="1"/>
    </w:p>
    <w:p w14:paraId="48989813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i/>
          <w:sz w:val="28"/>
        </w:rPr>
        <w:t>NotaCode</w:t>
      </w:r>
      <w:r>
        <w:rPr>
          <w:sz w:val="28"/>
        </w:rPr>
        <w:t xml:space="preserve"> по уровням конкуренции, опре</w:t>
      </w:r>
      <w:r>
        <w:rPr>
          <w:sz w:val="28"/>
        </w:rPr>
        <w:t>делить рыночный стандарт цифрового товара по моделям Левитта и Кано и реконструировать бизнес-модели конкурентов [1–3].</w:t>
      </w:r>
    </w:p>
    <w:p w14:paraId="210EF589" w14:textId="77777777" w:rsidR="00317FF3" w:rsidRDefault="001841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</w:t>
      </w:r>
      <w:r>
        <w:rPr>
          <w:sz w:val="28"/>
        </w:rPr>
        <w:t>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</w:t>
      </w:r>
      <w:r>
        <w:rPr>
          <w:sz w:val="28"/>
        </w:rPr>
        <w:t>вать выводы для собственного товара и модели.</w:t>
      </w:r>
    </w:p>
    <w:p w14:paraId="55EE3A12" w14:textId="77777777" w:rsidR="00317FF3" w:rsidRDefault="001841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Проект: </w:t>
      </w: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; тарифная модель </w:t>
      </w:r>
      <w:r>
        <w:rPr>
          <w:i/>
          <w:sz w:val="28"/>
        </w:rPr>
        <w:t>freemium</w:t>
      </w:r>
      <w:r>
        <w:rPr>
          <w:sz w:val="28"/>
        </w:rPr>
        <w:t xml:space="preserve"> –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за 40 </w:t>
      </w:r>
      <w:r>
        <w:rPr>
          <w:i/>
          <w:sz w:val="28"/>
        </w:rPr>
        <w:t>USD</w:t>
      </w:r>
      <w:r>
        <w:rPr>
          <w:sz w:val="28"/>
        </w:rPr>
        <w:t xml:space="preserve"> в год (48 </w:t>
      </w:r>
      <w:r>
        <w:rPr>
          <w:i/>
          <w:sz w:val="28"/>
        </w:rPr>
        <w:t>USD</w:t>
      </w:r>
      <w:r>
        <w:rPr>
          <w:sz w:val="28"/>
        </w:rPr>
        <w:t xml:space="preserve"> в год при цене 4 </w:t>
      </w:r>
      <w:r>
        <w:rPr>
          <w:i/>
          <w:sz w:val="28"/>
        </w:rPr>
        <w:t>USD</w:t>
      </w:r>
      <w:r>
        <w:rPr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14:paraId="2F36B24F" w14:textId="77777777" w:rsidR="00317FF3" w:rsidRDefault="001841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Конкурентная группа и данные </w:t>
      </w:r>
      <w:r>
        <w:rPr>
          <w:i/>
          <w:sz w:val="28"/>
        </w:rPr>
        <w:t>Similarweb</w:t>
      </w:r>
      <w:r>
        <w:rPr>
          <w:sz w:val="28"/>
        </w:rPr>
        <w:t xml:space="preserve">, Вордстат, </w:t>
      </w:r>
      <w:r>
        <w:rPr>
          <w:i/>
          <w:sz w:val="28"/>
        </w:rPr>
        <w:t>GitHub</w:t>
      </w:r>
      <w:r>
        <w:rPr>
          <w:sz w:val="28"/>
        </w:rPr>
        <w:t xml:space="preserve">, отзывов взяты из ЛР1–ЛР4 (снимок 30.09.2026) [4–8]; страницы конкурентов (главные, тарифы, документация, </w:t>
      </w:r>
      <w:r>
        <w:rPr>
          <w:sz w:val="28"/>
        </w:rPr>
        <w:t>интеграции, шаблоны, безопасность) просмотрены 01.10.2026 [9].</w:t>
      </w:r>
    </w:p>
    <w:p w14:paraId="60635E82" w14:textId="77777777" w:rsidR="00317FF3" w:rsidRDefault="001841CF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857607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5F2D8AF3" w14:textId="77777777" w:rsidR="00317FF3" w:rsidRDefault="001841CF">
      <w:pPr>
        <w:pStyle w:val="2"/>
        <w:spacing w:before="360" w:after="360" w:line="360" w:lineRule="exact"/>
        <w:ind w:firstLine="709"/>
      </w:pPr>
      <w:bookmarkStart w:id="4" w:name="_3ff66a78c8541d12f3d867398dce14d75367581"/>
      <w:bookmarkStart w:id="5" w:name="_Toc241857608"/>
      <w:r>
        <w:rPr>
          <w:b/>
          <w:sz w:val="28"/>
        </w:rPr>
        <w:t>2.1 Исходные материалы и порядок работы</w:t>
      </w:r>
      <w:bookmarkEnd w:id="5"/>
    </w:p>
    <w:p w14:paraId="7138716E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трем методикам и трем </w:t>
      </w:r>
      <w:r>
        <w:rPr>
          <w:i/>
          <w:sz w:val="28"/>
        </w:rPr>
        <w:t>Excel</w:t>
      </w:r>
      <w:r>
        <w:rPr>
          <w:sz w:val="28"/>
        </w:rPr>
        <w:t>-шаблонам [1–3]. Расчеты ведутся в рабочих копиях шаблонов; найденные дефекты шаблонов исправ</w:t>
      </w:r>
      <w:r>
        <w:rPr>
          <w:sz w:val="28"/>
        </w:rPr>
        <w:t>лены и описаны в разделе 2.5.</w:t>
      </w:r>
    </w:p>
    <w:p w14:paraId="1D646B0B" w14:textId="77777777" w:rsidR="00317FF3" w:rsidRDefault="001841CF">
      <w:pPr>
        <w:pStyle w:val="a0"/>
        <w:keepNext/>
        <w:spacing w:before="0" w:after="0" w:line="360" w:lineRule="exact"/>
      </w:pPr>
      <w:r>
        <w:rPr>
          <w:sz w:val="28"/>
        </w:rP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992"/>
        <w:gridCol w:w="4121"/>
        <w:gridCol w:w="2430"/>
      </w:tblGrid>
      <w:tr w:rsidR="00317FF3" w14:paraId="22C18FDF" w14:textId="77777777" w:rsidTr="00317F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306B55F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Часть</w:t>
            </w:r>
          </w:p>
        </w:tc>
        <w:tc>
          <w:tcPr>
            <w:tcW w:w="1992" w:type="dxa"/>
            <w:vAlign w:val="center"/>
          </w:tcPr>
          <w:p w14:paraId="20CED8A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4121" w:type="dxa"/>
            <w:vAlign w:val="center"/>
          </w:tcPr>
          <w:p w14:paraId="3A5B31C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Рабочая книга</w:t>
            </w:r>
          </w:p>
        </w:tc>
        <w:tc>
          <w:tcPr>
            <w:tcW w:w="2430" w:type="dxa"/>
            <w:vAlign w:val="center"/>
          </w:tcPr>
          <w:p w14:paraId="57924DD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317FF3" w14:paraId="5382DCF6" w14:textId="77777777" w:rsidTr="00317FF3">
        <w:trPr>
          <w:cantSplit/>
          <w:jc w:val="center"/>
        </w:trPr>
        <w:tc>
          <w:tcPr>
            <w:tcW w:w="812" w:type="dxa"/>
            <w:vAlign w:val="center"/>
          </w:tcPr>
          <w:p w14:paraId="76B9122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1992" w:type="dxa"/>
            <w:vAlign w:val="center"/>
          </w:tcPr>
          <w:p w14:paraId="34FA98E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4121" w:type="dxa"/>
            <w:vAlign w:val="center"/>
          </w:tcPr>
          <w:p w14:paraId="0CC94A1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Excel/klassifikaciya_urovni_konkurencii_NotaCode.xlsx</w:t>
            </w:r>
          </w:p>
        </w:tc>
        <w:tc>
          <w:tcPr>
            <w:tcW w:w="2430" w:type="dxa"/>
            <w:vAlign w:val="center"/>
          </w:tcPr>
          <w:p w14:paraId="212CECB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Реестр из 22 компаний, оценка по критериям </w:t>
            </w:r>
            <w:r>
              <w:rPr>
                <w:i/>
                <w:sz w:val="24"/>
              </w:rPr>
              <w:t>C1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, уровни, карта близости</w:t>
            </w:r>
          </w:p>
        </w:tc>
      </w:tr>
      <w:tr w:rsidR="00317FF3" w14:paraId="49C6F3EA" w14:textId="77777777" w:rsidTr="00317FF3">
        <w:trPr>
          <w:cantSplit/>
          <w:jc w:val="center"/>
        </w:trPr>
        <w:tc>
          <w:tcPr>
            <w:tcW w:w="812" w:type="dxa"/>
            <w:vAlign w:val="center"/>
          </w:tcPr>
          <w:p w14:paraId="5E639C1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1992" w:type="dxa"/>
            <w:vAlign w:val="center"/>
          </w:tcPr>
          <w:p w14:paraId="2E67E63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4121" w:type="dxa"/>
            <w:vAlign w:val="center"/>
          </w:tcPr>
          <w:p w14:paraId="62F786D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Excel/analiz_konkurentov_Levitt_Kano_NotaCode.xlsx</w:t>
            </w:r>
          </w:p>
        </w:tc>
        <w:tc>
          <w:tcPr>
            <w:tcW w:w="2430" w:type="dxa"/>
            <w:vAlign w:val="center"/>
          </w:tcPr>
          <w:p w14:paraId="4CFE105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317FF3" w14:paraId="33AF702C" w14:textId="77777777" w:rsidTr="00317FF3">
        <w:trPr>
          <w:cantSplit/>
          <w:jc w:val="center"/>
        </w:trPr>
        <w:tc>
          <w:tcPr>
            <w:tcW w:w="812" w:type="dxa"/>
            <w:vAlign w:val="center"/>
          </w:tcPr>
          <w:p w14:paraId="708824F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1992" w:type="dxa"/>
            <w:vAlign w:val="center"/>
          </w:tcPr>
          <w:p w14:paraId="31FEB9C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бизнес-модели конкурентов по сайтам</w:t>
            </w:r>
          </w:p>
        </w:tc>
        <w:tc>
          <w:tcPr>
            <w:tcW w:w="4121" w:type="dxa"/>
            <w:vAlign w:val="center"/>
          </w:tcPr>
          <w:p w14:paraId="1428C03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</w:t>
            </w:r>
            <w:r>
              <w:rPr>
                <w:sz w:val="24"/>
              </w:rPr>
              <w:t>_biznes_modeli_konkurentov_NotaCode.xlsx</w:t>
            </w:r>
          </w:p>
        </w:tc>
        <w:tc>
          <w:tcPr>
            <w:tcW w:w="2430" w:type="dxa"/>
            <w:vAlign w:val="center"/>
          </w:tcPr>
          <w:p w14:paraId="7A6299B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6C6F2378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</w:t>
      </w:r>
      <w:r>
        <w:rPr>
          <w:sz w:val="28"/>
        </w:rPr>
        <w:t xml:space="preserve"> по шкалам – экспертные; правила начисления записаны в журналах книг. Для частей </w:t>
      </w:r>
      <w:r>
        <w:rPr>
          <w:i/>
          <w:sz w:val="28"/>
        </w:rPr>
        <w:t>B</w:t>
      </w:r>
      <w:r>
        <w:rPr>
          <w:sz w:val="28"/>
        </w:rPr>
        <w:t xml:space="preserve"> и </w:t>
      </w:r>
      <w:r>
        <w:rPr>
          <w:i/>
          <w:sz w:val="28"/>
        </w:rPr>
        <w:t>C</w:t>
      </w:r>
      <w:r>
        <w:rPr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</w:t>
      </w:r>
      <w:r>
        <w:rPr>
          <w:sz w:val="28"/>
        </w:rPr>
        <w:t>и конкурентов могут быть занижены.</w:t>
      </w:r>
    </w:p>
    <w:p w14:paraId="7EB0AA7A" w14:textId="77777777" w:rsidR="00317FF3" w:rsidRDefault="001841CF">
      <w:pPr>
        <w:pStyle w:val="2"/>
        <w:spacing w:before="360" w:after="360" w:line="360" w:lineRule="exact"/>
        <w:ind w:firstLine="709"/>
      </w:pPr>
      <w:bookmarkStart w:id="6" w:name="_93d29a5782a4517557fff9d6ebfc303d927dc5a"/>
      <w:bookmarkStart w:id="7" w:name="_Toc241857609"/>
      <w:bookmarkEnd w:id="4"/>
      <w:r>
        <w:rPr>
          <w:b/>
          <w:sz w:val="28"/>
        </w:rPr>
        <w:lastRenderedPageBreak/>
        <w:t>2.2 Часть A. Классификация компаний по уровням конкуренции</w:t>
      </w:r>
      <w:bookmarkEnd w:id="7"/>
    </w:p>
    <w:p w14:paraId="5A88FC23" w14:textId="77777777" w:rsidR="00317FF3" w:rsidRDefault="001841CF">
      <w:pPr>
        <w:pStyle w:val="3"/>
        <w:spacing w:before="360" w:after="360" w:line="360" w:lineRule="exact"/>
        <w:ind w:firstLine="709"/>
      </w:pPr>
      <w:bookmarkStart w:id="8" w:name="_9eb605fba0b63142275f2fafd18f0ff5d4da1dd"/>
      <w:r>
        <w:rPr>
          <w:b/>
        </w:rPr>
        <w:t>2.2.1 Объект анализа</w:t>
      </w:r>
    </w:p>
    <w:p w14:paraId="543DA142" w14:textId="77777777" w:rsidR="00317FF3" w:rsidRDefault="001841CF">
      <w:pPr>
        <w:pStyle w:val="FirstParagraph"/>
        <w:keepNext/>
        <w:spacing w:before="0" w:after="0" w:line="360" w:lineRule="exact"/>
      </w:pPr>
      <w:r>
        <w:rPr>
          <w:sz w:val="28"/>
        </w:rP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73"/>
        <w:gridCol w:w="5982"/>
      </w:tblGrid>
      <w:tr w:rsidR="00317FF3" w14:paraId="5BDC9973" w14:textId="77777777" w:rsidTr="00317F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73" w:type="dxa"/>
            <w:vAlign w:val="center"/>
          </w:tcPr>
          <w:p w14:paraId="5B6032F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981" w:type="dxa"/>
            <w:vAlign w:val="center"/>
          </w:tcPr>
          <w:p w14:paraId="148F632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317FF3" w14:paraId="79C07350" w14:textId="77777777" w:rsidTr="00317FF3">
        <w:trPr>
          <w:cantSplit/>
          <w:jc w:val="center"/>
        </w:trPr>
        <w:tc>
          <w:tcPr>
            <w:tcW w:w="3373" w:type="dxa"/>
            <w:vAlign w:val="center"/>
          </w:tcPr>
          <w:p w14:paraId="38F7C46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</w:t>
            </w:r>
          </w:p>
        </w:tc>
        <w:tc>
          <w:tcPr>
            <w:tcW w:w="5981" w:type="dxa"/>
            <w:vAlign w:val="center"/>
          </w:tcPr>
          <w:p w14:paraId="1436149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  <w:tr w:rsidR="00317FF3" w14:paraId="5ABED918" w14:textId="77777777" w:rsidTr="00317FF3">
        <w:trPr>
          <w:cantSplit/>
          <w:jc w:val="center"/>
        </w:trPr>
        <w:tc>
          <w:tcPr>
            <w:tcW w:w="3373" w:type="dxa"/>
            <w:vAlign w:val="center"/>
          </w:tcPr>
          <w:p w14:paraId="6714C67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5981" w:type="dxa"/>
            <w:vAlign w:val="center"/>
          </w:tcPr>
          <w:p w14:paraId="230D92A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317FF3" w14:paraId="69852C3E" w14:textId="77777777" w:rsidTr="00317FF3">
        <w:trPr>
          <w:cantSplit/>
          <w:jc w:val="center"/>
        </w:trPr>
        <w:tc>
          <w:tcPr>
            <w:tcW w:w="3373" w:type="dxa"/>
            <w:vAlign w:val="center"/>
          </w:tcPr>
          <w:p w14:paraId="669B46C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5981" w:type="dxa"/>
            <w:vAlign w:val="center"/>
          </w:tcPr>
          <w:p w14:paraId="6DF84BE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317FF3" w14:paraId="70240537" w14:textId="77777777" w:rsidTr="00317FF3">
        <w:trPr>
          <w:cantSplit/>
          <w:jc w:val="center"/>
        </w:trPr>
        <w:tc>
          <w:tcPr>
            <w:tcW w:w="3373" w:type="dxa"/>
            <w:vAlign w:val="center"/>
          </w:tcPr>
          <w:p w14:paraId="34FF377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язык</w:t>
            </w:r>
          </w:p>
        </w:tc>
        <w:tc>
          <w:tcPr>
            <w:tcW w:w="5981" w:type="dxa"/>
            <w:vAlign w:val="center"/>
          </w:tcPr>
          <w:p w14:paraId="3DFEB9A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расширение на Россию и СНГ; русский и а</w:t>
            </w:r>
            <w:r>
              <w:rPr>
                <w:sz w:val="24"/>
              </w:rPr>
              <w:t>нглийский языки</w:t>
            </w:r>
          </w:p>
        </w:tc>
      </w:tr>
      <w:tr w:rsidR="00317FF3" w14:paraId="008FB64A" w14:textId="77777777" w:rsidTr="00317FF3">
        <w:trPr>
          <w:cantSplit/>
          <w:jc w:val="center"/>
        </w:trPr>
        <w:tc>
          <w:tcPr>
            <w:tcW w:w="3373" w:type="dxa"/>
            <w:vAlign w:val="center"/>
          </w:tcPr>
          <w:p w14:paraId="30E903D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диапазон</w:t>
            </w:r>
          </w:p>
        </w:tc>
        <w:tc>
          <w:tcPr>
            <w:tcW w:w="5981" w:type="dxa"/>
            <w:vAlign w:val="center"/>
          </w:tcPr>
          <w:p w14:paraId="7646434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при 4 × 12)</w:t>
            </w:r>
          </w:p>
        </w:tc>
      </w:tr>
      <w:tr w:rsidR="00317FF3" w14:paraId="3572EFED" w14:textId="77777777" w:rsidTr="00317FF3">
        <w:trPr>
          <w:cantSplit/>
          <w:jc w:val="center"/>
        </w:trPr>
        <w:tc>
          <w:tcPr>
            <w:tcW w:w="3373" w:type="dxa"/>
            <w:vAlign w:val="center"/>
          </w:tcPr>
          <w:p w14:paraId="2450F10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Ключевой результат</w:t>
            </w:r>
          </w:p>
        </w:tc>
        <w:tc>
          <w:tcPr>
            <w:tcW w:w="5981" w:type="dxa"/>
            <w:vAlign w:val="center"/>
          </w:tcPr>
          <w:p w14:paraId="503C541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 w14:paraId="156B391B" w14:textId="77777777" w:rsidR="00317FF3" w:rsidRDefault="001841CF">
      <w:pPr>
        <w:pStyle w:val="3"/>
        <w:spacing w:before="360" w:after="360" w:line="360" w:lineRule="exact"/>
        <w:ind w:firstLine="709"/>
      </w:pPr>
      <w:bookmarkStart w:id="9" w:name="_b65d4c8a08b107871a25c94b0a8ee1bb060649d"/>
      <w:bookmarkEnd w:id="8"/>
      <w:r>
        <w:rPr>
          <w:b/>
        </w:rPr>
        <w:t>2.2.2 Реестр компаний и источники обнаружения</w:t>
      </w:r>
    </w:p>
    <w:p w14:paraId="4D7A8AC3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реестр внесено 22 компаний: 20 кандидатов конкурентной группы ЛР4, </w:t>
      </w:r>
      <w:r>
        <w:rPr>
          <w:i/>
          <w:sz w:val="28"/>
        </w:rPr>
        <w:t>Whimsical</w:t>
      </w:r>
      <w:r>
        <w:rPr>
          <w:sz w:val="28"/>
        </w:rPr>
        <w:t xml:space="preserve"> (ЛР2-3) и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i/>
          <w:sz w:val="28"/>
        </w:rPr>
        <w:t>URL</w:t>
      </w:r>
      <w:r>
        <w:rPr>
          <w:sz w:val="28"/>
        </w:rPr>
        <w:t>, факт, сила и достоверность сигнала. Рекламные библиотеки и выдача поиска не пр</w:t>
      </w:r>
      <w:r>
        <w:rPr>
          <w:sz w:val="28"/>
        </w:rPr>
        <w:t>оверялись (доступ закрыт).</w:t>
      </w:r>
    </w:p>
    <w:p w14:paraId="712A3F64" w14:textId="77777777" w:rsidR="00317FF3" w:rsidRDefault="001841CF">
      <w:pPr>
        <w:pStyle w:val="3"/>
        <w:spacing w:before="360" w:after="360" w:line="360" w:lineRule="exact"/>
        <w:ind w:firstLine="709"/>
      </w:pPr>
      <w:bookmarkStart w:id="10" w:name="_a84f14b9d04b80460d891070898ce41ca56587c"/>
      <w:bookmarkEnd w:id="9"/>
      <w:r>
        <w:rPr>
          <w:b/>
        </w:rPr>
        <w:t>2.2.3 Оценка по критериям и итоговые уровни</w:t>
      </w:r>
    </w:p>
    <w:p w14:paraId="7CCED663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Взвешенный балл – сумма произведений баллов </w:t>
      </w:r>
      <w:r>
        <w:rPr>
          <w:i/>
          <w:sz w:val="28"/>
        </w:rPr>
        <w:t>C1</w:t>
      </w:r>
      <w:r>
        <w:rPr>
          <w:sz w:val="28"/>
        </w:rPr>
        <w:t>–</w:t>
      </w:r>
      <w:r>
        <w:rPr>
          <w:i/>
          <w:sz w:val="28"/>
        </w:rPr>
        <w:t>C10</w:t>
      </w:r>
      <w:r>
        <w:rPr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</w:t>
      </w:r>
      <w:r>
        <w:rPr>
          <w:sz w:val="28"/>
        </w:rPr>
        <w:t>по каждому критерию записаны на листе «09_Журнал» рабочей книги.</w:t>
      </w:r>
    </w:p>
    <w:p w14:paraId="260385EF" w14:textId="77777777" w:rsidR="00317FF3" w:rsidRDefault="001841CF">
      <w:pPr>
        <w:pStyle w:val="a0"/>
        <w:keepNext/>
        <w:spacing w:before="0" w:after="0" w:line="360" w:lineRule="exact"/>
      </w:pPr>
      <w:r>
        <w:rPr>
          <w:sz w:val="28"/>
        </w:rPr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6"/>
        <w:gridCol w:w="1257"/>
        <w:gridCol w:w="4672"/>
      </w:tblGrid>
      <w:tr w:rsidR="00317FF3" w14:paraId="54AA0AE5" w14:textId="77777777" w:rsidTr="00317F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26" w:type="dxa"/>
            <w:vAlign w:val="center"/>
          </w:tcPr>
          <w:p w14:paraId="7035DFF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257" w:type="dxa"/>
            <w:vAlign w:val="center"/>
          </w:tcPr>
          <w:p w14:paraId="5DDCEA4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Компаний</w:t>
            </w:r>
          </w:p>
        </w:tc>
        <w:tc>
          <w:tcPr>
            <w:tcW w:w="4672" w:type="dxa"/>
            <w:vAlign w:val="center"/>
          </w:tcPr>
          <w:p w14:paraId="7F149BC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Компании (взвешенный балл)</w:t>
            </w:r>
          </w:p>
        </w:tc>
      </w:tr>
      <w:tr w:rsidR="00317FF3" w14:paraId="4FF7FB48" w14:textId="77777777" w:rsidTr="00317FF3">
        <w:trPr>
          <w:cantSplit/>
          <w:jc w:val="center"/>
        </w:trPr>
        <w:tc>
          <w:tcPr>
            <w:tcW w:w="3426" w:type="dxa"/>
            <w:vAlign w:val="center"/>
          </w:tcPr>
          <w:p w14:paraId="1A70E41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1257" w:type="dxa"/>
            <w:vAlign w:val="center"/>
          </w:tcPr>
          <w:p w14:paraId="77EBD5B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2D73D67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(4,1)</w:t>
            </w:r>
          </w:p>
        </w:tc>
      </w:tr>
      <w:tr w:rsidR="00317FF3" w14:paraId="75F63A9D" w14:textId="77777777" w:rsidTr="00317FF3">
        <w:trPr>
          <w:cantSplit/>
          <w:jc w:val="center"/>
        </w:trPr>
        <w:tc>
          <w:tcPr>
            <w:tcW w:w="3426" w:type="dxa"/>
            <w:vAlign w:val="center"/>
          </w:tcPr>
          <w:p w14:paraId="776FE7B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1257" w:type="dxa"/>
            <w:vAlign w:val="center"/>
          </w:tcPr>
          <w:p w14:paraId="1B1A8E7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672" w:type="dxa"/>
            <w:vAlign w:val="center"/>
          </w:tcPr>
          <w:p w14:paraId="64D90DE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(4,07);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(3,72);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(3,71);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(3,63)</w:t>
            </w:r>
          </w:p>
        </w:tc>
      </w:tr>
      <w:tr w:rsidR="00317FF3" w14:paraId="6D5C0CD2" w14:textId="77777777" w:rsidTr="00317FF3">
        <w:trPr>
          <w:cantSplit/>
          <w:jc w:val="center"/>
        </w:trPr>
        <w:tc>
          <w:tcPr>
            <w:tcW w:w="3426" w:type="dxa"/>
            <w:vAlign w:val="center"/>
          </w:tcPr>
          <w:p w14:paraId="02339CF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1257" w:type="dxa"/>
            <w:vAlign w:val="center"/>
          </w:tcPr>
          <w:p w14:paraId="111A447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672" w:type="dxa"/>
            <w:vAlign w:val="center"/>
          </w:tcPr>
          <w:p w14:paraId="37C0752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(3,24);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(3,13);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(2,99);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(2,96);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 (2,9);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(2,82);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(2,81);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(2,65);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(2,57)</w:t>
            </w:r>
          </w:p>
        </w:tc>
      </w:tr>
      <w:tr w:rsidR="00317FF3" w14:paraId="5D45A8C3" w14:textId="77777777" w:rsidTr="00317FF3">
        <w:trPr>
          <w:cantSplit/>
          <w:jc w:val="center"/>
        </w:trPr>
        <w:tc>
          <w:tcPr>
            <w:tcW w:w="3426" w:type="dxa"/>
            <w:vAlign w:val="center"/>
          </w:tcPr>
          <w:p w14:paraId="7F64CD7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Смежная или потенциальная конкуренция</w:t>
            </w:r>
          </w:p>
        </w:tc>
        <w:tc>
          <w:tcPr>
            <w:tcW w:w="1257" w:type="dxa"/>
            <w:vAlign w:val="center"/>
          </w:tcPr>
          <w:p w14:paraId="592A83A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672" w:type="dxa"/>
            <w:vAlign w:val="center"/>
          </w:tcPr>
          <w:p w14:paraId="4F0A680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(2,44);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(2,38);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(2,26);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(2,07);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(1,98);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(1,93);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(1,92)</w:t>
            </w:r>
          </w:p>
        </w:tc>
      </w:tr>
      <w:tr w:rsidR="00317FF3" w14:paraId="0B820209" w14:textId="77777777" w:rsidTr="00317FF3">
        <w:trPr>
          <w:cantSplit/>
          <w:jc w:val="center"/>
        </w:trPr>
        <w:tc>
          <w:tcPr>
            <w:tcW w:w="3426" w:type="dxa"/>
            <w:vAlign w:val="center"/>
          </w:tcPr>
          <w:p w14:paraId="546820F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257" w:type="dxa"/>
            <w:vAlign w:val="center"/>
          </w:tcPr>
          <w:p w14:paraId="39C5CC0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7430B44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(1,9)</w:t>
            </w:r>
          </w:p>
        </w:tc>
      </w:tr>
    </w:tbl>
    <w:p w14:paraId="1594C3C0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Средний </w:t>
      </w:r>
      <w:r>
        <w:rPr>
          <w:sz w:val="28"/>
        </w:rPr>
        <w:t>взвешенный балл по 22 компаниям – 2,83. Карта конкурентной близости построена на листе «07_Карта» (</w:t>
      </w:r>
      <w:r>
        <w:rPr>
          <w:i/>
          <w:sz w:val="28"/>
        </w:rPr>
        <w:t>X</w:t>
      </w:r>
      <w:r>
        <w:rPr>
          <w:sz w:val="28"/>
        </w:rPr>
        <w:t xml:space="preserve"> – среднее задачи и заменяемости, </w:t>
      </w:r>
      <w:r>
        <w:rPr>
          <w:i/>
          <w:sz w:val="28"/>
        </w:rPr>
        <w:t>Y</w:t>
      </w:r>
      <w:r>
        <w:rPr>
          <w:sz w:val="28"/>
        </w:rPr>
        <w:t xml:space="preserve"> – среднее аудитории и географии), рисунок 1.</w:t>
      </w:r>
    </w:p>
    <w:p w14:paraId="0726643C" w14:textId="77777777" w:rsidR="00317FF3" w:rsidRDefault="001841C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088A99E" wp14:editId="75E00F73">
            <wp:extent cx="5334000" cy="3852333"/>
            <wp:effectExtent l="0" t="0" r="0" b="0"/>
            <wp:docPr id="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E01036" w14:textId="77777777" w:rsidR="00317FF3" w:rsidRDefault="001841CF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</w:t>
      </w:r>
    </w:p>
    <w:p w14:paraId="3CDACD38" w14:textId="77777777" w:rsidR="00317FF3" w:rsidRDefault="001841CF">
      <w:pPr>
        <w:pStyle w:val="3"/>
        <w:spacing w:before="360" w:after="360" w:line="360" w:lineRule="exact"/>
        <w:ind w:firstLine="709"/>
      </w:pPr>
      <w:bookmarkStart w:id="11" w:name="_7b8953fe5d79dc8545fe9239cf88d0041594b58"/>
      <w:bookmarkEnd w:id="10"/>
      <w:r>
        <w:rPr>
          <w:b/>
        </w:rPr>
        <w:t>2.2.4 Ограничения части A</w:t>
      </w:r>
    </w:p>
    <w:p w14:paraId="30FFC2DF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Прямой </w:t>
      </w:r>
      <w:r>
        <w:rPr>
          <w:sz w:val="28"/>
        </w:rPr>
        <w:t xml:space="preserve">конкурент требует не менее трех подтверждений [1]: для </w:t>
      </w:r>
      <w:r>
        <w:rPr>
          <w:i/>
          <w:sz w:val="28"/>
        </w:rPr>
        <w:t>PlantUML</w:t>
      </w:r>
      <w:r>
        <w:rPr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вернула </w:t>
      </w:r>
      <w:r>
        <w:rPr>
          <w:i/>
          <w:sz w:val="28"/>
        </w:rPr>
        <w:t>HTTP</w:t>
      </w:r>
      <w:r>
        <w:rPr>
          <w:sz w:val="28"/>
        </w:rPr>
        <w:t xml:space="preserve"> 403, поэтому компания остается в уровне «Недостаточно данных». Критерий </w:t>
      </w:r>
      <w:r>
        <w:rPr>
          <w:i/>
          <w:sz w:val="28"/>
        </w:rPr>
        <w:t>C10</w:t>
      </w:r>
      <w:r>
        <w:rPr>
          <w:sz w:val="28"/>
        </w:rPr>
        <w:t xml:space="preserve"> (вероя</w:t>
      </w:r>
      <w:r>
        <w:rPr>
          <w:sz w:val="28"/>
        </w:rPr>
        <w:t xml:space="preserve">тность переключения) оценен только для инструментов, форматы которых </w:t>
      </w:r>
      <w:r>
        <w:rPr>
          <w:i/>
          <w:sz w:val="28"/>
        </w:rPr>
        <w:t>NotaCode</w:t>
      </w:r>
      <w:r>
        <w:rPr>
          <w:sz w:val="28"/>
        </w:rPr>
        <w:t xml:space="preserve"> планирует импортировать.</w:t>
      </w:r>
    </w:p>
    <w:p w14:paraId="5EE3C392" w14:textId="77777777" w:rsidR="00317FF3" w:rsidRDefault="001841CF">
      <w:pPr>
        <w:pStyle w:val="2"/>
        <w:spacing w:before="360" w:after="360" w:line="360" w:lineRule="exact"/>
        <w:ind w:firstLine="709"/>
      </w:pPr>
      <w:bookmarkStart w:id="12" w:name="_0896298018f4fcc355446c9f8279810908650e0"/>
      <w:bookmarkStart w:id="13" w:name="_Toc241857610"/>
      <w:bookmarkEnd w:id="11"/>
      <w:bookmarkEnd w:id="6"/>
      <w:r>
        <w:rPr>
          <w:b/>
          <w:sz w:val="28"/>
        </w:rPr>
        <w:lastRenderedPageBreak/>
        <w:t>2.3 Часть B. Анализ цифрового товара по сайтам</w:t>
      </w:r>
      <w:bookmarkEnd w:id="13"/>
    </w:p>
    <w:p w14:paraId="62D29AB8" w14:textId="77777777" w:rsidR="00317FF3" w:rsidRDefault="001841CF">
      <w:pPr>
        <w:pStyle w:val="3"/>
        <w:spacing w:before="360" w:after="360" w:line="360" w:lineRule="exact"/>
        <w:ind w:firstLine="709"/>
      </w:pPr>
      <w:bookmarkStart w:id="14" w:name="_5dd73e8545373b731dfd43ff5b9a45e6260ded3"/>
      <w:r>
        <w:rPr>
          <w:b/>
        </w:rPr>
        <w:t>2.3.1 Исследовательский вопрос и выборка</w:t>
      </w:r>
    </w:p>
    <w:p w14:paraId="44866726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Вопрос: какой минимальный состав цифрового товара ожидает рынок д</w:t>
      </w:r>
      <w:r>
        <w:rPr>
          <w:sz w:val="28"/>
        </w:rPr>
        <w:t xml:space="preserve">иаграмм «как код» и чем может отличаться </w:t>
      </w:r>
      <w:r>
        <w:rPr>
          <w:i/>
          <w:sz w:val="28"/>
        </w:rPr>
        <w:t>NotaCode</w:t>
      </w:r>
      <w:r>
        <w:rPr>
          <w:sz w:val="28"/>
        </w:rPr>
        <w:t xml:space="preserve">. Выборка – 8 конкурентов из части </w:t>
      </w:r>
      <w:r>
        <w:rPr>
          <w:i/>
          <w:sz w:val="28"/>
        </w:rPr>
        <w:t>A</w:t>
      </w:r>
      <w:r>
        <w:rPr>
          <w:sz w:val="28"/>
        </w:rPr>
        <w:t xml:space="preserve"> (норма методики – 5–12): три текстовых инструмента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), редактор процессов </w:t>
      </w:r>
      <w:r>
        <w:rPr>
          <w:i/>
          <w:sz w:val="28"/>
        </w:rPr>
        <w:t>Storm</w:t>
      </w:r>
      <w:r>
        <w:rPr>
          <w:sz w:val="28"/>
        </w:rPr>
        <w:t>, универсальные редакторы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) и ИИ-сервис </w:t>
      </w:r>
      <w:r>
        <w:rPr>
          <w:i/>
          <w:sz w:val="28"/>
        </w:rPr>
        <w:t>Eraser</w:t>
      </w:r>
      <w:r>
        <w:rPr>
          <w:sz w:val="28"/>
        </w:rPr>
        <w:t>.</w:t>
      </w:r>
    </w:p>
    <w:p w14:paraId="733002A1" w14:textId="77777777" w:rsidR="00317FF3" w:rsidRDefault="001841CF">
      <w:pPr>
        <w:pStyle w:val="a0"/>
        <w:keepNext/>
        <w:spacing w:before="0" w:after="0" w:line="360" w:lineRule="exact"/>
      </w:pPr>
      <w:r>
        <w:rPr>
          <w:sz w:val="28"/>
        </w:rPr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0"/>
        <w:gridCol w:w="2104"/>
        <w:gridCol w:w="2723"/>
        <w:gridCol w:w="3868"/>
      </w:tblGrid>
      <w:tr w:rsidR="00317FF3" w14:paraId="098CE933" w14:textId="77777777" w:rsidTr="00317F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9" w:type="dxa"/>
            <w:vAlign w:val="center"/>
          </w:tcPr>
          <w:p w14:paraId="13E1D4E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104" w:type="dxa"/>
            <w:vAlign w:val="center"/>
          </w:tcPr>
          <w:p w14:paraId="59B2341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23" w:type="dxa"/>
            <w:vAlign w:val="center"/>
          </w:tcPr>
          <w:p w14:paraId="2484D50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Уровень по части </w:t>
            </w:r>
            <w:r>
              <w:rPr>
                <w:b/>
                <w:i/>
                <w:sz w:val="24"/>
              </w:rPr>
              <w:t>A</w:t>
            </w:r>
          </w:p>
        </w:tc>
        <w:tc>
          <w:tcPr>
            <w:tcW w:w="3868" w:type="dxa"/>
            <w:vAlign w:val="center"/>
          </w:tcPr>
          <w:p w14:paraId="16EC7D3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Тарифы и условия (страницы тарифов, ЛР1, ЛР2-3)</w:t>
            </w:r>
          </w:p>
        </w:tc>
      </w:tr>
      <w:tr w:rsidR="00317FF3" w14:paraId="14C453E0" w14:textId="77777777" w:rsidTr="00317FF3">
        <w:trPr>
          <w:cantSplit/>
          <w:jc w:val="center"/>
        </w:trPr>
        <w:tc>
          <w:tcPr>
            <w:tcW w:w="659" w:type="dxa"/>
            <w:vAlign w:val="center"/>
          </w:tcPr>
          <w:p w14:paraId="7DDAF5C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C01</w:t>
            </w:r>
          </w:p>
        </w:tc>
        <w:tc>
          <w:tcPr>
            <w:tcW w:w="2104" w:type="dxa"/>
            <w:vAlign w:val="center"/>
          </w:tcPr>
          <w:p w14:paraId="5414ED7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723" w:type="dxa"/>
            <w:vAlign w:val="center"/>
          </w:tcPr>
          <w:p w14:paraId="41E63A4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3868" w:type="dxa"/>
            <w:vAlign w:val="center"/>
          </w:tcPr>
          <w:p w14:paraId="3857A0E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код, бесплатно (ЛР1, табл. 42)</w:t>
            </w:r>
          </w:p>
        </w:tc>
      </w:tr>
      <w:tr w:rsidR="00317FF3" w14:paraId="24C2225F" w14:textId="77777777" w:rsidTr="00317FF3">
        <w:trPr>
          <w:cantSplit/>
          <w:jc w:val="center"/>
        </w:trPr>
        <w:tc>
          <w:tcPr>
            <w:tcW w:w="659" w:type="dxa"/>
            <w:vAlign w:val="center"/>
          </w:tcPr>
          <w:p w14:paraId="4AD2745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C02</w:t>
            </w:r>
          </w:p>
        </w:tc>
        <w:tc>
          <w:tcPr>
            <w:tcW w:w="2104" w:type="dxa"/>
            <w:vAlign w:val="center"/>
          </w:tcPr>
          <w:p w14:paraId="06C52D4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2723" w:type="dxa"/>
            <w:vAlign w:val="center"/>
          </w:tcPr>
          <w:p w14:paraId="5565EAA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41E90DC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(</w:t>
            </w:r>
            <w:r>
              <w:rPr>
                <w:i/>
                <w:sz w:val="24"/>
              </w:rPr>
              <w:t>MIT</w:t>
            </w:r>
            <w:r>
              <w:rPr>
                <w:sz w:val="24"/>
              </w:rPr>
              <w:t xml:space="preserve">); платные планы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</w:tr>
      <w:tr w:rsidR="00317FF3" w14:paraId="0AC9AFD9" w14:textId="77777777" w:rsidTr="00317FF3">
        <w:trPr>
          <w:cantSplit/>
          <w:jc w:val="center"/>
        </w:trPr>
        <w:tc>
          <w:tcPr>
            <w:tcW w:w="659" w:type="dxa"/>
            <w:vAlign w:val="center"/>
          </w:tcPr>
          <w:p w14:paraId="46AD6E4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C03</w:t>
            </w:r>
          </w:p>
        </w:tc>
        <w:tc>
          <w:tcPr>
            <w:tcW w:w="2104" w:type="dxa"/>
            <w:vAlign w:val="center"/>
          </w:tcPr>
          <w:p w14:paraId="066B81F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723" w:type="dxa"/>
            <w:vAlign w:val="center"/>
          </w:tcPr>
          <w:p w14:paraId="6566A09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2D2BF7A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Basic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(до 6 диаграмм, 15 ИИ-кредитов);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(300 кредитов);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(2 000 кредитов, зрители без оплаты) за пользователя в месяц пр…</w:t>
            </w:r>
          </w:p>
        </w:tc>
      </w:tr>
      <w:tr w:rsidR="00317FF3" w14:paraId="4F1DAD33" w14:textId="77777777" w:rsidTr="00317FF3">
        <w:trPr>
          <w:cantSplit/>
          <w:jc w:val="center"/>
        </w:trPr>
        <w:tc>
          <w:tcPr>
            <w:tcW w:w="659" w:type="dxa"/>
            <w:vAlign w:val="center"/>
          </w:tcPr>
          <w:p w14:paraId="766BBEF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C04</w:t>
            </w:r>
          </w:p>
        </w:tc>
        <w:tc>
          <w:tcPr>
            <w:tcW w:w="2104" w:type="dxa"/>
            <w:vAlign w:val="center"/>
          </w:tcPr>
          <w:p w14:paraId="1E891CB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0D1F410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030E1A9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на …</w:t>
            </w:r>
          </w:p>
        </w:tc>
      </w:tr>
      <w:tr w:rsidR="00317FF3" w14:paraId="730592FA" w14:textId="77777777" w:rsidTr="00317FF3">
        <w:trPr>
          <w:cantSplit/>
          <w:jc w:val="center"/>
        </w:trPr>
        <w:tc>
          <w:tcPr>
            <w:tcW w:w="659" w:type="dxa"/>
            <w:vAlign w:val="center"/>
          </w:tcPr>
          <w:p w14:paraId="408A61C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C05</w:t>
            </w:r>
          </w:p>
        </w:tc>
        <w:tc>
          <w:tcPr>
            <w:tcW w:w="2104" w:type="dxa"/>
            <w:vAlign w:val="center"/>
          </w:tcPr>
          <w:p w14:paraId="17D627D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0DC382C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207CE90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317FF3" w14:paraId="3AD467AA" w14:textId="77777777" w:rsidTr="00317FF3">
        <w:trPr>
          <w:cantSplit/>
          <w:jc w:val="center"/>
        </w:trPr>
        <w:tc>
          <w:tcPr>
            <w:tcW w:w="659" w:type="dxa"/>
            <w:vAlign w:val="center"/>
          </w:tcPr>
          <w:p w14:paraId="37E4794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C06</w:t>
            </w:r>
          </w:p>
        </w:tc>
        <w:tc>
          <w:tcPr>
            <w:tcW w:w="2104" w:type="dxa"/>
            <w:vAlign w:val="center"/>
          </w:tcPr>
          <w:p w14:paraId="530E822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723" w:type="dxa"/>
            <w:vAlign w:val="center"/>
          </w:tcPr>
          <w:p w14:paraId="6EA4ADD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3EAE2BD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(3 документа, 75 фигур, 100 шаблонов);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пробный пе…</w:t>
            </w:r>
          </w:p>
        </w:tc>
      </w:tr>
      <w:tr w:rsidR="00317FF3" w14:paraId="27BF07BB" w14:textId="77777777" w:rsidTr="00317FF3">
        <w:trPr>
          <w:cantSplit/>
          <w:jc w:val="center"/>
        </w:trPr>
        <w:tc>
          <w:tcPr>
            <w:tcW w:w="659" w:type="dxa"/>
            <w:vAlign w:val="center"/>
          </w:tcPr>
          <w:p w14:paraId="0199C41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C07</w:t>
            </w:r>
          </w:p>
        </w:tc>
        <w:tc>
          <w:tcPr>
            <w:tcW w:w="2104" w:type="dxa"/>
            <w:vAlign w:val="center"/>
          </w:tcPr>
          <w:p w14:paraId="03039BD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723" w:type="dxa"/>
            <w:vAlign w:val="center"/>
          </w:tcPr>
          <w:p w14:paraId="3C7D5A0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</w:t>
            </w:r>
            <w:r>
              <w:rPr>
                <w:sz w:val="24"/>
              </w:rPr>
              <w:t>рент / заменитель</w:t>
            </w:r>
          </w:p>
        </w:tc>
        <w:tc>
          <w:tcPr>
            <w:tcW w:w="3868" w:type="dxa"/>
            <w:vAlign w:val="center"/>
          </w:tcPr>
          <w:p w14:paraId="2FF366E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3 файла, 3 ИИ-диаграммы);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при помесячной оплате);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45 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(60 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цены за участни…</w:t>
            </w:r>
          </w:p>
        </w:tc>
      </w:tr>
      <w:tr w:rsidR="00317FF3" w14:paraId="4BE368B7" w14:textId="77777777" w:rsidTr="00317FF3">
        <w:trPr>
          <w:cantSplit/>
          <w:jc w:val="center"/>
        </w:trPr>
        <w:tc>
          <w:tcPr>
            <w:tcW w:w="659" w:type="dxa"/>
            <w:vAlign w:val="center"/>
          </w:tcPr>
          <w:p w14:paraId="66984EA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C08</w:t>
            </w:r>
          </w:p>
        </w:tc>
        <w:tc>
          <w:tcPr>
            <w:tcW w:w="2104" w:type="dxa"/>
            <w:vAlign w:val="center"/>
          </w:tcPr>
          <w:p w14:paraId="7C0F101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723" w:type="dxa"/>
            <w:vAlign w:val="center"/>
          </w:tcPr>
          <w:p w14:paraId="68E9735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5EFA859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50 объектов доски и </w:t>
            </w:r>
            <w:r>
              <w:rPr>
                <w:sz w:val="24"/>
              </w:rPr>
              <w:t xml:space="preserve">50 блоков документа в месяц, водяной знак при экспорте);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редактора в месяц (страница т…</w:t>
            </w:r>
          </w:p>
        </w:tc>
      </w:tr>
    </w:tbl>
    <w:p w14:paraId="6E35082C" w14:textId="77777777" w:rsidR="00317FF3" w:rsidRDefault="001841CF">
      <w:pPr>
        <w:pStyle w:val="3"/>
        <w:spacing w:before="360" w:after="360" w:line="360" w:lineRule="exact"/>
        <w:ind w:firstLine="709"/>
      </w:pPr>
      <w:bookmarkStart w:id="15" w:name="_fc16f73dd5130c35beb96cc42428784882c256c"/>
      <w:bookmarkEnd w:id="14"/>
      <w:r>
        <w:rPr>
          <w:b/>
        </w:rPr>
        <w:lastRenderedPageBreak/>
        <w:t>2.3.2 Карта сайтов</w:t>
      </w:r>
    </w:p>
    <w:p w14:paraId="03877C12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i/>
          <w:sz w:val="28"/>
        </w:rPr>
        <w:t>GitHub</w:t>
      </w:r>
      <w:r>
        <w:rPr>
          <w:sz w:val="28"/>
        </w:rPr>
        <w:t>; норма методики – 30 и более страниц выполнена. Страницы получены автоматическим извлече</w:t>
      </w:r>
      <w:r>
        <w:rPr>
          <w:sz w:val="28"/>
        </w:rPr>
        <w:t xml:space="preserve">нием текста 01.10.2026 (сырые данные – Материалы_собранные/sajty_konkurentov_stranicy_2026-10-01.json); страницы </w:t>
      </w:r>
      <w:r>
        <w:rPr>
          <w:i/>
          <w:sz w:val="28"/>
        </w:rPr>
        <w:t>Lucidchart</w:t>
      </w:r>
      <w:r>
        <w:rPr>
          <w:sz w:val="28"/>
        </w:rPr>
        <w:t xml:space="preserve"> и тарифы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</w:t>
      </w:r>
      <w:r>
        <w:rPr>
          <w:sz w:val="28"/>
        </w:rPr>
        <w:t xml:space="preserve">прочитанным целиком (тарифы), и данным </w:t>
      </w: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>, 4 – страницам с автоматическим извлечением.</w:t>
      </w:r>
    </w:p>
    <w:p w14:paraId="7FAF6A38" w14:textId="77777777" w:rsidR="00317FF3" w:rsidRDefault="001841CF">
      <w:pPr>
        <w:pStyle w:val="a0"/>
        <w:keepNext/>
        <w:spacing w:before="0" w:after="0" w:line="360" w:lineRule="exact"/>
      </w:pPr>
      <w:r>
        <w:rPr>
          <w:sz w:val="28"/>
        </w:rP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1"/>
        <w:gridCol w:w="1199"/>
        <w:gridCol w:w="5245"/>
      </w:tblGrid>
      <w:tr w:rsidR="00317FF3" w14:paraId="43255585" w14:textId="77777777" w:rsidTr="00317F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1" w:type="dxa"/>
            <w:vAlign w:val="center"/>
          </w:tcPr>
          <w:p w14:paraId="078AE29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199" w:type="dxa"/>
            <w:vAlign w:val="center"/>
          </w:tcPr>
          <w:p w14:paraId="7623018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Записей</w:t>
            </w:r>
          </w:p>
        </w:tc>
        <w:tc>
          <w:tcPr>
            <w:tcW w:w="5244" w:type="dxa"/>
            <w:vAlign w:val="center"/>
          </w:tcPr>
          <w:p w14:paraId="37FEC05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Типы страниц</w:t>
            </w:r>
          </w:p>
        </w:tc>
      </w:tr>
      <w:tr w:rsidR="00317FF3" w14:paraId="00A6AD04" w14:textId="77777777" w:rsidTr="00317FF3">
        <w:trPr>
          <w:cantSplit/>
          <w:jc w:val="center"/>
        </w:trPr>
        <w:tc>
          <w:tcPr>
            <w:tcW w:w="2911" w:type="dxa"/>
            <w:vAlign w:val="center"/>
          </w:tcPr>
          <w:p w14:paraId="0A4EA49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99" w:type="dxa"/>
            <w:vAlign w:val="center"/>
          </w:tcPr>
          <w:p w14:paraId="060CDD1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244" w:type="dxa"/>
            <w:vAlign w:val="center"/>
          </w:tcPr>
          <w:p w14:paraId="368AA9F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Главная, Документация,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317FF3" w14:paraId="13946D87" w14:textId="77777777" w:rsidTr="00317FF3">
        <w:trPr>
          <w:cantSplit/>
          <w:jc w:val="center"/>
        </w:trPr>
        <w:tc>
          <w:tcPr>
            <w:tcW w:w="2911" w:type="dxa"/>
            <w:vAlign w:val="center"/>
          </w:tcPr>
          <w:p w14:paraId="15482ED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199" w:type="dxa"/>
            <w:vAlign w:val="center"/>
          </w:tcPr>
          <w:p w14:paraId="0D39FDB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244" w:type="dxa"/>
            <w:vAlign w:val="center"/>
          </w:tcPr>
          <w:p w14:paraId="04C84F3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Главная, Документация, Интеграции,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317FF3" w14:paraId="3F2BABDA" w14:textId="77777777" w:rsidTr="00317FF3">
        <w:trPr>
          <w:cantSplit/>
          <w:jc w:val="center"/>
        </w:trPr>
        <w:tc>
          <w:tcPr>
            <w:tcW w:w="2911" w:type="dxa"/>
            <w:vAlign w:val="center"/>
          </w:tcPr>
          <w:p w14:paraId="403AA32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99" w:type="dxa"/>
            <w:vAlign w:val="center"/>
          </w:tcPr>
          <w:p w14:paraId="24910B5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6B6C920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Документация, Тарифы</w:t>
            </w:r>
          </w:p>
        </w:tc>
      </w:tr>
      <w:tr w:rsidR="00317FF3" w14:paraId="319F3223" w14:textId="77777777" w:rsidTr="00317FF3">
        <w:trPr>
          <w:cantSplit/>
          <w:jc w:val="center"/>
        </w:trPr>
        <w:tc>
          <w:tcPr>
            <w:tcW w:w="2911" w:type="dxa"/>
            <w:vAlign w:val="center"/>
          </w:tcPr>
          <w:p w14:paraId="096CADC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29536E2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00B4C2B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Блог и обновления, Главная, Тарифы</w:t>
            </w:r>
          </w:p>
        </w:tc>
      </w:tr>
      <w:tr w:rsidR="00317FF3" w14:paraId="5925476E" w14:textId="77777777" w:rsidTr="00317FF3">
        <w:trPr>
          <w:cantSplit/>
          <w:jc w:val="center"/>
        </w:trPr>
        <w:tc>
          <w:tcPr>
            <w:tcW w:w="2911" w:type="dxa"/>
            <w:vAlign w:val="center"/>
          </w:tcPr>
          <w:p w14:paraId="4353370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6A7272A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44" w:type="dxa"/>
            <w:vAlign w:val="center"/>
          </w:tcPr>
          <w:p w14:paraId="43A62D5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Блог и обновления, Главная,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317FF3" w14:paraId="179E8528" w14:textId="77777777" w:rsidTr="00317FF3">
        <w:trPr>
          <w:cantSplit/>
          <w:jc w:val="center"/>
        </w:trPr>
        <w:tc>
          <w:tcPr>
            <w:tcW w:w="2911" w:type="dxa"/>
            <w:vAlign w:val="center"/>
          </w:tcPr>
          <w:p w14:paraId="063219F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</w:t>
            </w:r>
            <w:r>
              <w:rPr>
                <w:i/>
                <w:sz w:val="24"/>
              </w:rPr>
              <w:t>t</w:t>
            </w:r>
          </w:p>
        </w:tc>
        <w:tc>
          <w:tcPr>
            <w:tcW w:w="1199" w:type="dxa"/>
            <w:vAlign w:val="center"/>
          </w:tcPr>
          <w:p w14:paraId="4B1B95E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44" w:type="dxa"/>
            <w:vAlign w:val="center"/>
          </w:tcPr>
          <w:p w14:paraId="7C5302C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Тарифы</w:t>
            </w:r>
          </w:p>
        </w:tc>
      </w:tr>
      <w:tr w:rsidR="00317FF3" w14:paraId="6465F96C" w14:textId="77777777" w:rsidTr="00317FF3">
        <w:trPr>
          <w:cantSplit/>
          <w:jc w:val="center"/>
        </w:trPr>
        <w:tc>
          <w:tcPr>
            <w:tcW w:w="2911" w:type="dxa"/>
            <w:vAlign w:val="center"/>
          </w:tcPr>
          <w:p w14:paraId="3767028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99" w:type="dxa"/>
            <w:vAlign w:val="center"/>
          </w:tcPr>
          <w:p w14:paraId="05D9F62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244" w:type="dxa"/>
            <w:vAlign w:val="center"/>
          </w:tcPr>
          <w:p w14:paraId="15C5E81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Документация, ИИ-функции, Тарифы</w:t>
            </w:r>
          </w:p>
        </w:tc>
      </w:tr>
      <w:tr w:rsidR="00317FF3" w14:paraId="3FF2FD08" w14:textId="77777777" w:rsidTr="00317FF3">
        <w:trPr>
          <w:cantSplit/>
          <w:jc w:val="center"/>
        </w:trPr>
        <w:tc>
          <w:tcPr>
            <w:tcW w:w="2911" w:type="dxa"/>
            <w:vAlign w:val="center"/>
          </w:tcPr>
          <w:p w14:paraId="371E851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199" w:type="dxa"/>
            <w:vAlign w:val="center"/>
          </w:tcPr>
          <w:p w14:paraId="28E5A46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244" w:type="dxa"/>
            <w:vAlign w:val="center"/>
          </w:tcPr>
          <w:p w14:paraId="0CE1728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 w14:paraId="67E1F5E5" w14:textId="77777777" w:rsidR="00317FF3" w:rsidRDefault="001841CF">
      <w:pPr>
        <w:pStyle w:val="3"/>
        <w:spacing w:before="360" w:after="360" w:line="360" w:lineRule="exact"/>
        <w:ind w:firstLine="709"/>
      </w:pPr>
      <w:bookmarkStart w:id="16" w:name="_82f057331cae740a0f4f117f160a2c6f2d85973"/>
      <w:bookmarkEnd w:id="15"/>
      <w:r>
        <w:rPr>
          <w:b/>
        </w:rPr>
        <w:t>2.3.3 Разбор по модели Левитта</w:t>
      </w:r>
    </w:p>
    <w:p w14:paraId="62A331CC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</w:t>
      </w:r>
      <w:r>
        <w:rPr>
          <w:sz w:val="28"/>
        </w:rPr>
        <w:t>ниги.</w:t>
      </w:r>
    </w:p>
    <w:p w14:paraId="29BA569F" w14:textId="77777777" w:rsidR="00317FF3" w:rsidRDefault="001841CF">
      <w:pPr>
        <w:pStyle w:val="a0"/>
        <w:keepNext/>
        <w:spacing w:before="0" w:after="0" w:line="360" w:lineRule="exact"/>
      </w:pPr>
      <w:r>
        <w:rPr>
          <w:sz w:val="28"/>
        </w:rP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0"/>
        <w:gridCol w:w="1566"/>
        <w:gridCol w:w="4939"/>
      </w:tblGrid>
      <w:tr w:rsidR="00317FF3" w14:paraId="3EF69814" w14:textId="77777777" w:rsidTr="00317F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0" w:type="dxa"/>
            <w:vAlign w:val="center"/>
          </w:tcPr>
          <w:p w14:paraId="6C99E0B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566" w:type="dxa"/>
            <w:vAlign w:val="center"/>
          </w:tcPr>
          <w:p w14:paraId="664F775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Признаков</w:t>
            </w:r>
          </w:p>
        </w:tc>
        <w:tc>
          <w:tcPr>
            <w:tcW w:w="4938" w:type="dxa"/>
            <w:vAlign w:val="center"/>
          </w:tcPr>
          <w:p w14:paraId="11A340B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17FF3" w14:paraId="7DCA5817" w14:textId="77777777" w:rsidTr="00317FF3">
        <w:trPr>
          <w:cantSplit/>
          <w:jc w:val="center"/>
        </w:trPr>
        <w:tc>
          <w:tcPr>
            <w:tcW w:w="2850" w:type="dxa"/>
            <w:vAlign w:val="center"/>
          </w:tcPr>
          <w:p w14:paraId="15350AD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1566" w:type="dxa"/>
            <w:vAlign w:val="center"/>
          </w:tcPr>
          <w:p w14:paraId="2EEC955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938" w:type="dxa"/>
            <w:vAlign w:val="center"/>
          </w:tcPr>
          <w:p w14:paraId="452A2B4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Основное обещание главной страницы</w:t>
            </w:r>
          </w:p>
        </w:tc>
      </w:tr>
      <w:tr w:rsidR="00317FF3" w14:paraId="253395F9" w14:textId="77777777" w:rsidTr="00317FF3">
        <w:trPr>
          <w:cantSplit/>
          <w:jc w:val="center"/>
        </w:trPr>
        <w:tc>
          <w:tcPr>
            <w:tcW w:w="2850" w:type="dxa"/>
            <w:vAlign w:val="center"/>
          </w:tcPr>
          <w:p w14:paraId="56A277B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1566" w:type="dxa"/>
            <w:vAlign w:val="center"/>
          </w:tcPr>
          <w:p w14:paraId="31D8AAF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4938" w:type="dxa"/>
            <w:vAlign w:val="center"/>
          </w:tcPr>
          <w:p w14:paraId="602276C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поставки товара и текстовое описание диаграмм</w:t>
            </w:r>
          </w:p>
        </w:tc>
      </w:tr>
      <w:tr w:rsidR="00317FF3" w14:paraId="5880AEC1" w14:textId="77777777" w:rsidTr="00317FF3">
        <w:trPr>
          <w:cantSplit/>
          <w:jc w:val="center"/>
        </w:trPr>
        <w:tc>
          <w:tcPr>
            <w:tcW w:w="2850" w:type="dxa"/>
            <w:vAlign w:val="center"/>
          </w:tcPr>
          <w:p w14:paraId="470D379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1566" w:type="dxa"/>
            <w:vAlign w:val="center"/>
          </w:tcPr>
          <w:p w14:paraId="611A764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4938" w:type="dxa"/>
            <w:vAlign w:val="center"/>
          </w:tcPr>
          <w:p w14:paraId="4F38FE4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Тарифы, вход, интеграции, экспорт, документация, </w:t>
            </w:r>
            <w:r>
              <w:rPr>
                <w:i/>
                <w:sz w:val="24"/>
              </w:rPr>
              <w:t>UML</w:t>
            </w:r>
          </w:p>
        </w:tc>
      </w:tr>
      <w:tr w:rsidR="00317FF3" w14:paraId="7D2927DD" w14:textId="77777777" w:rsidTr="00317FF3">
        <w:trPr>
          <w:cantSplit/>
          <w:jc w:val="center"/>
        </w:trPr>
        <w:tc>
          <w:tcPr>
            <w:tcW w:w="2850" w:type="dxa"/>
            <w:vAlign w:val="center"/>
          </w:tcPr>
          <w:p w14:paraId="5BBD19B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1566" w:type="dxa"/>
            <w:vAlign w:val="center"/>
          </w:tcPr>
          <w:p w14:paraId="008FBDF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4938" w:type="dxa"/>
            <w:vAlign w:val="center"/>
          </w:tcPr>
          <w:p w14:paraId="2577BA0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Отзывы, ИИ,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открытый код, безопасность,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</w:p>
        </w:tc>
      </w:tr>
      <w:tr w:rsidR="00317FF3" w14:paraId="18E59AF7" w14:textId="77777777" w:rsidTr="00317FF3">
        <w:trPr>
          <w:cantSplit/>
          <w:jc w:val="center"/>
        </w:trPr>
        <w:tc>
          <w:tcPr>
            <w:tcW w:w="2850" w:type="dxa"/>
            <w:vAlign w:val="center"/>
          </w:tcPr>
          <w:p w14:paraId="2EEB35E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1566" w:type="dxa"/>
            <w:vAlign w:val="center"/>
          </w:tcPr>
          <w:p w14:paraId="107F63F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938" w:type="dxa"/>
            <w:vAlign w:val="center"/>
          </w:tcPr>
          <w:p w14:paraId="0229CE8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Признаки развития: ИИ-</w:t>
            </w:r>
            <w:r>
              <w:rPr>
                <w:sz w:val="24"/>
              </w:rPr>
              <w:t xml:space="preserve">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</w:t>
            </w:r>
          </w:p>
        </w:tc>
      </w:tr>
    </w:tbl>
    <w:p w14:paraId="3B76C1DC" w14:textId="77777777" w:rsidR="00317FF3" w:rsidRDefault="001841CF">
      <w:pPr>
        <w:pStyle w:val="3"/>
        <w:spacing w:before="360" w:after="360" w:line="360" w:lineRule="exact"/>
        <w:ind w:firstLine="709"/>
      </w:pPr>
      <w:bookmarkStart w:id="17" w:name="_56f91c728c0551492b8577d7dc2574233a9ebc9"/>
      <w:bookmarkEnd w:id="16"/>
      <w:r>
        <w:rPr>
          <w:b/>
        </w:rPr>
        <w:lastRenderedPageBreak/>
        <w:t>2.3.4 Требования по Кано и рыночный стандарт</w:t>
      </w:r>
    </w:p>
    <w:p w14:paraId="55F7F461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i/>
          <w:sz w:val="28"/>
        </w:rPr>
        <w:t>NotaCode</w:t>
      </w:r>
      <w:r>
        <w:rPr>
          <w:sz w:val="28"/>
        </w:rPr>
        <w:t xml:space="preserve"> (полный набор нотаций,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, проверка правил нотации, импорт форматов). Категории Кано присвоены экспертно по </w:t>
      </w:r>
      <w:r>
        <w:rPr>
          <w:sz w:val="28"/>
        </w:rPr>
        <w:t>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«0</w:t>
      </w:r>
      <w:r>
        <w:rPr>
          <w:sz w:val="28"/>
        </w:rPr>
        <w:t>7_Стандарт_рынка» рассчитан по порогам шаблона (стандарт – 0,6 и более для обязательных и линейных признаков).</w:t>
      </w:r>
    </w:p>
    <w:p w14:paraId="246716D0" w14:textId="77777777" w:rsidR="00317FF3" w:rsidRDefault="001841CF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569"/>
        <w:gridCol w:w="672"/>
        <w:gridCol w:w="2028"/>
        <w:gridCol w:w="1953"/>
      </w:tblGrid>
      <w:tr w:rsidR="00317FF3" w14:paraId="040C99A3" w14:textId="77777777" w:rsidTr="00317F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2" w:type="dxa"/>
            <w:vAlign w:val="center"/>
          </w:tcPr>
          <w:p w14:paraId="21E300C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9" w:type="dxa"/>
            <w:vAlign w:val="center"/>
          </w:tcPr>
          <w:p w14:paraId="1CA1BC9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 из 8</w:t>
            </w:r>
          </w:p>
        </w:tc>
        <w:tc>
          <w:tcPr>
            <w:tcW w:w="672" w:type="dxa"/>
            <w:vAlign w:val="center"/>
          </w:tcPr>
          <w:p w14:paraId="03CDC99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28" w:type="dxa"/>
            <w:vAlign w:val="center"/>
          </w:tcPr>
          <w:p w14:paraId="08BACD8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 (экспертно)</w:t>
            </w:r>
          </w:p>
        </w:tc>
        <w:tc>
          <w:tcPr>
            <w:tcW w:w="1953" w:type="dxa"/>
            <w:vAlign w:val="center"/>
          </w:tcPr>
          <w:p w14:paraId="016B14E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17FF3" w14:paraId="1902E715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726EC7E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</w:t>
            </w:r>
            <w:r>
              <w:rPr>
                <w:sz w:val="24"/>
              </w:rPr>
              <w:t xml:space="preserve">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1569" w:type="dxa"/>
            <w:vAlign w:val="center"/>
          </w:tcPr>
          <w:p w14:paraId="1EF7A50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1D83738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56F40EC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6BE706F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17FF3" w14:paraId="3B2CA82D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1F67D0B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с другими сервисами</w:t>
            </w:r>
          </w:p>
        </w:tc>
        <w:tc>
          <w:tcPr>
            <w:tcW w:w="1569" w:type="dxa"/>
            <w:vAlign w:val="center"/>
          </w:tcPr>
          <w:p w14:paraId="6CBDFBC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4F6FF2B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14BECA4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6627B9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17FF3" w14:paraId="2FB70242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3B3C891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Экспорт диаграмм (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569" w:type="dxa"/>
            <w:vAlign w:val="center"/>
          </w:tcPr>
          <w:p w14:paraId="1C64CAF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61CA5C3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2B415E1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05C3483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17FF3" w14:paraId="0BEBB493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1ADE7D5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отзывы и оценки</w:t>
            </w:r>
          </w:p>
        </w:tc>
        <w:tc>
          <w:tcPr>
            <w:tcW w:w="1569" w:type="dxa"/>
            <w:vAlign w:val="center"/>
          </w:tcPr>
          <w:p w14:paraId="647C150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72" w:type="dxa"/>
            <w:vAlign w:val="center"/>
          </w:tcPr>
          <w:p w14:paraId="073F88E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028" w:type="dxa"/>
            <w:vAlign w:val="center"/>
          </w:tcPr>
          <w:p w14:paraId="2B7309B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74778A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17FF3" w14:paraId="71003970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6C7B171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569" w:type="dxa"/>
            <w:vAlign w:val="center"/>
          </w:tcPr>
          <w:p w14:paraId="49317CD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0A8FE40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D2CC8A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A1A60C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17FF3" w14:paraId="516A5432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30A87AE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Совместная работа в реальном времени</w:t>
            </w:r>
          </w:p>
        </w:tc>
        <w:tc>
          <w:tcPr>
            <w:tcW w:w="1569" w:type="dxa"/>
            <w:vAlign w:val="center"/>
          </w:tcPr>
          <w:p w14:paraId="4A7F6AB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152F0D2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917B2D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2D347B4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17FF3" w14:paraId="09B7A5D3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772CD03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руководства</w:t>
            </w:r>
          </w:p>
        </w:tc>
        <w:tc>
          <w:tcPr>
            <w:tcW w:w="1569" w:type="dxa"/>
            <w:vAlign w:val="center"/>
          </w:tcPr>
          <w:p w14:paraId="0D3D985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0F0A15E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10F6FFA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6EBAA77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17FF3" w14:paraId="5F02D5F9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6561539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569" w:type="dxa"/>
            <w:vAlign w:val="center"/>
          </w:tcPr>
          <w:p w14:paraId="61D17E3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3CE39EB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034D3FD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59778D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17FF3" w14:paraId="3E500832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0AD79F7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диаграммы текстом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0D0CF17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44994C2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480A9AA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59DAEA0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17FF3" w14:paraId="4EED8BAF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1F574C3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1569" w:type="dxa"/>
            <w:vAlign w:val="center"/>
          </w:tcPr>
          <w:p w14:paraId="7313C2F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82AF6D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034C54A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225917A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17FF3" w14:paraId="673ED97C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0A14888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1569" w:type="dxa"/>
            <w:vAlign w:val="center"/>
          </w:tcPr>
          <w:p w14:paraId="50C64F4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62DB2A8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0CFB8CE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2959708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17FF3" w14:paraId="5D12C516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712A603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ИИ-генерация или ИИ-помощник</w:t>
            </w:r>
          </w:p>
        </w:tc>
        <w:tc>
          <w:tcPr>
            <w:tcW w:w="1569" w:type="dxa"/>
            <w:vAlign w:val="center"/>
          </w:tcPr>
          <w:p w14:paraId="01B9BC4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4D77CBC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07D153A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0484288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317FF3" w14:paraId="222D3D7B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341FD03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или платформа разработчика</w:t>
            </w:r>
          </w:p>
        </w:tc>
        <w:tc>
          <w:tcPr>
            <w:tcW w:w="1569" w:type="dxa"/>
            <w:vAlign w:val="center"/>
          </w:tcPr>
          <w:p w14:paraId="43844F3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45DF940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2D3F6A8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74E577A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317FF3" w14:paraId="271C7099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3C9C677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вход </w:t>
            </w: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1569" w:type="dxa"/>
            <w:vAlign w:val="center"/>
          </w:tcPr>
          <w:p w14:paraId="573AC4A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4982FB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5D6C280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19492BA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317FF3" w14:paraId="4E9DBD34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091869A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1569" w:type="dxa"/>
            <w:vAlign w:val="center"/>
          </w:tcPr>
          <w:p w14:paraId="089953B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D2CF0C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401E4B6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653F75F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17FF3" w14:paraId="6B41E795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1470556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</w:t>
            </w:r>
          </w:p>
        </w:tc>
        <w:tc>
          <w:tcPr>
            <w:tcW w:w="1569" w:type="dxa"/>
            <w:vAlign w:val="center"/>
          </w:tcPr>
          <w:p w14:paraId="3488036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60F7D48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EA1CCF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03FD10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17FF3" w14:paraId="598DFE1B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5A5E1F4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Корпоративный тариф (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on-prem</w:t>
            </w:r>
            <w:r>
              <w:rPr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67E228F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6A4ADE4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553E335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4E45745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317FF3" w14:paraId="75B65ED9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375A485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Скидка или цена при годовой оплате</w:t>
            </w:r>
          </w:p>
        </w:tc>
        <w:tc>
          <w:tcPr>
            <w:tcW w:w="1569" w:type="dxa"/>
            <w:vAlign w:val="center"/>
          </w:tcPr>
          <w:p w14:paraId="1D963F7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280CCC5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0E07C38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AE3F18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17FF3" w14:paraId="6C813719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7061A69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1569" w:type="dxa"/>
            <w:vAlign w:val="center"/>
          </w:tcPr>
          <w:p w14:paraId="6D41B19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C46147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778BFEC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50B9370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317FF3" w14:paraId="3D6F0A41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342BAA5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569" w:type="dxa"/>
            <w:vAlign w:val="center"/>
          </w:tcPr>
          <w:p w14:paraId="0A320FE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3D985A3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18C9FF9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860321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17FF3" w14:paraId="33CA647D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67E92E4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69" w:type="dxa"/>
            <w:vAlign w:val="center"/>
          </w:tcPr>
          <w:p w14:paraId="77A19C1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DEDAB3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71CF4CA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38BC886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17FF3" w14:paraId="5704B96E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767DCD4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1569" w:type="dxa"/>
            <w:vAlign w:val="center"/>
          </w:tcPr>
          <w:p w14:paraId="5339DE2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6E0CA6F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766ECE1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13E5193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317FF3" w14:paraId="1B516B18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6B4A8D1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Признаки развития (ИИ-помощник,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функции)</w:t>
            </w:r>
          </w:p>
        </w:tc>
        <w:tc>
          <w:tcPr>
            <w:tcW w:w="1569" w:type="dxa"/>
            <w:vAlign w:val="center"/>
          </w:tcPr>
          <w:p w14:paraId="2614C82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64EB38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1449AFC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9E8996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317FF3" w14:paraId="741BAF4A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1D86426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1569" w:type="dxa"/>
            <w:vAlign w:val="center"/>
          </w:tcPr>
          <w:p w14:paraId="42AF06B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4FA29B3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2C2A427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C437CE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317FF3" w14:paraId="4613774D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6520900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диаграмм</w:t>
            </w:r>
          </w:p>
        </w:tc>
        <w:tc>
          <w:tcPr>
            <w:tcW w:w="1569" w:type="dxa"/>
            <w:vAlign w:val="center"/>
          </w:tcPr>
          <w:p w14:paraId="2D418CB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46C1441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7F5D215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2D5907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17FF3" w14:paraId="73CBC954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73D4918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69" w:type="dxa"/>
            <w:vAlign w:val="center"/>
          </w:tcPr>
          <w:p w14:paraId="3CE09A2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0F85979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131641A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7E1281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17FF3" w14:paraId="0049B24F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6BF7869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Настольное приложение</w:t>
            </w:r>
          </w:p>
        </w:tc>
        <w:tc>
          <w:tcPr>
            <w:tcW w:w="1569" w:type="dxa"/>
            <w:vAlign w:val="center"/>
          </w:tcPr>
          <w:p w14:paraId="11F3181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35EEE31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288BF6C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1C86F3F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317FF3" w14:paraId="0F40B5E4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264A2BE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платного тарифа</w:t>
            </w:r>
          </w:p>
        </w:tc>
        <w:tc>
          <w:tcPr>
            <w:tcW w:w="1569" w:type="dxa"/>
            <w:vAlign w:val="center"/>
          </w:tcPr>
          <w:p w14:paraId="0684424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1AEE4B9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42D7D95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6DB9E2D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317FF3" w14:paraId="19BFCF3D" w14:textId="77777777" w:rsidTr="00317FF3">
        <w:trPr>
          <w:cantSplit/>
          <w:jc w:val="center"/>
        </w:trPr>
        <w:tc>
          <w:tcPr>
            <w:tcW w:w="3132" w:type="dxa"/>
            <w:vAlign w:val="center"/>
          </w:tcPr>
          <w:p w14:paraId="408EA67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Русскоязычный интерфейс и тарифы в рублях</w:t>
            </w:r>
          </w:p>
        </w:tc>
        <w:tc>
          <w:tcPr>
            <w:tcW w:w="1569" w:type="dxa"/>
            <w:vAlign w:val="center"/>
          </w:tcPr>
          <w:p w14:paraId="3B96389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0D05ECA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37535B9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13ED82C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6E7E05B0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</w:t>
      </w:r>
      <w:r>
        <w:rPr>
          <w:sz w:val="28"/>
        </w:rPr>
        <w:t>три на просмотренных страницах 8 конкурентов не найдены (</w:t>
      </w:r>
      <w:r>
        <w:rPr>
          <w:i/>
          <w:sz w:val="28"/>
        </w:rPr>
        <w:t>IDEF</w:t>
      </w:r>
      <w:r>
        <w:rPr>
          <w:sz w:val="28"/>
        </w:rPr>
        <w:t xml:space="preserve"> упомянут в блоге </w:t>
      </w:r>
      <w:r>
        <w:rPr>
          <w:i/>
          <w:sz w:val="28"/>
        </w:rPr>
        <w:t>Storm</w:t>
      </w:r>
      <w:r>
        <w:rPr>
          <w:sz w:val="28"/>
        </w:rPr>
        <w:t xml:space="preserve">); полный набор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найден только у </w:t>
      </w:r>
      <w:r>
        <w:rPr>
          <w:i/>
          <w:sz w:val="28"/>
        </w:rPr>
        <w:t>Lucidchart</w:t>
      </w:r>
      <w:r>
        <w:rPr>
          <w:sz w:val="28"/>
        </w:rPr>
        <w:t xml:space="preserve"> – это зона отличия </w:t>
      </w:r>
      <w:r>
        <w:rPr>
          <w:i/>
          <w:sz w:val="28"/>
        </w:rPr>
        <w:t>NotaCode</w:t>
      </w:r>
      <w:r>
        <w:rPr>
          <w:sz w:val="28"/>
        </w:rPr>
        <w:t>. Доли признаков показаны на рисунке 2.</w:t>
      </w:r>
    </w:p>
    <w:p w14:paraId="73AD296B" w14:textId="77777777" w:rsidR="00317FF3" w:rsidRDefault="001841C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FBDB50D" wp14:editId="1BD77A62">
            <wp:extent cx="5334000" cy="4706470"/>
            <wp:effectExtent l="0" t="0" r="0" b="0"/>
            <wp:docPr id="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1AF112" w14:textId="77777777" w:rsidR="00317FF3" w:rsidRDefault="001841C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 с признаком по категориям Кано</w:t>
      </w:r>
    </w:p>
    <w:p w14:paraId="059F1B7B" w14:textId="77777777" w:rsidR="00317FF3" w:rsidRDefault="001841CF">
      <w:pPr>
        <w:pStyle w:val="3"/>
        <w:spacing w:before="360" w:after="360" w:line="360" w:lineRule="exact"/>
        <w:ind w:firstLine="709"/>
      </w:pPr>
      <w:bookmarkStart w:id="18" w:name="_09dbde0563b3697bedbda9a60cd0bb9ea6aa2fa"/>
      <w:bookmarkEnd w:id="17"/>
      <w:r>
        <w:rPr>
          <w:b/>
        </w:rPr>
        <w:t>2.3.5 Сравнение конкурентов и преимущества</w:t>
      </w:r>
    </w:p>
    <w:p w14:paraId="43EDEC4A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i/>
          <w:sz w:val="28"/>
        </w:rPr>
        <w:t>Storm</w:t>
      </w:r>
      <w:r>
        <w:rPr>
          <w:sz w:val="28"/>
        </w:rPr>
        <w:t xml:space="preserve">, контакты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 и </w:t>
      </w:r>
      <w:r>
        <w:rPr>
          <w:i/>
          <w:sz w:val="28"/>
        </w:rPr>
        <w:t>Whimsical</w:t>
      </w:r>
      <w:r>
        <w:rPr>
          <w:sz w:val="28"/>
        </w:rPr>
        <w:t xml:space="preserve">, документация </w:t>
      </w:r>
      <w:r>
        <w:rPr>
          <w:i/>
          <w:sz w:val="28"/>
        </w:rPr>
        <w:t>Whimsical</w:t>
      </w:r>
      <w:r>
        <w:rPr>
          <w:sz w:val="28"/>
        </w:rPr>
        <w:t xml:space="preserve">, дорожная карта </w:t>
      </w:r>
      <w:r>
        <w:rPr>
          <w:i/>
          <w:sz w:val="28"/>
        </w:rPr>
        <w:t>draw.io</w:t>
      </w:r>
      <w:r>
        <w:rPr>
          <w:sz w:val="28"/>
        </w:rPr>
        <w:t>), оставлены пустыми и не входят в знаменатель. Итоговые баллы приведены в таблице 8 и на рисунке 3.</w:t>
      </w:r>
    </w:p>
    <w:p w14:paraId="198EABFA" w14:textId="77777777" w:rsidR="00317FF3" w:rsidRDefault="001841CF">
      <w:pPr>
        <w:pStyle w:val="a0"/>
        <w:keepNext/>
        <w:spacing w:before="0" w:after="0" w:line="360" w:lineRule="exact"/>
      </w:pPr>
      <w:r>
        <w:rPr>
          <w:sz w:val="28"/>
        </w:rP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9"/>
        <w:gridCol w:w="1613"/>
        <w:gridCol w:w="3753"/>
      </w:tblGrid>
      <w:tr w:rsidR="00317FF3" w14:paraId="6EA5570A" w14:textId="77777777" w:rsidTr="00317F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88" w:type="dxa"/>
            <w:vAlign w:val="center"/>
          </w:tcPr>
          <w:p w14:paraId="1168482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13" w:type="dxa"/>
            <w:vAlign w:val="center"/>
          </w:tcPr>
          <w:p w14:paraId="68A59C3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(0–5)</w:t>
            </w:r>
          </w:p>
        </w:tc>
        <w:tc>
          <w:tcPr>
            <w:tcW w:w="3753" w:type="dxa"/>
            <w:vAlign w:val="center"/>
          </w:tcPr>
          <w:p w14:paraId="3467013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</w:t>
            </w:r>
            <w:r>
              <w:rPr>
                <w:b/>
                <w:sz w:val="24"/>
              </w:rPr>
              <w:t>ация шаблона</w:t>
            </w:r>
          </w:p>
        </w:tc>
      </w:tr>
      <w:tr w:rsidR="00317FF3" w14:paraId="623182F1" w14:textId="77777777" w:rsidTr="00317FF3">
        <w:trPr>
          <w:cantSplit/>
          <w:jc w:val="center"/>
        </w:trPr>
        <w:tc>
          <w:tcPr>
            <w:tcW w:w="3988" w:type="dxa"/>
            <w:vAlign w:val="center"/>
          </w:tcPr>
          <w:p w14:paraId="58091B3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613" w:type="dxa"/>
            <w:vAlign w:val="center"/>
          </w:tcPr>
          <w:p w14:paraId="7065B4C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4,64</w:t>
            </w:r>
          </w:p>
        </w:tc>
        <w:tc>
          <w:tcPr>
            <w:tcW w:w="3753" w:type="dxa"/>
            <w:vAlign w:val="center"/>
          </w:tcPr>
          <w:p w14:paraId="08D4AE5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317FF3" w14:paraId="17877A51" w14:textId="77777777" w:rsidTr="00317FF3">
        <w:trPr>
          <w:cantSplit/>
          <w:jc w:val="center"/>
        </w:trPr>
        <w:tc>
          <w:tcPr>
            <w:tcW w:w="3988" w:type="dxa"/>
            <w:vAlign w:val="center"/>
          </w:tcPr>
          <w:p w14:paraId="207945F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613" w:type="dxa"/>
            <w:vAlign w:val="center"/>
          </w:tcPr>
          <w:p w14:paraId="677F176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4,48</w:t>
            </w:r>
          </w:p>
        </w:tc>
        <w:tc>
          <w:tcPr>
            <w:tcW w:w="3753" w:type="dxa"/>
            <w:vAlign w:val="center"/>
          </w:tcPr>
          <w:p w14:paraId="11B2E85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317FF3" w14:paraId="41F5D876" w14:textId="77777777" w:rsidTr="00317FF3">
        <w:trPr>
          <w:cantSplit/>
          <w:jc w:val="center"/>
        </w:trPr>
        <w:tc>
          <w:tcPr>
            <w:tcW w:w="3988" w:type="dxa"/>
            <w:vAlign w:val="center"/>
          </w:tcPr>
          <w:p w14:paraId="436C37D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613" w:type="dxa"/>
            <w:vAlign w:val="center"/>
          </w:tcPr>
          <w:p w14:paraId="29A5FDD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3753" w:type="dxa"/>
            <w:vAlign w:val="center"/>
          </w:tcPr>
          <w:p w14:paraId="6008857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317FF3" w14:paraId="0E1E3D0E" w14:textId="77777777" w:rsidTr="00317FF3">
        <w:trPr>
          <w:cantSplit/>
          <w:jc w:val="center"/>
        </w:trPr>
        <w:tc>
          <w:tcPr>
            <w:tcW w:w="3988" w:type="dxa"/>
            <w:vAlign w:val="center"/>
          </w:tcPr>
          <w:p w14:paraId="0F7E0EB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207793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  <w:tc>
          <w:tcPr>
            <w:tcW w:w="3753" w:type="dxa"/>
            <w:vAlign w:val="center"/>
          </w:tcPr>
          <w:p w14:paraId="23C3158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317FF3" w14:paraId="2D7167E0" w14:textId="77777777" w:rsidTr="00317FF3">
        <w:trPr>
          <w:cantSplit/>
          <w:jc w:val="center"/>
        </w:trPr>
        <w:tc>
          <w:tcPr>
            <w:tcW w:w="3988" w:type="dxa"/>
            <w:vAlign w:val="center"/>
          </w:tcPr>
          <w:p w14:paraId="3919077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613" w:type="dxa"/>
            <w:vAlign w:val="center"/>
          </w:tcPr>
          <w:p w14:paraId="1040681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4,05</w:t>
            </w:r>
          </w:p>
        </w:tc>
        <w:tc>
          <w:tcPr>
            <w:tcW w:w="3753" w:type="dxa"/>
            <w:vAlign w:val="center"/>
          </w:tcPr>
          <w:p w14:paraId="11E586C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317FF3" w14:paraId="286912B6" w14:textId="77777777" w:rsidTr="00317FF3">
        <w:trPr>
          <w:cantSplit/>
          <w:jc w:val="center"/>
        </w:trPr>
        <w:tc>
          <w:tcPr>
            <w:tcW w:w="3988" w:type="dxa"/>
            <w:vAlign w:val="center"/>
          </w:tcPr>
          <w:p w14:paraId="72AACA7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D2581F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4,01</w:t>
            </w:r>
          </w:p>
        </w:tc>
        <w:tc>
          <w:tcPr>
            <w:tcW w:w="3753" w:type="dxa"/>
            <w:vAlign w:val="center"/>
          </w:tcPr>
          <w:p w14:paraId="42F7684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317FF3" w14:paraId="2457EEE6" w14:textId="77777777" w:rsidTr="00317FF3">
        <w:trPr>
          <w:cantSplit/>
          <w:jc w:val="center"/>
        </w:trPr>
        <w:tc>
          <w:tcPr>
            <w:tcW w:w="3988" w:type="dxa"/>
            <w:vAlign w:val="center"/>
          </w:tcPr>
          <w:p w14:paraId="61FFA78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613" w:type="dxa"/>
            <w:vAlign w:val="center"/>
          </w:tcPr>
          <w:p w14:paraId="27CBF1D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3753" w:type="dxa"/>
            <w:vAlign w:val="center"/>
          </w:tcPr>
          <w:p w14:paraId="5608A2B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  <w:tr w:rsidR="00317FF3" w14:paraId="1EE61BF7" w14:textId="77777777" w:rsidTr="00317FF3">
        <w:trPr>
          <w:cantSplit/>
          <w:jc w:val="center"/>
        </w:trPr>
        <w:tc>
          <w:tcPr>
            <w:tcW w:w="3988" w:type="dxa"/>
            <w:vAlign w:val="center"/>
          </w:tcPr>
          <w:p w14:paraId="5C74B6E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613" w:type="dxa"/>
            <w:vAlign w:val="center"/>
          </w:tcPr>
          <w:p w14:paraId="0499DBD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3753" w:type="dxa"/>
            <w:vAlign w:val="center"/>
          </w:tcPr>
          <w:p w14:paraId="1D92AC3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</w:tbl>
    <w:p w14:paraId="7CCBA5F9" w14:textId="77777777" w:rsidR="00317FF3" w:rsidRDefault="001841CF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47EC018" wp14:editId="7D9C1EEC">
            <wp:extent cx="5334000" cy="3067050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AB3A18" w14:textId="77777777" w:rsidR="00317FF3" w:rsidRDefault="001841CF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Итоговые баллы конкурентов по листу сравнения</w:t>
      </w:r>
    </w:p>
    <w:p w14:paraId="62E06F47" w14:textId="77777777" w:rsidR="00317FF3" w:rsidRDefault="001841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5719D859" w14:textId="77777777" w:rsidR="00317FF3" w:rsidRDefault="001841CF">
      <w:pPr>
        <w:pStyle w:val="a0"/>
        <w:keepNext/>
        <w:spacing w:before="0" w:after="0" w:line="360" w:lineRule="exact"/>
      </w:pPr>
      <w:r>
        <w:rPr>
          <w:sz w:val="28"/>
        </w:rP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4"/>
        <w:gridCol w:w="4925"/>
        <w:gridCol w:w="976"/>
        <w:gridCol w:w="1940"/>
      </w:tblGrid>
      <w:tr w:rsidR="00317FF3" w14:paraId="06BCDE38" w14:textId="77777777" w:rsidTr="00317F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4" w:type="dxa"/>
            <w:vAlign w:val="center"/>
          </w:tcPr>
          <w:p w14:paraId="158DBB3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4925" w:type="dxa"/>
            <w:vAlign w:val="center"/>
          </w:tcPr>
          <w:p w14:paraId="795390C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</w:t>
            </w:r>
            <w:r>
              <w:rPr>
                <w:b/>
                <w:sz w:val="24"/>
              </w:rPr>
              <w:t>мущество</w:t>
            </w:r>
          </w:p>
        </w:tc>
        <w:tc>
          <w:tcPr>
            <w:tcW w:w="976" w:type="dxa"/>
            <w:vAlign w:val="center"/>
          </w:tcPr>
          <w:p w14:paraId="15E723A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940" w:type="dxa"/>
            <w:vAlign w:val="center"/>
          </w:tcPr>
          <w:p w14:paraId="5F4F780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шаблона</w:t>
            </w:r>
          </w:p>
        </w:tc>
      </w:tr>
      <w:tr w:rsidR="00317FF3" w14:paraId="06341305" w14:textId="77777777" w:rsidTr="00317FF3">
        <w:trPr>
          <w:cantSplit/>
          <w:jc w:val="center"/>
        </w:trPr>
        <w:tc>
          <w:tcPr>
            <w:tcW w:w="1514" w:type="dxa"/>
            <w:vAlign w:val="center"/>
          </w:tcPr>
          <w:p w14:paraId="16A5C1D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4925" w:type="dxa"/>
            <w:vAlign w:val="center"/>
          </w:tcPr>
          <w:p w14:paraId="700B2BF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ИИ-генерация и </w:t>
            </w:r>
            <w:r>
              <w:rPr>
                <w:i/>
                <w:sz w:val="24"/>
              </w:rPr>
              <w:t>diagram-as-code</w:t>
            </w:r>
            <w:r>
              <w:rPr>
                <w:sz w:val="24"/>
              </w:rPr>
              <w:t xml:space="preserve"> в одном продукте</w:t>
            </w:r>
          </w:p>
        </w:tc>
        <w:tc>
          <w:tcPr>
            <w:tcW w:w="976" w:type="dxa"/>
            <w:vAlign w:val="center"/>
          </w:tcPr>
          <w:p w14:paraId="77A2F6D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41E4EBB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317FF3" w14:paraId="411ED8F3" w14:textId="77777777" w:rsidTr="00317FF3">
        <w:trPr>
          <w:cantSplit/>
          <w:jc w:val="center"/>
        </w:trPr>
        <w:tc>
          <w:tcPr>
            <w:tcW w:w="1514" w:type="dxa"/>
            <w:vAlign w:val="center"/>
          </w:tcPr>
          <w:p w14:paraId="16CA4F2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</w:p>
        </w:tc>
        <w:tc>
          <w:tcPr>
            <w:tcW w:w="4925" w:type="dxa"/>
            <w:vAlign w:val="center"/>
          </w:tcPr>
          <w:p w14:paraId="6A4A742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976" w:type="dxa"/>
            <w:vAlign w:val="center"/>
          </w:tcPr>
          <w:p w14:paraId="45582F0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6311E8D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317FF3" w14:paraId="6213F076" w14:textId="77777777" w:rsidTr="00317FF3">
        <w:trPr>
          <w:cantSplit/>
          <w:jc w:val="center"/>
        </w:trPr>
        <w:tc>
          <w:tcPr>
            <w:tcW w:w="1514" w:type="dxa"/>
            <w:vAlign w:val="center"/>
          </w:tcPr>
          <w:p w14:paraId="5775AF6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4925" w:type="dxa"/>
            <w:vAlign w:val="center"/>
          </w:tcPr>
          <w:p w14:paraId="58D5F28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Бесплатное приложение без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-тарифа, </w:t>
            </w:r>
            <w:r>
              <w:rPr>
                <w:i/>
                <w:sz w:val="24"/>
              </w:rPr>
              <w:t>privacy-first</w:t>
            </w:r>
          </w:p>
        </w:tc>
        <w:tc>
          <w:tcPr>
            <w:tcW w:w="976" w:type="dxa"/>
            <w:vAlign w:val="center"/>
          </w:tcPr>
          <w:p w14:paraId="22C7150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4,30</w:t>
            </w:r>
          </w:p>
        </w:tc>
        <w:tc>
          <w:tcPr>
            <w:tcW w:w="1940" w:type="dxa"/>
            <w:vAlign w:val="center"/>
          </w:tcPr>
          <w:p w14:paraId="4A7E15B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317FF3" w14:paraId="54213681" w14:textId="77777777" w:rsidTr="00317FF3">
        <w:trPr>
          <w:cantSplit/>
          <w:jc w:val="center"/>
        </w:trPr>
        <w:tc>
          <w:tcPr>
            <w:tcW w:w="1514" w:type="dxa"/>
            <w:vAlign w:val="center"/>
          </w:tcPr>
          <w:p w14:paraId="31FCB6A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4925" w:type="dxa"/>
            <w:vAlign w:val="center"/>
          </w:tcPr>
          <w:p w14:paraId="46F92CE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экосистема, сообщество 90 489 звезд</w:t>
            </w:r>
          </w:p>
        </w:tc>
        <w:tc>
          <w:tcPr>
            <w:tcW w:w="976" w:type="dxa"/>
            <w:vAlign w:val="center"/>
          </w:tcPr>
          <w:p w14:paraId="603D08F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940" w:type="dxa"/>
            <w:vAlign w:val="center"/>
          </w:tcPr>
          <w:p w14:paraId="208CC9A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317FF3" w14:paraId="20886C39" w14:textId="77777777" w:rsidTr="00317FF3">
        <w:trPr>
          <w:cantSplit/>
          <w:jc w:val="center"/>
        </w:trPr>
        <w:tc>
          <w:tcPr>
            <w:tcW w:w="1514" w:type="dxa"/>
            <w:vAlign w:val="center"/>
          </w:tcPr>
          <w:p w14:paraId="1934D21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4925" w:type="dxa"/>
            <w:vAlign w:val="center"/>
          </w:tcPr>
          <w:p w14:paraId="1A6CDDC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Глубина товара и масштаб (шаблоны,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Fortune</w:t>
            </w:r>
            <w:r>
              <w:rPr>
                <w:sz w:val="24"/>
              </w:rPr>
              <w:t xml:space="preserve"> 500)</w:t>
            </w:r>
          </w:p>
        </w:tc>
        <w:tc>
          <w:tcPr>
            <w:tcW w:w="976" w:type="dxa"/>
            <w:vAlign w:val="center"/>
          </w:tcPr>
          <w:p w14:paraId="5D83F25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29F469B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317FF3" w14:paraId="52FEAACC" w14:textId="77777777" w:rsidTr="00317FF3">
        <w:trPr>
          <w:cantSplit/>
          <w:jc w:val="center"/>
        </w:trPr>
        <w:tc>
          <w:tcPr>
            <w:tcW w:w="1514" w:type="dxa"/>
            <w:vAlign w:val="center"/>
          </w:tcPr>
          <w:p w14:paraId="2CAC78E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4925" w:type="dxa"/>
            <w:vAlign w:val="center"/>
          </w:tcPr>
          <w:p w14:paraId="6FA750F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и зрители без оплаты</w:t>
            </w:r>
          </w:p>
        </w:tc>
        <w:tc>
          <w:tcPr>
            <w:tcW w:w="976" w:type="dxa"/>
            <w:vAlign w:val="center"/>
          </w:tcPr>
          <w:p w14:paraId="00D926A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25AC031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317FF3" w14:paraId="1AA87CBC" w14:textId="77777777" w:rsidTr="00317FF3">
        <w:trPr>
          <w:cantSplit/>
          <w:jc w:val="center"/>
        </w:trPr>
        <w:tc>
          <w:tcPr>
            <w:tcW w:w="1514" w:type="dxa"/>
            <w:vAlign w:val="center"/>
          </w:tcPr>
          <w:p w14:paraId="0EEB309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4925" w:type="dxa"/>
            <w:vAlign w:val="center"/>
          </w:tcPr>
          <w:p w14:paraId="6FB4A06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Широкий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запуск на собственном сервере</w:t>
            </w:r>
          </w:p>
        </w:tc>
        <w:tc>
          <w:tcPr>
            <w:tcW w:w="976" w:type="dxa"/>
            <w:vAlign w:val="center"/>
          </w:tcPr>
          <w:p w14:paraId="7F7A26B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940" w:type="dxa"/>
            <w:vAlign w:val="center"/>
          </w:tcPr>
          <w:p w14:paraId="0C2C4D9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317FF3" w14:paraId="2D915D3E" w14:textId="77777777" w:rsidTr="00317FF3">
        <w:trPr>
          <w:cantSplit/>
          <w:jc w:val="center"/>
        </w:trPr>
        <w:tc>
          <w:tcPr>
            <w:tcW w:w="1514" w:type="dxa"/>
            <w:vAlign w:val="center"/>
          </w:tcPr>
          <w:p w14:paraId="4CC5EF9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4925" w:type="dxa"/>
            <w:vAlign w:val="center"/>
          </w:tcPr>
          <w:p w14:paraId="6085760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Неограниченные гости и зрители</w:t>
            </w:r>
          </w:p>
        </w:tc>
        <w:tc>
          <w:tcPr>
            <w:tcW w:w="976" w:type="dxa"/>
            <w:vAlign w:val="center"/>
          </w:tcPr>
          <w:p w14:paraId="7B0CF1C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40" w:type="dxa"/>
            <w:vAlign w:val="center"/>
          </w:tcPr>
          <w:p w14:paraId="3AA380C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</w:tbl>
    <w:p w14:paraId="3CB2D769" w14:textId="77777777" w:rsidR="00317FF3" w:rsidRDefault="001841CF">
      <w:pPr>
        <w:pStyle w:val="3"/>
        <w:spacing w:before="360" w:after="360" w:line="360" w:lineRule="exact"/>
        <w:ind w:firstLine="709"/>
      </w:pPr>
      <w:bookmarkStart w:id="19" w:name="_0158e18c27a657b04748cc0566c91abbbfffacd"/>
      <w:bookmarkEnd w:id="18"/>
      <w:r>
        <w:rPr>
          <w:b/>
        </w:rPr>
        <w:t>2.3.6 Собственный цифровой товар</w:t>
      </w:r>
    </w:p>
    <w:p w14:paraId="33FEA05A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i/>
          <w:sz w:val="28"/>
        </w:rPr>
        <w:t>NotaCode</w:t>
      </w:r>
      <w:r>
        <w:rPr>
          <w:sz w:val="28"/>
        </w:rPr>
        <w:t xml:space="preserve"> – это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по текстовом</w:t>
      </w:r>
      <w:r>
        <w:rPr>
          <w:sz w:val="28"/>
        </w:rPr>
        <w:t xml:space="preserve">у описанию за счет онлайн-редактора с экспортом, бесплатного уровня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sz w:val="28"/>
        </w:rPr>
        <w:lastRenderedPageBreak/>
        <w:t xml:space="preserve">подписки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год. Минимальный состав: бесплатный доступ,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i/>
          <w:sz w:val="28"/>
        </w:rPr>
        <w:t>API</w:t>
      </w:r>
      <w:r>
        <w:rPr>
          <w:sz w:val="28"/>
        </w:rPr>
        <w:t xml:space="preserve">. Цена </w:t>
      </w:r>
      <w:r>
        <w:rPr>
          <w:i/>
          <w:sz w:val="28"/>
        </w:rPr>
        <w:t>Pro</w:t>
      </w:r>
      <w:r>
        <w:rPr>
          <w:sz w:val="28"/>
        </w:rPr>
        <w:t xml:space="preserve"> ниже минимальных тарифов конкурентов (от 9 </w:t>
      </w:r>
      <w:r>
        <w:rPr>
          <w:i/>
          <w:sz w:val="28"/>
        </w:rPr>
        <w:t>USD</w:t>
      </w:r>
      <w:r>
        <w:rPr>
          <w:sz w:val="28"/>
        </w:rPr>
        <w:t xml:space="preserve"> в месяц), но ее нужно подтвердить опросом потребителей.</w:t>
      </w:r>
    </w:p>
    <w:p w14:paraId="4A5A61EE" w14:textId="77777777" w:rsidR="00317FF3" w:rsidRDefault="001841CF">
      <w:pPr>
        <w:pStyle w:val="2"/>
        <w:spacing w:before="360" w:after="360" w:line="360" w:lineRule="exact"/>
        <w:ind w:firstLine="709"/>
      </w:pPr>
      <w:bookmarkStart w:id="20" w:name="_4253a8e12fd5158fd37918e6e474d634b541850"/>
      <w:bookmarkStart w:id="21" w:name="_Toc241857611"/>
      <w:bookmarkEnd w:id="19"/>
      <w:bookmarkEnd w:id="12"/>
      <w:r>
        <w:rPr>
          <w:b/>
          <w:sz w:val="28"/>
        </w:rPr>
        <w:t>2.4 Часть C. Анализ бизнес-модели кон</w:t>
      </w:r>
      <w:r>
        <w:rPr>
          <w:b/>
          <w:sz w:val="28"/>
        </w:rPr>
        <w:t>курентов</w:t>
      </w:r>
      <w:bookmarkEnd w:id="21"/>
    </w:p>
    <w:p w14:paraId="086BBB02" w14:textId="77777777" w:rsidR="00317FF3" w:rsidRDefault="001841CF">
      <w:pPr>
        <w:pStyle w:val="3"/>
        <w:spacing w:before="360" w:after="360" w:line="360" w:lineRule="exact"/>
        <w:ind w:firstLine="709"/>
      </w:pPr>
      <w:bookmarkStart w:id="22" w:name="_a669e4a2359d01b40aad6ad08741ecec4a0db89"/>
      <w:r>
        <w:rPr>
          <w:b/>
        </w:rPr>
        <w:t>2.4.1 Паспорт исследования</w:t>
      </w:r>
    </w:p>
    <w:p w14:paraId="27F20382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i/>
          <w:sz w:val="28"/>
        </w:rPr>
        <w:t>NotaCode</w:t>
      </w:r>
      <w:r>
        <w:rPr>
          <w:sz w:val="28"/>
        </w:rPr>
        <w:t>. Единица анализа – предложение конкурента на его сайте; рынок и период сбора – по ЛР4 и страницам 01.10.2026; конкур</w:t>
      </w:r>
      <w:r>
        <w:rPr>
          <w:sz w:val="28"/>
        </w:rPr>
        <w:t>енты – 8 из таблицы 4.</w:t>
      </w:r>
    </w:p>
    <w:p w14:paraId="0A7D6C85" w14:textId="77777777" w:rsidR="00317FF3" w:rsidRDefault="001841CF">
      <w:pPr>
        <w:pStyle w:val="3"/>
        <w:spacing w:before="360" w:after="360" w:line="360" w:lineRule="exact"/>
        <w:ind w:firstLine="709"/>
      </w:pPr>
      <w:bookmarkStart w:id="23" w:name="_5b9f2701cdd96a3a8ab48e800b0d07e432f286f"/>
      <w:bookmarkEnd w:id="22"/>
      <w:r>
        <w:rPr>
          <w:b/>
        </w:rPr>
        <w:t>2.4.2 Факты сайтов и блоки бизнес-модели</w:t>
      </w:r>
    </w:p>
    <w:p w14:paraId="08B8D913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и страницы тарифов </w:t>
      </w:r>
      <w:r>
        <w:rPr>
          <w:i/>
          <w:sz w:val="28"/>
        </w:rPr>
        <w:t>SaaS</w:t>
      </w:r>
      <w:r>
        <w:rPr>
          <w:sz w:val="28"/>
        </w:rPr>
        <w:t>-конкурентов; 4 – явное описание на странице; 3 – найдено по ключевым сл</w:t>
      </w:r>
      <w:r>
        <w:rPr>
          <w:sz w:val="28"/>
        </w:rPr>
        <w:t xml:space="preserve">овам или данным </w:t>
      </w:r>
      <w:r>
        <w:rPr>
          <w:i/>
          <w:sz w:val="28"/>
        </w:rPr>
        <w:t>Similarweb</w:t>
      </w:r>
      <w:r>
        <w:rPr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</w:t>
      </w:r>
      <w:r>
        <w:rPr>
          <w:sz w:val="28"/>
        </w:rPr>
        <w:t>блице 10.</w:t>
      </w:r>
    </w:p>
    <w:p w14:paraId="366C6E91" w14:textId="77777777" w:rsidR="00317FF3" w:rsidRDefault="001841CF">
      <w:pPr>
        <w:pStyle w:val="a0"/>
        <w:keepNext/>
        <w:spacing w:before="0" w:after="0" w:line="360" w:lineRule="exact"/>
      </w:pPr>
      <w:r>
        <w:rPr>
          <w:sz w:val="28"/>
        </w:rP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2"/>
        <w:gridCol w:w="975"/>
        <w:gridCol w:w="2595"/>
        <w:gridCol w:w="1135"/>
        <w:gridCol w:w="2198"/>
      </w:tblGrid>
      <w:tr w:rsidR="00317FF3" w14:paraId="7EC32FFE" w14:textId="77777777" w:rsidTr="00317F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78DA812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975" w:type="dxa"/>
            <w:vAlign w:val="center"/>
          </w:tcPr>
          <w:p w14:paraId="71996BC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Фактов</w:t>
            </w:r>
          </w:p>
        </w:tc>
        <w:tc>
          <w:tcPr>
            <w:tcW w:w="2595" w:type="dxa"/>
            <w:vAlign w:val="center"/>
          </w:tcPr>
          <w:p w14:paraId="25C90E4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доказательность</w:t>
            </w:r>
          </w:p>
        </w:tc>
        <w:tc>
          <w:tcPr>
            <w:tcW w:w="1135" w:type="dxa"/>
            <w:vAlign w:val="center"/>
          </w:tcPr>
          <w:p w14:paraId="2D34C6C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</w:t>
            </w:r>
          </w:p>
        </w:tc>
        <w:tc>
          <w:tcPr>
            <w:tcW w:w="2198" w:type="dxa"/>
            <w:vAlign w:val="center"/>
          </w:tcPr>
          <w:p w14:paraId="5CBAA11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317FF3" w14:paraId="5FC2D0C8" w14:textId="77777777" w:rsidTr="00317FF3">
        <w:trPr>
          <w:cantSplit/>
          <w:jc w:val="center"/>
        </w:trPr>
        <w:tc>
          <w:tcPr>
            <w:tcW w:w="2451" w:type="dxa"/>
            <w:vAlign w:val="center"/>
          </w:tcPr>
          <w:p w14:paraId="2115236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75" w:type="dxa"/>
            <w:vAlign w:val="center"/>
          </w:tcPr>
          <w:p w14:paraId="42FBF14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595" w:type="dxa"/>
            <w:vAlign w:val="center"/>
          </w:tcPr>
          <w:p w14:paraId="5663CF8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3,96</w:t>
            </w:r>
          </w:p>
        </w:tc>
        <w:tc>
          <w:tcPr>
            <w:tcW w:w="1135" w:type="dxa"/>
            <w:vAlign w:val="center"/>
          </w:tcPr>
          <w:p w14:paraId="4E1CC09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2198" w:type="dxa"/>
            <w:vAlign w:val="center"/>
          </w:tcPr>
          <w:p w14:paraId="4014245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4,52</w:t>
            </w:r>
          </w:p>
        </w:tc>
      </w:tr>
      <w:tr w:rsidR="00317FF3" w14:paraId="3F5082AE" w14:textId="77777777" w:rsidTr="00317FF3">
        <w:trPr>
          <w:cantSplit/>
          <w:jc w:val="center"/>
        </w:trPr>
        <w:tc>
          <w:tcPr>
            <w:tcW w:w="2451" w:type="dxa"/>
            <w:vAlign w:val="center"/>
          </w:tcPr>
          <w:p w14:paraId="4FD064D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08B88FC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2B71783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3B1D165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65EFE5D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4,05</w:t>
            </w:r>
          </w:p>
        </w:tc>
      </w:tr>
      <w:tr w:rsidR="00317FF3" w14:paraId="4EE3258A" w14:textId="77777777" w:rsidTr="00317FF3">
        <w:trPr>
          <w:cantSplit/>
          <w:jc w:val="center"/>
        </w:trPr>
        <w:tc>
          <w:tcPr>
            <w:tcW w:w="2451" w:type="dxa"/>
            <w:vAlign w:val="center"/>
          </w:tcPr>
          <w:p w14:paraId="0EB21B7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975" w:type="dxa"/>
            <w:vAlign w:val="center"/>
          </w:tcPr>
          <w:p w14:paraId="61D3637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2595" w:type="dxa"/>
            <w:vAlign w:val="center"/>
          </w:tcPr>
          <w:p w14:paraId="059AB20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1AAC976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3,76</w:t>
            </w:r>
          </w:p>
        </w:tc>
        <w:tc>
          <w:tcPr>
            <w:tcW w:w="2198" w:type="dxa"/>
            <w:vAlign w:val="center"/>
          </w:tcPr>
          <w:p w14:paraId="6A3A051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4,01</w:t>
            </w:r>
          </w:p>
        </w:tc>
      </w:tr>
      <w:tr w:rsidR="00317FF3" w14:paraId="53DEF341" w14:textId="77777777" w:rsidTr="00317FF3">
        <w:trPr>
          <w:cantSplit/>
          <w:jc w:val="center"/>
        </w:trPr>
        <w:tc>
          <w:tcPr>
            <w:tcW w:w="2451" w:type="dxa"/>
            <w:vAlign w:val="center"/>
          </w:tcPr>
          <w:p w14:paraId="7B24109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319CB16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95" w:type="dxa"/>
            <w:vAlign w:val="center"/>
          </w:tcPr>
          <w:p w14:paraId="634E290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1135" w:type="dxa"/>
            <w:vAlign w:val="center"/>
          </w:tcPr>
          <w:p w14:paraId="4888303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2BAE2C1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3,99</w:t>
            </w:r>
          </w:p>
        </w:tc>
      </w:tr>
      <w:tr w:rsidR="00317FF3" w14:paraId="733855D3" w14:textId="77777777" w:rsidTr="00317FF3">
        <w:trPr>
          <w:cantSplit/>
          <w:jc w:val="center"/>
        </w:trPr>
        <w:tc>
          <w:tcPr>
            <w:tcW w:w="2451" w:type="dxa"/>
            <w:vAlign w:val="center"/>
          </w:tcPr>
          <w:p w14:paraId="2B26F09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975" w:type="dxa"/>
            <w:vAlign w:val="center"/>
          </w:tcPr>
          <w:p w14:paraId="0FE87A8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64B0F37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135" w:type="dxa"/>
            <w:vAlign w:val="center"/>
          </w:tcPr>
          <w:p w14:paraId="737A04E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198" w:type="dxa"/>
            <w:vAlign w:val="center"/>
          </w:tcPr>
          <w:p w14:paraId="2B1C2EB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</w:tr>
      <w:tr w:rsidR="00317FF3" w14:paraId="59E4750C" w14:textId="77777777" w:rsidTr="00317FF3">
        <w:trPr>
          <w:cantSplit/>
          <w:jc w:val="center"/>
        </w:trPr>
        <w:tc>
          <w:tcPr>
            <w:tcW w:w="2451" w:type="dxa"/>
            <w:vAlign w:val="center"/>
          </w:tcPr>
          <w:p w14:paraId="534186D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75" w:type="dxa"/>
            <w:vAlign w:val="center"/>
          </w:tcPr>
          <w:p w14:paraId="13DE1A3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95" w:type="dxa"/>
            <w:vAlign w:val="center"/>
          </w:tcPr>
          <w:p w14:paraId="4AA016A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7A91F5B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2198" w:type="dxa"/>
            <w:vAlign w:val="center"/>
          </w:tcPr>
          <w:p w14:paraId="4C8D0AC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3,92</w:t>
            </w:r>
          </w:p>
        </w:tc>
      </w:tr>
      <w:tr w:rsidR="00317FF3" w14:paraId="3135A983" w14:textId="77777777" w:rsidTr="00317FF3">
        <w:trPr>
          <w:cantSplit/>
          <w:jc w:val="center"/>
        </w:trPr>
        <w:tc>
          <w:tcPr>
            <w:tcW w:w="2451" w:type="dxa"/>
            <w:vAlign w:val="center"/>
          </w:tcPr>
          <w:p w14:paraId="2C6B430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975" w:type="dxa"/>
            <w:vAlign w:val="center"/>
          </w:tcPr>
          <w:p w14:paraId="29F6113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5FFF705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1135" w:type="dxa"/>
            <w:vAlign w:val="center"/>
          </w:tcPr>
          <w:p w14:paraId="658612D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3,53</w:t>
            </w:r>
          </w:p>
        </w:tc>
        <w:tc>
          <w:tcPr>
            <w:tcW w:w="2198" w:type="dxa"/>
            <w:vAlign w:val="center"/>
          </w:tcPr>
          <w:p w14:paraId="638CF23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</w:tr>
      <w:tr w:rsidR="00317FF3" w14:paraId="5848FFA1" w14:textId="77777777" w:rsidTr="00317FF3">
        <w:trPr>
          <w:cantSplit/>
          <w:jc w:val="center"/>
        </w:trPr>
        <w:tc>
          <w:tcPr>
            <w:tcW w:w="2451" w:type="dxa"/>
            <w:vAlign w:val="center"/>
          </w:tcPr>
          <w:p w14:paraId="72B4C58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975" w:type="dxa"/>
            <w:vAlign w:val="center"/>
          </w:tcPr>
          <w:p w14:paraId="1C0ABC1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62DD7A9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  <w:tc>
          <w:tcPr>
            <w:tcW w:w="1135" w:type="dxa"/>
            <w:vAlign w:val="center"/>
          </w:tcPr>
          <w:p w14:paraId="65B3F4D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2198" w:type="dxa"/>
            <w:vAlign w:val="center"/>
          </w:tcPr>
          <w:p w14:paraId="43C42EE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</w:tbl>
    <w:p w14:paraId="0383B2E9" w14:textId="77777777" w:rsidR="00317FF3" w:rsidRDefault="001841CF">
      <w:pPr>
        <w:pStyle w:val="3"/>
        <w:spacing w:before="360" w:after="360" w:line="360" w:lineRule="exact"/>
        <w:ind w:firstLine="709"/>
      </w:pPr>
      <w:bookmarkStart w:id="24" w:name="_монетизация"/>
      <w:bookmarkEnd w:id="23"/>
      <w:r>
        <w:rPr>
          <w:b/>
        </w:rPr>
        <w:t>2.4.3 Монетизация</w:t>
      </w:r>
    </w:p>
    <w:p w14:paraId="6E734BF0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Преобладает условно-бесплатная модель: </w:t>
      </w:r>
      <w:r>
        <w:rPr>
          <w:i/>
          <w:sz w:val="28"/>
        </w:rPr>
        <w:t>Free</w:t>
      </w:r>
      <w:r>
        <w:rPr>
          <w:sz w:val="28"/>
        </w:rPr>
        <w:t xml:space="preserve"> и подписка за пользователя или редактора в месяц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Storm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 – 5 из 8); три инструмента бесплатны с открытым кодом </w:t>
      </w:r>
      <w:r>
        <w:rPr>
          <w:sz w:val="28"/>
        </w:rPr>
        <w:lastRenderedPageBreak/>
        <w:t>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). Тарифы </w:t>
      </w:r>
      <w:r>
        <w:rPr>
          <w:i/>
          <w:sz w:val="28"/>
        </w:rPr>
        <w:t>Storm</w:t>
      </w:r>
      <w:r>
        <w:rPr>
          <w:sz w:val="28"/>
        </w:rPr>
        <w:t xml:space="preserve"> указаны в рублях, у остальных – в </w:t>
      </w:r>
      <w:r>
        <w:rPr>
          <w:i/>
          <w:sz w:val="28"/>
        </w:rPr>
        <w:t>USD</w:t>
      </w:r>
      <w:r>
        <w:rPr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i/>
          <w:sz w:val="28"/>
        </w:rPr>
        <w:t>Storm</w:t>
      </w:r>
      <w:r>
        <w:rPr>
          <w:sz w:val="28"/>
        </w:rPr>
        <w:t xml:space="preserve"> (бесплатный старт, тарифы за пользователя, </w:t>
      </w:r>
      <w:r>
        <w:rPr>
          <w:i/>
          <w:sz w:val="28"/>
        </w:rPr>
        <w:t>on-prem</w:t>
      </w:r>
      <w:r>
        <w:rPr>
          <w:sz w:val="28"/>
        </w:rPr>
        <w:t>).</w:t>
      </w:r>
    </w:p>
    <w:p w14:paraId="58353856" w14:textId="77777777" w:rsidR="00317FF3" w:rsidRDefault="001841CF">
      <w:pPr>
        <w:pStyle w:val="3"/>
        <w:spacing w:before="360" w:after="360" w:line="360" w:lineRule="exact"/>
        <w:ind w:firstLine="709"/>
      </w:pPr>
      <w:bookmarkStart w:id="25" w:name="_83e1132a1ffa9cd0eeed501e62edc4f5c2ebd79"/>
      <w:bookmarkEnd w:id="24"/>
      <w:r>
        <w:rPr>
          <w:b/>
        </w:rPr>
        <w:t>2.4.4 Каналы и воронка</w:t>
      </w:r>
    </w:p>
    <w:p w14:paraId="0CBF28B7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 по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(июнь – август 2026) приведены для доменов, по которым данные получены (</w:t>
      </w:r>
      <w:r>
        <w:rPr>
          <w:i/>
          <w:sz w:val="28"/>
        </w:rPr>
        <w:t>PlantUML</w:t>
      </w:r>
      <w:r>
        <w:rPr>
          <w:sz w:val="28"/>
        </w:rPr>
        <w:t>: органический поиск 47,25 %, прямые заходы 38,11 %). Типы воронок: контентная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), регистрация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>), корпоративные</w:t>
      </w:r>
      <w:r>
        <w:rPr>
          <w:sz w:val="28"/>
        </w:rPr>
        <w:t xml:space="preserve"> продажи (</w:t>
      </w:r>
      <w:r>
        <w:rPr>
          <w:i/>
          <w:sz w:val="28"/>
        </w:rPr>
        <w:t>Storm</w:t>
      </w:r>
      <w:r>
        <w:rPr>
          <w:sz w:val="28"/>
        </w:rPr>
        <w:t>), пробный доступ (</w:t>
      </w:r>
      <w:r>
        <w:rPr>
          <w:i/>
          <w:sz w:val="28"/>
        </w:rPr>
        <w:t>Lucidchart</w:t>
      </w:r>
      <w:r>
        <w:rPr>
          <w:sz w:val="28"/>
        </w:rPr>
        <w:t>), самостоятельная работа без регистрации (</w:t>
      </w:r>
      <w:r>
        <w:rPr>
          <w:i/>
          <w:sz w:val="28"/>
        </w:rPr>
        <w:t>draw.io</w:t>
      </w:r>
      <w:r>
        <w:rPr>
          <w:sz w:val="28"/>
        </w:rPr>
        <w:t xml:space="preserve">). Сложность пути клиента минимальна у </w:t>
      </w:r>
      <w:r>
        <w:rPr>
          <w:i/>
          <w:sz w:val="28"/>
        </w:rPr>
        <w:t>PlantUML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(вход без регистрации).</w:t>
      </w:r>
    </w:p>
    <w:p w14:paraId="1C89B66B" w14:textId="77777777" w:rsidR="00317FF3" w:rsidRDefault="001841CF">
      <w:pPr>
        <w:pStyle w:val="3"/>
        <w:spacing w:before="360" w:after="360" w:line="360" w:lineRule="exact"/>
        <w:ind w:firstLine="709"/>
      </w:pPr>
      <w:bookmarkStart w:id="26" w:name="_64fe48b3d09463c1bbb9001cdd092305c33ff16"/>
      <w:bookmarkEnd w:id="25"/>
      <w:r>
        <w:rPr>
          <w:b/>
        </w:rPr>
        <w:t>2.4.5 Рыночный стандарт бизнес-модели</w:t>
      </w:r>
    </w:p>
    <w:p w14:paraId="6A27FAB7" w14:textId="77777777" w:rsidR="00317FF3" w:rsidRDefault="001841CF">
      <w:pPr>
        <w:pStyle w:val="FirstParagraph"/>
        <w:keepNext/>
        <w:spacing w:before="0" w:after="0" w:line="360" w:lineRule="exact"/>
      </w:pPr>
      <w:r>
        <w:rPr>
          <w:sz w:val="28"/>
        </w:rPr>
        <w:t>Таблица 11 – Практики бизнес-модели и доля</w:t>
      </w:r>
      <w:r>
        <w:rPr>
          <w:sz w:val="28"/>
        </w:rPr>
        <w:t xml:space="preserve">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1"/>
        <w:gridCol w:w="2171"/>
        <w:gridCol w:w="712"/>
        <w:gridCol w:w="2761"/>
      </w:tblGrid>
      <w:tr w:rsidR="00317FF3" w14:paraId="16A95CFC" w14:textId="77777777" w:rsidTr="00317F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0" w:type="dxa"/>
            <w:vAlign w:val="center"/>
          </w:tcPr>
          <w:p w14:paraId="1ACA222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2171" w:type="dxa"/>
            <w:vAlign w:val="center"/>
          </w:tcPr>
          <w:p w14:paraId="578C628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 из 8</w:t>
            </w:r>
          </w:p>
        </w:tc>
        <w:tc>
          <w:tcPr>
            <w:tcW w:w="712" w:type="dxa"/>
            <w:vAlign w:val="center"/>
          </w:tcPr>
          <w:p w14:paraId="3FAC5EE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761" w:type="dxa"/>
            <w:vAlign w:val="center"/>
          </w:tcPr>
          <w:p w14:paraId="52C2CFC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по шаблону</w:t>
            </w:r>
          </w:p>
        </w:tc>
      </w:tr>
      <w:tr w:rsidR="00317FF3" w14:paraId="25BF66DE" w14:textId="77777777" w:rsidTr="00317FF3">
        <w:trPr>
          <w:cantSplit/>
          <w:jc w:val="center"/>
        </w:trPr>
        <w:tc>
          <w:tcPr>
            <w:tcW w:w="3710" w:type="dxa"/>
            <w:vAlign w:val="center"/>
          </w:tcPr>
          <w:p w14:paraId="7A60EDA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2171" w:type="dxa"/>
            <w:vAlign w:val="center"/>
          </w:tcPr>
          <w:p w14:paraId="738A5C7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1E0AF71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25B4D79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17FF3" w14:paraId="30FAEA6B" w14:textId="77777777" w:rsidTr="00317FF3">
        <w:trPr>
          <w:cantSplit/>
          <w:jc w:val="center"/>
        </w:trPr>
        <w:tc>
          <w:tcPr>
            <w:tcW w:w="3710" w:type="dxa"/>
            <w:vAlign w:val="center"/>
          </w:tcPr>
          <w:p w14:paraId="3ADA102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2171" w:type="dxa"/>
            <w:vAlign w:val="center"/>
          </w:tcPr>
          <w:p w14:paraId="5AAAF9F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6C44695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178A556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17FF3" w14:paraId="2F6FDFE5" w14:textId="77777777" w:rsidTr="00317FF3">
        <w:trPr>
          <w:cantSplit/>
          <w:jc w:val="center"/>
        </w:trPr>
        <w:tc>
          <w:tcPr>
            <w:tcW w:w="3710" w:type="dxa"/>
            <w:vAlign w:val="center"/>
          </w:tcPr>
          <w:p w14:paraId="24FFE5D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2171" w:type="dxa"/>
            <w:vAlign w:val="center"/>
          </w:tcPr>
          <w:p w14:paraId="082109D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7683B22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3555963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17FF3" w14:paraId="61BCB978" w14:textId="77777777" w:rsidTr="00317FF3">
        <w:trPr>
          <w:cantSplit/>
          <w:jc w:val="center"/>
        </w:trPr>
        <w:tc>
          <w:tcPr>
            <w:tcW w:w="3710" w:type="dxa"/>
            <w:vAlign w:val="center"/>
          </w:tcPr>
          <w:p w14:paraId="71ED24F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Корпоративный тариф</w:t>
            </w:r>
          </w:p>
        </w:tc>
        <w:tc>
          <w:tcPr>
            <w:tcW w:w="2171" w:type="dxa"/>
            <w:vAlign w:val="center"/>
          </w:tcPr>
          <w:p w14:paraId="31AFEA3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44B98C7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1D4E591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17FF3" w14:paraId="42C6960E" w14:textId="77777777" w:rsidTr="00317FF3">
        <w:trPr>
          <w:cantSplit/>
          <w:jc w:val="center"/>
        </w:trPr>
        <w:tc>
          <w:tcPr>
            <w:tcW w:w="3710" w:type="dxa"/>
            <w:vAlign w:val="center"/>
          </w:tcPr>
          <w:p w14:paraId="202422F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Скидка при оплате за год</w:t>
            </w:r>
          </w:p>
        </w:tc>
        <w:tc>
          <w:tcPr>
            <w:tcW w:w="2171" w:type="dxa"/>
            <w:vAlign w:val="center"/>
          </w:tcPr>
          <w:p w14:paraId="255D0BB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7D96F34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22FF9A1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17FF3" w14:paraId="5916C750" w14:textId="77777777" w:rsidTr="00317FF3">
        <w:trPr>
          <w:cantSplit/>
          <w:jc w:val="center"/>
        </w:trPr>
        <w:tc>
          <w:tcPr>
            <w:tcW w:w="3710" w:type="dxa"/>
            <w:vAlign w:val="center"/>
          </w:tcPr>
          <w:p w14:paraId="5777780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171" w:type="dxa"/>
            <w:vAlign w:val="center"/>
          </w:tcPr>
          <w:p w14:paraId="1D45197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7EEF7B9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44645B7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  <w:tr w:rsidR="00317FF3" w14:paraId="36635478" w14:textId="77777777" w:rsidTr="00317FF3">
        <w:trPr>
          <w:cantSplit/>
          <w:jc w:val="center"/>
        </w:trPr>
        <w:tc>
          <w:tcPr>
            <w:tcW w:w="3710" w:type="dxa"/>
            <w:vAlign w:val="center"/>
          </w:tcPr>
          <w:p w14:paraId="59E9406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2171" w:type="dxa"/>
            <w:vAlign w:val="center"/>
          </w:tcPr>
          <w:p w14:paraId="645857F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2C330FB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3DEFDFA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17FF3" w14:paraId="54B4201C" w14:textId="77777777" w:rsidTr="00317FF3">
        <w:trPr>
          <w:cantSplit/>
          <w:jc w:val="center"/>
        </w:trPr>
        <w:tc>
          <w:tcPr>
            <w:tcW w:w="3710" w:type="dxa"/>
            <w:vAlign w:val="center"/>
          </w:tcPr>
          <w:p w14:paraId="1BAC5AC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171" w:type="dxa"/>
            <w:vAlign w:val="center"/>
          </w:tcPr>
          <w:p w14:paraId="3E2386A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73F22A0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2C44566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17FF3" w14:paraId="3EA5CE3F" w14:textId="77777777" w:rsidTr="00317FF3">
        <w:trPr>
          <w:cantSplit/>
          <w:jc w:val="center"/>
        </w:trPr>
        <w:tc>
          <w:tcPr>
            <w:tcW w:w="3710" w:type="dxa"/>
            <w:vAlign w:val="center"/>
          </w:tcPr>
          <w:p w14:paraId="1D40B8D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</w:p>
        </w:tc>
        <w:tc>
          <w:tcPr>
            <w:tcW w:w="2171" w:type="dxa"/>
            <w:vAlign w:val="center"/>
          </w:tcPr>
          <w:p w14:paraId="56FF4AA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1ADF8D8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D45825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17FF3" w14:paraId="6206AF6F" w14:textId="77777777" w:rsidTr="00317FF3">
        <w:trPr>
          <w:cantSplit/>
          <w:jc w:val="center"/>
        </w:trPr>
        <w:tc>
          <w:tcPr>
            <w:tcW w:w="3710" w:type="dxa"/>
            <w:vAlign w:val="center"/>
          </w:tcPr>
          <w:p w14:paraId="79E618C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ИИ-функции</w:t>
            </w:r>
          </w:p>
        </w:tc>
        <w:tc>
          <w:tcPr>
            <w:tcW w:w="2171" w:type="dxa"/>
            <w:vAlign w:val="center"/>
          </w:tcPr>
          <w:p w14:paraId="0B519EF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554BB88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54F1F9B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17FF3" w14:paraId="5B66152D" w14:textId="77777777" w:rsidTr="00317FF3">
        <w:trPr>
          <w:cantSplit/>
          <w:jc w:val="center"/>
        </w:trPr>
        <w:tc>
          <w:tcPr>
            <w:tcW w:w="3710" w:type="dxa"/>
            <w:vAlign w:val="center"/>
          </w:tcPr>
          <w:p w14:paraId="3585251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2171" w:type="dxa"/>
            <w:vAlign w:val="center"/>
          </w:tcPr>
          <w:p w14:paraId="4FEDCA0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706CA8D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139522D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17FF3" w14:paraId="72A36046" w14:textId="77777777" w:rsidTr="00317FF3">
        <w:trPr>
          <w:cantSplit/>
          <w:jc w:val="center"/>
        </w:trPr>
        <w:tc>
          <w:tcPr>
            <w:tcW w:w="3710" w:type="dxa"/>
            <w:vAlign w:val="center"/>
          </w:tcPr>
          <w:p w14:paraId="76474A5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2171" w:type="dxa"/>
            <w:vAlign w:val="center"/>
          </w:tcPr>
          <w:p w14:paraId="27FBFA7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12" w:type="dxa"/>
            <w:vAlign w:val="center"/>
          </w:tcPr>
          <w:p w14:paraId="08C59C9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761" w:type="dxa"/>
            <w:vAlign w:val="center"/>
          </w:tcPr>
          <w:p w14:paraId="201577D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317FF3" w14:paraId="22509318" w14:textId="77777777" w:rsidTr="00317FF3">
        <w:trPr>
          <w:cantSplit/>
          <w:jc w:val="center"/>
        </w:trPr>
        <w:tc>
          <w:tcPr>
            <w:tcW w:w="3710" w:type="dxa"/>
            <w:vAlign w:val="center"/>
          </w:tcPr>
          <w:p w14:paraId="00B1503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отзывы</w:t>
            </w:r>
          </w:p>
        </w:tc>
        <w:tc>
          <w:tcPr>
            <w:tcW w:w="2171" w:type="dxa"/>
            <w:vAlign w:val="center"/>
          </w:tcPr>
          <w:p w14:paraId="2D5F58A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712" w:type="dxa"/>
            <w:vAlign w:val="center"/>
          </w:tcPr>
          <w:p w14:paraId="3DD9A0A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761" w:type="dxa"/>
            <w:vAlign w:val="center"/>
          </w:tcPr>
          <w:p w14:paraId="60F496F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17FF3" w14:paraId="043E7CB7" w14:textId="77777777" w:rsidTr="00317FF3">
        <w:trPr>
          <w:cantSplit/>
          <w:jc w:val="center"/>
        </w:trPr>
        <w:tc>
          <w:tcPr>
            <w:tcW w:w="3710" w:type="dxa"/>
            <w:vAlign w:val="center"/>
          </w:tcPr>
          <w:p w14:paraId="0827C1E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числе пользователей на сайте</w:t>
            </w:r>
          </w:p>
        </w:tc>
        <w:tc>
          <w:tcPr>
            <w:tcW w:w="2171" w:type="dxa"/>
            <w:vAlign w:val="center"/>
          </w:tcPr>
          <w:p w14:paraId="7845BD7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26833BB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1396336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17FF3" w14:paraId="4276A535" w14:textId="77777777" w:rsidTr="00317FF3">
        <w:trPr>
          <w:cantSplit/>
          <w:jc w:val="center"/>
        </w:trPr>
        <w:tc>
          <w:tcPr>
            <w:tcW w:w="3710" w:type="dxa"/>
            <w:vAlign w:val="center"/>
          </w:tcPr>
          <w:p w14:paraId="6C4335D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Раздел о безопасности и приватности</w:t>
            </w:r>
          </w:p>
        </w:tc>
        <w:tc>
          <w:tcPr>
            <w:tcW w:w="2171" w:type="dxa"/>
            <w:vAlign w:val="center"/>
          </w:tcPr>
          <w:p w14:paraId="6975969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5F1F8AF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582299E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17FF3" w14:paraId="68C00BFA" w14:textId="77777777" w:rsidTr="00317FF3">
        <w:trPr>
          <w:cantSplit/>
          <w:jc w:val="center"/>
        </w:trPr>
        <w:tc>
          <w:tcPr>
            <w:tcW w:w="3710" w:type="dxa"/>
            <w:vAlign w:val="center"/>
          </w:tcPr>
          <w:p w14:paraId="5CACB2E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171" w:type="dxa"/>
            <w:vAlign w:val="center"/>
          </w:tcPr>
          <w:p w14:paraId="6857264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7265132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2A9D1F2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17FF3" w14:paraId="0AF770D4" w14:textId="77777777" w:rsidTr="00317FF3">
        <w:trPr>
          <w:cantSplit/>
          <w:jc w:val="center"/>
        </w:trPr>
        <w:tc>
          <w:tcPr>
            <w:tcW w:w="3710" w:type="dxa"/>
            <w:vAlign w:val="center"/>
          </w:tcPr>
          <w:p w14:paraId="2A98719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2171" w:type="dxa"/>
            <w:vAlign w:val="center"/>
          </w:tcPr>
          <w:p w14:paraId="354AFD7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8EB3E0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13B7BDC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17FF3" w14:paraId="29C0456E" w14:textId="77777777" w:rsidTr="00317FF3">
        <w:trPr>
          <w:cantSplit/>
          <w:jc w:val="center"/>
        </w:trPr>
        <w:tc>
          <w:tcPr>
            <w:tcW w:w="3710" w:type="dxa"/>
            <w:vAlign w:val="center"/>
          </w:tcPr>
          <w:p w14:paraId="51B0351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2171" w:type="dxa"/>
            <w:vAlign w:val="center"/>
          </w:tcPr>
          <w:p w14:paraId="6FF125B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1140DB7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02F183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17FF3" w14:paraId="4FA60CA8" w14:textId="77777777" w:rsidTr="00317FF3">
        <w:trPr>
          <w:cantSplit/>
          <w:jc w:val="center"/>
        </w:trPr>
        <w:tc>
          <w:tcPr>
            <w:tcW w:w="3710" w:type="dxa"/>
            <w:vAlign w:val="center"/>
          </w:tcPr>
          <w:p w14:paraId="50344BD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Русскоязычные тарифы в рублях</w:t>
            </w:r>
          </w:p>
        </w:tc>
        <w:tc>
          <w:tcPr>
            <w:tcW w:w="2171" w:type="dxa"/>
            <w:vAlign w:val="center"/>
          </w:tcPr>
          <w:p w14:paraId="014DD51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21F49B5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3FF9079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</w:tbl>
    <w:p w14:paraId="30405981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i/>
          <w:sz w:val="28"/>
        </w:rPr>
        <w:t>Lucidchart</w:t>
      </w:r>
      <w:r>
        <w:rPr>
          <w:sz w:val="28"/>
        </w:rPr>
        <w:t xml:space="preserve"> (4,52), </w:t>
      </w:r>
      <w:r>
        <w:rPr>
          <w:i/>
          <w:sz w:val="28"/>
        </w:rPr>
        <w:t>Storm</w:t>
      </w:r>
      <w:r>
        <w:rPr>
          <w:sz w:val="28"/>
        </w:rPr>
        <w:t xml:space="preserve"> (4,05), </w:t>
      </w:r>
      <w:r>
        <w:rPr>
          <w:i/>
          <w:sz w:val="28"/>
        </w:rPr>
        <w:t>Eraser</w:t>
      </w:r>
      <w:r>
        <w:rPr>
          <w:sz w:val="28"/>
        </w:rPr>
        <w:t xml:space="preserve"> (4,01), </w:t>
      </w:r>
      <w:r>
        <w:rPr>
          <w:i/>
          <w:sz w:val="28"/>
        </w:rPr>
        <w:t>draw.io</w:t>
      </w:r>
      <w:r>
        <w:rPr>
          <w:sz w:val="28"/>
        </w:rPr>
        <w:t xml:space="preserve"> (3,99),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(3,98), </w:t>
      </w:r>
      <w:r>
        <w:rPr>
          <w:i/>
          <w:sz w:val="28"/>
        </w:rPr>
        <w:t>Whimsical</w:t>
      </w:r>
      <w:r>
        <w:rPr>
          <w:sz w:val="28"/>
        </w:rPr>
        <w:t xml:space="preserve"> (3,92), </w:t>
      </w:r>
      <w:r>
        <w:rPr>
          <w:i/>
          <w:sz w:val="28"/>
        </w:rPr>
        <w:t>Me</w:t>
      </w:r>
      <w:r>
        <w:rPr>
          <w:i/>
          <w:sz w:val="28"/>
        </w:rPr>
        <w:t>rmaid</w:t>
      </w:r>
      <w:r>
        <w:rPr>
          <w:sz w:val="28"/>
        </w:rPr>
        <w:t xml:space="preserve"> (3,81), </w:t>
      </w:r>
      <w:r>
        <w:rPr>
          <w:i/>
          <w:sz w:val="28"/>
        </w:rPr>
        <w:t>PlantUML</w:t>
      </w:r>
      <w:r>
        <w:rPr>
          <w:sz w:val="28"/>
        </w:rPr>
        <w:t xml:space="preserve"> (3,6).</w:t>
      </w:r>
    </w:p>
    <w:p w14:paraId="2FB686DA" w14:textId="77777777" w:rsidR="00317FF3" w:rsidRDefault="001841CF">
      <w:pPr>
        <w:pStyle w:val="3"/>
        <w:spacing w:before="360" w:after="360" w:line="360" w:lineRule="exact"/>
        <w:ind w:firstLine="709"/>
      </w:pPr>
      <w:bookmarkStart w:id="27" w:name="_660844f123b6a740ebd93bcaba8e17944d2ec30"/>
      <w:bookmarkEnd w:id="26"/>
      <w:r>
        <w:rPr>
          <w:b/>
        </w:rPr>
        <w:t>2.4.6 Гипотезы для NotaCode</w:t>
      </w:r>
    </w:p>
    <w:p w14:paraId="08601CA2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i/>
          <w:sz w:val="28"/>
        </w:rPr>
        <w:t>Pro</w:t>
      </w:r>
      <w:r>
        <w:rPr>
          <w:sz w:val="28"/>
        </w:rPr>
        <w:t xml:space="preserve"> (цена ниже минимальных тарифов конкурентов), набор нотаций (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Петри). Проверить: ИИ-функции и </w:t>
      </w:r>
      <w:r>
        <w:rPr>
          <w:i/>
          <w:sz w:val="28"/>
        </w:rPr>
        <w:t>API</w:t>
      </w:r>
      <w:r>
        <w:rPr>
          <w:sz w:val="28"/>
        </w:rPr>
        <w:t xml:space="preserve"> как платные возмож</w:t>
      </w:r>
      <w:r>
        <w:rPr>
          <w:sz w:val="28"/>
        </w:rPr>
        <w:t xml:space="preserve">ности </w:t>
      </w:r>
      <w:r>
        <w:rPr>
          <w:i/>
          <w:sz w:val="28"/>
        </w:rPr>
        <w:t>Pro</w:t>
      </w:r>
      <w:r>
        <w:rPr>
          <w:sz w:val="28"/>
        </w:rPr>
        <w:t xml:space="preserve">, тариф за пользователя для команд. Не копировать: корпоративные тарифы и </w:t>
      </w:r>
      <w:r>
        <w:rPr>
          <w:i/>
          <w:sz w:val="28"/>
        </w:rPr>
        <w:t>SSO</w:t>
      </w:r>
      <w:r>
        <w:rPr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14:paraId="6A37389C" w14:textId="77777777" w:rsidR="00317FF3" w:rsidRDefault="001841CF">
      <w:pPr>
        <w:pStyle w:val="2"/>
        <w:spacing w:before="360" w:after="360" w:line="360" w:lineRule="exact"/>
        <w:ind w:firstLine="709"/>
      </w:pPr>
      <w:bookmarkStart w:id="28" w:name="_f2a18eda932c03e0e0e658604e28b1921d3a112"/>
      <w:bookmarkStart w:id="29" w:name="_Toc241857612"/>
      <w:bookmarkEnd w:id="27"/>
      <w:bookmarkEnd w:id="20"/>
      <w:r>
        <w:rPr>
          <w:b/>
          <w:sz w:val="28"/>
        </w:rPr>
        <w:t>2.5 Исправления рабочих копий ш</w:t>
      </w:r>
      <w:r>
        <w:rPr>
          <w:b/>
          <w:sz w:val="28"/>
        </w:rPr>
        <w:t>аблонов</w:t>
      </w:r>
      <w:bookmarkEnd w:id="29"/>
    </w:p>
    <w:p w14:paraId="638396A1" w14:textId="77777777" w:rsidR="00317FF3" w:rsidRDefault="001841CF">
      <w:pPr>
        <w:pStyle w:val="FirstParagraph"/>
        <w:keepNext/>
        <w:spacing w:before="0" w:after="0" w:line="360" w:lineRule="exact"/>
      </w:pPr>
      <w:r>
        <w:rPr>
          <w:sz w:val="28"/>
        </w:rP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0"/>
        <w:gridCol w:w="2427"/>
        <w:gridCol w:w="3478"/>
        <w:gridCol w:w="2620"/>
      </w:tblGrid>
      <w:tr w:rsidR="00317FF3" w14:paraId="03C52C24" w14:textId="77777777" w:rsidTr="00317F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4A36962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2427" w:type="dxa"/>
            <w:vAlign w:val="center"/>
          </w:tcPr>
          <w:p w14:paraId="2B2B0CB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 и ячейки</w:t>
            </w:r>
          </w:p>
        </w:tc>
        <w:tc>
          <w:tcPr>
            <w:tcW w:w="3478" w:type="dxa"/>
            <w:vAlign w:val="center"/>
          </w:tcPr>
          <w:p w14:paraId="2D93AB5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Дефект</w:t>
            </w:r>
          </w:p>
        </w:tc>
        <w:tc>
          <w:tcPr>
            <w:tcW w:w="2620" w:type="dxa"/>
            <w:vAlign w:val="center"/>
          </w:tcPr>
          <w:p w14:paraId="151FE5F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317FF3" w14:paraId="20829AA6" w14:textId="77777777" w:rsidTr="00317FF3">
        <w:trPr>
          <w:cantSplit/>
          <w:jc w:val="center"/>
        </w:trPr>
        <w:tc>
          <w:tcPr>
            <w:tcW w:w="829" w:type="dxa"/>
            <w:vAlign w:val="center"/>
          </w:tcPr>
          <w:p w14:paraId="3E3B0F8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7ACFC5E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04_Оценка, столбец </w:t>
            </w:r>
            <w:r>
              <w:rPr>
                <w:i/>
                <w:sz w:val="24"/>
              </w:rPr>
              <w:t>N</w:t>
            </w:r>
          </w:p>
        </w:tc>
        <w:tc>
          <w:tcPr>
            <w:tcW w:w="3478" w:type="dxa"/>
            <w:vAlign w:val="center"/>
          </w:tcPr>
          <w:p w14:paraId="0FE8CFB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620" w:type="dxa"/>
            <w:vAlign w:val="center"/>
          </w:tcPr>
          <w:p w14:paraId="717494E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Явная сумма произведений баллов на веса</w:t>
            </w:r>
          </w:p>
        </w:tc>
      </w:tr>
      <w:tr w:rsidR="00317FF3" w14:paraId="30AA5935" w14:textId="77777777" w:rsidTr="00317FF3">
        <w:trPr>
          <w:cantSplit/>
          <w:jc w:val="center"/>
        </w:trPr>
        <w:tc>
          <w:tcPr>
            <w:tcW w:w="829" w:type="dxa"/>
            <w:vAlign w:val="center"/>
          </w:tcPr>
          <w:p w14:paraId="4D7395A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66417FE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06_Сводка, </w:t>
            </w:r>
            <w:r>
              <w:rPr>
                <w:i/>
                <w:sz w:val="24"/>
              </w:rPr>
              <w:t>B19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F28</w:t>
            </w:r>
          </w:p>
        </w:tc>
        <w:tc>
          <w:tcPr>
            <w:tcW w:w="3478" w:type="dxa"/>
            <w:vAlign w:val="center"/>
          </w:tcPr>
          <w:p w14:paraId="79D4EFB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равных баллах топ-10 повторяет компанию</w:t>
            </w:r>
          </w:p>
        </w:tc>
        <w:tc>
          <w:tcPr>
            <w:tcW w:w="2620" w:type="dxa"/>
            <w:vAlign w:val="center"/>
          </w:tcPr>
          <w:p w14:paraId="78FD837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 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>-го совпадения</w:t>
            </w:r>
          </w:p>
        </w:tc>
      </w:tr>
      <w:tr w:rsidR="00317FF3" w14:paraId="6D33937C" w14:textId="77777777" w:rsidTr="00317FF3">
        <w:trPr>
          <w:cantSplit/>
          <w:jc w:val="center"/>
        </w:trPr>
        <w:tc>
          <w:tcPr>
            <w:tcW w:w="829" w:type="dxa"/>
            <w:vAlign w:val="center"/>
          </w:tcPr>
          <w:p w14:paraId="122D176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66E7996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01, 02, 04 (проверки данных)</w:t>
            </w:r>
          </w:p>
        </w:tc>
        <w:tc>
          <w:tcPr>
            <w:tcW w:w="3478" w:type="dxa"/>
            <w:vAlign w:val="center"/>
          </w:tcPr>
          <w:p w14:paraId="5DF47C6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ссылаются на другие справочники</w:t>
            </w:r>
          </w:p>
        </w:tc>
        <w:tc>
          <w:tcPr>
            <w:tcW w:w="2620" w:type="dxa"/>
            <w:vAlign w:val="center"/>
          </w:tcPr>
          <w:p w14:paraId="0755448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Проверки заменены на нужные списки</w:t>
            </w:r>
          </w:p>
        </w:tc>
      </w:tr>
      <w:tr w:rsidR="00317FF3" w14:paraId="5983A38B" w14:textId="77777777" w:rsidTr="00317FF3">
        <w:trPr>
          <w:cantSplit/>
          <w:jc w:val="center"/>
        </w:trPr>
        <w:tc>
          <w:tcPr>
            <w:tcW w:w="829" w:type="dxa"/>
            <w:vAlign w:val="center"/>
          </w:tcPr>
          <w:p w14:paraId="6EADFA1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235F98D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на листах 02, 04, 07</w:t>
            </w:r>
          </w:p>
        </w:tc>
        <w:tc>
          <w:tcPr>
            <w:tcW w:w="3478" w:type="dxa"/>
            <w:vAlign w:val="center"/>
          </w:tcPr>
          <w:p w14:paraId="25769C1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620" w:type="dxa"/>
            <w:vAlign w:val="center"/>
          </w:tcPr>
          <w:p w14:paraId="524FC69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введены повторно</w:t>
            </w:r>
          </w:p>
        </w:tc>
      </w:tr>
      <w:tr w:rsidR="00317FF3" w14:paraId="397BCEA9" w14:textId="77777777" w:rsidTr="00317FF3">
        <w:trPr>
          <w:cantSplit/>
          <w:jc w:val="center"/>
        </w:trPr>
        <w:tc>
          <w:tcPr>
            <w:tcW w:w="829" w:type="dxa"/>
            <w:vAlign w:val="center"/>
          </w:tcPr>
          <w:p w14:paraId="2A25E6E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427" w:type="dxa"/>
            <w:vAlign w:val="center"/>
          </w:tcPr>
          <w:p w14:paraId="0B18433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06_Сравнение, строки 90–91</w:t>
            </w:r>
          </w:p>
        </w:tc>
        <w:tc>
          <w:tcPr>
            <w:tcW w:w="3478" w:type="dxa"/>
            <w:vAlign w:val="center"/>
          </w:tcPr>
          <w:p w14:paraId="3CD6CB1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ссылаются на столбец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, итог одинаков у всех </w:t>
            </w:r>
            <w:r>
              <w:rPr>
                <w:sz w:val="24"/>
              </w:rPr>
              <w:t>конкурентов</w:t>
            </w:r>
          </w:p>
        </w:tc>
        <w:tc>
          <w:tcPr>
            <w:tcW w:w="2620" w:type="dxa"/>
            <w:vAlign w:val="center"/>
          </w:tcPr>
          <w:p w14:paraId="173A7A8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Ссылки заменены на собственные столбцы</w:t>
            </w:r>
          </w:p>
        </w:tc>
      </w:tr>
      <w:tr w:rsidR="00317FF3" w14:paraId="350425A7" w14:textId="77777777" w:rsidTr="00317FF3">
        <w:trPr>
          <w:cantSplit/>
          <w:jc w:val="center"/>
        </w:trPr>
        <w:tc>
          <w:tcPr>
            <w:tcW w:w="829" w:type="dxa"/>
            <w:vAlign w:val="center"/>
          </w:tcPr>
          <w:p w14:paraId="5DB3EAA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2427" w:type="dxa"/>
            <w:vAlign w:val="center"/>
          </w:tcPr>
          <w:p w14:paraId="5A3E10E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10_Стандарт, столбец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3478" w:type="dxa"/>
            <w:vAlign w:val="center"/>
          </w:tcPr>
          <w:p w14:paraId="1A1AB6D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– заголовок 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, доля везде 0</w:t>
            </w:r>
          </w:p>
        </w:tc>
        <w:tc>
          <w:tcPr>
            <w:tcW w:w="2620" w:type="dxa"/>
            <w:vAlign w:val="center"/>
          </w:tcPr>
          <w:p w14:paraId="0DE5694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</w:p>
        </w:tc>
      </w:tr>
      <w:tr w:rsidR="00317FF3" w14:paraId="3A2BF6EE" w14:textId="77777777" w:rsidTr="00317FF3">
        <w:trPr>
          <w:cantSplit/>
          <w:jc w:val="center"/>
        </w:trPr>
        <w:tc>
          <w:tcPr>
            <w:tcW w:w="829" w:type="dxa"/>
            <w:vAlign w:val="center"/>
          </w:tcPr>
          <w:p w14:paraId="7B254A3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</w:t>
            </w:r>
          </w:p>
        </w:tc>
        <w:tc>
          <w:tcPr>
            <w:tcW w:w="2427" w:type="dxa"/>
            <w:vAlign w:val="center"/>
          </w:tcPr>
          <w:p w14:paraId="609DE67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06_Сравнение, столбец </w:t>
            </w: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P26-P80</w:t>
            </w:r>
            <w:r>
              <w:rPr>
                <w:sz w:val="24"/>
              </w:rPr>
              <w:t>)</w:t>
            </w:r>
          </w:p>
        </w:tc>
        <w:tc>
          <w:tcPr>
            <w:tcW w:w="3478" w:type="dxa"/>
            <w:vAlign w:val="center"/>
          </w:tcPr>
          <w:p w14:paraId="249E66A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пустых строках результат #Н/Д (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пустого диапазона </w:t>
            </w:r>
            <w:r>
              <w:rPr>
                <w:sz w:val="24"/>
              </w:rPr>
              <w:t>= 0)</w:t>
            </w:r>
          </w:p>
        </w:tc>
        <w:tc>
          <w:tcPr>
            <w:tcW w:w="2620" w:type="dxa"/>
            <w:vAlign w:val="center"/>
          </w:tcPr>
          <w:p w14:paraId="6BD3DF5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</w:tbl>
    <w:p w14:paraId="43ACD8B6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Полный перечень – на листах журналов рабочих книг.</w:t>
      </w:r>
    </w:p>
    <w:p w14:paraId="59028632" w14:textId="77777777" w:rsidR="00317FF3" w:rsidRDefault="001841CF">
      <w:pPr>
        <w:pStyle w:val="1"/>
        <w:pageBreakBefore/>
        <w:spacing w:before="0" w:after="360" w:line="360" w:lineRule="exact"/>
        <w:ind w:firstLine="709"/>
      </w:pPr>
      <w:bookmarkStart w:id="30" w:name="_6f796f6028bbaaf5952dd15d9cf720f8f281ab9"/>
      <w:bookmarkStart w:id="31" w:name="_Toc241857613"/>
      <w:bookmarkEnd w:id="28"/>
      <w:bookmarkEnd w:id="2"/>
      <w:r>
        <w:rPr>
          <w:b/>
          <w:sz w:val="28"/>
        </w:rPr>
        <w:lastRenderedPageBreak/>
        <w:t>3 ПРОВЕРКА ПО КРИТЕРИЯМ МЕТОДИКИ</w:t>
      </w:r>
      <w:bookmarkEnd w:id="31"/>
    </w:p>
    <w:p w14:paraId="50E32253" w14:textId="77777777" w:rsidR="00317FF3" w:rsidRDefault="001841CF">
      <w:pPr>
        <w:pStyle w:val="FirstParagraph"/>
        <w:keepNext/>
        <w:spacing w:before="0" w:after="0" w:line="360" w:lineRule="exact"/>
      </w:pPr>
      <w:r>
        <w:rPr>
          <w:sz w:val="28"/>
        </w:rP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5"/>
        <w:gridCol w:w="4031"/>
        <w:gridCol w:w="2569"/>
        <w:gridCol w:w="2100"/>
      </w:tblGrid>
      <w:tr w:rsidR="00317FF3" w14:paraId="349E0A91" w14:textId="77777777" w:rsidTr="00317F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34A8B52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031" w:type="dxa"/>
            <w:vAlign w:val="center"/>
          </w:tcPr>
          <w:p w14:paraId="473A5B5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2569" w:type="dxa"/>
            <w:vAlign w:val="center"/>
          </w:tcPr>
          <w:p w14:paraId="24CE8E4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2100" w:type="dxa"/>
            <w:vAlign w:val="center"/>
          </w:tcPr>
          <w:p w14:paraId="23349DF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317FF3" w14:paraId="31DD2092" w14:textId="77777777" w:rsidTr="00317FF3">
        <w:trPr>
          <w:cantSplit/>
          <w:jc w:val="center"/>
        </w:trPr>
        <w:tc>
          <w:tcPr>
            <w:tcW w:w="655" w:type="dxa"/>
            <w:vAlign w:val="center"/>
          </w:tcPr>
          <w:p w14:paraId="2E0828B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031" w:type="dxa"/>
            <w:vAlign w:val="center"/>
          </w:tcPr>
          <w:p w14:paraId="0A0F4F6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 объект анализа</w:t>
            </w:r>
          </w:p>
        </w:tc>
        <w:tc>
          <w:tcPr>
            <w:tcW w:w="2569" w:type="dxa"/>
            <w:vAlign w:val="center"/>
          </w:tcPr>
          <w:p w14:paraId="0866B2A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6DFC6D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2</w:t>
            </w:r>
          </w:p>
        </w:tc>
      </w:tr>
      <w:tr w:rsidR="00317FF3" w14:paraId="61305BA7" w14:textId="77777777" w:rsidTr="00317FF3">
        <w:trPr>
          <w:cantSplit/>
          <w:jc w:val="center"/>
        </w:trPr>
        <w:tc>
          <w:tcPr>
            <w:tcW w:w="655" w:type="dxa"/>
            <w:vAlign w:val="center"/>
          </w:tcPr>
          <w:p w14:paraId="0B37466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031" w:type="dxa"/>
            <w:vAlign w:val="center"/>
          </w:tcPr>
          <w:p w14:paraId="62957EB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569" w:type="dxa"/>
            <w:vAlign w:val="center"/>
          </w:tcPr>
          <w:p w14:paraId="1C2B186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3C5342A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2.2.2</w:t>
            </w:r>
          </w:p>
        </w:tc>
      </w:tr>
      <w:tr w:rsidR="00317FF3" w14:paraId="72241E9F" w14:textId="77777777" w:rsidTr="00317FF3">
        <w:trPr>
          <w:cantSplit/>
          <w:jc w:val="center"/>
        </w:trPr>
        <w:tc>
          <w:tcPr>
            <w:tcW w:w="655" w:type="dxa"/>
            <w:vAlign w:val="center"/>
          </w:tcPr>
          <w:p w14:paraId="1738F9D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031" w:type="dxa"/>
            <w:vAlign w:val="center"/>
          </w:tcPr>
          <w:p w14:paraId="7FD5CE0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критериям, индекс и уровни</w:t>
            </w:r>
          </w:p>
        </w:tc>
        <w:tc>
          <w:tcPr>
            <w:tcW w:w="2569" w:type="dxa"/>
            <w:vAlign w:val="center"/>
          </w:tcPr>
          <w:p w14:paraId="484EA8D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(оценки экспертные)</w:t>
            </w:r>
          </w:p>
        </w:tc>
        <w:tc>
          <w:tcPr>
            <w:tcW w:w="2100" w:type="dxa"/>
            <w:vAlign w:val="center"/>
          </w:tcPr>
          <w:p w14:paraId="0CB0B53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317FF3" w14:paraId="725A2B01" w14:textId="77777777" w:rsidTr="00317FF3">
        <w:trPr>
          <w:cantSplit/>
          <w:jc w:val="center"/>
        </w:trPr>
        <w:tc>
          <w:tcPr>
            <w:tcW w:w="655" w:type="dxa"/>
            <w:vAlign w:val="center"/>
          </w:tcPr>
          <w:p w14:paraId="6EB7A35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031" w:type="dxa"/>
            <w:vAlign w:val="center"/>
          </w:tcPr>
          <w:p w14:paraId="1601F18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569" w:type="dxa"/>
            <w:vAlign w:val="center"/>
          </w:tcPr>
          <w:p w14:paraId="639BDFC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)</w:t>
            </w:r>
          </w:p>
        </w:tc>
        <w:tc>
          <w:tcPr>
            <w:tcW w:w="2100" w:type="dxa"/>
            <w:vAlign w:val="center"/>
          </w:tcPr>
          <w:p w14:paraId="6DE481F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2.2.4</w:t>
            </w:r>
          </w:p>
        </w:tc>
      </w:tr>
      <w:tr w:rsidR="00317FF3" w14:paraId="6A2A4CFF" w14:textId="77777777" w:rsidTr="00317FF3">
        <w:trPr>
          <w:cantSplit/>
          <w:jc w:val="center"/>
        </w:trPr>
        <w:tc>
          <w:tcPr>
            <w:tcW w:w="655" w:type="dxa"/>
            <w:vAlign w:val="center"/>
          </w:tcPr>
          <w:p w14:paraId="0830BC9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031" w:type="dxa"/>
            <w:vAlign w:val="center"/>
          </w:tcPr>
          <w:p w14:paraId="50BF2CF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конкурентного поля</w:t>
            </w:r>
          </w:p>
        </w:tc>
        <w:tc>
          <w:tcPr>
            <w:tcW w:w="2569" w:type="dxa"/>
            <w:vAlign w:val="center"/>
          </w:tcPr>
          <w:p w14:paraId="512BF5B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1E7E30F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рисунок 1</w:t>
            </w:r>
          </w:p>
        </w:tc>
      </w:tr>
      <w:tr w:rsidR="00317FF3" w14:paraId="3C19C502" w14:textId="77777777" w:rsidTr="00317FF3">
        <w:trPr>
          <w:cantSplit/>
          <w:jc w:val="center"/>
        </w:trPr>
        <w:tc>
          <w:tcPr>
            <w:tcW w:w="655" w:type="dxa"/>
            <w:vAlign w:val="center"/>
          </w:tcPr>
          <w:p w14:paraId="73D8D2D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031" w:type="dxa"/>
            <w:vAlign w:val="center"/>
          </w:tcPr>
          <w:p w14:paraId="601D53C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5–12 конкурентов</w:t>
            </w:r>
          </w:p>
        </w:tc>
        <w:tc>
          <w:tcPr>
            <w:tcW w:w="2569" w:type="dxa"/>
            <w:vAlign w:val="center"/>
          </w:tcPr>
          <w:p w14:paraId="6023D2D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(8)</w:t>
            </w:r>
          </w:p>
        </w:tc>
        <w:tc>
          <w:tcPr>
            <w:tcW w:w="2100" w:type="dxa"/>
            <w:vAlign w:val="center"/>
          </w:tcPr>
          <w:p w14:paraId="595C118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317FF3" w14:paraId="21C94981" w14:textId="77777777" w:rsidTr="00317FF3">
        <w:trPr>
          <w:cantSplit/>
          <w:jc w:val="center"/>
        </w:trPr>
        <w:tc>
          <w:tcPr>
            <w:tcW w:w="655" w:type="dxa"/>
            <w:vAlign w:val="center"/>
          </w:tcPr>
          <w:p w14:paraId="43A7AA7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031" w:type="dxa"/>
            <w:vAlign w:val="center"/>
          </w:tcPr>
          <w:p w14:paraId="1242FDF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и более проверенных страниц</w:t>
            </w:r>
          </w:p>
        </w:tc>
        <w:tc>
          <w:tcPr>
            <w:tcW w:w="2569" w:type="dxa"/>
            <w:vAlign w:val="center"/>
          </w:tcPr>
          <w:p w14:paraId="2F1657D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(40)</w:t>
            </w:r>
          </w:p>
        </w:tc>
        <w:tc>
          <w:tcPr>
            <w:tcW w:w="2100" w:type="dxa"/>
            <w:vAlign w:val="center"/>
          </w:tcPr>
          <w:p w14:paraId="073545F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2.3.2</w:t>
            </w:r>
          </w:p>
        </w:tc>
      </w:tr>
      <w:tr w:rsidR="00317FF3" w14:paraId="21BB4748" w14:textId="77777777" w:rsidTr="00317FF3">
        <w:trPr>
          <w:cantSplit/>
          <w:jc w:val="center"/>
        </w:trPr>
        <w:tc>
          <w:tcPr>
            <w:tcW w:w="655" w:type="dxa"/>
            <w:vAlign w:val="center"/>
          </w:tcPr>
          <w:p w14:paraId="4215A59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031" w:type="dxa"/>
            <w:vAlign w:val="center"/>
          </w:tcPr>
          <w:p w14:paraId="537F6A6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 и более признаков по Левитту</w:t>
            </w:r>
          </w:p>
        </w:tc>
        <w:tc>
          <w:tcPr>
            <w:tcW w:w="2569" w:type="dxa"/>
            <w:vAlign w:val="center"/>
          </w:tcPr>
          <w:p w14:paraId="5A20C5C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(153)</w:t>
            </w:r>
          </w:p>
        </w:tc>
        <w:tc>
          <w:tcPr>
            <w:tcW w:w="2100" w:type="dxa"/>
            <w:vAlign w:val="center"/>
          </w:tcPr>
          <w:p w14:paraId="364F77F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317FF3" w14:paraId="13BBCA31" w14:textId="77777777" w:rsidTr="00317FF3">
        <w:trPr>
          <w:cantSplit/>
          <w:jc w:val="center"/>
        </w:trPr>
        <w:tc>
          <w:tcPr>
            <w:tcW w:w="655" w:type="dxa"/>
            <w:vAlign w:val="center"/>
          </w:tcPr>
          <w:p w14:paraId="28AA603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031" w:type="dxa"/>
            <w:vAlign w:val="center"/>
          </w:tcPr>
          <w:p w14:paraId="2B3AB7C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и более требований по Кано</w:t>
            </w:r>
          </w:p>
        </w:tc>
        <w:tc>
          <w:tcPr>
            <w:tcW w:w="2569" w:type="dxa"/>
            <w:vAlign w:val="center"/>
          </w:tcPr>
          <w:p w14:paraId="06A979A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(33), категории экспертные</w:t>
            </w:r>
          </w:p>
        </w:tc>
        <w:tc>
          <w:tcPr>
            <w:tcW w:w="2100" w:type="dxa"/>
            <w:vAlign w:val="center"/>
          </w:tcPr>
          <w:p w14:paraId="2EABE6A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2.3.4</w:t>
            </w:r>
          </w:p>
        </w:tc>
      </w:tr>
      <w:tr w:rsidR="00317FF3" w14:paraId="6E4E9587" w14:textId="77777777" w:rsidTr="00317FF3">
        <w:trPr>
          <w:cantSplit/>
          <w:jc w:val="center"/>
        </w:trPr>
        <w:tc>
          <w:tcPr>
            <w:tcW w:w="655" w:type="dxa"/>
            <w:vAlign w:val="center"/>
          </w:tcPr>
          <w:p w14:paraId="26487E8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031" w:type="dxa"/>
            <w:vAlign w:val="center"/>
          </w:tcPr>
          <w:p w14:paraId="462A30B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по 25 критериям</w:t>
            </w:r>
          </w:p>
        </w:tc>
        <w:tc>
          <w:tcPr>
            <w:tcW w:w="2569" w:type="dxa"/>
            <w:vAlign w:val="center"/>
          </w:tcPr>
          <w:p w14:paraId="5B9BE77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070BE4A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2.3.5</w:t>
            </w:r>
          </w:p>
        </w:tc>
      </w:tr>
      <w:tr w:rsidR="00317FF3" w14:paraId="0E248DB1" w14:textId="77777777" w:rsidTr="00317FF3">
        <w:trPr>
          <w:cantSplit/>
          <w:jc w:val="center"/>
        </w:trPr>
        <w:tc>
          <w:tcPr>
            <w:tcW w:w="655" w:type="dxa"/>
            <w:vAlign w:val="center"/>
          </w:tcPr>
          <w:p w14:paraId="57CB603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031" w:type="dxa"/>
            <w:vAlign w:val="center"/>
          </w:tcPr>
          <w:p w14:paraId="303707B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Блоки бизнес-модели, монетизация, стандарт</w:t>
            </w:r>
          </w:p>
        </w:tc>
        <w:tc>
          <w:tcPr>
            <w:tcW w:w="2569" w:type="dxa"/>
            <w:vAlign w:val="center"/>
          </w:tcPr>
          <w:p w14:paraId="4A2F698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17F0DB9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2.4.2–2.4.5</w:t>
            </w:r>
          </w:p>
        </w:tc>
      </w:tr>
      <w:tr w:rsidR="00317FF3" w14:paraId="64A61CA2" w14:textId="77777777" w:rsidTr="00317FF3">
        <w:trPr>
          <w:cantSplit/>
          <w:jc w:val="center"/>
        </w:trPr>
        <w:tc>
          <w:tcPr>
            <w:tcW w:w="655" w:type="dxa"/>
            <w:vAlign w:val="center"/>
          </w:tcPr>
          <w:p w14:paraId="2B5C795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031" w:type="dxa"/>
            <w:vAlign w:val="center"/>
          </w:tcPr>
          <w:p w14:paraId="15A9029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Определение собственного цифрового товара</w:t>
            </w:r>
          </w:p>
        </w:tc>
        <w:tc>
          <w:tcPr>
            <w:tcW w:w="2569" w:type="dxa"/>
            <w:vAlign w:val="center"/>
          </w:tcPr>
          <w:p w14:paraId="0FD4FC8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78E7835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2.3.6</w:t>
            </w:r>
          </w:p>
        </w:tc>
      </w:tr>
    </w:tbl>
    <w:p w14:paraId="53A55B13" w14:textId="77777777" w:rsidR="00317FF3" w:rsidRDefault="001841CF">
      <w:pPr>
        <w:pStyle w:val="1"/>
        <w:pageBreakBefore/>
        <w:spacing w:before="0" w:after="360" w:line="360" w:lineRule="exact"/>
        <w:jc w:val="center"/>
      </w:pPr>
      <w:bookmarkStart w:id="32" w:name="_выводы"/>
      <w:bookmarkStart w:id="33" w:name="_Toc241857614"/>
      <w:bookmarkEnd w:id="30"/>
      <w:r>
        <w:rPr>
          <w:b/>
          <w:sz w:val="28"/>
        </w:rPr>
        <w:lastRenderedPageBreak/>
        <w:t>ВЫВОДЫ</w:t>
      </w:r>
      <w:bookmarkEnd w:id="33"/>
    </w:p>
    <w:p w14:paraId="09A3DB25" w14:textId="77777777" w:rsidR="00317FF3" w:rsidRDefault="001841C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Сформировано </w:t>
      </w:r>
      <w:r>
        <w:rPr>
          <w:sz w:val="28"/>
        </w:rPr>
        <w:t>конкурентное поле из 22 компаний: один прямой конкурент (</w:t>
      </w:r>
      <w:r>
        <w:rPr>
          <w:i/>
          <w:sz w:val="28"/>
        </w:rPr>
        <w:t>PlantUML</w:t>
      </w:r>
      <w:r>
        <w:rPr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>); средний взвешенный балл 2,83.</w:t>
      </w:r>
    </w:p>
    <w:p w14:paraId="6E1ADBDA" w14:textId="77777777" w:rsidR="00317FF3" w:rsidRDefault="001841C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177129FE" w14:textId="77777777" w:rsidR="00317FF3" w:rsidRDefault="001841C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Рыночный стандарт цифрового товара по порогам шаблона (13 признако</w:t>
      </w:r>
      <w:r>
        <w:rPr>
          <w:sz w:val="28"/>
        </w:rPr>
        <w:t xml:space="preserve">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i/>
          <w:sz w:val="28"/>
        </w:rPr>
        <w:t>ERD</w:t>
      </w:r>
      <w:r>
        <w:rPr>
          <w:sz w:val="28"/>
        </w:rPr>
        <w:t xml:space="preserve">; </w:t>
      </w:r>
      <w:r>
        <w:rPr>
          <w:i/>
          <w:sz w:val="28"/>
        </w:rPr>
        <w:t>UML</w:t>
      </w:r>
      <w:r>
        <w:rPr>
          <w:sz w:val="28"/>
        </w:rPr>
        <w:t xml:space="preserve"> (4 из 8), </w:t>
      </w:r>
      <w:r>
        <w:rPr>
          <w:i/>
          <w:sz w:val="28"/>
        </w:rPr>
        <w:t>BPMN</w:t>
      </w:r>
      <w:r>
        <w:rPr>
          <w:sz w:val="28"/>
        </w:rPr>
        <w:t xml:space="preserve"> и шаблоны – фор</w:t>
      </w:r>
      <w:r>
        <w:rPr>
          <w:sz w:val="28"/>
        </w:rPr>
        <w:t xml:space="preserve">мирующаяся норма. ИИ-помощник и </w:t>
      </w:r>
      <w:r>
        <w:rPr>
          <w:i/>
          <w:sz w:val="28"/>
        </w:rPr>
        <w:t>API</w:t>
      </w:r>
      <w:r>
        <w:rPr>
          <w:sz w:val="28"/>
        </w:rPr>
        <w:t xml:space="preserve"> переходят в ожидаемое (по 5 из 8). В зону отличия </w:t>
      </w:r>
      <w:r>
        <w:rPr>
          <w:i/>
          <w:sz w:val="28"/>
        </w:rPr>
        <w:t>NotaCode</w:t>
      </w:r>
      <w:r>
        <w:rPr>
          <w:sz w:val="28"/>
        </w:rPr>
        <w:t xml:space="preserve"> попадают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которые на сайтах конкурентов не найдены.</w:t>
      </w:r>
    </w:p>
    <w:p w14:paraId="6B64A90C" w14:textId="77777777" w:rsidR="00317FF3" w:rsidRDefault="001841C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Рыночный стандарт бизнес-модели (порог 70 %): бесплатный доступ, интеграции, независи</w:t>
      </w:r>
      <w:r>
        <w:rPr>
          <w:sz w:val="28"/>
        </w:rPr>
        <w:t xml:space="preserve">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i/>
          <w:sz w:val="28"/>
        </w:rPr>
        <w:t>Lucidchart</w:t>
      </w:r>
      <w:r>
        <w:rPr>
          <w:sz w:val="28"/>
        </w:rPr>
        <w:t>.</w:t>
      </w:r>
    </w:p>
    <w:p w14:paraId="0FB61EE8" w14:textId="77777777" w:rsidR="00317FF3" w:rsidRDefault="001841C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NotaCode</w:t>
      </w:r>
      <w:r>
        <w:rPr>
          <w:sz w:val="28"/>
        </w:rPr>
        <w:t xml:space="preserve"> предварительно принята модель </w:t>
      </w:r>
      <w:r>
        <w:rPr>
          <w:i/>
          <w:sz w:val="28"/>
        </w:rPr>
        <w:t>freemium</w:t>
      </w:r>
      <w:r>
        <w:rPr>
          <w:sz w:val="28"/>
        </w:rPr>
        <w:t xml:space="preserve">: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год; она соответствует практи</w:t>
      </w:r>
      <w:r>
        <w:rPr>
          <w:sz w:val="28"/>
        </w:rPr>
        <w:t xml:space="preserve">ке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 и </w:t>
      </w:r>
      <w:r>
        <w:rPr>
          <w:i/>
          <w:sz w:val="28"/>
        </w:rPr>
        <w:t>Eraser</w:t>
      </w:r>
      <w:r>
        <w:rPr>
          <w:sz w:val="28"/>
        </w:rPr>
        <w:t xml:space="preserve">, а цена </w:t>
      </w:r>
      <w:r>
        <w:rPr>
          <w:i/>
          <w:sz w:val="28"/>
        </w:rPr>
        <w:t>Pro</w:t>
      </w:r>
      <w:r>
        <w:rPr>
          <w:sz w:val="28"/>
        </w:rPr>
        <w:t xml:space="preserve"> ниже минимальных тарифов конкурентов (от 9 </w:t>
      </w:r>
      <w:r>
        <w:rPr>
          <w:i/>
          <w:sz w:val="28"/>
        </w:rPr>
        <w:t>USD</w:t>
      </w:r>
      <w:r>
        <w:rPr>
          <w:sz w:val="28"/>
        </w:rPr>
        <w:t xml:space="preserve"> в месяц).</w:t>
      </w:r>
    </w:p>
    <w:p w14:paraId="58CC7356" w14:textId="77777777" w:rsidR="00317FF3" w:rsidRDefault="001841C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</w:t>
      </w:r>
      <w:r>
        <w:rPr>
          <w:sz w:val="28"/>
        </w:rPr>
        <w:t>роверка правил нотации, импорт форматов); эти данные перечислены в приложении Б.</w:t>
      </w:r>
    </w:p>
    <w:p w14:paraId="367187E7" w14:textId="77777777" w:rsidR="00317FF3" w:rsidRDefault="001841C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Данные 02.10.2026 (приложение В): цены и нотации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, 49 отзывов </w:t>
      </w:r>
      <w:r>
        <w:rPr>
          <w:i/>
          <w:sz w:val="28"/>
        </w:rPr>
        <w:t>Trustpilot</w:t>
      </w:r>
      <w:r>
        <w:rPr>
          <w:sz w:val="28"/>
        </w:rPr>
        <w:t xml:space="preserve"> и отзывы </w:t>
      </w:r>
      <w:r>
        <w:rPr>
          <w:i/>
          <w:sz w:val="28"/>
        </w:rPr>
        <w:t>SourceForge</w:t>
      </w:r>
      <w:r>
        <w:rPr>
          <w:sz w:val="28"/>
        </w:rPr>
        <w:t xml:space="preserve"> о </w:t>
      </w:r>
      <w:r>
        <w:rPr>
          <w:i/>
          <w:sz w:val="28"/>
        </w:rPr>
        <w:t>PlantUML</w:t>
      </w:r>
      <w:r>
        <w:rPr>
          <w:sz w:val="28"/>
        </w:rPr>
        <w:t>, реклама в Беларуси, сгенерированный опрос по Кано, где э</w:t>
      </w:r>
      <w:r>
        <w:rPr>
          <w:sz w:val="28"/>
        </w:rPr>
        <w:t xml:space="preserve">кспорт без оплаты оказался обязательным признаком, а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– безразличными; реальный опрос и проверка работы продуктов остаются (приложение Б).</w:t>
      </w:r>
    </w:p>
    <w:p w14:paraId="3C7784B5" w14:textId="77777777" w:rsidR="00317FF3" w:rsidRDefault="001841CF">
      <w:pPr>
        <w:pStyle w:val="1"/>
        <w:pageBreakBefore/>
        <w:spacing w:before="0" w:after="360" w:line="360" w:lineRule="exact"/>
        <w:jc w:val="center"/>
      </w:pPr>
      <w:bookmarkStart w:id="34" w:name="_274f6a444530ef90b0479dabf3d210f01e97699"/>
      <w:bookmarkStart w:id="35" w:name="_Toc241857615"/>
      <w:bookmarkEnd w:id="32"/>
      <w:r>
        <w:rPr>
          <w:b/>
          <w:sz w:val="28"/>
        </w:rPr>
        <w:lastRenderedPageBreak/>
        <w:t>СПИСОК ИСПОЛЬЗОВАННЫХ ИСТОЧНИКОВ</w:t>
      </w:r>
      <w:bookmarkEnd w:id="35"/>
    </w:p>
    <w:p w14:paraId="502ADAC9" w14:textId="77777777" w:rsidR="00317FF3" w:rsidRDefault="001841C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классификации компаний по уровням конкуренции: материалы курса «Электронный бизнес». – Файл: Материалы/Методика_классификации_компаний_по_уровням_конкуренции.docx.</w:t>
      </w:r>
    </w:p>
    <w:p w14:paraId="1718325B" w14:textId="77777777" w:rsidR="00317FF3" w:rsidRDefault="001841C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конкурентов по сайтам (цифровой товар): материалы курса «Электронн</w:t>
      </w:r>
      <w:r>
        <w:rPr>
          <w:sz w:val="28"/>
        </w:rPr>
        <w:t>ый бизнес». – Файл: Материалы/Методика_анализа_конкурентов_по_сайтам_цифровой_товар.docx.</w:t>
      </w:r>
    </w:p>
    <w:p w14:paraId="16507EAA" w14:textId="77777777" w:rsidR="00317FF3" w:rsidRDefault="001841C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бизнес-модели конкурентов по сайтам: материалы курса «Электронный бизнес». – Файл: Материалы/Методика_анализа_бизнес_модели_конкурентов_по_сайтам.doc</w:t>
      </w:r>
      <w:r>
        <w:rPr>
          <w:sz w:val="28"/>
        </w:rPr>
        <w:t>x.</w:t>
      </w:r>
    </w:p>
    <w:p w14:paraId="2917FCAD" w14:textId="77777777" w:rsidR="00317FF3" w:rsidRDefault="001841C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Хаджинова, К. А. Отчеты по лабораторным работам ЛР1–ЛР4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1845462D" w14:textId="77777777" w:rsidR="00317FF3" w:rsidRDefault="001841C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: обзор доменов, июнь – август 2026 [Электронный ресурс]. – Режим доступа: https://pro.similarweb.com. – Дата доступа: 30.</w:t>
      </w:r>
      <w:r>
        <w:rPr>
          <w:sz w:val="28"/>
        </w:rPr>
        <w:t>09.2026.</w:t>
      </w:r>
    </w:p>
    <w:p w14:paraId="34A1F135" w14:textId="77777777" w:rsidR="00317FF3" w:rsidRDefault="001841C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>: данные репозиториев [Электронный ресурс]. – Режим доступа: https://api.github.com. – Дата доступа: 30.09.2026.</w:t>
      </w:r>
    </w:p>
    <w:p w14:paraId="43AF5552" w14:textId="77777777" w:rsidR="00317FF3" w:rsidRDefault="001841C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: страницы оценок доменов [Электронный ресурс]. – Режим доступа: </w:t>
      </w:r>
      <w:r>
        <w:rPr>
          <w:sz w:val="28"/>
        </w:rPr>
        <w:t>https://www.trustpilot.com. – Дата доступа: 30.09.2026.</w:t>
      </w:r>
    </w:p>
    <w:p w14:paraId="3869072D" w14:textId="77777777" w:rsidR="00317FF3" w:rsidRDefault="001841C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Вордстат: статистика запросов [Электронный ресурс]. – Режим доступа: https://wordstat.yandex.ru. – Дата доступа: 30.09.2026.</w:t>
      </w:r>
    </w:p>
    <w:p w14:paraId="304521C4" w14:textId="77777777" w:rsidR="00317FF3" w:rsidRDefault="001841C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Страницы сайтов конкурентов: </w:t>
      </w:r>
      <w:r>
        <w:rPr>
          <w:i/>
          <w:sz w:val="28"/>
        </w:rPr>
        <w:t>plantuml.com</w:t>
      </w:r>
      <w:r>
        <w:rPr>
          <w:sz w:val="28"/>
        </w:rPr>
        <w:t xml:space="preserve">, </w:t>
      </w:r>
      <w:r>
        <w:rPr>
          <w:i/>
          <w:sz w:val="28"/>
        </w:rPr>
        <w:t>mermaid.js.org</w:t>
      </w:r>
      <w:r>
        <w:rPr>
          <w:sz w:val="28"/>
        </w:rPr>
        <w:t xml:space="preserve">, </w:t>
      </w:r>
      <w:r>
        <w:rPr>
          <w:i/>
          <w:sz w:val="28"/>
        </w:rPr>
        <w:t>mermaid.a</w:t>
      </w:r>
      <w:r>
        <w:rPr>
          <w:i/>
          <w:sz w:val="28"/>
        </w:rPr>
        <w:t>i</w:t>
      </w:r>
      <w:r>
        <w:rPr>
          <w:sz w:val="28"/>
        </w:rPr>
        <w:t xml:space="preserve">, </w:t>
      </w:r>
      <w:r>
        <w:rPr>
          <w:i/>
          <w:sz w:val="28"/>
        </w:rPr>
        <w:t>mermaidchart.com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lucid.co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 [Электронный ресурс]. – Дата доступа: 01.10.2026.</w:t>
      </w:r>
    </w:p>
    <w:p w14:paraId="672D1C91" w14:textId="77777777" w:rsidR="00317FF3" w:rsidRDefault="001841C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>: главная страница и цены [Электронный ресурс]. – Режим доступа: https://sparx</w:t>
      </w:r>
      <w:r>
        <w:rPr>
          <w:sz w:val="28"/>
        </w:rPr>
        <w:t>systems.com/products/ea/. – Дата доступа: 02.10.2026.</w:t>
      </w:r>
    </w:p>
    <w:p w14:paraId="48ADC1A3" w14:textId="77777777" w:rsidR="00317FF3" w:rsidRDefault="001841C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: отзывы о </w:t>
      </w:r>
      <w:r>
        <w:rPr>
          <w:i/>
          <w:sz w:val="28"/>
        </w:rPr>
        <w:t>Lucid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SmartDraw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[Электронный ресурс]. – Режим доступа: https://www.trustpilot.com. – Дата доступа: 02.10.2026.</w:t>
      </w:r>
    </w:p>
    <w:p w14:paraId="4CEA77AF" w14:textId="77777777" w:rsidR="00317FF3" w:rsidRDefault="001841C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>, реги</w:t>
      </w:r>
      <w:r>
        <w:rPr>
          <w:sz w:val="28"/>
        </w:rPr>
        <w:t>он Беларусь [Электронный ресурс]. – Режим доступа: https://adstransparency.google.com. – Дата доступа: 02.10.2026.</w:t>
      </w:r>
    </w:p>
    <w:p w14:paraId="59FE5CE0" w14:textId="77777777" w:rsidR="00317FF3" w:rsidRDefault="001841C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SourceForge</w:t>
      </w:r>
      <w:r>
        <w:rPr>
          <w:sz w:val="28"/>
        </w:rPr>
        <w:t xml:space="preserve">: отзывы о </w:t>
      </w:r>
      <w:r>
        <w:rPr>
          <w:i/>
          <w:sz w:val="28"/>
        </w:rPr>
        <w:t>PlantUML</w:t>
      </w:r>
      <w:r>
        <w:rPr>
          <w:sz w:val="28"/>
        </w:rPr>
        <w:t xml:space="preserve"> [Электронный ресурс]. – Режим доступа: https://sourceforge.net/projects/plantuml/reviews/. – Дата доступа: 02.</w:t>
      </w:r>
      <w:r>
        <w:rPr>
          <w:sz w:val="28"/>
        </w:rPr>
        <w:t>10.2026.</w:t>
      </w:r>
    </w:p>
    <w:p w14:paraId="0E3DD139" w14:textId="77777777" w:rsidR="00317FF3" w:rsidRDefault="001841CF">
      <w:pPr>
        <w:pStyle w:val="1"/>
        <w:keepNext w:val="0"/>
        <w:pageBreakBefore/>
        <w:spacing w:before="0" w:after="0" w:line="360" w:lineRule="exact"/>
        <w:jc w:val="center"/>
      </w:pPr>
      <w:bookmarkStart w:id="36" w:name="_0d652d9c320698e7c8068993b30a2dd7ee59c14"/>
      <w:bookmarkStart w:id="37" w:name="_Toc241857616"/>
      <w:bookmarkEnd w:id="34"/>
      <w:r>
        <w:rPr>
          <w:b/>
          <w:sz w:val="28"/>
        </w:rPr>
        <w:lastRenderedPageBreak/>
        <w:t>ПРИЛОЖЕНИЕ А</w:t>
      </w:r>
      <w:bookmarkEnd w:id="37"/>
    </w:p>
    <w:p w14:paraId="749034FF" w14:textId="77777777" w:rsidR="00317FF3" w:rsidRDefault="001841C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B4E0ACE" w14:textId="77777777" w:rsidR="00317FF3" w:rsidRDefault="001841CF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5C015787" w14:textId="77777777" w:rsidR="00317FF3" w:rsidRDefault="001841CF">
      <w:pPr>
        <w:pStyle w:val="FirstParagraph"/>
        <w:keepNext/>
        <w:spacing w:before="0" w:after="0" w:line="360" w:lineRule="exact"/>
      </w:pPr>
      <w:r>
        <w:rPr>
          <w:sz w:val="28"/>
        </w:rP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23"/>
        <w:gridCol w:w="3032"/>
      </w:tblGrid>
      <w:tr w:rsidR="00317FF3" w14:paraId="7F1D0076" w14:textId="77777777" w:rsidTr="00317F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22" w:type="dxa"/>
            <w:vAlign w:val="center"/>
          </w:tcPr>
          <w:p w14:paraId="3A87B5F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032" w:type="dxa"/>
            <w:vAlign w:val="center"/>
          </w:tcPr>
          <w:p w14:paraId="035C184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17FF3" w14:paraId="081DCC87" w14:textId="77777777" w:rsidTr="00317FF3">
        <w:trPr>
          <w:cantSplit/>
          <w:jc w:val="center"/>
        </w:trPr>
        <w:tc>
          <w:tcPr>
            <w:tcW w:w="6322" w:type="dxa"/>
            <w:vAlign w:val="center"/>
          </w:tcPr>
          <w:p w14:paraId="16A79B7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Excel/klassifikaciya_urovni_konkurencii_NotaCode.xlsx</w:t>
            </w:r>
          </w:p>
        </w:tc>
        <w:tc>
          <w:tcPr>
            <w:tcW w:w="3032" w:type="dxa"/>
            <w:vAlign w:val="center"/>
          </w:tcPr>
          <w:p w14:paraId="3702F92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классификация компаний</w:t>
            </w:r>
          </w:p>
        </w:tc>
      </w:tr>
      <w:tr w:rsidR="00317FF3" w14:paraId="795E9EB2" w14:textId="77777777" w:rsidTr="00317FF3">
        <w:trPr>
          <w:cantSplit/>
          <w:jc w:val="center"/>
        </w:trPr>
        <w:tc>
          <w:tcPr>
            <w:tcW w:w="6322" w:type="dxa"/>
            <w:vAlign w:val="center"/>
          </w:tcPr>
          <w:p w14:paraId="7A3C0BB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Excel/analiz_konkurentov_Levitt_Kano_NotaCode.xlsx</w:t>
            </w:r>
          </w:p>
        </w:tc>
        <w:tc>
          <w:tcPr>
            <w:tcW w:w="3032" w:type="dxa"/>
            <w:vAlign w:val="center"/>
          </w:tcPr>
          <w:p w14:paraId="6C9A5FE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>: цифровой товар, Левитт, Кано</w:t>
            </w:r>
          </w:p>
        </w:tc>
      </w:tr>
      <w:tr w:rsidR="00317FF3" w14:paraId="055776CF" w14:textId="77777777" w:rsidTr="00317FF3">
        <w:trPr>
          <w:cantSplit/>
          <w:jc w:val="center"/>
        </w:trPr>
        <w:tc>
          <w:tcPr>
            <w:tcW w:w="6322" w:type="dxa"/>
            <w:vAlign w:val="center"/>
          </w:tcPr>
          <w:p w14:paraId="3DFB1B4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Excel/analiz_biznes_modeli_konkurentov_NotaCode.xlsx</w:t>
            </w:r>
          </w:p>
        </w:tc>
        <w:tc>
          <w:tcPr>
            <w:tcW w:w="3032" w:type="dxa"/>
            <w:vAlign w:val="center"/>
          </w:tcPr>
          <w:p w14:paraId="655191E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: бизнес-модель конкурентов</w:t>
            </w:r>
          </w:p>
        </w:tc>
      </w:tr>
      <w:tr w:rsidR="00317FF3" w14:paraId="04E9916C" w14:textId="77777777" w:rsidTr="00317FF3">
        <w:trPr>
          <w:cantSplit/>
          <w:jc w:val="center"/>
        </w:trPr>
        <w:tc>
          <w:tcPr>
            <w:tcW w:w="6322" w:type="dxa"/>
            <w:vAlign w:val="center"/>
          </w:tcPr>
          <w:p w14:paraId="07758A8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Материалы_собранные/sajty_konkurentov_stranicy_2026-10-01.json</w:t>
            </w:r>
          </w:p>
        </w:tc>
        <w:tc>
          <w:tcPr>
            <w:tcW w:w="3032" w:type="dxa"/>
            <w:vAlign w:val="center"/>
          </w:tcPr>
          <w:p w14:paraId="4350917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317FF3" w14:paraId="25BF2853" w14:textId="77777777" w:rsidTr="00317FF3">
        <w:trPr>
          <w:cantSplit/>
          <w:jc w:val="center"/>
        </w:trPr>
        <w:tc>
          <w:tcPr>
            <w:tcW w:w="6322" w:type="dxa"/>
            <w:vAlign w:val="center"/>
          </w:tcPr>
          <w:p w14:paraId="0F7C942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Python/lr5_common.py, </w:t>
            </w:r>
            <w:r>
              <w:rPr>
                <w:i/>
                <w:sz w:val="24"/>
              </w:rPr>
              <w:t>lr5_part_a.py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spec_bc.py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collect_sites.py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032" w:type="dxa"/>
            <w:vAlign w:val="center"/>
          </w:tcPr>
          <w:p w14:paraId="394BA32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</w:t>
            </w:r>
            <w:r>
              <w:rPr>
                <w:sz w:val="24"/>
              </w:rPr>
              <w:t>ка данных, описание заполнения книг, сбор страниц, рисунки, сборка отчета</w:t>
            </w:r>
          </w:p>
        </w:tc>
      </w:tr>
      <w:tr w:rsidR="00317FF3" w14:paraId="407C13FA" w14:textId="77777777" w:rsidTr="00317FF3">
        <w:trPr>
          <w:cantSplit/>
          <w:jc w:val="center"/>
        </w:trPr>
        <w:tc>
          <w:tcPr>
            <w:tcW w:w="6322" w:type="dxa"/>
            <w:vAlign w:val="center"/>
          </w:tcPr>
          <w:p w14:paraId="317AB61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Excel_COM/fill_workbook.ps1, </w:t>
            </w:r>
            <w:r>
              <w:rPr>
                <w:i/>
                <w:sz w:val="24"/>
              </w:rPr>
              <w:t>read_values.ps1</w:t>
            </w:r>
          </w:p>
        </w:tc>
        <w:tc>
          <w:tcPr>
            <w:tcW w:w="3032" w:type="dxa"/>
            <w:vAlign w:val="center"/>
          </w:tcPr>
          <w:p w14:paraId="4BA97F0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и чтение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317FF3" w14:paraId="6251AC08" w14:textId="77777777" w:rsidTr="00317FF3">
        <w:trPr>
          <w:cantSplit/>
          <w:jc w:val="center"/>
        </w:trPr>
        <w:tc>
          <w:tcPr>
            <w:tcW w:w="6322" w:type="dxa"/>
            <w:vAlign w:val="center"/>
          </w:tcPr>
          <w:p w14:paraId="73173A2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032" w:type="dxa"/>
            <w:vAlign w:val="center"/>
          </w:tcPr>
          <w:p w14:paraId="5D1DFBC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1–3 отчета</w:t>
            </w:r>
          </w:p>
        </w:tc>
      </w:tr>
    </w:tbl>
    <w:p w14:paraId="72419076" w14:textId="77777777" w:rsidR="00317FF3" w:rsidRDefault="001841CF">
      <w:pPr>
        <w:pStyle w:val="1"/>
        <w:keepNext w:val="0"/>
        <w:pageBreakBefore/>
        <w:spacing w:before="0" w:after="0" w:line="360" w:lineRule="exact"/>
        <w:jc w:val="center"/>
      </w:pPr>
      <w:bookmarkStart w:id="38" w:name="_e57dfa954bc99fa1a56051ea98d15e9969e72a7"/>
      <w:bookmarkStart w:id="39" w:name="_Toc241857617"/>
      <w:bookmarkEnd w:id="36"/>
      <w:r>
        <w:rPr>
          <w:b/>
          <w:sz w:val="28"/>
        </w:rPr>
        <w:lastRenderedPageBreak/>
        <w:t>ПРИЛОЖЕНИЕ Б</w:t>
      </w:r>
      <w:bookmarkEnd w:id="39"/>
    </w:p>
    <w:p w14:paraId="584FEBBD" w14:textId="77777777" w:rsidR="00317FF3" w:rsidRDefault="001841C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D1388A8" w14:textId="77777777" w:rsidR="00317FF3" w:rsidRDefault="001841CF">
      <w:pPr>
        <w:spacing w:after="360" w:line="360" w:lineRule="exact"/>
        <w:jc w:val="center"/>
      </w:pPr>
      <w:r>
        <w:rPr>
          <w:b/>
          <w:sz w:val="28"/>
        </w:rPr>
        <w:t xml:space="preserve">Данные, не подтвержденные </w:t>
      </w:r>
      <w:r>
        <w:rPr>
          <w:b/>
          <w:sz w:val="28"/>
        </w:rPr>
        <w:t>источниками</w:t>
      </w:r>
    </w:p>
    <w:p w14:paraId="416E4416" w14:textId="77777777" w:rsidR="00317FF3" w:rsidRDefault="001841CF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181"/>
        <w:gridCol w:w="4530"/>
      </w:tblGrid>
      <w:tr w:rsidR="00317FF3" w14:paraId="64B82C0F" w14:textId="77777777" w:rsidTr="00317F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3E36DC8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181" w:type="dxa"/>
            <w:vAlign w:val="center"/>
          </w:tcPr>
          <w:p w14:paraId="59B70D6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4530" w:type="dxa"/>
            <w:vAlign w:val="center"/>
          </w:tcPr>
          <w:p w14:paraId="5E89BA2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Почему не получено</w:t>
            </w:r>
          </w:p>
        </w:tc>
      </w:tr>
      <w:tr w:rsidR="00317FF3" w14:paraId="775D181B" w14:textId="77777777" w:rsidTr="00317FF3">
        <w:trPr>
          <w:cantSplit/>
          <w:jc w:val="center"/>
        </w:trPr>
        <w:tc>
          <w:tcPr>
            <w:tcW w:w="644" w:type="dxa"/>
            <w:vAlign w:val="center"/>
          </w:tcPr>
          <w:p w14:paraId="087F21E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181" w:type="dxa"/>
            <w:vAlign w:val="center"/>
          </w:tcPr>
          <w:p w14:paraId="104373D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4530" w:type="dxa"/>
            <w:vAlign w:val="center"/>
          </w:tcPr>
          <w:p w14:paraId="06BF639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Проведена сгенерированная выборка из 30 респондентов (приложение </w:t>
            </w:r>
            <w:r>
              <w:rPr>
                <w:sz w:val="24"/>
              </w:rPr>
              <w:t>В, таблица 18); спрос она не доказывает</w:t>
            </w:r>
          </w:p>
        </w:tc>
      </w:tr>
      <w:tr w:rsidR="00317FF3" w14:paraId="737EA772" w14:textId="77777777" w:rsidTr="00317FF3">
        <w:trPr>
          <w:cantSplit/>
          <w:jc w:val="center"/>
        </w:trPr>
        <w:tc>
          <w:tcPr>
            <w:tcW w:w="644" w:type="dxa"/>
            <w:vAlign w:val="center"/>
          </w:tcPr>
          <w:p w14:paraId="4972CC1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181" w:type="dxa"/>
            <w:vAlign w:val="center"/>
          </w:tcPr>
          <w:p w14:paraId="540CEAD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4530" w:type="dxa"/>
            <w:vAlign w:val="center"/>
          </w:tcPr>
          <w:p w14:paraId="0E9B364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Требует установки и теста редакторов;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</w:tr>
      <w:tr w:rsidR="00317FF3" w14:paraId="6D08E280" w14:textId="77777777" w:rsidTr="00317FF3">
        <w:trPr>
          <w:cantSplit/>
          <w:jc w:val="center"/>
        </w:trPr>
        <w:tc>
          <w:tcPr>
            <w:tcW w:w="644" w:type="dxa"/>
            <w:vAlign w:val="center"/>
          </w:tcPr>
          <w:p w14:paraId="5CEAB63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181" w:type="dxa"/>
            <w:vAlign w:val="center"/>
          </w:tcPr>
          <w:p w14:paraId="335CB10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 и тарифы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  <w:tc>
          <w:tcPr>
            <w:tcW w:w="4530" w:type="dxa"/>
            <w:vAlign w:val="center"/>
          </w:tcPr>
          <w:p w14:paraId="0600F02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317FF3" w14:paraId="461FD80F" w14:textId="77777777" w:rsidTr="00317FF3">
        <w:trPr>
          <w:cantSplit/>
          <w:jc w:val="center"/>
        </w:trPr>
        <w:tc>
          <w:tcPr>
            <w:tcW w:w="644" w:type="dxa"/>
            <w:vAlign w:val="center"/>
          </w:tcPr>
          <w:p w14:paraId="08E6316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181" w:type="dxa"/>
            <w:vAlign w:val="center"/>
          </w:tcPr>
          <w:p w14:paraId="0201FB4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и др.; доля Беларуси</w:t>
            </w:r>
          </w:p>
        </w:tc>
        <w:tc>
          <w:tcPr>
            <w:tcW w:w="4530" w:type="dxa"/>
            <w:vAlign w:val="center"/>
          </w:tcPr>
          <w:p w14:paraId="2111E23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Сняты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-дан</w:t>
            </w:r>
            <w:r>
              <w:rPr>
                <w:sz w:val="24"/>
              </w:rPr>
              <w:t xml:space="preserve">ные и структура каналов для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(ЛР4, приложение Д); доля Беларуси недоступна (модельная оценка (допущение) при полном доступе);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не снимались</w:t>
            </w:r>
          </w:p>
        </w:tc>
      </w:tr>
      <w:tr w:rsidR="00317FF3" w14:paraId="17BCCB57" w14:textId="77777777" w:rsidTr="00317FF3">
        <w:trPr>
          <w:cantSplit/>
          <w:jc w:val="center"/>
        </w:trPr>
        <w:tc>
          <w:tcPr>
            <w:tcW w:w="644" w:type="dxa"/>
            <w:vAlign w:val="center"/>
          </w:tcPr>
          <w:p w14:paraId="4EB088E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181" w:type="dxa"/>
            <w:vAlign w:val="center"/>
          </w:tcPr>
          <w:p w14:paraId="6580A40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объя</w:t>
            </w:r>
            <w:r>
              <w:rPr>
                <w:sz w:val="24"/>
              </w:rPr>
              <w:t>вления и выдача Яндекса по запросам ядра</w:t>
            </w:r>
          </w:p>
        </w:tc>
        <w:tc>
          <w:tcPr>
            <w:tcW w:w="4530" w:type="dxa"/>
            <w:vAlign w:val="center"/>
          </w:tcPr>
          <w:p w14:paraId="1321EE3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по Беларуси получен (таблица 16);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заменен структурой каналов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(ЛР4, приложение Д); выдача Яндекса не снималась</w:t>
            </w:r>
          </w:p>
        </w:tc>
      </w:tr>
      <w:tr w:rsidR="00317FF3" w14:paraId="73664716" w14:textId="77777777" w:rsidTr="00317FF3">
        <w:trPr>
          <w:cantSplit/>
          <w:jc w:val="center"/>
        </w:trPr>
        <w:tc>
          <w:tcPr>
            <w:tcW w:w="644" w:type="dxa"/>
            <w:vAlign w:val="center"/>
          </w:tcPr>
          <w:p w14:paraId="40D178C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181" w:type="dxa"/>
            <w:vAlign w:val="center"/>
          </w:tcPr>
          <w:p w14:paraId="3F1388F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Storm</w:t>
            </w:r>
          </w:p>
        </w:tc>
        <w:tc>
          <w:tcPr>
            <w:tcW w:w="4530" w:type="dxa"/>
            <w:vAlign w:val="center"/>
          </w:tcPr>
          <w:p w14:paraId="6B7B472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закрыты проверкой безопасности; заменены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(49 записей, таблица 17)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таблица 19); по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отзывов нет</w:t>
            </w:r>
          </w:p>
        </w:tc>
      </w:tr>
      <w:tr w:rsidR="00317FF3" w14:paraId="3F7E878E" w14:textId="77777777" w:rsidTr="00317FF3">
        <w:trPr>
          <w:cantSplit/>
          <w:jc w:val="center"/>
        </w:trPr>
        <w:tc>
          <w:tcPr>
            <w:tcW w:w="644" w:type="dxa"/>
            <w:vAlign w:val="center"/>
          </w:tcPr>
          <w:p w14:paraId="35C20A9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181" w:type="dxa"/>
            <w:vAlign w:val="center"/>
          </w:tcPr>
          <w:p w14:paraId="701DC0A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опросом реальных потребителей )</w:t>
            </w:r>
          </w:p>
        </w:tc>
        <w:tc>
          <w:tcPr>
            <w:tcW w:w="4530" w:type="dxa"/>
            <w:vAlign w:val="center"/>
          </w:tcPr>
          <w:p w14:paraId="40740F5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 сгенерированном опросе 37 % готовы платить до 3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20 % – 3–5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13 % – более 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реальный спрос не проверялся</w:t>
            </w:r>
          </w:p>
        </w:tc>
      </w:tr>
    </w:tbl>
    <w:p w14:paraId="74231678" w14:textId="77777777" w:rsidR="00317FF3" w:rsidRDefault="001841CF">
      <w:pPr>
        <w:pStyle w:val="1"/>
        <w:keepNext w:val="0"/>
        <w:pageBreakBefore/>
        <w:spacing w:before="0" w:after="0" w:line="360" w:lineRule="exact"/>
        <w:jc w:val="center"/>
      </w:pPr>
      <w:bookmarkStart w:id="40" w:name="_5524ab9f965042c4d6511d6315044a9f4f6816c"/>
      <w:bookmarkStart w:id="41" w:name="_Toc241857618"/>
      <w:bookmarkEnd w:id="38"/>
      <w:r>
        <w:rPr>
          <w:b/>
          <w:sz w:val="28"/>
        </w:rPr>
        <w:lastRenderedPageBreak/>
        <w:t>ПРИЛОЖЕНИЕ В</w:t>
      </w:r>
      <w:bookmarkEnd w:id="41"/>
    </w:p>
    <w:p w14:paraId="0121E92B" w14:textId="77777777" w:rsidR="00317FF3" w:rsidRDefault="001841C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CFAB592" w14:textId="77777777" w:rsidR="00317FF3" w:rsidRDefault="001841CF">
      <w:pPr>
        <w:spacing w:after="360" w:line="360" w:lineRule="exact"/>
        <w:jc w:val="center"/>
      </w:pPr>
      <w:r>
        <w:rPr>
          <w:b/>
          <w:sz w:val="28"/>
        </w:rPr>
        <w:t>Данные, собранные 02.10.2026</w:t>
      </w:r>
    </w:p>
    <w:p w14:paraId="09145632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получены по</w:t>
      </w:r>
      <w:r>
        <w:rPr>
          <w:sz w:val="28"/>
        </w:rPr>
        <w:t xml:space="preserve">сле первой сборки отчета и дополняют части </w:t>
      </w:r>
      <w:r>
        <w:rPr>
          <w:i/>
          <w:sz w:val="28"/>
        </w:rPr>
        <w:t>B</w:t>
      </w:r>
      <w:r>
        <w:rPr>
          <w:sz w:val="28"/>
        </w:rPr>
        <w:t xml:space="preserve"> и </w:t>
      </w:r>
      <w:r>
        <w:rPr>
          <w:i/>
          <w:sz w:val="28"/>
        </w:rPr>
        <w:t>C</w:t>
      </w:r>
      <w:r>
        <w:rPr>
          <w:sz w:val="28"/>
        </w:rPr>
        <w:t xml:space="preserve">: цены и нотации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[10], отзывы пользователей [11], рекламная активность в Беларуси [12], сгенерированный опрос Кано.</w:t>
      </w:r>
    </w:p>
    <w:p w14:paraId="6C3B64F6" w14:textId="77777777" w:rsidR="00317FF3" w:rsidRDefault="001841CF">
      <w:pPr>
        <w:pStyle w:val="a0"/>
        <w:keepNext/>
        <w:spacing w:before="0" w:after="0" w:line="360" w:lineRule="exact"/>
      </w:pPr>
      <w:r>
        <w:rPr>
          <w:sz w:val="28"/>
        </w:rP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80"/>
        <w:gridCol w:w="4775"/>
      </w:tblGrid>
      <w:tr w:rsidR="00317FF3" w14:paraId="00C154D9" w14:textId="77777777" w:rsidTr="00317F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80" w:type="dxa"/>
            <w:vAlign w:val="center"/>
          </w:tcPr>
          <w:p w14:paraId="3D9D1AA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775" w:type="dxa"/>
            <w:vAlign w:val="center"/>
          </w:tcPr>
          <w:p w14:paraId="4F15574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317FF3" w14:paraId="38CDB070" w14:textId="77777777" w:rsidTr="00317FF3">
        <w:trPr>
          <w:cantSplit/>
          <w:jc w:val="center"/>
        </w:trPr>
        <w:tc>
          <w:tcPr>
            <w:tcW w:w="4580" w:type="dxa"/>
            <w:vAlign w:val="center"/>
          </w:tcPr>
          <w:p w14:paraId="13E0C27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17.2, цена за лицензию,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(постоянная / плавающая)</w:t>
            </w:r>
          </w:p>
        </w:tc>
        <w:tc>
          <w:tcPr>
            <w:tcW w:w="4775" w:type="dxa"/>
            <w:vAlign w:val="center"/>
          </w:tcPr>
          <w:p w14:paraId="3090A9C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245 / 320; </w:t>
            </w:r>
            <w:r>
              <w:rPr>
                <w:i/>
                <w:sz w:val="24"/>
              </w:rPr>
              <w:t>Corporate</w:t>
            </w:r>
            <w:r>
              <w:rPr>
                <w:sz w:val="24"/>
              </w:rPr>
              <w:t xml:space="preserve"> 320 / 425; </w:t>
            </w:r>
            <w:r>
              <w:rPr>
                <w:i/>
                <w:sz w:val="24"/>
              </w:rPr>
              <w:t>Unified</w:t>
            </w:r>
            <w:r>
              <w:rPr>
                <w:sz w:val="24"/>
              </w:rPr>
              <w:t xml:space="preserve"> 535 / 699; </w:t>
            </w:r>
            <w:r>
              <w:rPr>
                <w:i/>
                <w:sz w:val="24"/>
              </w:rPr>
              <w:t>Ultimate</w:t>
            </w:r>
            <w:r>
              <w:rPr>
                <w:sz w:val="24"/>
              </w:rPr>
              <w:t xml:space="preserve"> 750 / 965</w:t>
            </w:r>
          </w:p>
        </w:tc>
      </w:tr>
      <w:tr w:rsidR="00317FF3" w14:paraId="466863A9" w14:textId="77777777" w:rsidTr="00317FF3">
        <w:trPr>
          <w:cantSplit/>
          <w:jc w:val="center"/>
        </w:trPr>
        <w:tc>
          <w:tcPr>
            <w:tcW w:w="4580" w:type="dxa"/>
            <w:vAlign w:val="center"/>
          </w:tcPr>
          <w:p w14:paraId="45F68DE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нотации</w:t>
            </w:r>
          </w:p>
        </w:tc>
        <w:tc>
          <w:tcPr>
            <w:tcW w:w="4775" w:type="dxa"/>
            <w:vAlign w:val="center"/>
          </w:tcPr>
          <w:p w14:paraId="1EAF4EA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2.5, </w:t>
            </w:r>
            <w:r>
              <w:rPr>
                <w:i/>
                <w:sz w:val="24"/>
              </w:rPr>
              <w:t>SysML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ArchiMate</w:t>
            </w:r>
            <w:r>
              <w:rPr>
                <w:sz w:val="24"/>
              </w:rPr>
              <w:t xml:space="preserve">, моделирование данных;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317FF3" w14:paraId="2D1D418E" w14:textId="77777777" w:rsidTr="00317FF3">
        <w:trPr>
          <w:cantSplit/>
          <w:jc w:val="center"/>
        </w:trPr>
        <w:tc>
          <w:tcPr>
            <w:tcW w:w="4580" w:type="dxa"/>
            <w:vAlign w:val="center"/>
          </w:tcPr>
          <w:p w14:paraId="2DC416D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доступ</w:t>
            </w:r>
          </w:p>
        </w:tc>
        <w:tc>
          <w:tcPr>
            <w:tcW w:w="4775" w:type="dxa"/>
            <w:vAlign w:val="center"/>
          </w:tcPr>
          <w:p w14:paraId="56AC5A9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i/>
                <w:sz w:val="24"/>
              </w:rPr>
              <w:t>Lite</w:t>
            </w:r>
            <w:r>
              <w:rPr>
                <w:sz w:val="24"/>
              </w:rPr>
              <w:t xml:space="preserve"> для чтения</w:t>
            </w:r>
          </w:p>
        </w:tc>
      </w:tr>
      <w:tr w:rsidR="00317FF3" w14:paraId="03D4C84D" w14:textId="77777777" w:rsidTr="00317FF3">
        <w:trPr>
          <w:cantSplit/>
          <w:jc w:val="center"/>
        </w:trPr>
        <w:tc>
          <w:tcPr>
            <w:tcW w:w="4580" w:type="dxa"/>
            <w:vAlign w:val="center"/>
          </w:tcPr>
          <w:p w14:paraId="5668BC7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в Беларуси (число объявлений)</w:t>
            </w:r>
          </w:p>
        </w:tc>
        <w:tc>
          <w:tcPr>
            <w:tcW w:w="4775" w:type="dxa"/>
            <w:vAlign w:val="center"/>
          </w:tcPr>
          <w:p w14:paraId="0B1370A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28;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23;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8;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 0</w:t>
            </w:r>
          </w:p>
        </w:tc>
      </w:tr>
    </w:tbl>
    <w:p w14:paraId="1514F676" w14:textId="77777777" w:rsidR="00317FF3" w:rsidRDefault="001841CF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17 – Темы жалоб пользователей по отзывам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28"/>
        <w:gridCol w:w="1467"/>
        <w:gridCol w:w="4360"/>
      </w:tblGrid>
      <w:tr w:rsidR="00317FF3" w14:paraId="4F33DF59" w14:textId="77777777" w:rsidTr="00317F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28" w:type="dxa"/>
            <w:vAlign w:val="center"/>
          </w:tcPr>
          <w:p w14:paraId="603FC11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1467" w:type="dxa"/>
            <w:vAlign w:val="center"/>
          </w:tcPr>
          <w:p w14:paraId="08DF805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отзывов</w:t>
            </w:r>
          </w:p>
        </w:tc>
        <w:tc>
          <w:tcPr>
            <w:tcW w:w="4360" w:type="dxa"/>
            <w:vAlign w:val="center"/>
          </w:tcPr>
          <w:p w14:paraId="014BACE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Следствие для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317FF3" w14:paraId="06382722" w14:textId="77777777" w:rsidTr="00317FF3">
        <w:trPr>
          <w:cantSplit/>
          <w:jc w:val="center"/>
        </w:trPr>
        <w:tc>
          <w:tcPr>
            <w:tcW w:w="3528" w:type="dxa"/>
            <w:vAlign w:val="center"/>
          </w:tcPr>
          <w:p w14:paraId="140C283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экспорт, лимиты бесплатного плана</w:t>
            </w:r>
          </w:p>
        </w:tc>
        <w:tc>
          <w:tcPr>
            <w:tcW w:w="1467" w:type="dxa"/>
            <w:vAlign w:val="center"/>
          </w:tcPr>
          <w:p w14:paraId="31704F01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4360" w:type="dxa"/>
            <w:vAlign w:val="center"/>
          </w:tcPr>
          <w:p w14:paraId="3C939E9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Открытый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тарифе </w:t>
            </w:r>
            <w:r>
              <w:rPr>
                <w:i/>
                <w:sz w:val="24"/>
              </w:rPr>
              <w:t>Free</w:t>
            </w:r>
          </w:p>
        </w:tc>
      </w:tr>
      <w:tr w:rsidR="00317FF3" w14:paraId="25312CE1" w14:textId="77777777" w:rsidTr="00317FF3">
        <w:trPr>
          <w:cantSplit/>
          <w:jc w:val="center"/>
        </w:trPr>
        <w:tc>
          <w:tcPr>
            <w:tcW w:w="3528" w:type="dxa"/>
            <w:vAlign w:val="center"/>
          </w:tcPr>
          <w:p w14:paraId="3341E4C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Непрозрачный биллинг, отмена подписки</w:t>
            </w:r>
          </w:p>
        </w:tc>
        <w:tc>
          <w:tcPr>
            <w:tcW w:w="1467" w:type="dxa"/>
            <w:vAlign w:val="center"/>
          </w:tcPr>
          <w:p w14:paraId="01F233D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43BC2DA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Честная отмена и возврат, предупреждение о лимитах</w:t>
            </w:r>
          </w:p>
        </w:tc>
      </w:tr>
      <w:tr w:rsidR="00317FF3" w14:paraId="12473C95" w14:textId="77777777" w:rsidTr="00317FF3">
        <w:trPr>
          <w:cantSplit/>
          <w:jc w:val="center"/>
        </w:trPr>
        <w:tc>
          <w:tcPr>
            <w:tcW w:w="3528" w:type="dxa"/>
            <w:vAlign w:val="center"/>
          </w:tcPr>
          <w:p w14:paraId="6A9374D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Удобство и ошибки</w:t>
            </w:r>
          </w:p>
        </w:tc>
        <w:tc>
          <w:tcPr>
            <w:tcW w:w="1467" w:type="dxa"/>
            <w:vAlign w:val="center"/>
          </w:tcPr>
          <w:p w14:paraId="35F6A31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360" w:type="dxa"/>
            <w:vAlign w:val="center"/>
          </w:tcPr>
          <w:p w14:paraId="51DC7A2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Простой редактор без навязчивых окон</w:t>
            </w:r>
          </w:p>
        </w:tc>
      </w:tr>
      <w:tr w:rsidR="00317FF3" w14:paraId="5C868DEC" w14:textId="77777777" w:rsidTr="00317FF3">
        <w:trPr>
          <w:cantSplit/>
          <w:jc w:val="center"/>
        </w:trPr>
        <w:tc>
          <w:tcPr>
            <w:tcW w:w="3528" w:type="dxa"/>
            <w:vAlign w:val="center"/>
          </w:tcPr>
          <w:p w14:paraId="51EBD0C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467" w:type="dxa"/>
            <w:vAlign w:val="center"/>
          </w:tcPr>
          <w:p w14:paraId="5EB477E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60" w:type="dxa"/>
            <w:vAlign w:val="center"/>
          </w:tcPr>
          <w:p w14:paraId="4C6868B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обратной связи</w:t>
            </w:r>
          </w:p>
        </w:tc>
      </w:tr>
      <w:tr w:rsidR="00317FF3" w14:paraId="54C1B30B" w14:textId="77777777" w:rsidTr="00317FF3">
        <w:trPr>
          <w:cantSplit/>
          <w:jc w:val="center"/>
        </w:trPr>
        <w:tc>
          <w:tcPr>
            <w:tcW w:w="3528" w:type="dxa"/>
            <w:vAlign w:val="center"/>
          </w:tcPr>
          <w:p w14:paraId="30FF753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Положительные оценки</w:t>
            </w:r>
          </w:p>
        </w:tc>
        <w:tc>
          <w:tcPr>
            <w:tcW w:w="1467" w:type="dxa"/>
            <w:vAlign w:val="center"/>
          </w:tcPr>
          <w:p w14:paraId="5340C10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763B1C8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Полезный бесплатный тариф ценится</w:t>
            </w:r>
          </w:p>
        </w:tc>
      </w:tr>
    </w:tbl>
    <w:p w14:paraId="25FE84BD" w14:textId="77777777" w:rsidR="00317FF3" w:rsidRDefault="001841CF">
      <w:pPr>
        <w:pStyle w:val="FirstParagraph"/>
        <w:keepNext/>
        <w:spacing w:before="0" w:after="0" w:line="360" w:lineRule="exact"/>
      </w:pPr>
      <w:r>
        <w:rPr>
          <w:sz w:val="28"/>
        </w:rPr>
        <w:t>Таблица 18 – Сгенерированный опрос по методу Кано (30 респондентов):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6"/>
        <w:gridCol w:w="3296"/>
        <w:gridCol w:w="2693"/>
      </w:tblGrid>
      <w:tr w:rsidR="00317FF3" w14:paraId="2988EF14" w14:textId="77777777" w:rsidTr="00317F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6" w:type="dxa"/>
            <w:vAlign w:val="center"/>
          </w:tcPr>
          <w:p w14:paraId="3037150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3296" w:type="dxa"/>
            <w:vAlign w:val="center"/>
          </w:tcPr>
          <w:p w14:paraId="4C2ED3F5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2693" w:type="dxa"/>
            <w:vAlign w:val="center"/>
          </w:tcPr>
          <w:p w14:paraId="3B86481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Число ответов </w:t>
            </w:r>
            <w:r>
              <w:rPr>
                <w:b/>
                <w:i/>
                <w:sz w:val="24"/>
              </w:rPr>
              <w:t>M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O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A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I</w:t>
            </w:r>
          </w:p>
        </w:tc>
      </w:tr>
      <w:tr w:rsidR="00317FF3" w14:paraId="351EFEAC" w14:textId="77777777" w:rsidTr="00317FF3">
        <w:trPr>
          <w:cantSplit/>
          <w:jc w:val="center"/>
        </w:trPr>
        <w:tc>
          <w:tcPr>
            <w:tcW w:w="3366" w:type="dxa"/>
            <w:vAlign w:val="center"/>
          </w:tcPr>
          <w:p w14:paraId="05489FB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3296" w:type="dxa"/>
            <w:vAlign w:val="center"/>
          </w:tcPr>
          <w:p w14:paraId="4E250ED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</w:t>
            </w:r>
            <w:r>
              <w:rPr>
                <w:sz w:val="24"/>
              </w:rPr>
              <w:t xml:space="preserve"> (обязательный)</w:t>
            </w:r>
          </w:p>
        </w:tc>
        <w:tc>
          <w:tcPr>
            <w:tcW w:w="2693" w:type="dxa"/>
            <w:vAlign w:val="center"/>
          </w:tcPr>
          <w:p w14:paraId="7EB65D1C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/ 7 / 4 / 4</w:t>
            </w:r>
          </w:p>
        </w:tc>
      </w:tr>
      <w:tr w:rsidR="00317FF3" w14:paraId="38B487FA" w14:textId="77777777" w:rsidTr="00317FF3">
        <w:trPr>
          <w:cantSplit/>
          <w:jc w:val="center"/>
        </w:trPr>
        <w:tc>
          <w:tcPr>
            <w:tcW w:w="3366" w:type="dxa"/>
            <w:vAlign w:val="center"/>
          </w:tcPr>
          <w:p w14:paraId="011CDDF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Текстовый ввод диаграмм</w:t>
            </w:r>
          </w:p>
        </w:tc>
        <w:tc>
          <w:tcPr>
            <w:tcW w:w="3296" w:type="dxa"/>
            <w:vAlign w:val="center"/>
          </w:tcPr>
          <w:p w14:paraId="4B7ADE4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43AF574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/ 13 / 6 / 3</w:t>
            </w:r>
          </w:p>
        </w:tc>
      </w:tr>
      <w:tr w:rsidR="00317FF3" w14:paraId="7027CAD2" w14:textId="77777777" w:rsidTr="00317FF3">
        <w:trPr>
          <w:cantSplit/>
          <w:jc w:val="center"/>
        </w:trPr>
        <w:tc>
          <w:tcPr>
            <w:tcW w:w="3366" w:type="dxa"/>
            <w:vAlign w:val="center"/>
          </w:tcPr>
          <w:p w14:paraId="00D1505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</w:p>
        </w:tc>
        <w:tc>
          <w:tcPr>
            <w:tcW w:w="3296" w:type="dxa"/>
            <w:vAlign w:val="center"/>
          </w:tcPr>
          <w:p w14:paraId="7904279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2F6FD41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/ 12 / 11 / 2</w:t>
            </w:r>
          </w:p>
        </w:tc>
      </w:tr>
      <w:tr w:rsidR="00317FF3" w14:paraId="7EF53C7C" w14:textId="77777777" w:rsidTr="00317FF3">
        <w:trPr>
          <w:cantSplit/>
          <w:jc w:val="center"/>
        </w:trPr>
        <w:tc>
          <w:tcPr>
            <w:tcW w:w="3366" w:type="dxa"/>
            <w:vAlign w:val="center"/>
          </w:tcPr>
          <w:p w14:paraId="419CC60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3296" w:type="dxa"/>
            <w:vAlign w:val="center"/>
          </w:tcPr>
          <w:p w14:paraId="366628E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083BF366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/ 7 / 11 / 7</w:t>
            </w:r>
          </w:p>
        </w:tc>
      </w:tr>
      <w:tr w:rsidR="00317FF3" w14:paraId="7AAD140A" w14:textId="77777777" w:rsidTr="00317FF3">
        <w:trPr>
          <w:cantSplit/>
          <w:jc w:val="center"/>
        </w:trPr>
        <w:tc>
          <w:tcPr>
            <w:tcW w:w="3366" w:type="dxa"/>
            <w:vAlign w:val="center"/>
          </w:tcPr>
          <w:p w14:paraId="211E563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</w:p>
        </w:tc>
        <w:tc>
          <w:tcPr>
            <w:tcW w:w="3296" w:type="dxa"/>
            <w:vAlign w:val="center"/>
          </w:tcPr>
          <w:p w14:paraId="23DF18EF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40CC5A3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/ 8 / 10 / 10</w:t>
            </w:r>
          </w:p>
        </w:tc>
      </w:tr>
      <w:tr w:rsidR="00317FF3" w14:paraId="37709BF6" w14:textId="77777777" w:rsidTr="00317FF3">
        <w:trPr>
          <w:cantSplit/>
          <w:jc w:val="center"/>
        </w:trPr>
        <w:tc>
          <w:tcPr>
            <w:tcW w:w="3366" w:type="dxa"/>
            <w:vAlign w:val="center"/>
          </w:tcPr>
          <w:p w14:paraId="5CE6C8B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</w:t>
            </w:r>
          </w:p>
        </w:tc>
        <w:tc>
          <w:tcPr>
            <w:tcW w:w="3296" w:type="dxa"/>
            <w:vAlign w:val="center"/>
          </w:tcPr>
          <w:p w14:paraId="1CAE9203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(безразличный)</w:t>
            </w:r>
          </w:p>
        </w:tc>
        <w:tc>
          <w:tcPr>
            <w:tcW w:w="2693" w:type="dxa"/>
            <w:vAlign w:val="center"/>
          </w:tcPr>
          <w:p w14:paraId="702430C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/ 7 / 5 / 18</w:t>
            </w:r>
          </w:p>
        </w:tc>
      </w:tr>
    </w:tbl>
    <w:p w14:paraId="761BF977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i/>
          <w:sz w:val="28"/>
        </w:rPr>
        <w:t>Pro</w:t>
      </w:r>
      <w:r>
        <w:rPr>
          <w:sz w:val="28"/>
        </w:rPr>
        <w:t xml:space="preserve"> (70 %), что завышено относительно целевой конверсии 3 % документации проекта. Результат допуст</w:t>
      </w:r>
      <w:r>
        <w:rPr>
          <w:sz w:val="28"/>
        </w:rPr>
        <w:t>им как рабочая гипотеза и требует проверки на реальных пользователях. Исходные таблицы: Материалы_собранные/opros_kano_sgenerirovan_2026-10-02.md.</w:t>
      </w:r>
    </w:p>
    <w:p w14:paraId="2A3E46EA" w14:textId="77777777" w:rsidR="00317FF3" w:rsidRDefault="001841C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закрытых сайтов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(проверка безопасности </w:t>
      </w:r>
      <w:r>
        <w:rPr>
          <w:i/>
          <w:sz w:val="28"/>
        </w:rPr>
        <w:t>Cloudflare</w:t>
      </w:r>
      <w:r>
        <w:rPr>
          <w:sz w:val="28"/>
        </w:rPr>
        <w:t>) источником отзывов о прямом конкуренте в</w:t>
      </w:r>
      <w:r>
        <w:rPr>
          <w:sz w:val="28"/>
        </w:rPr>
        <w:t xml:space="preserve">ыбран </w:t>
      </w:r>
      <w:r>
        <w:rPr>
          <w:i/>
          <w:sz w:val="28"/>
        </w:rPr>
        <w:t>SourceForge</w:t>
      </w:r>
      <w:r>
        <w:rPr>
          <w:sz w:val="28"/>
        </w:rPr>
        <w:t xml:space="preserve"> [13]: у </w:t>
      </w:r>
      <w:r>
        <w:rPr>
          <w:i/>
          <w:sz w:val="28"/>
        </w:rPr>
        <w:t>PlantUML</w:t>
      </w:r>
      <w:r>
        <w:rPr>
          <w:sz w:val="28"/>
        </w:rPr>
        <w:t xml:space="preserve"> рейтинг 4,8 из 5 по 50 оценкам (47 – пять звезд, одна – две звезды, одна – одна звезда).</w:t>
      </w:r>
    </w:p>
    <w:p w14:paraId="32333C13" w14:textId="77777777" w:rsidR="00317FF3" w:rsidRDefault="001841C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Темы отзывов о </w:t>
      </w:r>
      <w:r>
        <w:rPr>
          <w:i/>
          <w:sz w:val="28"/>
        </w:rPr>
        <w:t>PlantUML</w:t>
      </w:r>
      <w:r>
        <w:rPr>
          <w:sz w:val="28"/>
        </w:rPr>
        <w:t xml:space="preserve"> на </w:t>
      </w:r>
      <w:r>
        <w:rPr>
          <w:i/>
          <w:sz w:val="28"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3631"/>
        <w:gridCol w:w="3588"/>
      </w:tblGrid>
      <w:tr w:rsidR="00317FF3" w14:paraId="335EF909" w14:textId="77777777" w:rsidTr="00317F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5" w:type="dxa"/>
            <w:vAlign w:val="center"/>
          </w:tcPr>
          <w:p w14:paraId="7294802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3631" w:type="dxa"/>
            <w:vAlign w:val="center"/>
          </w:tcPr>
          <w:p w14:paraId="4605AE3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Суть</w:t>
            </w:r>
          </w:p>
        </w:tc>
        <w:tc>
          <w:tcPr>
            <w:tcW w:w="3588" w:type="dxa"/>
            <w:vAlign w:val="center"/>
          </w:tcPr>
          <w:p w14:paraId="62FA320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Следствие для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317FF3" w14:paraId="3ACB4D70" w14:textId="77777777" w:rsidTr="00317FF3">
        <w:trPr>
          <w:cantSplit/>
          <w:jc w:val="center"/>
        </w:trPr>
        <w:tc>
          <w:tcPr>
            <w:tcW w:w="2135" w:type="dxa"/>
            <w:vAlign w:val="center"/>
          </w:tcPr>
          <w:p w14:paraId="5D849FB7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вместо рисования</w:t>
            </w:r>
          </w:p>
        </w:tc>
        <w:tc>
          <w:tcPr>
            <w:tcW w:w="3631" w:type="dxa"/>
            <w:vAlign w:val="center"/>
          </w:tcPr>
          <w:p w14:paraId="43F01A5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из текста хра</w:t>
            </w:r>
            <w:r>
              <w:rPr>
                <w:sz w:val="24"/>
              </w:rPr>
              <w:t>нится в системе контроля версий, изменения видны построчно</w:t>
            </w:r>
          </w:p>
        </w:tc>
        <w:tc>
          <w:tcPr>
            <w:tcW w:w="3588" w:type="dxa"/>
            <w:vAlign w:val="center"/>
          </w:tcPr>
          <w:p w14:paraId="6D2EE31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предложения подтверждена</w:t>
            </w:r>
          </w:p>
        </w:tc>
      </w:tr>
      <w:tr w:rsidR="00317FF3" w14:paraId="28D6F451" w14:textId="77777777" w:rsidTr="00317FF3">
        <w:trPr>
          <w:cantSplit/>
          <w:jc w:val="center"/>
        </w:trPr>
        <w:tc>
          <w:tcPr>
            <w:tcW w:w="2135" w:type="dxa"/>
            <w:vAlign w:val="center"/>
          </w:tcPr>
          <w:p w14:paraId="2466983B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Простота языка и документация</w:t>
            </w:r>
          </w:p>
        </w:tc>
        <w:tc>
          <w:tcPr>
            <w:tcW w:w="3631" w:type="dxa"/>
            <w:vAlign w:val="center"/>
          </w:tcPr>
          <w:p w14:paraId="0EEAE16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освоение быстрое, ответы на форуме быстрые</w:t>
            </w:r>
          </w:p>
        </w:tc>
        <w:tc>
          <w:tcPr>
            <w:tcW w:w="3588" w:type="dxa"/>
            <w:vAlign w:val="center"/>
          </w:tcPr>
          <w:p w14:paraId="63D621A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документация и примеры</w:t>
            </w:r>
          </w:p>
        </w:tc>
      </w:tr>
      <w:tr w:rsidR="00317FF3" w14:paraId="7C27DFEF" w14:textId="77777777" w:rsidTr="00317FF3">
        <w:trPr>
          <w:cantSplit/>
          <w:jc w:val="center"/>
        </w:trPr>
        <w:tc>
          <w:tcPr>
            <w:tcW w:w="2135" w:type="dxa"/>
            <w:vAlign w:val="center"/>
          </w:tcPr>
          <w:p w14:paraId="596794AD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графического интерфейса</w:t>
            </w:r>
          </w:p>
        </w:tc>
        <w:tc>
          <w:tcPr>
            <w:tcW w:w="3631" w:type="dxa"/>
            <w:vAlign w:val="center"/>
          </w:tcPr>
          <w:p w14:paraId="75BF9519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нужен </w:t>
            </w:r>
            <w:r>
              <w:rPr>
                <w:i/>
                <w:sz w:val="24"/>
              </w:rPr>
              <w:t>jar</w:t>
            </w:r>
            <w:r>
              <w:rPr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588" w:type="dxa"/>
            <w:vAlign w:val="center"/>
          </w:tcPr>
          <w:p w14:paraId="51C7E1A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317FF3" w14:paraId="748BC045" w14:textId="77777777" w:rsidTr="00317FF3">
        <w:trPr>
          <w:cantSplit/>
          <w:jc w:val="center"/>
        </w:trPr>
        <w:tc>
          <w:tcPr>
            <w:tcW w:w="2135" w:type="dxa"/>
            <w:vAlign w:val="center"/>
          </w:tcPr>
          <w:p w14:paraId="20C6DD18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3631" w:type="dxa"/>
            <w:vAlign w:val="center"/>
          </w:tcPr>
          <w:p w14:paraId="081CB292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повторный вывод класса выглядит как новый</w:t>
            </w:r>
          </w:p>
        </w:tc>
        <w:tc>
          <w:tcPr>
            <w:tcW w:w="3588" w:type="dxa"/>
            <w:vAlign w:val="center"/>
          </w:tcPr>
          <w:p w14:paraId="4FFB3E24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правил нотации в редакторе</w:t>
            </w:r>
          </w:p>
        </w:tc>
      </w:tr>
      <w:tr w:rsidR="00317FF3" w14:paraId="029676AE" w14:textId="77777777" w:rsidTr="00317FF3">
        <w:trPr>
          <w:cantSplit/>
          <w:jc w:val="center"/>
        </w:trPr>
        <w:tc>
          <w:tcPr>
            <w:tcW w:w="2135" w:type="dxa"/>
            <w:vAlign w:val="center"/>
          </w:tcPr>
          <w:p w14:paraId="305C0510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Совместимость</w:t>
            </w:r>
          </w:p>
        </w:tc>
        <w:tc>
          <w:tcPr>
            <w:tcW w:w="3631" w:type="dxa"/>
            <w:vAlign w:val="center"/>
          </w:tcPr>
          <w:p w14:paraId="553B032A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сломанные макросы по</w:t>
            </w:r>
            <w:r>
              <w:rPr>
                <w:sz w:val="24"/>
              </w:rPr>
              <w:t xml:space="preserve">сле обновления, сработка антивируса на шаблоне </w:t>
            </w:r>
            <w:r>
              <w:rPr>
                <w:i/>
                <w:sz w:val="24"/>
              </w:rPr>
              <w:t>Word</w:t>
            </w:r>
          </w:p>
        </w:tc>
        <w:tc>
          <w:tcPr>
            <w:tcW w:w="3588" w:type="dxa"/>
            <w:vAlign w:val="center"/>
          </w:tcPr>
          <w:p w14:paraId="53F53F9E" w14:textId="77777777" w:rsidR="00317FF3" w:rsidRDefault="001841C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версионирование и стабильный экспорт</w:t>
            </w:r>
          </w:p>
        </w:tc>
      </w:tr>
    </w:tbl>
    <w:p w14:paraId="6153A25D" w14:textId="77777777" w:rsidR="00317FF3" w:rsidRDefault="001841C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в классификации части </w:t>
      </w:r>
      <w:r>
        <w:rPr>
          <w:i/>
          <w:sz w:val="28"/>
        </w:rPr>
        <w:t>A</w:t>
      </w:r>
      <w:r>
        <w:rPr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моделирование данных, но не заявляет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</w:p>
    <w:bookmarkEnd w:id="40"/>
    <w:sectPr w:rsidR="00317FF3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A70DA5" w14:textId="77777777" w:rsidR="00000000" w:rsidRDefault="001841CF">
      <w:pPr>
        <w:spacing w:after="0"/>
      </w:pPr>
      <w:r>
        <w:separator/>
      </w:r>
    </w:p>
  </w:endnote>
  <w:endnote w:type="continuationSeparator" w:id="0">
    <w:p w14:paraId="3E681AC4" w14:textId="77777777" w:rsidR="00000000" w:rsidRDefault="001841C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5D9763" w14:textId="77777777" w:rsidR="00317FF3" w:rsidRDefault="001841CF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5B4B81" w14:textId="77777777" w:rsidR="00000000" w:rsidRDefault="001841CF">
      <w:pPr>
        <w:spacing w:after="0"/>
      </w:pPr>
      <w:r>
        <w:separator/>
      </w:r>
    </w:p>
  </w:footnote>
  <w:footnote w:type="continuationSeparator" w:id="0">
    <w:p w14:paraId="517CDB45" w14:textId="77777777" w:rsidR="00000000" w:rsidRDefault="001841C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F7783" w14:textId="77777777" w:rsidR="00317FF3" w:rsidRDefault="00317FF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4866EA7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841EF5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17FF3"/>
    <w:rsid w:val="001841CF"/>
    <w:rsid w:val="00317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FCDF36"/>
  <w15:docId w15:val="{E62488A9-1468-48A2-9779-CBF0EDD09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1841CF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1841C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24</Pages>
  <Words>4833</Words>
  <Characters>27551</Characters>
  <Application>Microsoft Office Word</Application>
  <DocSecurity>0</DocSecurity>
  <Lines>229</Lines>
  <Paragraphs>64</Paragraphs>
  <ScaleCrop>false</ScaleCrop>
  <Company/>
  <LinksUpToDate>false</LinksUpToDate>
  <CharactersWithSpaces>32320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2026-10-02T15:19:00Z</dcterms:created>
  <dcterms:modified xsi:type="dcterms:W3CDTF">2026-10-02T15:19:00Z</dcterms:modified>
</cp:coreProperties>
</file>