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3805D" w14:textId="77777777" w:rsidR="00C867FA" w:rsidRDefault="00561A0D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6906917" w14:textId="77777777" w:rsidR="00C867FA" w:rsidRDefault="00561A0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D1C9A8F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D621585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6E08AA5" w14:textId="77777777" w:rsidR="00C867FA" w:rsidRDefault="00561A0D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F33DB8B" w14:textId="77777777" w:rsidR="00C867FA" w:rsidRDefault="00561A0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37A4A27" w14:textId="77777777" w:rsidR="00C867FA" w:rsidRDefault="00561A0D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57B67CC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№4</w:t>
      </w:r>
    </w:p>
    <w:p w14:paraId="7A49EEB3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15730F5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8FDD816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0D577680" w14:textId="77777777" w:rsidR="00C867FA" w:rsidRDefault="00561A0D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6F69B572" w14:textId="77777777" w:rsidR="00C867FA" w:rsidRDefault="00561A0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4562CDAA" w14:textId="77777777" w:rsidR="00C867FA" w:rsidRDefault="00561A0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A78BC8F" w14:textId="77777777" w:rsidR="00C867FA" w:rsidRDefault="00561A0D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4E6B6EF" w14:textId="77777777" w:rsidR="00C867FA" w:rsidRDefault="00561A0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E205BE8" w14:textId="546207FA" w:rsidR="00561A0D" w:rsidRDefault="00561A0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178" w:history="1">
        <w:r w:rsidRPr="00A929B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72955E" w14:textId="50E50C3C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79" w:history="1">
        <w:r w:rsidRPr="00A929B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D918ED" w14:textId="41210C5A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0" w:history="1">
        <w:r w:rsidRPr="00A929BF">
          <w:rPr>
            <w:rStyle w:val="af"/>
            <w:b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9E3DE0" w14:textId="5B55EBA5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1" w:history="1">
        <w:r w:rsidRPr="00A929BF">
          <w:rPr>
            <w:rStyle w:val="af"/>
            <w:b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B884EE" w14:textId="06DF6597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2" w:history="1">
        <w:r w:rsidRPr="00A929BF">
          <w:rPr>
            <w:rStyle w:val="af"/>
            <w:b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D06E0A" w14:textId="61E2F09F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3" w:history="1">
        <w:r w:rsidRPr="00A929BF">
          <w:rPr>
            <w:rStyle w:val="af"/>
            <w:b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1A255D" w14:textId="607A637E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4" w:history="1">
        <w:r w:rsidRPr="00A929BF">
          <w:rPr>
            <w:rStyle w:val="af"/>
            <w:b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182F4F" w14:textId="27EBD10C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5" w:history="1">
        <w:r w:rsidRPr="00A929BF">
          <w:rPr>
            <w:rStyle w:val="af"/>
            <w:b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DBE854" w14:textId="7AFDAE87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6" w:history="1">
        <w:r w:rsidRPr="00A929BF">
          <w:rPr>
            <w:rStyle w:val="af"/>
            <w:b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6CB74E" w14:textId="0E01F881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7" w:history="1">
        <w:r w:rsidRPr="00A929BF">
          <w:rPr>
            <w:rStyle w:val="af"/>
            <w:b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4C10E8A" w14:textId="333CF385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8" w:history="1">
        <w:r w:rsidRPr="00A929BF">
          <w:rPr>
            <w:rStyle w:val="af"/>
            <w:b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57B0DB" w14:textId="58526135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89" w:history="1">
        <w:r w:rsidRPr="00A929BF">
          <w:rPr>
            <w:rStyle w:val="af"/>
            <w:b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288A9E" w14:textId="10871858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90" w:history="1">
        <w:r w:rsidRPr="00A929BF">
          <w:rPr>
            <w:rStyle w:val="af"/>
            <w:b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65A86B2" w14:textId="6999BABD" w:rsidR="00561A0D" w:rsidRDefault="00561A0D">
      <w:pPr>
        <w:pStyle w:val="22"/>
        <w:tabs>
          <w:tab w:val="right" w:leader="dot" w:pos="9345"/>
        </w:tabs>
        <w:rPr>
          <w:noProof/>
        </w:rPr>
      </w:pPr>
      <w:hyperlink w:anchor="_Toc241857191" w:history="1">
        <w:r w:rsidRPr="00A929BF">
          <w:rPr>
            <w:rStyle w:val="af"/>
            <w:b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9EE3674" w14:textId="488D0D87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2" w:history="1">
        <w:r w:rsidRPr="00A929BF">
          <w:rPr>
            <w:rStyle w:val="af"/>
            <w:b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ABC72D" w14:textId="2B272CEA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3" w:history="1">
        <w:r w:rsidRPr="00A929B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304C452" w14:textId="3641CA87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4" w:history="1">
        <w:r w:rsidRPr="00A929B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8EC2F65" w14:textId="3E7C2A3A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5" w:history="1">
        <w:r w:rsidRPr="00A929B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7E3099C" w14:textId="32D03168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6" w:history="1">
        <w:r w:rsidRPr="00A929B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BF4904C" w14:textId="54997CD0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7" w:history="1">
        <w:r w:rsidRPr="00A929B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050794B" w14:textId="4675D09A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8" w:history="1">
        <w:r w:rsidRPr="00A929B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A4A093E" w14:textId="4C5078D8" w:rsidR="00561A0D" w:rsidRDefault="00561A0D">
      <w:pPr>
        <w:pStyle w:val="12"/>
        <w:tabs>
          <w:tab w:val="right" w:leader="dot" w:pos="9345"/>
        </w:tabs>
        <w:rPr>
          <w:noProof/>
        </w:rPr>
      </w:pPr>
      <w:hyperlink w:anchor="_Toc241857199" w:history="1">
        <w:r w:rsidRPr="00A929BF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5596796" w14:textId="25513E95" w:rsidR="00C867FA" w:rsidRDefault="00561A0D">
      <w:pPr>
        <w:pStyle w:val="11"/>
      </w:pPr>
      <w:r>
        <w:fldChar w:fldCharType="end"/>
      </w:r>
    </w:p>
    <w:p w14:paraId="51E78E8D" w14:textId="77777777" w:rsidR="00C867FA" w:rsidRDefault="00561A0D">
      <w:pPr>
        <w:pStyle w:val="1"/>
        <w:pageBreakBefore/>
        <w:spacing w:before="0" w:after="360" w:line="360" w:lineRule="exact"/>
        <w:ind w:firstLine="709"/>
      </w:pPr>
      <w:bookmarkStart w:id="1" w:name="_Toc241857178"/>
      <w:r>
        <w:rPr>
          <w:b/>
          <w:sz w:val="28"/>
        </w:rPr>
        <w:lastRenderedPageBreak/>
        <w:t>1 ЦЕЛЬ РАБОТЫ</w:t>
      </w:r>
      <w:bookmarkEnd w:id="1"/>
    </w:p>
    <w:p w14:paraId="3B54A5BE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Оценить конкурентную среду рынка проекта </w:t>
      </w:r>
      <w:r>
        <w:rPr>
          <w:i/>
          <w:sz w:val="28"/>
        </w:rPr>
        <w:t>NotaCode</w:t>
      </w:r>
      <w:r>
        <w:rPr>
          <w:sz w:val="28"/>
        </w:rPr>
        <w:t xml:space="preserve"> адаптированной моделью пяти сил Портера с цифровыми факторами и получить доказательную оценку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и альтернативных источников [1, 2, 3]. Главный вопрос оценки: насколько сложно новому участнику занять з</w:t>
      </w:r>
      <w:r>
        <w:rPr>
          <w:sz w:val="28"/>
        </w:rPr>
        <w:t>аметную позицию в выбранных границах рынка [3].</w:t>
      </w:r>
    </w:p>
    <w:p w14:paraId="396740CB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описать границы рынка и конкурентную группу; рассчитать доли трафика, показатели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; оценить каждую из пяти сил и цифровые факторы по шкалам методик; заполнить </w:t>
      </w:r>
      <w:r>
        <w:rPr>
          <w:i/>
          <w:sz w:val="28"/>
        </w:rPr>
        <w:t>Excel</w:t>
      </w:r>
      <w:r>
        <w:rPr>
          <w:sz w:val="28"/>
        </w:rPr>
        <w:t>-ша</w:t>
      </w:r>
      <w:r>
        <w:rPr>
          <w:sz w:val="28"/>
        </w:rPr>
        <w:t xml:space="preserve">блон оценки конкуренции и барьеров входа [4]; сопоставить расчет по шаблону (основной вариант) с расчетом по тексту методик (вариант </w:t>
      </w:r>
      <w:r>
        <w:rPr>
          <w:i/>
          <w:sz w:val="28"/>
        </w:rPr>
        <w:t>Word</w:t>
      </w:r>
      <w:r>
        <w:rPr>
          <w:sz w:val="28"/>
        </w:rPr>
        <w:t>); сформулировать вывод о привлекательности рынка и условиях входа.</w:t>
      </w:r>
    </w:p>
    <w:p w14:paraId="492D6C42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 </w:t>
      </w:r>
      <w:r>
        <w:rPr>
          <w:i/>
          <w:sz w:val="28"/>
        </w:rPr>
        <w:t>USD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[5]. Продукт находится до выпуска минимальной версии (</w:t>
      </w:r>
      <w:r>
        <w:rPr>
          <w:i/>
          <w:sz w:val="28"/>
        </w:rPr>
        <w:t>MVP</w:t>
      </w:r>
      <w:r>
        <w:rPr>
          <w:sz w:val="28"/>
        </w:rPr>
        <w:t>), поэтому собственных данных о конверсии, с</w:t>
      </w:r>
      <w:r>
        <w:rPr>
          <w:sz w:val="28"/>
        </w:rPr>
        <w:t>тоимости привлечения и удержании нет; это ограничение учитывается в каждом разделе оценки.</w:t>
      </w:r>
    </w:p>
    <w:p w14:paraId="6E9F08E0" w14:textId="77777777" w:rsidR="00C867FA" w:rsidRDefault="00561A0D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717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6245E9A" w14:textId="77777777" w:rsidR="00C867FA" w:rsidRDefault="00561A0D">
      <w:pPr>
        <w:pStyle w:val="2"/>
        <w:spacing w:before="360" w:after="360" w:line="360" w:lineRule="exact"/>
        <w:ind w:firstLine="709"/>
      </w:pPr>
      <w:bookmarkStart w:id="4" w:name="_57ef29f6fc6e6d52221698553062b756c0b62c6"/>
      <w:bookmarkStart w:id="5" w:name="_Toc241857180"/>
      <w:r>
        <w:rPr>
          <w:b/>
          <w:sz w:val="28"/>
        </w:rPr>
        <w:t>2.1 Границы рынка и исходные данные</w:t>
      </w:r>
      <w:bookmarkEnd w:id="5"/>
    </w:p>
    <w:p w14:paraId="1C4E2312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</w:t>
      </w:r>
      <w:r>
        <w:rPr>
          <w:sz w:val="28"/>
        </w:rPr>
        <w:t xml:space="preserve">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7CA43D4E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C867FA" w14:paraId="23D6D3F1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43D0DC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3EA38FF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31117794" w14:textId="77777777" w:rsidTr="00C867FA">
        <w:trPr>
          <w:cantSplit/>
          <w:jc w:val="center"/>
        </w:trPr>
        <w:tc>
          <w:tcPr>
            <w:tcW w:w="3095" w:type="dxa"/>
            <w:vAlign w:val="center"/>
          </w:tcPr>
          <w:p w14:paraId="038D9C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6AC8B6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C867FA" w14:paraId="7A0A3757" w14:textId="77777777" w:rsidTr="00C867FA">
        <w:trPr>
          <w:cantSplit/>
          <w:jc w:val="center"/>
        </w:trPr>
        <w:tc>
          <w:tcPr>
            <w:tcW w:w="3095" w:type="dxa"/>
            <w:vAlign w:val="center"/>
          </w:tcPr>
          <w:p w14:paraId="06252F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5B9EE6D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</w:t>
            </w:r>
            <w:r>
              <w:rPr>
                <w:sz w:val="24"/>
              </w:rPr>
              <w:t>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C867FA" w14:paraId="35ADD015" w14:textId="77777777" w:rsidTr="00C867FA">
        <w:trPr>
          <w:cantSplit/>
          <w:jc w:val="center"/>
        </w:trPr>
        <w:tc>
          <w:tcPr>
            <w:tcW w:w="3095" w:type="dxa"/>
            <w:vAlign w:val="center"/>
          </w:tcPr>
          <w:p w14:paraId="74FA0D1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37D65CA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</w:t>
            </w:r>
            <w:r>
              <w:rPr>
                <w:i/>
                <w:sz w:val="24"/>
              </w:rPr>
              <w:t>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S-02/S-03 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</w:t>
            </w:r>
            <w:r>
              <w:rPr>
                <w:sz w:val="24"/>
              </w:rPr>
              <w:t>табл. 36) [7, 8]</w:t>
            </w:r>
          </w:p>
        </w:tc>
      </w:tr>
      <w:tr w:rsidR="00C867FA" w14:paraId="0CF16E33" w14:textId="77777777" w:rsidTr="00C867FA">
        <w:trPr>
          <w:cantSplit/>
          <w:jc w:val="center"/>
        </w:trPr>
        <w:tc>
          <w:tcPr>
            <w:tcW w:w="3095" w:type="dxa"/>
            <w:vAlign w:val="center"/>
          </w:tcPr>
          <w:p w14:paraId="681485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765DF0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</w:t>
            </w:r>
            <w:r>
              <w:rPr>
                <w:sz w:val="24"/>
              </w:rPr>
              <w:t>(ЛР1, табл. 43, шаг 8) [7]</w:t>
            </w:r>
          </w:p>
        </w:tc>
      </w:tr>
      <w:tr w:rsidR="00C867FA" w14:paraId="51C9302B" w14:textId="77777777" w:rsidTr="00C867FA">
        <w:trPr>
          <w:cantSplit/>
          <w:jc w:val="center"/>
        </w:trPr>
        <w:tc>
          <w:tcPr>
            <w:tcW w:w="3095" w:type="dxa"/>
            <w:vAlign w:val="center"/>
          </w:tcPr>
          <w:p w14:paraId="251D5E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72CA31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C867FA" w14:paraId="4C34DCDD" w14:textId="77777777" w:rsidTr="00C867FA">
        <w:trPr>
          <w:cantSplit/>
          <w:jc w:val="center"/>
        </w:trPr>
        <w:tc>
          <w:tcPr>
            <w:tcW w:w="3095" w:type="dxa"/>
            <w:vAlign w:val="center"/>
          </w:tcPr>
          <w:p w14:paraId="2E49B71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5D02B7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BYN/USD 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Сводный индекс поискового спроса 49,1 – средни</w:t>
            </w:r>
            <w:r>
              <w:rPr>
                <w:sz w:val="24"/>
              </w:rPr>
              <w:t xml:space="preserve">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C867FA" w14:paraId="565200AC" w14:textId="77777777" w:rsidTr="00C867FA">
        <w:trPr>
          <w:cantSplit/>
          <w:jc w:val="center"/>
        </w:trPr>
        <w:tc>
          <w:tcPr>
            <w:tcW w:w="3095" w:type="dxa"/>
            <w:vAlign w:val="center"/>
          </w:tcPr>
          <w:p w14:paraId="2309E9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4E4208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2F0ADD0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 уровням </w:t>
      </w:r>
      <w:r>
        <w:rPr>
          <w:sz w:val="28"/>
        </w:rPr>
        <w:t>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0648CA8D" w14:textId="77777777" w:rsidR="00C867FA" w:rsidRDefault="00561A0D">
      <w:pPr>
        <w:pStyle w:val="2"/>
        <w:spacing w:before="360" w:after="360" w:line="360" w:lineRule="exact"/>
        <w:ind w:firstLine="709"/>
      </w:pPr>
      <w:bookmarkStart w:id="6" w:name="_71036a6e66e3ee676be05bd8c3d2e7f5edd052d"/>
      <w:bookmarkStart w:id="7" w:name="_Toc241857181"/>
      <w:bookmarkEnd w:id="4"/>
      <w:r>
        <w:rPr>
          <w:b/>
          <w:sz w:val="28"/>
        </w:rPr>
        <w:t>2.2 Адаптированная модель пяти сил и порядок работы</w:t>
      </w:r>
      <w:bookmarkEnd w:id="7"/>
    </w:p>
    <w:p w14:paraId="318F295D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Классические пять сил сохраняются</w:t>
      </w:r>
      <w:r>
        <w:rPr>
          <w:sz w:val="28"/>
        </w:rPr>
        <w:t>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5C3299B8" w14:textId="77777777" w:rsidR="00C867FA" w:rsidRDefault="00561A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8B845A" wp14:editId="446131BC">
            <wp:extent cx="5334000" cy="360435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4005E2" w14:textId="77777777" w:rsidR="00C867FA" w:rsidRDefault="00561A0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</w:t>
      </w:r>
      <w:r>
        <w:rPr>
          <w:sz w:val="28"/>
        </w:rPr>
        <w:t>ифровыми факторами</w:t>
      </w:r>
    </w:p>
    <w:p w14:paraId="5F2E6101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C867FA" w14:paraId="702AAAC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114C3C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34AC87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59D2343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C867FA" w14:paraId="0D7F33A4" w14:textId="77777777" w:rsidTr="00C867FA">
        <w:trPr>
          <w:cantSplit/>
          <w:jc w:val="center"/>
        </w:trPr>
        <w:tc>
          <w:tcPr>
            <w:tcW w:w="2564" w:type="dxa"/>
            <w:vAlign w:val="center"/>
          </w:tcPr>
          <w:p w14:paraId="2FE66A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35A3258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4EE3A0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C867FA" w14:paraId="11561595" w14:textId="77777777" w:rsidTr="00C867FA">
        <w:trPr>
          <w:cantSplit/>
          <w:jc w:val="center"/>
        </w:trPr>
        <w:tc>
          <w:tcPr>
            <w:tcW w:w="2564" w:type="dxa"/>
            <w:vAlign w:val="center"/>
          </w:tcPr>
          <w:p w14:paraId="63ECE1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1186BFC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797825F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</w:t>
            </w:r>
            <w:r>
              <w:rPr>
                <w:sz w:val="24"/>
              </w:rPr>
              <w:t xml:space="preserve"> вход ограничен рекламными затратами, доверием, алгоритмами, данными и платформенными правилами</w:t>
            </w:r>
          </w:p>
        </w:tc>
      </w:tr>
      <w:tr w:rsidR="00C867FA" w14:paraId="2CDCF627" w14:textId="77777777" w:rsidTr="00C867FA">
        <w:trPr>
          <w:cantSplit/>
          <w:jc w:val="center"/>
        </w:trPr>
        <w:tc>
          <w:tcPr>
            <w:tcW w:w="2564" w:type="dxa"/>
            <w:vAlign w:val="center"/>
          </w:tcPr>
          <w:p w14:paraId="2E86B1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004C84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129658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</w:t>
            </w:r>
            <w:r>
              <w:rPr>
                <w:sz w:val="24"/>
              </w:rPr>
              <w:t xml:space="preserve"> бонусами или интеграциями</w:t>
            </w:r>
          </w:p>
        </w:tc>
      </w:tr>
      <w:tr w:rsidR="00C867FA" w14:paraId="5098DF8E" w14:textId="77777777" w:rsidTr="00C867FA">
        <w:trPr>
          <w:cantSplit/>
          <w:jc w:val="center"/>
        </w:trPr>
        <w:tc>
          <w:tcPr>
            <w:tcW w:w="2564" w:type="dxa"/>
            <w:vAlign w:val="center"/>
          </w:tcPr>
          <w:p w14:paraId="33DBF7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8AF60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1B2409C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C867FA" w14:paraId="56D9D199" w14:textId="77777777" w:rsidTr="00C867FA">
        <w:trPr>
          <w:cantSplit/>
          <w:jc w:val="center"/>
        </w:trPr>
        <w:tc>
          <w:tcPr>
            <w:tcW w:w="2564" w:type="dxa"/>
            <w:vAlign w:val="center"/>
          </w:tcPr>
          <w:p w14:paraId="13C51B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BBD2A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</w:t>
            </w:r>
            <w:r>
              <w:rPr>
                <w:sz w:val="24"/>
              </w:rPr>
              <w:t>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31A66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C867FA" w14:paraId="19DCBBB4" w14:textId="77777777" w:rsidTr="00C867FA">
        <w:trPr>
          <w:cantSplit/>
          <w:jc w:val="center"/>
        </w:trPr>
        <w:tc>
          <w:tcPr>
            <w:tcW w:w="2564" w:type="dxa"/>
            <w:vAlign w:val="center"/>
          </w:tcPr>
          <w:p w14:paraId="7D4AC9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392E7FE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47EE3E6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</w:t>
            </w:r>
            <w:r>
              <w:rPr>
                <w:sz w:val="24"/>
              </w:rPr>
              <w:t>я видимость, издержки переключения, экосистемная зависимость</w:t>
            </w:r>
          </w:p>
        </w:tc>
      </w:tr>
    </w:tbl>
    <w:p w14:paraId="4419AA67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</w:t>
      </w:r>
      <w:r>
        <w:rPr>
          <w:sz w:val="28"/>
        </w:rPr>
        <w:t xml:space="preserve">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</w:t>
      </w:r>
      <w:r>
        <w:rPr>
          <w:sz w:val="28"/>
        </w:rPr>
        <w:t>показателей, доли трафика, концентрация, канальное давление, географическая релевантность, перевод в баллы [3].</w:t>
      </w:r>
    </w:p>
    <w:p w14:paraId="27AB0C3C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</w:t>
      </w:r>
      <w:r>
        <w:rPr>
          <w:sz w:val="28"/>
        </w:rPr>
        <w:t xml:space="preserve">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680112F7" w14:textId="77777777" w:rsidR="00C867FA" w:rsidRDefault="00561A0D">
      <w:pPr>
        <w:pStyle w:val="2"/>
        <w:spacing w:before="360" w:after="360" w:line="360" w:lineRule="exact"/>
        <w:ind w:firstLine="709"/>
      </w:pPr>
      <w:bookmarkStart w:id="8" w:name="_5a88c5b98a468a63f47aa45df49a526c7d18a63"/>
      <w:bookmarkStart w:id="9" w:name="_Toc241857182"/>
      <w:bookmarkEnd w:id="6"/>
      <w:r>
        <w:rPr>
          <w:b/>
          <w:sz w:val="28"/>
        </w:rPr>
        <w:lastRenderedPageBreak/>
        <w:t>2.3 Конкурентная гр</w:t>
      </w:r>
      <w:r>
        <w:rPr>
          <w:b/>
          <w:sz w:val="28"/>
        </w:rPr>
        <w:t>уппа, данные Similarweb и расчетные показатели</w:t>
      </w:r>
      <w:bookmarkEnd w:id="9"/>
    </w:p>
    <w:p w14:paraId="0C417E47" w14:textId="77777777" w:rsidR="00C867FA" w:rsidRDefault="00561A0D">
      <w:pPr>
        <w:pStyle w:val="3"/>
        <w:spacing w:before="360" w:after="360" w:line="360" w:lineRule="exact"/>
        <w:ind w:firstLine="709"/>
      </w:pPr>
      <w:bookmarkStart w:id="10" w:name="_2ae3ace3d10ca11cf39d00aa6a7ddf86f7487d3"/>
      <w:r>
        <w:rPr>
          <w:b/>
        </w:rPr>
        <w:t>2.3.1 Конкурентная группа</w:t>
      </w:r>
    </w:p>
    <w:p w14:paraId="47961686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 xml:space="preserve">; затем каждый домен проверяется, и остаются только релевантные сайты внутри границ рынка [3]. Для выборки </w:t>
      </w:r>
      <w:r>
        <w:rPr>
          <w:sz w:val="28"/>
        </w:rPr>
        <w:t>нужно не менее 10 строк и не более 30 [3, 4]. Кандидаты для проверки перечислены в таблице 3.</w:t>
      </w:r>
    </w:p>
    <w:p w14:paraId="63EAFD60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C867FA" w14:paraId="0CD1661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49073EE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360483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63D3FD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56C634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C867FA" w14:paraId="4C99C6C5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584613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13799B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3B3CB4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22E880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C867FA" w14:paraId="762CA5A1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426B49F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290126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2C2B14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BC095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C867FA" w14:paraId="6A722296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29DAF8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507F90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48CF8C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D4CE8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C867FA" w14:paraId="34545CB6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37A5C4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6D651E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5B5AF6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BB686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C867FA" w14:paraId="45BAC719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237580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6DC69B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7755CA4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13E7FD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C867FA" w14:paraId="3B6E8C34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2974F7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073B65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0CA50B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2A6935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C867FA" w14:paraId="1B520518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1B0571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ADDF1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F994D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672BED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C867FA" w14:paraId="485F4700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349A25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18926B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41FA5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0D1A634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C867FA" w14:paraId="243B9CD5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0A33AB4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7B3ED2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342447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6ECF5D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C867FA" w14:paraId="7CE2794D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1DFC58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74CA6E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14FCCE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418DED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C867FA" w14:paraId="62E78DA3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17547F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1F9FB3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4CA680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2A8C49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C867FA" w14:paraId="33EF0B73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683195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512F46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1DB23F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  <w:tc>
          <w:tcPr>
            <w:tcW w:w="3580" w:type="dxa"/>
            <w:vAlign w:val="center"/>
          </w:tcPr>
          <w:p w14:paraId="5A3164A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C867FA" w14:paraId="421A3A84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7496F7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5EAC14D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0AA923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5B4547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C867FA" w14:paraId="385ED803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0343C48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59D647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0C84D3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EC14A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C867FA" w14:paraId="1440343C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2991C0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579317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41037A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D73884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универсальный редактор диаграмм </w:t>
            </w:r>
            <w:r>
              <w:rPr>
                <w:sz w:val="24"/>
              </w:rPr>
              <w:t>(косвенный)</w:t>
            </w:r>
          </w:p>
        </w:tc>
      </w:tr>
      <w:tr w:rsidR="00C867FA" w14:paraId="46D7809E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7E20A1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44EE5A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070DEC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C3B37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C867FA" w14:paraId="2F8851A6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546E177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1E8844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6CC307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0F203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</w:t>
            </w:r>
            <w:r>
              <w:rPr>
                <w:sz w:val="24"/>
              </w:rPr>
              <w:t>ска со схемами</w:t>
            </w:r>
          </w:p>
        </w:tc>
      </w:tr>
      <w:tr w:rsidR="00C867FA" w14:paraId="3C3F6B46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1BB10B0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720198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42487CE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1ED6B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C867FA" w14:paraId="26A61283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6803304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5D5FD1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3FE502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FA922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C867FA" w14:paraId="10EFE656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4C20F65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279858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1A8CE2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29CF4DF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C867FA" w14:paraId="1A1DBFD5" w14:textId="77777777" w:rsidTr="00C867FA">
        <w:trPr>
          <w:cantSplit/>
          <w:jc w:val="center"/>
        </w:trPr>
        <w:tc>
          <w:tcPr>
            <w:tcW w:w="649" w:type="dxa"/>
            <w:vAlign w:val="center"/>
          </w:tcPr>
          <w:p w14:paraId="5E643B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465110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2F03CB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FB191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02550CB9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microsoft.com/visio не имеет отдельного трафика в публичных данных, поэтому в расчет не включается и показан отдельной строкой 21 таблицы 3: </w:t>
      </w:r>
      <w:r>
        <w:rPr>
          <w:sz w:val="28"/>
        </w:rPr>
        <w:t>🔲</w:t>
      </w:r>
      <w:r>
        <w:rPr>
          <w:sz w:val="28"/>
        </w:rPr>
        <w:t xml:space="preserve"> ДОСНЯТЬ: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</w:t>
      </w:r>
      <w:r>
        <w:rPr>
          <w:sz w:val="28"/>
        </w:rPr>
        <w:t xml:space="preserve">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13D5CD7B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</w:t>
      </w:r>
      <w:r>
        <w:rPr>
          <w:sz w:val="28"/>
        </w:rPr>
        <w:t xml:space="preserve">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</w:t>
      </w:r>
      <w:r>
        <w:rPr>
          <w:sz w:val="28"/>
        </w:rPr>
        <w:t xml:space="preserve">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0C38AAFA" w14:textId="77777777" w:rsidR="00C867FA" w:rsidRDefault="00561A0D">
      <w:pPr>
        <w:pStyle w:val="3"/>
        <w:spacing w:before="360" w:after="360" w:line="360" w:lineRule="exact"/>
        <w:ind w:firstLine="709"/>
      </w:pPr>
      <w:bookmarkStart w:id="11" w:name="_fcc4c705f76f84dbf127e52b73eb5c94b38fbd5"/>
      <w:bookmarkEnd w:id="10"/>
      <w:r>
        <w:rPr>
          <w:b/>
        </w:rPr>
        <w:lastRenderedPageBreak/>
        <w:t>2.3.2 Показатели Similarweb</w:t>
      </w:r>
    </w:p>
    <w:p w14:paraId="7503E147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Фиксируются посещаемость и динамика, вовлеченность, география, каналы, поисковые </w:t>
      </w:r>
      <w:r>
        <w:rPr>
          <w:sz w:val="28"/>
        </w:rPr>
        <w:t xml:space="preserve">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</w:t>
      </w:r>
      <w:r>
        <w:rPr>
          <w:sz w:val="28"/>
        </w:rPr>
        <w:t>ступна; в этом случае значение не подставляется, а отмечается «недоступно в бесплатном доступе».</w:t>
      </w:r>
    </w:p>
    <w:p w14:paraId="30E6644B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C867FA" w14:paraId="2C058B6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11A262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1DB10B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2993FAED" w14:textId="77777777" w:rsidTr="00C867FA">
        <w:trPr>
          <w:cantSplit/>
          <w:jc w:val="center"/>
        </w:trPr>
        <w:tc>
          <w:tcPr>
            <w:tcW w:w="2882" w:type="dxa"/>
            <w:vAlign w:val="center"/>
          </w:tcPr>
          <w:p w14:paraId="6BC16C5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76655C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</w:t>
            </w:r>
            <w:r>
              <w:rPr>
                <w:i/>
                <w:sz w:val="24"/>
              </w:rPr>
              <w:t>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«Скриншоты/similarweb_plantuml.com_otkaz_dostupa_403_2026-09-30.jpg»). 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</w:t>
            </w:r>
            <w:r>
              <w:rPr>
                <w:sz w:val="24"/>
              </w:rPr>
              <w:t xml:space="preserve">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C867FA" w14:paraId="3D1EDDFF" w14:textId="77777777" w:rsidTr="00C867FA">
        <w:trPr>
          <w:cantSplit/>
          <w:jc w:val="center"/>
        </w:trPr>
        <w:tc>
          <w:tcPr>
            <w:tcW w:w="2882" w:type="dxa"/>
            <w:vAlign w:val="center"/>
          </w:tcPr>
          <w:p w14:paraId="2D0E2C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13BC62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similarweb.com/website/, последние 3 месяца, один день для всех 19 доменов – визиты, </w:t>
            </w:r>
            <w:r>
              <w:rPr>
                <w:sz w:val="24"/>
              </w:rPr>
              <w:t>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C867FA" w14:paraId="4F0CFF0E" w14:textId="77777777" w:rsidTr="00C867FA">
        <w:trPr>
          <w:cantSplit/>
          <w:jc w:val="center"/>
        </w:trPr>
        <w:tc>
          <w:tcPr>
            <w:tcW w:w="2882" w:type="dxa"/>
            <w:vAlign w:val="center"/>
          </w:tcPr>
          <w:p w14:paraId="643760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3B8742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</w:t>
            </w:r>
            <w:r>
              <w:rPr>
                <w:sz w:val="24"/>
              </w:rPr>
              <w:t xml:space="preserve">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C867FA" w14:paraId="03FABCE1" w14:textId="77777777" w:rsidTr="00C867FA">
        <w:trPr>
          <w:cantSplit/>
          <w:jc w:val="center"/>
        </w:trPr>
        <w:tc>
          <w:tcPr>
            <w:tcW w:w="2882" w:type="dxa"/>
            <w:vAlign w:val="center"/>
          </w:tcPr>
          <w:p w14:paraId="40A1AE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15B60C1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</w:t>
            </w:r>
            <w:r>
              <w:rPr>
                <w:sz w:val="24"/>
              </w:rPr>
              <w:t xml:space="preserve">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Semrush/Ahrefs</w:t>
            </w:r>
          </w:p>
        </w:tc>
      </w:tr>
    </w:tbl>
    <w:p w14:paraId="452CB424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</w:t>
      </w:r>
      <w:r>
        <w:rPr>
          <w:i/>
          <w:sz w:val="28"/>
        </w:rPr>
        <w:t>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</w:t>
      </w:r>
      <w:r>
        <w:rPr>
          <w:i/>
          <w:sz w:val="28"/>
        </w:rPr>
        <w:t>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5F07AFF4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C867FA" w14:paraId="0F4DD64A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44F60C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E4BEF5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322A85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244F3F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C867FA" w14:paraId="73D8AD4A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38227C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DFE98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4B25B3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005264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C867FA" w14:paraId="3552B2A3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5A7CE58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047E0E4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72F6E0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04185A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C867FA" w14:paraId="21219C7A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409BEE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39111C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6080D8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4A0E49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C867FA" w14:paraId="66B8CAEB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217CBB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492F2C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1DA47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1DF1F7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C867FA" w14:paraId="395A67A9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5A4D96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6D8DD3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74FCDE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24039A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C867FA" w14:paraId="1467044E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5C478C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3FF03B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7E1E16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35A25B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C867FA" w14:paraId="2D145825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4F1CD7B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208D385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4B8254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077BA2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C867FA" w14:paraId="3F2334FA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00863D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38F85B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2AD764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243923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C867FA" w14:paraId="2A4867D8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44B42F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4F8BD21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4208B6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63435C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C867FA" w14:paraId="4E4979FE" w14:textId="77777777" w:rsidTr="00C867FA">
        <w:trPr>
          <w:cantSplit/>
          <w:jc w:val="center"/>
        </w:trPr>
        <w:tc>
          <w:tcPr>
            <w:tcW w:w="2499" w:type="dxa"/>
            <w:vAlign w:val="center"/>
          </w:tcPr>
          <w:p w14:paraId="36C486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2C55F1F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782F5DA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C28A4D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73D9D897" w14:textId="77777777" w:rsidR="00C867FA" w:rsidRDefault="00561A0D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BDC63F" wp14:editId="0E6B4DA2">
            <wp:extent cx="5334000" cy="2673847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571876" w14:textId="77777777" w:rsidR="00C867FA" w:rsidRDefault="00561A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 xml:space="preserve">, август 2026 (логарифмическая шкала; в скобках </w:t>
      </w:r>
      <w:r>
        <w:rPr>
          <w:sz w:val="28"/>
        </w:rPr>
        <w:t>доля в сумме восьми доменов)</w:t>
      </w:r>
    </w:p>
    <w:p w14:paraId="3352273B" w14:textId="77777777" w:rsidR="00C867FA" w:rsidRDefault="00561A0D">
      <w:pPr>
        <w:pStyle w:val="3"/>
        <w:spacing w:before="360" w:after="360" w:line="360" w:lineRule="exact"/>
        <w:ind w:firstLine="709"/>
      </w:pPr>
      <w:bookmarkStart w:id="12" w:name="_0c219e126a2778ad40ba340d59ec8b389ea8722"/>
      <w:bookmarkEnd w:id="11"/>
      <w:r>
        <w:rPr>
          <w:b/>
        </w:rPr>
        <w:t>2.3.3 Формулы расчета</w:t>
      </w:r>
    </w:p>
    <w:p w14:paraId="71B7DD65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35B5592A" w14:textId="77777777" w:rsidR="00C867FA" w:rsidRDefault="00561A0D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092A6246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3A08CBE1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7E825645" w14:textId="77777777" w:rsidR="00C867FA" w:rsidRDefault="00561A0D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6934859B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1EF684EB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7255FDA4" w14:textId="77777777" w:rsidR="00C867FA" w:rsidRDefault="00561A0D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lastRenderedPageBreak/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67F06759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>-шаблоне доли выражены в доля</w:t>
      </w:r>
      <w:r>
        <w:rPr>
          <w:sz w:val="28"/>
        </w:rPr>
        <w:t xml:space="preserve">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0CB9BB65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4C56C10C" w14:textId="77777777" w:rsidR="00C867FA" w:rsidRDefault="00561A0D">
      <w:pPr>
        <w:pStyle w:val="3"/>
        <w:spacing w:before="360" w:after="360" w:line="360" w:lineRule="exact"/>
        <w:ind w:firstLine="709"/>
      </w:pPr>
      <w:bookmarkStart w:id="13" w:name="_16f2d7cd675e6830b467eaf004d9d85fd08da69"/>
      <w:bookmarkEnd w:id="12"/>
      <w:r>
        <w:rPr>
          <w:b/>
        </w:rPr>
        <w:t>2.3.4 Концентрация трафика: два варианта расчета</w:t>
      </w:r>
    </w:p>
    <w:p w14:paraId="3738BB68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C867FA" w14:paraId="22BDB1F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67A5A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6EF4724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2D14E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C867FA" w14:paraId="316E3487" w14:textId="77777777" w:rsidTr="00C867FA">
        <w:trPr>
          <w:cantSplit/>
          <w:jc w:val="center"/>
        </w:trPr>
        <w:tc>
          <w:tcPr>
            <w:tcW w:w="2226" w:type="dxa"/>
            <w:vAlign w:val="center"/>
          </w:tcPr>
          <w:p w14:paraId="6260F0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3C0878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2BF6AD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47 084 240 визитов в месяц по 8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C867FA" w14:paraId="18F82764" w14:textId="77777777" w:rsidTr="00C867FA">
        <w:trPr>
          <w:cantSplit/>
          <w:jc w:val="center"/>
        </w:trPr>
        <w:tc>
          <w:tcPr>
            <w:tcW w:w="2226" w:type="dxa"/>
            <w:vAlign w:val="center"/>
          </w:tcPr>
          <w:p w14:paraId="6BE1DB2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52A09B1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66B99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C867FA" w14:paraId="735E8561" w14:textId="77777777" w:rsidTr="00C867FA">
        <w:trPr>
          <w:cantSplit/>
          <w:jc w:val="center"/>
        </w:trPr>
        <w:tc>
          <w:tcPr>
            <w:tcW w:w="2226" w:type="dxa"/>
            <w:vAlign w:val="center"/>
          </w:tcPr>
          <w:p w14:paraId="030BD9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78A7E4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5BF8D05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93,2 %</w:t>
            </w:r>
          </w:p>
        </w:tc>
      </w:tr>
      <w:tr w:rsidR="00C867FA" w14:paraId="45E2FD99" w14:textId="77777777" w:rsidTr="00C867FA">
        <w:trPr>
          <w:cantSplit/>
          <w:jc w:val="center"/>
        </w:trPr>
        <w:tc>
          <w:tcPr>
            <w:tcW w:w="2226" w:type="dxa"/>
            <w:vAlign w:val="center"/>
          </w:tcPr>
          <w:p w14:paraId="0C2FD54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22159B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3206B1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97,8 %</w:t>
            </w:r>
          </w:p>
        </w:tc>
      </w:tr>
      <w:tr w:rsidR="00C867FA" w14:paraId="2AB5DC71" w14:textId="77777777" w:rsidTr="00C867FA">
        <w:trPr>
          <w:cantSplit/>
          <w:jc w:val="center"/>
        </w:trPr>
        <w:tc>
          <w:tcPr>
            <w:tcW w:w="2226" w:type="dxa"/>
            <w:vAlign w:val="center"/>
          </w:tcPr>
          <w:p w14:paraId="3027AF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7D93D1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AE4E8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4 664</w:t>
            </w:r>
          </w:p>
        </w:tc>
      </w:tr>
      <w:tr w:rsidR="00C867FA" w14:paraId="0E76EE8B" w14:textId="77777777" w:rsidTr="00C867FA">
        <w:trPr>
          <w:cantSplit/>
          <w:jc w:val="center"/>
        </w:trPr>
        <w:tc>
          <w:tcPr>
            <w:tcW w:w="2226" w:type="dxa"/>
            <w:vAlign w:val="center"/>
          </w:tcPr>
          <w:p w14:paraId="1DD6A7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D298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002E621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</w:t>
            </w:r>
            <w:r>
              <w:rPr>
                <w:sz w:val="24"/>
              </w:rPr>
              <w:t xml:space="preserve">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03AA1594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93,2 %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</w:t>
      </w:r>
      <w:r>
        <w:rPr>
          <w:sz w:val="28"/>
        </w:rPr>
        <w:t xml:space="preserve"> доменам: сумма 16 444 240 визитов, </w:t>
      </w:r>
      <w:r>
        <w:rPr>
          <w:i/>
          <w:sz w:val="28"/>
        </w:rPr>
        <w:t>CR3</w:t>
      </w:r>
      <w:r>
        <w:rPr>
          <w:sz w:val="28"/>
        </w:rPr>
        <w:t xml:space="preserve"> 89,6 %, </w:t>
      </w:r>
      <w:r>
        <w:rPr>
          <w:i/>
          <w:sz w:val="28"/>
        </w:rPr>
        <w:t>CR5</w:t>
      </w:r>
      <w:r>
        <w:rPr>
          <w:sz w:val="28"/>
        </w:rPr>
        <w:t xml:space="preserve"> 97,9 %, </w:t>
      </w:r>
      <w:r>
        <w:rPr>
          <w:i/>
          <w:sz w:val="28"/>
        </w:rPr>
        <w:t>HHI</w:t>
      </w:r>
      <w:r>
        <w:rPr>
          <w:sz w:val="28"/>
        </w:rPr>
        <w:t xml:space="preserve"> 3 522,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</w:t>
      </w:r>
      <w:r>
        <w:rPr>
          <w:sz w:val="28"/>
        </w:rPr>
        <w:t>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2F0A90C3" w14:textId="77777777" w:rsidR="00C867FA" w:rsidRDefault="00561A0D">
      <w:pPr>
        <w:pStyle w:val="3"/>
        <w:spacing w:before="360" w:after="360" w:line="360" w:lineRule="exact"/>
        <w:ind w:firstLine="709"/>
      </w:pPr>
      <w:bookmarkStart w:id="14" w:name="_dd6ff6f23e9d0e3f4ca56d9b43645868a7ba1e8"/>
      <w:bookmarkEnd w:id="13"/>
      <w:r>
        <w:rPr>
          <w:b/>
        </w:rPr>
        <w:lastRenderedPageBreak/>
        <w:t>2.3.5 Каналы, поиск и вовлеченность</w:t>
      </w:r>
    </w:p>
    <w:p w14:paraId="43604523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C867FA" w14:paraId="487EC412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5F4939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73EA2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58DC2F8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121847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C867FA" w14:paraId="404FCE65" w14:textId="77777777" w:rsidTr="00C867FA">
        <w:trPr>
          <w:cantSplit/>
          <w:jc w:val="center"/>
        </w:trPr>
        <w:tc>
          <w:tcPr>
            <w:tcW w:w="2073" w:type="dxa"/>
            <w:vAlign w:val="center"/>
          </w:tcPr>
          <w:p w14:paraId="4234AF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A2D18C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2F1CA94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799766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</w:t>
            </w:r>
            <w:r>
              <w:rPr>
                <w:sz w:val="24"/>
              </w:rPr>
              <w:t>п-5)</w:t>
            </w:r>
          </w:p>
        </w:tc>
      </w:tr>
      <w:tr w:rsidR="00C867FA" w14:paraId="221A8945" w14:textId="77777777" w:rsidTr="00C867FA">
        <w:trPr>
          <w:cantSplit/>
          <w:jc w:val="center"/>
        </w:trPr>
        <w:tc>
          <w:tcPr>
            <w:tcW w:w="2073" w:type="dxa"/>
            <w:vAlign w:val="center"/>
          </w:tcPr>
          <w:p w14:paraId="50ADBF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34929E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77CB5D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4FD464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1453B124" w14:textId="77777777" w:rsidTr="00C867FA">
        <w:trPr>
          <w:cantSplit/>
          <w:jc w:val="center"/>
        </w:trPr>
        <w:tc>
          <w:tcPr>
            <w:tcW w:w="2073" w:type="dxa"/>
            <w:vAlign w:val="center"/>
          </w:tcPr>
          <w:p w14:paraId="6F10D4D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73C2EF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187D7E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#ДЕЛ/0!);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0 % платного трафика (ЛР2-3)</w:t>
            </w:r>
          </w:p>
        </w:tc>
        <w:tc>
          <w:tcPr>
            <w:tcW w:w="3194" w:type="dxa"/>
            <w:vAlign w:val="center"/>
          </w:tcPr>
          <w:p w14:paraId="2163FF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C867FA" w14:paraId="22E43640" w14:textId="77777777" w:rsidTr="00C867FA">
        <w:trPr>
          <w:cantSplit/>
          <w:jc w:val="center"/>
        </w:trPr>
        <w:tc>
          <w:tcPr>
            <w:tcW w:w="2073" w:type="dxa"/>
            <w:vAlign w:val="center"/>
          </w:tcPr>
          <w:p w14:paraId="69BF75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70FDAF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F3D28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84C51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867FA" w14:paraId="3826FDEC" w14:textId="77777777" w:rsidTr="00C867FA">
        <w:trPr>
          <w:cantSplit/>
          <w:jc w:val="center"/>
        </w:trPr>
        <w:tc>
          <w:tcPr>
            <w:tcW w:w="2073" w:type="dxa"/>
            <w:vAlign w:val="center"/>
          </w:tcPr>
          <w:p w14:paraId="280207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70F5C37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1F57AB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01586B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867FA" w14:paraId="07965C73" w14:textId="77777777" w:rsidTr="00C867FA">
        <w:trPr>
          <w:cantSplit/>
          <w:jc w:val="center"/>
        </w:trPr>
        <w:tc>
          <w:tcPr>
            <w:tcW w:w="2073" w:type="dxa"/>
            <w:vAlign w:val="center"/>
          </w:tcPr>
          <w:p w14:paraId="4AE824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46C07E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1BB4E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9B609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867FA" w14:paraId="6D1A40B5" w14:textId="77777777" w:rsidTr="00C867FA">
        <w:trPr>
          <w:cantSplit/>
          <w:jc w:val="center"/>
        </w:trPr>
        <w:tc>
          <w:tcPr>
            <w:tcW w:w="2073" w:type="dxa"/>
            <w:vAlign w:val="center"/>
          </w:tcPr>
          <w:p w14:paraId="2E6554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0056AA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17DF7A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(брендовый поиск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367B8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23314462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</w:t>
      </w:r>
      <w:r>
        <w:rPr>
          <w:sz w:val="28"/>
        </w:rPr>
        <w:t>анных по нему нет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>); в методике лидеры не определены, выбор фиксируется как допущение проекта</w:t>
      </w:r>
      <w:r>
        <w:rPr>
          <w:sz w:val="28"/>
        </w:rPr>
        <w:t xml:space="preserve">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34193B58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Частотности запросов ядра и брендов сняты в Яндекс Вордстате по региону «Беларусь» (все </w:t>
      </w:r>
      <w:r>
        <w:rPr>
          <w:sz w:val="28"/>
        </w:rPr>
        <w:t>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47066D58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8 – Частотности запросов ядра и брендов, Вордс</w:t>
      </w:r>
      <w:r>
        <w:rPr>
          <w:sz w:val="28"/>
        </w:rPr>
        <w:t>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C867FA" w14:paraId="45A5D3F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5C9DA2A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2675F12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15B060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2A7781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867FA" w14:paraId="692F22CC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05C12C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EE19E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107D0F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28CA05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7FB06F41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5056DC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2F5EA5A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5D051E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286D2E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1C51B543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2EA91E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2904FC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3F477F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34FB009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0A3E7932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05A3851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6D365E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59DD2A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14BF4E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5A2E30D0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19BC36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48497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4DC1A8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196887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4FFFE78A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391393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EFB2F0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54728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5EBBE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76254FC1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276285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09A4AC5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0D7368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1F7C14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6F238D06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10718C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6F28388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750E9D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CCCFD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27131F85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41E609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30F90A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5D2171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66FA30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498D69ED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23AD0A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06F50C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0979E09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23A9F0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867FA" w14:paraId="6AA6F180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512586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27989D4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4D754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3D5C3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867FA" w14:paraId="6AAACB0B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218BAA5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0611D8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759ADA9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0BFD7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C867FA" w14:paraId="73568D45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353C48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4B078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611E69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6AF6F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867FA" w14:paraId="38E0D3C0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5A767A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0E3C5E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3D0F08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4B5433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867FA" w14:paraId="6D52D064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242831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509C4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52C376D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B27C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867FA" w14:paraId="67BF683D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1D118A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4506F20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3680C8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58C059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867FA" w14:paraId="4A395426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350EEC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1882FDF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745623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796409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C867FA" w14:paraId="060EC430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145E07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651AC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365B90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BD4B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C867FA" w14:paraId="436562F1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7F8920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4AA18E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32DB94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CD35B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867FA" w14:paraId="3EF4766B" w14:textId="77777777" w:rsidTr="00C867FA">
        <w:trPr>
          <w:cantSplit/>
          <w:jc w:val="center"/>
        </w:trPr>
        <w:tc>
          <w:tcPr>
            <w:tcW w:w="1794" w:type="dxa"/>
            <w:vAlign w:val="center"/>
          </w:tcPr>
          <w:p w14:paraId="239195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31054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448CCD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8A28C7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436FCD00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</w:t>
      </w:r>
      <w:r>
        <w:rPr>
          <w:sz w:val="28"/>
        </w:rPr>
        <w:t>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33184295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5"/>
        <w:gridCol w:w="4820"/>
      </w:tblGrid>
      <w:tr w:rsidR="00C867FA" w14:paraId="65E3D5CC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44BF0F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819" w:type="dxa"/>
            <w:vAlign w:val="center"/>
          </w:tcPr>
          <w:p w14:paraId="70CF90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63E457C3" w14:textId="77777777" w:rsidTr="00C867FA">
        <w:trPr>
          <w:cantSplit/>
          <w:jc w:val="center"/>
        </w:trPr>
        <w:tc>
          <w:tcPr>
            <w:tcW w:w="4535" w:type="dxa"/>
            <w:vAlign w:val="center"/>
          </w:tcPr>
          <w:p w14:paraId="708DE2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819" w:type="dxa"/>
            <w:vAlign w:val="center"/>
          </w:tcPr>
          <w:p w14:paraId="0E2CB33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C867FA" w14:paraId="0B59FFCF" w14:textId="77777777" w:rsidTr="00C867FA">
        <w:trPr>
          <w:cantSplit/>
          <w:jc w:val="center"/>
        </w:trPr>
        <w:tc>
          <w:tcPr>
            <w:tcW w:w="4535" w:type="dxa"/>
            <w:vAlign w:val="center"/>
          </w:tcPr>
          <w:p w14:paraId="4A07CDA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819" w:type="dxa"/>
            <w:vAlign w:val="center"/>
          </w:tcPr>
          <w:p w14:paraId="286A26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</w:t>
            </w:r>
          </w:p>
        </w:tc>
      </w:tr>
      <w:tr w:rsidR="00C867FA" w14:paraId="06D92025" w14:textId="77777777" w:rsidTr="00C867FA">
        <w:trPr>
          <w:cantSplit/>
          <w:jc w:val="center"/>
        </w:trPr>
        <w:tc>
          <w:tcPr>
            <w:tcW w:w="4535" w:type="dxa"/>
            <w:vAlign w:val="center"/>
          </w:tcPr>
          <w:p w14:paraId="16B756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</w:t>
            </w:r>
            <w:r>
              <w:rPr>
                <w:i/>
                <w:sz w:val="24"/>
              </w:rPr>
              <w:t>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819" w:type="dxa"/>
            <w:vAlign w:val="center"/>
          </w:tcPr>
          <w:p w14:paraId="1281565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C867FA" w14:paraId="0DDB1A88" w14:textId="77777777" w:rsidTr="00C867FA">
        <w:trPr>
          <w:cantSplit/>
          <w:jc w:val="center"/>
        </w:trPr>
        <w:tc>
          <w:tcPr>
            <w:tcW w:w="4535" w:type="dxa"/>
            <w:vAlign w:val="center"/>
          </w:tcPr>
          <w:p w14:paraId="52B2E0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4819" w:type="dxa"/>
            <w:vAlign w:val="center"/>
          </w:tcPr>
          <w:p w14:paraId="334F8CD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C867FA" w14:paraId="462D59F9" w14:textId="77777777" w:rsidTr="00C867FA">
        <w:trPr>
          <w:cantSplit/>
          <w:jc w:val="center"/>
        </w:trPr>
        <w:tc>
          <w:tcPr>
            <w:tcW w:w="4535" w:type="dxa"/>
            <w:vAlign w:val="center"/>
          </w:tcPr>
          <w:p w14:paraId="299581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819" w:type="dxa"/>
            <w:vAlign w:val="center"/>
          </w:tcPr>
          <w:p w14:paraId="679B26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C867FA" w14:paraId="6F7D80C7" w14:textId="77777777" w:rsidTr="00C867FA">
        <w:trPr>
          <w:cantSplit/>
          <w:jc w:val="center"/>
        </w:trPr>
        <w:tc>
          <w:tcPr>
            <w:tcW w:w="4535" w:type="dxa"/>
            <w:vAlign w:val="center"/>
          </w:tcPr>
          <w:p w14:paraId="54E17F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819" w:type="dxa"/>
            <w:vAlign w:val="center"/>
          </w:tcPr>
          <w:p w14:paraId="69F177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нет строки с полными данными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 – #ДЕЛ/0!)</w:t>
            </w:r>
          </w:p>
        </w:tc>
      </w:tr>
    </w:tbl>
    <w:p w14:paraId="3CC24981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среднее[min(CPC/2; 1); </w:t>
      </w:r>
      <w:r>
        <w:rPr>
          <w:i/>
          <w:sz w:val="28"/>
        </w:rPr>
        <w:t>PPC</w:t>
      </w:r>
      <w:r>
        <w:rPr>
          <w:sz w:val="28"/>
        </w:rPr>
        <w:t>; SEO/100; min(топ-конкурентов/10</w:t>
      </w:r>
      <w:r>
        <w:rPr>
          <w:sz w:val="28"/>
        </w:rPr>
        <w:t xml:space="preserve">; 1); min(объявлений/50; 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</w:t>
      </w:r>
      <w:r>
        <w:rPr>
          <w:sz w:val="28"/>
        </w:rPr>
        <w:t xml:space="preserve"> выше среднего по группе.</w:t>
      </w:r>
    </w:p>
    <w:p w14:paraId="048AB368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C867FA" w14:paraId="39DB132D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581152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2B99E1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49721D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C867FA" w14:paraId="35061170" w14:textId="77777777" w:rsidTr="00C867FA">
        <w:trPr>
          <w:cantSplit/>
          <w:jc w:val="center"/>
        </w:trPr>
        <w:tc>
          <w:tcPr>
            <w:tcW w:w="2456" w:type="dxa"/>
            <w:vAlign w:val="center"/>
          </w:tcPr>
          <w:p w14:paraId="247B77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2F91D43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886C3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: 3 мин 16 с, 3,18 </w:t>
            </w:r>
            <w:r>
              <w:rPr>
                <w:sz w:val="24"/>
              </w:rPr>
              <w:t>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44D7C1AA" w14:textId="77777777" w:rsidR="00C867FA" w:rsidRDefault="00561A0D">
      <w:pPr>
        <w:pStyle w:val="3"/>
        <w:spacing w:before="360" w:after="360" w:line="360" w:lineRule="exact"/>
        <w:ind w:firstLine="709"/>
      </w:pPr>
      <w:bookmarkStart w:id="15" w:name="_1c8bf7e6d932c633cb5a474e8769c9f251b24a1"/>
      <w:bookmarkEnd w:id="14"/>
      <w:r>
        <w:rPr>
          <w:b/>
        </w:rPr>
        <w:t>2.3.6 Карточки конкурентов</w:t>
      </w:r>
    </w:p>
    <w:p w14:paraId="242D77A4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</w:t>
      </w:r>
      <w:r>
        <w:rPr>
          <w:sz w:val="28"/>
        </w:rPr>
        <w:t>и позволяют сопоставлять источники и не смешивать факты с предположениями [3].</w:t>
      </w:r>
    </w:p>
    <w:p w14:paraId="7F53A318" w14:textId="77777777" w:rsidR="00C867FA" w:rsidRDefault="00561A0D">
      <w:pPr>
        <w:pStyle w:val="2"/>
        <w:spacing w:before="360" w:after="360" w:line="360" w:lineRule="exact"/>
        <w:ind w:firstLine="709"/>
      </w:pPr>
      <w:bookmarkStart w:id="16" w:name="_e222af32f5383267a45d79ad8308709fcea06a3"/>
      <w:bookmarkStart w:id="17" w:name="_Toc241857183"/>
      <w:bookmarkEnd w:id="15"/>
      <w:bookmarkEnd w:id="8"/>
      <w:r>
        <w:rPr>
          <w:b/>
          <w:sz w:val="28"/>
        </w:rPr>
        <w:lastRenderedPageBreak/>
        <w:t>2.4 Конкуренция между существующими игроками</w:t>
      </w:r>
      <w:bookmarkEnd w:id="17"/>
    </w:p>
    <w:p w14:paraId="46A4CBBA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C867FA" w14:paraId="402735E9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B2869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186CBF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1EEE89B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867FA" w14:paraId="3EEA102B" w14:textId="77777777" w:rsidTr="00C867FA">
        <w:trPr>
          <w:cantSplit/>
          <w:jc w:val="center"/>
        </w:trPr>
        <w:tc>
          <w:tcPr>
            <w:tcW w:w="1980" w:type="dxa"/>
            <w:vAlign w:val="center"/>
          </w:tcPr>
          <w:p w14:paraId="3B4BF7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</w:t>
            </w:r>
            <w:r>
              <w:rPr>
                <w:sz w:val="24"/>
              </w:rPr>
              <w:t>ество конкурентов</w:t>
            </w:r>
          </w:p>
        </w:tc>
        <w:tc>
          <w:tcPr>
            <w:tcW w:w="3511" w:type="dxa"/>
            <w:vAlign w:val="center"/>
          </w:tcPr>
          <w:p w14:paraId="6C5350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5345FC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C867FA" w14:paraId="01BD0ADD" w14:textId="77777777" w:rsidTr="00C867FA">
        <w:trPr>
          <w:cantSplit/>
          <w:jc w:val="center"/>
        </w:trPr>
        <w:tc>
          <w:tcPr>
            <w:tcW w:w="1980" w:type="dxa"/>
            <w:vAlign w:val="center"/>
          </w:tcPr>
          <w:p w14:paraId="347B05F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6EA054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17DC83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выдача </w:t>
            </w:r>
            <w:r>
              <w:rPr>
                <w:i/>
                <w:sz w:val="24"/>
              </w:rPr>
              <w:t>Go</w:t>
            </w:r>
            <w:r>
              <w:rPr>
                <w:i/>
                <w:sz w:val="24"/>
              </w:rPr>
              <w:t>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C867FA" w14:paraId="30A42231" w14:textId="77777777" w:rsidTr="00C867FA">
        <w:trPr>
          <w:cantSplit/>
          <w:jc w:val="center"/>
        </w:trPr>
        <w:tc>
          <w:tcPr>
            <w:tcW w:w="1980" w:type="dxa"/>
            <w:vAlign w:val="center"/>
          </w:tcPr>
          <w:p w14:paraId="4C5680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2D9ADA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28CBE1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867FA" w14:paraId="099A4B3A" w14:textId="77777777" w:rsidTr="00C867FA">
        <w:trPr>
          <w:cantSplit/>
          <w:jc w:val="center"/>
        </w:trPr>
        <w:tc>
          <w:tcPr>
            <w:tcW w:w="1980" w:type="dxa"/>
            <w:vAlign w:val="center"/>
          </w:tcPr>
          <w:p w14:paraId="23C07B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2A5E3F6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7CB3679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</w:t>
            </w:r>
            <w:r>
              <w:rPr>
                <w:sz w:val="24"/>
              </w:rPr>
              <w:t>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C867FA" w14:paraId="3D95C428" w14:textId="77777777" w:rsidTr="00C867FA">
        <w:trPr>
          <w:cantSplit/>
          <w:jc w:val="center"/>
        </w:trPr>
        <w:tc>
          <w:tcPr>
            <w:tcW w:w="1980" w:type="dxa"/>
            <w:vAlign w:val="center"/>
          </w:tcPr>
          <w:p w14:paraId="7F44A03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06C489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3CD11E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</w:t>
            </w:r>
            <w:r>
              <w:rPr>
                <w:sz w:val="24"/>
              </w:rPr>
              <w:t xml:space="preserve">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[10, 11]</w:t>
            </w:r>
          </w:p>
        </w:tc>
      </w:tr>
      <w:tr w:rsidR="00C867FA" w14:paraId="55249916" w14:textId="77777777" w:rsidTr="00C867FA">
        <w:trPr>
          <w:cantSplit/>
          <w:jc w:val="center"/>
        </w:trPr>
        <w:tc>
          <w:tcPr>
            <w:tcW w:w="1980" w:type="dxa"/>
            <w:vAlign w:val="center"/>
          </w:tcPr>
          <w:p w14:paraId="3592F7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22F4E2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4BD568D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публичные условия сайтов</w:t>
            </w:r>
          </w:p>
        </w:tc>
      </w:tr>
    </w:tbl>
    <w:p w14:paraId="7811C0AC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C867FA" w14:paraId="15C5083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5C1984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5A0EC2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034BB9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0B1B28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2BE8BA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1A56FA1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867FA" w14:paraId="2EEA52C9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42D88B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0877C5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75D5EF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2B3FB8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46A0B76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1EA8059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C867FA" w14:paraId="27D035D4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6E76AA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59894C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0356049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5F9D91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2D09F37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71CEDB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C867FA" w14:paraId="3B056EFC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79ADD5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1CF637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рекламные </w:t>
            </w:r>
            <w:r>
              <w:rPr>
                <w:sz w:val="24"/>
              </w:rPr>
              <w:t>библиотеки</w:t>
            </w:r>
          </w:p>
        </w:tc>
        <w:tc>
          <w:tcPr>
            <w:tcW w:w="1104" w:type="dxa"/>
            <w:vAlign w:val="center"/>
          </w:tcPr>
          <w:p w14:paraId="2CB465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FA317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4ED6F4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277127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C867FA" w14:paraId="4B72EB68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5A7F7B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67AB58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336195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1B8E3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6CFA6A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5DC436B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C867FA" w14:paraId="0F7D4396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12BDDD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18D742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151DFF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AE3F3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560E55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7EFB73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C867FA" w14:paraId="12139AB6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53968F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5215DD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BD19B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2354B1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032FCA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B70D12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C867FA" w14:paraId="766F6138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1522F9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79D15F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704C82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23D7B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4BC1D7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66661C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C867FA" w14:paraId="1854964F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29F18D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E10B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E808A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243DD2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2B593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ADBAB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C867FA" w14:paraId="5A4C5FAA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001725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130565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5111EC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7A919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6D40E81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6E15EDB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C867FA" w14:paraId="7BDB4FCE" w14:textId="77777777" w:rsidTr="00C867FA">
        <w:trPr>
          <w:cantSplit/>
          <w:jc w:val="center"/>
        </w:trPr>
        <w:tc>
          <w:tcPr>
            <w:tcW w:w="1706" w:type="dxa"/>
            <w:vAlign w:val="center"/>
          </w:tcPr>
          <w:p w14:paraId="3EFED7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51A97B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6DE79E4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69AEF7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</w:t>
            </w:r>
            <w:r>
              <w:rPr>
                <w:sz w:val="24"/>
              </w:rPr>
              <w:t xml:space="preserve">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786686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0432B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27918D78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C867FA" w14:paraId="3FB89D3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5ED03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0A61D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867FA" w14:paraId="63BF279C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2873DD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000F3D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C867FA" w14:paraId="1E3BCE9F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375F8A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746B2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C867FA" w14:paraId="3B5850AC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77725A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790B23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461B9EA4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</w:t>
      </w:r>
      <w:r>
        <w:rPr>
          <w:sz w:val="28"/>
        </w:rPr>
        <w:t>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UML/BPMN-редакторы 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>), отзывы, тарифы и частотности запросов; дан</w:t>
      </w:r>
      <w:r>
        <w:rPr>
          <w:sz w:val="28"/>
        </w:rPr>
        <w:t xml:space="preserve">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2CA1D059" w14:textId="77777777" w:rsidR="00C867FA" w:rsidRDefault="00561A0D">
      <w:pPr>
        <w:pStyle w:val="2"/>
        <w:spacing w:before="360" w:after="360" w:line="360" w:lineRule="exact"/>
        <w:ind w:firstLine="709"/>
      </w:pPr>
      <w:bookmarkStart w:id="18" w:name="_6eaa293b7b529be11f720e8feedfb0c1bb0928a"/>
      <w:bookmarkStart w:id="19" w:name="_Toc241857184"/>
      <w:bookmarkEnd w:id="16"/>
      <w:r>
        <w:rPr>
          <w:b/>
          <w:sz w:val="28"/>
        </w:rPr>
        <w:t>2.5 Угроза новых участников</w:t>
      </w:r>
      <w:bookmarkEnd w:id="19"/>
    </w:p>
    <w:p w14:paraId="56C2A6D8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C867FA" w14:paraId="4BC88BE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048795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607A1C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479F77E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867FA" w14:paraId="494F586E" w14:textId="77777777" w:rsidTr="00C867FA">
        <w:trPr>
          <w:cantSplit/>
          <w:jc w:val="center"/>
        </w:trPr>
        <w:tc>
          <w:tcPr>
            <w:tcW w:w="2412" w:type="dxa"/>
            <w:vAlign w:val="center"/>
          </w:tcPr>
          <w:p w14:paraId="67ABD7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4671D85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1885350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(раздел 2.3.5)</w:t>
            </w:r>
          </w:p>
        </w:tc>
      </w:tr>
      <w:tr w:rsidR="00C867FA" w14:paraId="0489428B" w14:textId="77777777" w:rsidTr="00C867FA">
        <w:trPr>
          <w:cantSplit/>
          <w:jc w:val="center"/>
        </w:trPr>
        <w:tc>
          <w:tcPr>
            <w:tcW w:w="2412" w:type="dxa"/>
            <w:vAlign w:val="center"/>
          </w:tcPr>
          <w:p w14:paraId="040051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1B425C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5BEF40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C867FA" w14:paraId="5F78EB74" w14:textId="77777777" w:rsidTr="00C867FA">
        <w:trPr>
          <w:cantSplit/>
          <w:jc w:val="center"/>
        </w:trPr>
        <w:tc>
          <w:tcPr>
            <w:tcW w:w="2412" w:type="dxa"/>
            <w:vAlign w:val="center"/>
          </w:tcPr>
          <w:p w14:paraId="20CA87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14AF563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58AF8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C867FA" w14:paraId="21624987" w14:textId="77777777" w:rsidTr="00C867FA">
        <w:trPr>
          <w:cantSplit/>
          <w:jc w:val="center"/>
        </w:trPr>
        <w:tc>
          <w:tcPr>
            <w:tcW w:w="2412" w:type="dxa"/>
            <w:vAlign w:val="center"/>
          </w:tcPr>
          <w:p w14:paraId="3CEDA6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04172D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0828D43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стек и ресурсы конкурентов (лист 06)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391FB23B" w14:textId="77777777" w:rsidTr="00C867FA">
        <w:trPr>
          <w:cantSplit/>
          <w:jc w:val="center"/>
        </w:trPr>
        <w:tc>
          <w:tcPr>
            <w:tcW w:w="2412" w:type="dxa"/>
            <w:vAlign w:val="center"/>
          </w:tcPr>
          <w:p w14:paraId="52AB8A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9DCC0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44C0F2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5B95042B" w14:textId="77777777" w:rsidTr="00C867FA">
        <w:trPr>
          <w:cantSplit/>
          <w:jc w:val="center"/>
        </w:trPr>
        <w:tc>
          <w:tcPr>
            <w:tcW w:w="2412" w:type="dxa"/>
            <w:vAlign w:val="center"/>
          </w:tcPr>
          <w:p w14:paraId="10055B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388E3D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Ценность </w:t>
            </w:r>
            <w:r>
              <w:rPr>
                <w:sz w:val="24"/>
              </w:rPr>
              <w:t>растет с числом пользователей</w:t>
            </w:r>
          </w:p>
        </w:tc>
        <w:tc>
          <w:tcPr>
            <w:tcW w:w="3508" w:type="dxa"/>
            <w:vAlign w:val="center"/>
          </w:tcPr>
          <w:p w14:paraId="43EC4E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7ECDD436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C867FA" w14:paraId="4E89149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39531F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44F4925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59DD0F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42658B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4C9792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DE03C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867FA" w14:paraId="1CFAF692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7BE774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795C85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6D6CB5A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E82BA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[14],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784A643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58F3D3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C867FA" w14:paraId="4DAAFDA2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62D1EF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2AE7286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01061C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28280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438F47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6AC2C92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C867FA" w14:paraId="2A9B4B38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33D119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77C661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10A849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3052E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18D903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58575D1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C867FA" w14:paraId="36595E11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22A173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26DC564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6DE797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8B64B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47DBB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569BE9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C867FA" w14:paraId="6619364E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1D7A7D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7F1E40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46AB1F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2DEEBF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B348F4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6956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C867FA" w14:paraId="7481349D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704528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283A16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5790A0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62696D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1A7C5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1C43EA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C867FA" w14:paraId="720E2422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1BCC54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08DDEB9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44A456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F955C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4FF797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87F2D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C867FA" w14:paraId="16A88FE9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238D31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7ABC4C4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24C732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08EC62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6F8A04A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1CE19F4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C867FA" w14:paraId="2210C1BF" w14:textId="77777777" w:rsidTr="00C867FA">
        <w:trPr>
          <w:cantSplit/>
          <w:jc w:val="center"/>
        </w:trPr>
        <w:tc>
          <w:tcPr>
            <w:tcW w:w="1678" w:type="dxa"/>
            <w:vAlign w:val="center"/>
          </w:tcPr>
          <w:p w14:paraId="5BA58F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798686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38DE854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BAC558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2D5905B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B3DEF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числу </w:t>
            </w:r>
            <w:r>
              <w:rPr>
                <w:sz w:val="24"/>
              </w:rPr>
              <w:t>пользователей</w:t>
            </w:r>
          </w:p>
        </w:tc>
      </w:tr>
    </w:tbl>
    <w:p w14:paraId="77E57F25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C867FA" w14:paraId="1D09BC0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3A4BA8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38EEC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867FA" w14:paraId="27BA5314" w14:textId="77777777" w:rsidTr="00C867FA">
        <w:trPr>
          <w:cantSplit/>
          <w:jc w:val="center"/>
        </w:trPr>
        <w:tc>
          <w:tcPr>
            <w:tcW w:w="1712" w:type="dxa"/>
            <w:vAlign w:val="center"/>
          </w:tcPr>
          <w:p w14:paraId="197F00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3836C1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C867FA" w14:paraId="0616766B" w14:textId="77777777" w:rsidTr="00C867FA">
        <w:trPr>
          <w:cantSplit/>
          <w:jc w:val="center"/>
        </w:trPr>
        <w:tc>
          <w:tcPr>
            <w:tcW w:w="1712" w:type="dxa"/>
            <w:vAlign w:val="center"/>
          </w:tcPr>
          <w:p w14:paraId="3211DF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72BE35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C867FA" w14:paraId="687CB782" w14:textId="77777777" w:rsidTr="00C867FA">
        <w:trPr>
          <w:cantSplit/>
          <w:jc w:val="center"/>
        </w:trPr>
        <w:tc>
          <w:tcPr>
            <w:tcW w:w="1712" w:type="dxa"/>
            <w:vAlign w:val="center"/>
          </w:tcPr>
          <w:p w14:paraId="26C9AC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21E4FA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копируется, входные затрат</w:t>
            </w:r>
            <w:r>
              <w:rPr>
                <w:sz w:val="24"/>
              </w:rPr>
              <w:t>ы низкие, клиенты быстро переключаются, барьеры доверия умеренные</w:t>
            </w:r>
          </w:p>
        </w:tc>
      </w:tr>
    </w:tbl>
    <w:p w14:paraId="1398F801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</w:t>
      </w:r>
      <w:r>
        <w:rPr>
          <w:sz w:val="28"/>
        </w:rPr>
        <w:lastRenderedPageBreak/>
        <w:t xml:space="preserve">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</w:t>
      </w:r>
      <w:r>
        <w:rPr>
          <w:sz w:val="28"/>
        </w:rPr>
        <w:t>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</w:t>
      </w:r>
      <w:r>
        <w:rPr>
          <w:sz w:val="28"/>
        </w:rPr>
        <w:t xml:space="preserve">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6E6F08EA" w14:textId="77777777" w:rsidR="00C867FA" w:rsidRDefault="00561A0D">
      <w:pPr>
        <w:pStyle w:val="2"/>
        <w:spacing w:before="360" w:after="360" w:line="360" w:lineRule="exact"/>
        <w:ind w:firstLine="709"/>
      </w:pPr>
      <w:bookmarkStart w:id="20" w:name="_6af2c5ee58e7e264c3f54dfb4e5e92a4431fd79"/>
      <w:bookmarkStart w:id="21" w:name="_Toc241857185"/>
      <w:bookmarkEnd w:id="18"/>
      <w:r>
        <w:rPr>
          <w:b/>
          <w:sz w:val="28"/>
        </w:rPr>
        <w:t>2.6 Сила покупателей</w:t>
      </w:r>
      <w:bookmarkEnd w:id="21"/>
    </w:p>
    <w:p w14:paraId="34B5EEF2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C867FA" w14:paraId="2C6EDCA3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29C90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0B532AF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10A531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867FA" w14:paraId="58F06EED" w14:textId="77777777" w:rsidTr="00C867FA">
        <w:trPr>
          <w:cantSplit/>
          <w:jc w:val="center"/>
        </w:trPr>
        <w:tc>
          <w:tcPr>
            <w:tcW w:w="2237" w:type="dxa"/>
            <w:vAlign w:val="center"/>
          </w:tcPr>
          <w:p w14:paraId="3413348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5FD3EF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608B3E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C867FA" w14:paraId="2E7E3205" w14:textId="77777777" w:rsidTr="00C867FA">
        <w:trPr>
          <w:cantSplit/>
          <w:jc w:val="center"/>
        </w:trPr>
        <w:tc>
          <w:tcPr>
            <w:tcW w:w="2237" w:type="dxa"/>
            <w:vAlign w:val="center"/>
          </w:tcPr>
          <w:p w14:paraId="1ADC72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1621BB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271367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C867FA" w14:paraId="14E5B8B9" w14:textId="77777777" w:rsidTr="00C867FA">
        <w:trPr>
          <w:cantSplit/>
          <w:jc w:val="center"/>
        </w:trPr>
        <w:tc>
          <w:tcPr>
            <w:tcW w:w="2237" w:type="dxa"/>
            <w:vAlign w:val="center"/>
          </w:tcPr>
          <w:p w14:paraId="3A51A4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69148C0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44C79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C867FA" w14:paraId="744E5E7B" w14:textId="77777777" w:rsidTr="00C867FA">
        <w:trPr>
          <w:cantSplit/>
          <w:jc w:val="center"/>
        </w:trPr>
        <w:tc>
          <w:tcPr>
            <w:tcW w:w="2237" w:type="dxa"/>
            <w:vAlign w:val="center"/>
          </w:tcPr>
          <w:p w14:paraId="4BEC4BE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327B2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650462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</w:t>
            </w:r>
            <w:r>
              <w:rPr>
                <w:sz w:val="24"/>
              </w:rPr>
              <w:t xml:space="preserve">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</w:t>
            </w:r>
            <w:r>
              <w:rPr>
                <w:sz w:val="24"/>
              </w:rPr>
              <w:t>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C867FA" w14:paraId="702DF336" w14:textId="77777777" w:rsidTr="00C867FA">
        <w:trPr>
          <w:cantSplit/>
          <w:jc w:val="center"/>
        </w:trPr>
        <w:tc>
          <w:tcPr>
            <w:tcW w:w="2237" w:type="dxa"/>
            <w:vAlign w:val="center"/>
          </w:tcPr>
          <w:p w14:paraId="7D8B8D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6DD326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5869DC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C867FA" w14:paraId="32DBFA50" w14:textId="77777777" w:rsidTr="00C867FA">
        <w:trPr>
          <w:cantSplit/>
          <w:jc w:val="center"/>
        </w:trPr>
        <w:tc>
          <w:tcPr>
            <w:tcW w:w="2237" w:type="dxa"/>
            <w:vAlign w:val="center"/>
          </w:tcPr>
          <w:p w14:paraId="2DD865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61A905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</w:t>
            </w:r>
            <w:r>
              <w:rPr>
                <w:sz w:val="24"/>
              </w:rPr>
              <w:t>ска</w:t>
            </w:r>
          </w:p>
        </w:tc>
        <w:tc>
          <w:tcPr>
            <w:tcW w:w="4129" w:type="dxa"/>
            <w:vAlign w:val="center"/>
          </w:tcPr>
          <w:p w14:paraId="2C401E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Free/Pro [5]</w:t>
            </w:r>
          </w:p>
        </w:tc>
      </w:tr>
    </w:tbl>
    <w:p w14:paraId="3C1EAA2D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C867FA" w14:paraId="3A5F7BC9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7F7355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069FBD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393153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346531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29213C0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7B0999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867FA" w14:paraId="0BAB38A6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7C1CAE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7351E9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88083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54473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0E193BF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791DEA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C867FA" w14:paraId="6AA29A0C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42A8F12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663920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388E1D0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EFCA5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7D56D7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0797EE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C867FA" w14:paraId="67A77AA6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7AFC9F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486D42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229A58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6306E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5B1C0D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5E4A68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C867FA" w14:paraId="607633E1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1F19218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2226F4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4B7549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D9BAA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07D9E0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4C75DB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C867FA" w14:paraId="226282EB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31B11A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725374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0698DE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31927B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5BA5AA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7D9D9B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</w:t>
            </w:r>
            <w:r>
              <w:rPr>
                <w:sz w:val="24"/>
              </w:rPr>
              <w:t>ция по узким нишам</w:t>
            </w:r>
          </w:p>
        </w:tc>
      </w:tr>
      <w:tr w:rsidR="00C867FA" w14:paraId="2FF24A8D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384544E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5471B3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28F2B9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2C192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5722C4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6BE449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C867FA" w14:paraId="705E0CAC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7D22BD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38D036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26D334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F92377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767B5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60AD388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C867FA" w14:paraId="6E760E7E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631911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53CDC8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189F67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364EBF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0609C6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401B32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C867FA" w14:paraId="6F55E224" w14:textId="77777777" w:rsidTr="00C867FA">
        <w:trPr>
          <w:cantSplit/>
          <w:jc w:val="center"/>
        </w:trPr>
        <w:tc>
          <w:tcPr>
            <w:tcW w:w="1701" w:type="dxa"/>
            <w:vAlign w:val="center"/>
          </w:tcPr>
          <w:p w14:paraId="4216DA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01C776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5C1AB9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83C5D7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опрос студентов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0EDB47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0D5775F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4CD1759D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C867FA" w14:paraId="7D2561A1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A99EF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1E8C08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867FA" w14:paraId="6F72A82A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1E1F4A4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3171A2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C867FA" w14:paraId="290EDCF9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1CAA33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8881E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C867FA" w14:paraId="38FF6279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3A4000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445CD9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</w:t>
            </w:r>
            <w:r>
              <w:rPr>
                <w:sz w:val="24"/>
              </w:rPr>
              <w:t>е издержки переключения, высокая чувствительность к цене</w:t>
            </w:r>
          </w:p>
        </w:tc>
      </w:tr>
    </w:tbl>
    <w:p w14:paraId="38718FE1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</w:t>
      </w:r>
      <w:r>
        <w:rPr>
          <w:sz w:val="28"/>
        </w:rPr>
        <w:t xml:space="preserve">мся признакам, невысокие издержки переключения (данные об экспорте – </w:t>
      </w:r>
      <w:r>
        <w:rPr>
          <w:sz w:val="28"/>
        </w:rPr>
        <w:t>🔲</w:t>
      </w:r>
      <w:r>
        <w:rPr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</w:t>
      </w:r>
      <w:r>
        <w:rPr>
          <w:sz w:val="28"/>
        </w:rPr>
        <w:t>зок к цене (индекс 1,40), а бесплатные заменители снижают готовность платить. Оценка А: 4; Б: 3.</w:t>
      </w:r>
    </w:p>
    <w:p w14:paraId="77A96EFF" w14:textId="77777777" w:rsidR="00C867FA" w:rsidRDefault="00561A0D">
      <w:pPr>
        <w:pStyle w:val="2"/>
        <w:spacing w:before="360" w:after="360" w:line="360" w:lineRule="exact"/>
        <w:ind w:firstLine="709"/>
      </w:pPr>
      <w:bookmarkStart w:id="22" w:name="_860c52e470076bf694ab162a8bc3654a6b95cee"/>
      <w:bookmarkStart w:id="23" w:name="_Toc241857186"/>
      <w:bookmarkEnd w:id="20"/>
      <w:r>
        <w:rPr>
          <w:b/>
          <w:sz w:val="28"/>
        </w:rPr>
        <w:t>2.7 Сила поставщиков</w:t>
      </w:r>
      <w:bookmarkEnd w:id="23"/>
    </w:p>
    <w:p w14:paraId="3A1418AF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C867FA" w14:paraId="66CDBD5E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3003C8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1C37F7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A2BA1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867FA" w14:paraId="16D7019D" w14:textId="77777777" w:rsidTr="00C867FA">
        <w:trPr>
          <w:cantSplit/>
          <w:jc w:val="center"/>
        </w:trPr>
        <w:tc>
          <w:tcPr>
            <w:tcW w:w="3198" w:type="dxa"/>
            <w:vAlign w:val="center"/>
          </w:tcPr>
          <w:p w14:paraId="7DE6BC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17EBB5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89F00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</w:t>
            </w:r>
            <w:r>
              <w:rPr>
                <w:sz w:val="24"/>
              </w:rPr>
              <w:t>ист 03)</w:t>
            </w:r>
          </w:p>
        </w:tc>
      </w:tr>
      <w:tr w:rsidR="00C867FA" w14:paraId="28C18E10" w14:textId="77777777" w:rsidTr="00C867FA">
        <w:trPr>
          <w:cantSplit/>
          <w:jc w:val="center"/>
        </w:trPr>
        <w:tc>
          <w:tcPr>
            <w:tcW w:w="3198" w:type="dxa"/>
            <w:vAlign w:val="center"/>
          </w:tcPr>
          <w:p w14:paraId="5165A5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437D76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3F4081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7AABF827" w14:textId="77777777" w:rsidTr="00C867FA">
        <w:trPr>
          <w:cantSplit/>
          <w:jc w:val="center"/>
        </w:trPr>
        <w:tc>
          <w:tcPr>
            <w:tcW w:w="3198" w:type="dxa"/>
            <w:vAlign w:val="center"/>
          </w:tcPr>
          <w:p w14:paraId="2473D2C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0A6AFE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45A8E0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C867FA" w14:paraId="72D1FBEA" w14:textId="77777777" w:rsidTr="00C867FA">
        <w:trPr>
          <w:cantSplit/>
          <w:jc w:val="center"/>
        </w:trPr>
        <w:tc>
          <w:tcPr>
            <w:tcW w:w="3198" w:type="dxa"/>
            <w:vAlign w:val="center"/>
          </w:tcPr>
          <w:p w14:paraId="325BF5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Платежная инфр</w:t>
            </w:r>
            <w:r>
              <w:rPr>
                <w:sz w:val="24"/>
              </w:rPr>
              <w:t>аструктура</w:t>
            </w:r>
          </w:p>
        </w:tc>
        <w:tc>
          <w:tcPr>
            <w:tcW w:w="3046" w:type="dxa"/>
            <w:vAlign w:val="center"/>
          </w:tcPr>
          <w:p w14:paraId="0CD376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76BEF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</w:t>
            </w:r>
            <w:r>
              <w:rPr>
                <w:sz w:val="24"/>
              </w:rPr>
              <w:t xml:space="preserve">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проверить по официальным условиям</w:t>
            </w:r>
          </w:p>
        </w:tc>
      </w:tr>
      <w:tr w:rsidR="00C867FA" w14:paraId="46988B3D" w14:textId="77777777" w:rsidTr="00C867FA">
        <w:trPr>
          <w:cantSplit/>
          <w:jc w:val="center"/>
        </w:trPr>
        <w:tc>
          <w:tcPr>
            <w:tcW w:w="3198" w:type="dxa"/>
            <w:vAlign w:val="center"/>
          </w:tcPr>
          <w:p w14:paraId="7CBA3E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</w:t>
            </w:r>
            <w:r>
              <w:rPr>
                <w:sz w:val="24"/>
              </w:rPr>
              <w:t xml:space="preserve">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64C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76E83D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C867FA" w14:paraId="40A89C74" w14:textId="77777777" w:rsidTr="00C867FA">
        <w:trPr>
          <w:cantSplit/>
          <w:jc w:val="center"/>
        </w:trPr>
        <w:tc>
          <w:tcPr>
            <w:tcW w:w="3198" w:type="dxa"/>
            <w:vAlign w:val="center"/>
          </w:tcPr>
          <w:p w14:paraId="652277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63C45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01309A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1F86EE0D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C867FA" w14:paraId="11743867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16673A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11494D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42785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B2DC3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65B2EF4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1C9168F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867FA" w14:paraId="41AEF3A0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32A480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6BD4AB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58D0100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10378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3D2C8A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0C49C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C867FA" w14:paraId="2BF7FCA1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6FC50D2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75975F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4B2BF8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70D8D4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496D9B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0CE4435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C867FA" w14:paraId="2844597F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63A383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13035A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02B6F8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069D4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37042AB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5E834F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C867FA" w14:paraId="4642DE31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612A23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289AC8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5505E9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EE789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738D5C1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1113F8F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C867FA" w14:paraId="771BA05F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0E52DC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BD118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3FAA58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5060D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544AFA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B73735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C867FA" w14:paraId="137ACF19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79E4545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4783B8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351FF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1BCD36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2AA621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26E10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C867FA" w14:paraId="509891C2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69679D1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7025F3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410C5F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2B8C8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55EFF0B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0F3B5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C867FA" w14:paraId="16EBBB89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081C8ED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4AA01C3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7B66D1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328AA5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0C0749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0E8ECA1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C867FA" w14:paraId="4BDA4964" w14:textId="77777777" w:rsidTr="00C867FA">
        <w:trPr>
          <w:cantSplit/>
          <w:jc w:val="center"/>
        </w:trPr>
        <w:tc>
          <w:tcPr>
            <w:tcW w:w="1823" w:type="dxa"/>
            <w:vAlign w:val="center"/>
          </w:tcPr>
          <w:p w14:paraId="6C862E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72BEDCA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1F2476B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54EC43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06D8C0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45A00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103E6429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C867FA" w14:paraId="12D533C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449542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2D2F838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867FA" w14:paraId="3F0DF1FB" w14:textId="77777777" w:rsidTr="00C867FA">
        <w:trPr>
          <w:cantSplit/>
          <w:jc w:val="center"/>
        </w:trPr>
        <w:tc>
          <w:tcPr>
            <w:tcW w:w="1607" w:type="dxa"/>
            <w:vAlign w:val="center"/>
          </w:tcPr>
          <w:p w14:paraId="182FFE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04334C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C867FA" w14:paraId="4FD339B8" w14:textId="77777777" w:rsidTr="00C867FA">
        <w:trPr>
          <w:cantSplit/>
          <w:jc w:val="center"/>
        </w:trPr>
        <w:tc>
          <w:tcPr>
            <w:tcW w:w="1607" w:type="dxa"/>
            <w:vAlign w:val="center"/>
          </w:tcPr>
          <w:p w14:paraId="1508FB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14AD1A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C867FA" w14:paraId="536613F2" w14:textId="77777777" w:rsidTr="00C867FA">
        <w:trPr>
          <w:cantSplit/>
          <w:jc w:val="center"/>
        </w:trPr>
        <w:tc>
          <w:tcPr>
            <w:tcW w:w="1607" w:type="dxa"/>
            <w:vAlign w:val="center"/>
          </w:tcPr>
          <w:p w14:paraId="755A393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21519F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0E17FBB1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</w:t>
      </w:r>
      <w:r>
        <w:rPr>
          <w:i/>
          <w:sz w:val="28"/>
        </w:rPr>
        <w:t>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</w:t>
      </w:r>
      <w:r>
        <w:rPr>
          <w:sz w:val="28"/>
        </w:rPr>
        <w:t>🔲</w:t>
      </w:r>
      <w:r>
        <w:rPr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</w:t>
      </w:r>
      <w:r>
        <w:rPr>
          <w:sz w:val="28"/>
        </w:rPr>
        <w:t>о трем типам поставщиков с подтвержденными данными – трафик 0,5, платформы продаж 0, платежная инфраструктура 0,5.</w:t>
      </w:r>
    </w:p>
    <w:p w14:paraId="491F616F" w14:textId="77777777" w:rsidR="00C867FA" w:rsidRDefault="00561A0D">
      <w:pPr>
        <w:pStyle w:val="2"/>
        <w:spacing w:before="360" w:after="360" w:line="360" w:lineRule="exact"/>
        <w:ind w:firstLine="709"/>
      </w:pPr>
      <w:bookmarkStart w:id="24" w:name="_2339c61bfaf01ddba11a2e5558b11e54bb25b2e"/>
      <w:bookmarkStart w:id="25" w:name="_Toc241857187"/>
      <w:bookmarkEnd w:id="22"/>
      <w:r>
        <w:rPr>
          <w:b/>
          <w:sz w:val="28"/>
        </w:rPr>
        <w:t>2.8 Угроза заменителей</w:t>
      </w:r>
      <w:bookmarkEnd w:id="25"/>
    </w:p>
    <w:p w14:paraId="53E9B8A3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C867FA" w14:paraId="277E7C68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485D32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3A740B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10EE78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867FA" w14:paraId="33535F41" w14:textId="77777777" w:rsidTr="00C867FA">
        <w:trPr>
          <w:cantSplit/>
          <w:jc w:val="center"/>
        </w:trPr>
        <w:tc>
          <w:tcPr>
            <w:tcW w:w="2332" w:type="dxa"/>
            <w:vAlign w:val="center"/>
          </w:tcPr>
          <w:p w14:paraId="3A7764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1158FC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1DD299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C867FA" w14:paraId="7C875621" w14:textId="77777777" w:rsidTr="00C867FA">
        <w:trPr>
          <w:cantSplit/>
          <w:jc w:val="center"/>
        </w:trPr>
        <w:tc>
          <w:tcPr>
            <w:tcW w:w="2332" w:type="dxa"/>
            <w:vAlign w:val="center"/>
          </w:tcPr>
          <w:p w14:paraId="207A16D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06CBAC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4E931B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</w:t>
            </w:r>
            <w:r>
              <w:rPr>
                <w:sz w:val="24"/>
              </w:rPr>
              <w:t xml:space="preserve">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C867FA" w14:paraId="5B770273" w14:textId="77777777" w:rsidTr="00C867FA">
        <w:trPr>
          <w:cantSplit/>
          <w:jc w:val="center"/>
        </w:trPr>
        <w:tc>
          <w:tcPr>
            <w:tcW w:w="2332" w:type="dxa"/>
            <w:vAlign w:val="center"/>
          </w:tcPr>
          <w:p w14:paraId="6F0031B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757F16F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27A0B6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C867FA" w14:paraId="1CAB7D31" w14:textId="77777777" w:rsidTr="00C867FA">
        <w:trPr>
          <w:cantSplit/>
          <w:jc w:val="center"/>
        </w:trPr>
        <w:tc>
          <w:tcPr>
            <w:tcW w:w="2332" w:type="dxa"/>
            <w:vAlign w:val="center"/>
          </w:tcPr>
          <w:p w14:paraId="7FA5CB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166B59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2F66FA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</w:t>
            </w:r>
            <w:r>
              <w:rPr>
                <w:sz w:val="24"/>
              </w:rPr>
              <w:t>стат, 29.08–27.09.2026)</w:t>
            </w:r>
          </w:p>
        </w:tc>
      </w:tr>
      <w:tr w:rsidR="00C867FA" w14:paraId="004BC5B6" w14:textId="77777777" w:rsidTr="00C867FA">
        <w:trPr>
          <w:cantSplit/>
          <w:jc w:val="center"/>
        </w:trPr>
        <w:tc>
          <w:tcPr>
            <w:tcW w:w="2332" w:type="dxa"/>
            <w:vAlign w:val="center"/>
          </w:tcPr>
          <w:p w14:paraId="79EE79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CA791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5379BC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</w:t>
            </w:r>
            <w:r>
              <w:rPr>
                <w:sz w:val="24"/>
              </w:rPr>
              <w:t xml:space="preserve">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C867FA" w14:paraId="49C1484A" w14:textId="77777777" w:rsidTr="00C867FA">
        <w:trPr>
          <w:cantSplit/>
          <w:jc w:val="center"/>
        </w:trPr>
        <w:tc>
          <w:tcPr>
            <w:tcW w:w="2332" w:type="dxa"/>
            <w:vAlign w:val="center"/>
          </w:tcPr>
          <w:p w14:paraId="75EC790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0BED19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21EADA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C867FA" w14:paraId="597A91E7" w14:textId="77777777" w:rsidTr="00C867FA">
        <w:trPr>
          <w:cantSplit/>
          <w:jc w:val="center"/>
        </w:trPr>
        <w:tc>
          <w:tcPr>
            <w:tcW w:w="2332" w:type="dxa"/>
            <w:vAlign w:val="center"/>
          </w:tcPr>
          <w:p w14:paraId="16FF2B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5632E2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</w:t>
            </w:r>
            <w:r>
              <w:rPr>
                <w:sz w:val="24"/>
              </w:rPr>
              <w:t>менты предприятия</w:t>
            </w:r>
          </w:p>
        </w:tc>
        <w:tc>
          <w:tcPr>
            <w:tcW w:w="3886" w:type="dxa"/>
            <w:vAlign w:val="center"/>
          </w:tcPr>
          <w:p w14:paraId="7929F3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4E3C3F22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784ECA9F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C867FA" w14:paraId="3F86D03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01C03C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46E5CA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78A360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</w:t>
            </w:r>
            <w:r>
              <w:rPr>
                <w:b/>
                <w:sz w:val="24"/>
              </w:rPr>
              <w:t>афия</w:t>
            </w:r>
          </w:p>
        </w:tc>
        <w:tc>
          <w:tcPr>
            <w:tcW w:w="1637" w:type="dxa"/>
            <w:vAlign w:val="center"/>
          </w:tcPr>
          <w:p w14:paraId="2EC6F49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1A13E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1DC67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867FA" w14:paraId="2D520143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31EE45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1CF07E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13214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0939D8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0B41E2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7996E8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C867FA" w14:paraId="2387A59D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3E0731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35066E4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52C1A6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A26475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598B0A8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461EB80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C867FA" w14:paraId="1952F24B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25E9382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7F1CDC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114055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C135F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3E4676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304670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C867FA" w14:paraId="5384FFC0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1E25D6A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2CA983D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E34870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02D1E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1DEEE0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038F1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</w:t>
            </w:r>
            <w:r>
              <w:rPr>
                <w:sz w:val="24"/>
              </w:rPr>
              <w:t>числу пользователей</w:t>
            </w:r>
          </w:p>
        </w:tc>
      </w:tr>
      <w:tr w:rsidR="00C867FA" w14:paraId="10E3A179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30545C3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2F62804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0E0C70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7A40A5E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1D2925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4E89A0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C867FA" w14:paraId="504E0588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07B64A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77600B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3A9A08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42389B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10A5548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1A98B3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C867FA" w14:paraId="343298BC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5C3722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4A3BF7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799CC48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0E2CAD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630F09D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52F8F7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C867FA" w14:paraId="7EF256CA" w14:textId="77777777" w:rsidTr="00C867FA">
        <w:trPr>
          <w:cantSplit/>
          <w:jc w:val="center"/>
        </w:trPr>
        <w:tc>
          <w:tcPr>
            <w:tcW w:w="1711" w:type="dxa"/>
            <w:vAlign w:val="center"/>
          </w:tcPr>
          <w:p w14:paraId="141A44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4EC2EB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26CD56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E6B6B8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6A08A0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680766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31F87DBE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C867FA" w14:paraId="607CF79A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24FCAD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0C92380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867FA" w14:paraId="250378C1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3533C7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1E7C63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C867FA" w14:paraId="0BEE3DA3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113C52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243BE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C867FA" w14:paraId="1BF771BF" w14:textId="77777777" w:rsidTr="00C867FA">
        <w:trPr>
          <w:cantSplit/>
          <w:jc w:val="center"/>
        </w:trPr>
        <w:tc>
          <w:tcPr>
            <w:tcW w:w="1658" w:type="dxa"/>
            <w:vAlign w:val="center"/>
          </w:tcPr>
          <w:p w14:paraId="4DBF53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FEDAC4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</w:t>
            </w:r>
            <w:r>
              <w:rPr>
                <w:sz w:val="24"/>
              </w:rPr>
              <w:t xml:space="preserve"> сам</w:t>
            </w:r>
          </w:p>
        </w:tc>
      </w:tr>
    </w:tbl>
    <w:p w14:paraId="7ED35E36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>) и ге</w:t>
      </w:r>
      <w:r>
        <w:rPr>
          <w:sz w:val="28"/>
        </w:rPr>
        <w:t xml:space="preserve">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</w:t>
      </w:r>
      <w:r>
        <w:rPr>
          <w:sz w:val="28"/>
        </w:rPr>
        <w:t xml:space="preserve">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 xml:space="preserve">, шкала 0–1) равно 0,6 (допущение Р-2): среднее по пяти типам </w:t>
      </w:r>
      <w:r>
        <w:rPr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</w:t>
      </w:r>
      <w:r>
        <w:rPr>
          <w:sz w:val="28"/>
        </w:rPr>
        <w:t>ее и самостоятельное решение не оценены (</w:t>
      </w:r>
      <w:r>
        <w:rPr>
          <w:sz w:val="28"/>
        </w:rPr>
        <w:t>🔲</w:t>
      </w:r>
      <w:r>
        <w:rPr>
          <w:sz w:val="28"/>
        </w:rPr>
        <w:t>).</w:t>
      </w:r>
    </w:p>
    <w:p w14:paraId="0DD235CE" w14:textId="77777777" w:rsidR="00C867FA" w:rsidRDefault="00561A0D">
      <w:pPr>
        <w:pStyle w:val="2"/>
        <w:spacing w:before="360" w:after="360" w:line="360" w:lineRule="exact"/>
        <w:ind w:firstLine="709"/>
      </w:pPr>
      <w:bookmarkStart w:id="26" w:name="_a63c969fd349b934028b852e1e8a91f2c0bdf67"/>
      <w:bookmarkStart w:id="27" w:name="_Toc241857188"/>
      <w:bookmarkEnd w:id="24"/>
      <w:r>
        <w:rPr>
          <w:b/>
          <w:sz w:val="28"/>
        </w:rPr>
        <w:t>2.9 Дополнительные цифровые факторы</w:t>
      </w:r>
      <w:bookmarkEnd w:id="27"/>
    </w:p>
    <w:p w14:paraId="5466E0CC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C867FA" w14:paraId="409AC921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9CADE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6C4FB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0DDE40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226371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5C0361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08B5C6D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867FA" w14:paraId="2AF6932A" w14:textId="77777777" w:rsidTr="00C867FA">
        <w:trPr>
          <w:cantSplit/>
          <w:jc w:val="center"/>
        </w:trPr>
        <w:tc>
          <w:tcPr>
            <w:tcW w:w="1735" w:type="dxa"/>
            <w:vAlign w:val="center"/>
          </w:tcPr>
          <w:p w14:paraId="0D22BD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8C6C85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Преимущество крупных </w:t>
            </w:r>
            <w:r>
              <w:rPr>
                <w:sz w:val="24"/>
              </w:rPr>
              <w:t>игроков за счет масштаба</w:t>
            </w:r>
          </w:p>
        </w:tc>
        <w:tc>
          <w:tcPr>
            <w:tcW w:w="1562" w:type="dxa"/>
            <w:vAlign w:val="center"/>
          </w:tcPr>
          <w:p w14:paraId="4CFF7BC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003B7B0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04EB5B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2F059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</w:t>
            </w:r>
            <w:r>
              <w:rPr>
                <w:sz w:val="24"/>
              </w:rPr>
              <w:t>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C867FA" w14:paraId="54B0DD4B" w14:textId="77777777" w:rsidTr="00C867FA">
        <w:trPr>
          <w:cantSplit/>
          <w:jc w:val="center"/>
        </w:trPr>
        <w:tc>
          <w:tcPr>
            <w:tcW w:w="1735" w:type="dxa"/>
            <w:vAlign w:val="center"/>
          </w:tcPr>
          <w:p w14:paraId="507878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8A10F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15D926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46B289B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4A5B47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AC7F9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– средняя: публичных признаков преимуще</w:t>
            </w:r>
            <w:r>
              <w:rPr>
                <w:sz w:val="24"/>
              </w:rPr>
              <w:t xml:space="preserve">ства данных у лидеров не выявлено; политики данных не изучались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413CA073" w14:textId="77777777" w:rsidTr="00C867FA">
        <w:trPr>
          <w:cantSplit/>
          <w:jc w:val="center"/>
        </w:trPr>
        <w:tc>
          <w:tcPr>
            <w:tcW w:w="1735" w:type="dxa"/>
            <w:vAlign w:val="center"/>
          </w:tcPr>
          <w:p w14:paraId="20265B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7A8066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2AE285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4F274E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31FEFCA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1E3062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3B97C6A8" w14:textId="77777777" w:rsidTr="00C867FA">
        <w:trPr>
          <w:cantSplit/>
          <w:jc w:val="center"/>
        </w:trPr>
        <w:tc>
          <w:tcPr>
            <w:tcW w:w="1735" w:type="dxa"/>
            <w:vAlign w:val="center"/>
          </w:tcPr>
          <w:p w14:paraId="4DE446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496223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54FD4BE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1454A4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</w:t>
            </w:r>
            <w:r>
              <w:rPr>
                <w:sz w:val="24"/>
              </w:rPr>
              <w:t xml:space="preserve"> есть альтернативы</w:t>
            </w:r>
          </w:p>
        </w:tc>
        <w:tc>
          <w:tcPr>
            <w:tcW w:w="1562" w:type="dxa"/>
            <w:vAlign w:val="center"/>
          </w:tcPr>
          <w:p w14:paraId="0E2FBB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58471F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C867FA" w14:paraId="59BED8FC" w14:textId="77777777" w:rsidTr="00C867FA">
        <w:trPr>
          <w:cantSplit/>
          <w:jc w:val="center"/>
        </w:trPr>
        <w:tc>
          <w:tcPr>
            <w:tcW w:w="1735" w:type="dxa"/>
            <w:vAlign w:val="center"/>
          </w:tcPr>
          <w:p w14:paraId="48ACF0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2D91485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39900B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612BF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85C4E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084EFFF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C867FA" w14:paraId="15C5428A" w14:textId="77777777" w:rsidTr="00C867FA">
        <w:trPr>
          <w:cantSplit/>
          <w:jc w:val="center"/>
        </w:trPr>
        <w:tc>
          <w:tcPr>
            <w:tcW w:w="1735" w:type="dxa"/>
            <w:vAlign w:val="center"/>
          </w:tcPr>
          <w:p w14:paraId="09971A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4D160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6F6F7D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2336BB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05BC99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2F66CC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анализ экосистем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</w:tbl>
    <w:p w14:paraId="4B9659E3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</w:t>
      </w:r>
      <w:r>
        <w:rPr>
          <w:sz w:val="28"/>
        </w:rPr>
        <w:t xml:space="preserve">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62032451" w14:textId="77777777" w:rsidR="00C867FA" w:rsidRDefault="00561A0D">
      <w:pPr>
        <w:pStyle w:val="2"/>
        <w:spacing w:before="360" w:after="360" w:line="360" w:lineRule="exact"/>
        <w:ind w:firstLine="709"/>
      </w:pPr>
      <w:bookmarkStart w:id="28" w:name="_f743d4f79e40aeec460986dee62e53b17f55245"/>
      <w:bookmarkStart w:id="29" w:name="_Toc241857189"/>
      <w:bookmarkEnd w:id="26"/>
      <w:r>
        <w:rPr>
          <w:b/>
          <w:sz w:val="28"/>
        </w:rPr>
        <w:lastRenderedPageBreak/>
        <w:t>2.10 Сводные матрицы пяти сил</w:t>
      </w:r>
      <w:bookmarkEnd w:id="29"/>
    </w:p>
    <w:p w14:paraId="2D9522E0" w14:textId="77777777" w:rsidR="00C867FA" w:rsidRDefault="00561A0D">
      <w:pPr>
        <w:pStyle w:val="3"/>
        <w:spacing w:before="360" w:after="360" w:line="360" w:lineRule="exact"/>
        <w:ind w:firstLine="709"/>
      </w:pPr>
      <w:bookmarkStart w:id="30" w:name="_462fc71aa0bb1ad85345cc39783c401d31ba006"/>
      <w:r>
        <w:rPr>
          <w:b/>
        </w:rPr>
        <w:t>2.10.1 Матрица А: шкала 1–5</w:t>
      </w:r>
    </w:p>
    <w:p w14:paraId="4D67B0FC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C867FA" w14:paraId="61C95C2F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1DFD83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21AD51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111F76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7F224B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C867FA" w14:paraId="2DE9639C" w14:textId="77777777" w:rsidTr="00C867FA">
        <w:trPr>
          <w:cantSplit/>
          <w:jc w:val="center"/>
        </w:trPr>
        <w:tc>
          <w:tcPr>
            <w:tcW w:w="1622" w:type="dxa"/>
            <w:vAlign w:val="center"/>
          </w:tcPr>
          <w:p w14:paraId="04E250E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7946F2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1D8D6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66ADA0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релевантных доменов, сильные бренды, бес</w:t>
            </w:r>
            <w:r>
              <w:rPr>
                <w:sz w:val="24"/>
              </w:rPr>
              <w:t>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C867FA" w14:paraId="0BDA5ADF" w14:textId="77777777" w:rsidTr="00C867FA">
        <w:trPr>
          <w:cantSplit/>
          <w:jc w:val="center"/>
        </w:trPr>
        <w:tc>
          <w:tcPr>
            <w:tcW w:w="1622" w:type="dxa"/>
            <w:vAlign w:val="center"/>
          </w:tcPr>
          <w:p w14:paraId="6D9F1F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0C895F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D19DE2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346B1A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3 из 19 доменов </w:t>
            </w:r>
            <w:r>
              <w:rPr>
                <w:sz w:val="24"/>
              </w:rPr>
              <w:t>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C867FA" w14:paraId="2035B122" w14:textId="77777777" w:rsidTr="00C867FA">
        <w:trPr>
          <w:cantSplit/>
          <w:jc w:val="center"/>
        </w:trPr>
        <w:tc>
          <w:tcPr>
            <w:tcW w:w="1622" w:type="dxa"/>
            <w:vAlign w:val="center"/>
          </w:tcPr>
          <w:p w14:paraId="52DCE6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F75D7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66E112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638C80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</w:t>
            </w:r>
            <w:r>
              <w:rPr>
                <w:sz w:val="24"/>
              </w:rPr>
              <w:t>ней (ЛР2-3); платежеспособность студентов на границе (индекс 1,40), у специалистов высокая (31,76)</w:t>
            </w:r>
          </w:p>
        </w:tc>
      </w:tr>
      <w:tr w:rsidR="00C867FA" w14:paraId="5924AF6A" w14:textId="77777777" w:rsidTr="00C867FA">
        <w:trPr>
          <w:cantSplit/>
          <w:jc w:val="center"/>
        </w:trPr>
        <w:tc>
          <w:tcPr>
            <w:tcW w:w="1622" w:type="dxa"/>
            <w:vAlign w:val="center"/>
          </w:tcPr>
          <w:p w14:paraId="46D920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12BF818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57D7C0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AF44C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, кадры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48D336B9" w14:textId="77777777" w:rsidTr="00C867FA">
        <w:trPr>
          <w:cantSplit/>
          <w:jc w:val="center"/>
        </w:trPr>
        <w:tc>
          <w:tcPr>
            <w:tcW w:w="1622" w:type="dxa"/>
            <w:vAlign w:val="center"/>
          </w:tcPr>
          <w:p w14:paraId="6F6A49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5B9B44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6EA7890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2C40B1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C867FA" w14:paraId="4B2E3636" w14:textId="77777777" w:rsidTr="00C867FA">
        <w:trPr>
          <w:cantSplit/>
          <w:jc w:val="center"/>
        </w:trPr>
        <w:tc>
          <w:tcPr>
            <w:tcW w:w="1622" w:type="dxa"/>
            <w:vAlign w:val="center"/>
          </w:tcPr>
          <w:p w14:paraId="69E73C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6703778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</w:t>
            </w:r>
            <w:r>
              <w:rPr>
                <w:sz w:val="24"/>
              </w:rPr>
              <w:t>тформенная зависимость</w:t>
            </w:r>
          </w:p>
        </w:tc>
        <w:tc>
          <w:tcPr>
            <w:tcW w:w="960" w:type="dxa"/>
            <w:vAlign w:val="center"/>
          </w:tcPr>
          <w:p w14:paraId="0B0C60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74E9DF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46E2A423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</w:t>
      </w:r>
      <w:r>
        <w:rPr>
          <w:sz w:val="28"/>
        </w:rPr>
        <w:t xml:space="preserve">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</w:t>
      </w:r>
      <w:r>
        <w:rPr>
          <w:sz w:val="28"/>
        </w:rPr>
        <w:lastRenderedPageBreak/>
        <w:t>Итог учитывает не только среднее, но и наибо</w:t>
      </w:r>
      <w:r>
        <w:rPr>
          <w:sz w:val="28"/>
        </w:rPr>
        <w:t>лее критичные силы: высокая зависимость от одной платформы может быть важнее умеренного числа конкурентов [1].</w:t>
      </w:r>
    </w:p>
    <w:p w14:paraId="7FBFA97A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C867FA" w14:paraId="11841C44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76D5BA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0062E8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6D8E92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C867FA" w14:paraId="04627604" w14:textId="77777777" w:rsidTr="00C867FA">
        <w:trPr>
          <w:cantSplit/>
          <w:jc w:val="center"/>
        </w:trPr>
        <w:tc>
          <w:tcPr>
            <w:tcW w:w="1917" w:type="dxa"/>
            <w:vAlign w:val="center"/>
          </w:tcPr>
          <w:p w14:paraId="143D0D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05468A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7E3CFA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C867FA" w14:paraId="6DFB15A3" w14:textId="77777777" w:rsidTr="00C867FA">
        <w:trPr>
          <w:cantSplit/>
          <w:jc w:val="center"/>
        </w:trPr>
        <w:tc>
          <w:tcPr>
            <w:tcW w:w="1917" w:type="dxa"/>
            <w:vAlign w:val="center"/>
          </w:tcPr>
          <w:p w14:paraId="50561A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2415A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703CF7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C867FA" w14:paraId="0A0EF3BE" w14:textId="77777777" w:rsidTr="00C867FA">
        <w:trPr>
          <w:cantSplit/>
          <w:jc w:val="center"/>
        </w:trPr>
        <w:tc>
          <w:tcPr>
            <w:tcW w:w="1917" w:type="dxa"/>
            <w:vAlign w:val="center"/>
          </w:tcPr>
          <w:p w14:paraId="547A07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88AFBF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36F257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7AA968C8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025B9AA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C867FA" w14:paraId="703AD329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525096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789A8F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5C92365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C867FA" w14:paraId="0FD9067D" w14:textId="77777777" w:rsidTr="00C867FA">
        <w:trPr>
          <w:cantSplit/>
          <w:jc w:val="center"/>
        </w:trPr>
        <w:tc>
          <w:tcPr>
            <w:tcW w:w="4606" w:type="dxa"/>
            <w:vAlign w:val="center"/>
          </w:tcPr>
          <w:p w14:paraId="1BC3B0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3D663B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160D1B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C867FA" w14:paraId="2B416F5F" w14:textId="77777777" w:rsidTr="00C867FA">
        <w:trPr>
          <w:cantSplit/>
          <w:jc w:val="center"/>
        </w:trPr>
        <w:tc>
          <w:tcPr>
            <w:tcW w:w="4606" w:type="dxa"/>
            <w:vAlign w:val="center"/>
          </w:tcPr>
          <w:p w14:paraId="13DA9B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447F65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6656CE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085A5F8A" w14:textId="77777777" w:rsidR="00C867FA" w:rsidRDefault="00561A0D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8E0529" wp14:editId="7468D068">
            <wp:extent cx="5334000" cy="2743875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0FE450" w14:textId="77777777" w:rsidR="00C867FA" w:rsidRDefault="00561A0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12B686DD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C867FA" w14:paraId="6A641DCC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7F608F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67951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74558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C867FA" w14:paraId="6FE262F2" w14:textId="77777777" w:rsidTr="00C867FA">
        <w:trPr>
          <w:cantSplit/>
          <w:jc w:val="center"/>
        </w:trPr>
        <w:tc>
          <w:tcPr>
            <w:tcW w:w="2376" w:type="dxa"/>
            <w:vAlign w:val="center"/>
          </w:tcPr>
          <w:p w14:paraId="1DD81AD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068B5E8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2BB593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C867FA" w14:paraId="21007753" w14:textId="77777777" w:rsidTr="00C867FA">
        <w:trPr>
          <w:cantSplit/>
          <w:jc w:val="center"/>
        </w:trPr>
        <w:tc>
          <w:tcPr>
            <w:tcW w:w="2376" w:type="dxa"/>
            <w:vAlign w:val="center"/>
          </w:tcPr>
          <w:p w14:paraId="5AFABE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60766C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A3512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C867FA" w14:paraId="038C0E2B" w14:textId="77777777" w:rsidTr="00C867FA">
        <w:trPr>
          <w:cantSplit/>
          <w:jc w:val="center"/>
        </w:trPr>
        <w:tc>
          <w:tcPr>
            <w:tcW w:w="2376" w:type="dxa"/>
            <w:vAlign w:val="center"/>
          </w:tcPr>
          <w:p w14:paraId="29EE5F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38C537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00E59B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</w:t>
            </w:r>
            <w:r>
              <w:rPr>
                <w:sz w:val="24"/>
              </w:rPr>
              <w:t>кать другую клиентскую задачу</w:t>
            </w:r>
          </w:p>
        </w:tc>
      </w:tr>
      <w:tr w:rsidR="00C867FA" w14:paraId="18F2E7AA" w14:textId="77777777" w:rsidTr="00C867FA">
        <w:trPr>
          <w:cantSplit/>
          <w:jc w:val="center"/>
        </w:trPr>
        <w:tc>
          <w:tcPr>
            <w:tcW w:w="2376" w:type="dxa"/>
            <w:vAlign w:val="center"/>
          </w:tcPr>
          <w:p w14:paraId="2F083A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69C1AB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45EC65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39AE1696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спроса оценивается как низкий – умеренный: поисковый спрос измерим, но невелик и снижается</w:t>
      </w:r>
      <w:r>
        <w:rPr>
          <w:sz w:val="28"/>
        </w:rPr>
        <w:t xml:space="preserve">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</w:t>
      </w:r>
      <w:r>
        <w:rPr>
          <w:sz w:val="28"/>
        </w:rPr>
        <w:t>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66A54A50" w14:textId="77777777" w:rsidR="00C867FA" w:rsidRDefault="00561A0D">
      <w:pPr>
        <w:pStyle w:val="3"/>
        <w:spacing w:before="360" w:after="360" w:line="360" w:lineRule="exact"/>
        <w:ind w:firstLine="709"/>
      </w:pPr>
      <w:bookmarkStart w:id="31" w:name="_0169cb045fbc945fde6377ab14c69c16fc0f5ea"/>
      <w:bookmarkEnd w:id="30"/>
      <w:r>
        <w:rPr>
          <w:b/>
        </w:rPr>
        <w:t>2.10.2 Матрица Б: шкала 0–3 с доказательствами</w:t>
      </w:r>
    </w:p>
    <w:p w14:paraId="6E20C663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C867FA" w14:paraId="7177566E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7A67B0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6E3B9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195874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C867FA" w14:paraId="50FFF7AD" w14:textId="77777777" w:rsidTr="00C867FA">
        <w:trPr>
          <w:cantSplit/>
          <w:jc w:val="center"/>
        </w:trPr>
        <w:tc>
          <w:tcPr>
            <w:tcW w:w="725" w:type="dxa"/>
            <w:vAlign w:val="center"/>
          </w:tcPr>
          <w:p w14:paraId="0A3BBC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30AF4B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4FF3A4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C867FA" w14:paraId="4F1A2615" w14:textId="77777777" w:rsidTr="00C867FA">
        <w:trPr>
          <w:cantSplit/>
          <w:jc w:val="center"/>
        </w:trPr>
        <w:tc>
          <w:tcPr>
            <w:tcW w:w="725" w:type="dxa"/>
            <w:vAlign w:val="center"/>
          </w:tcPr>
          <w:p w14:paraId="06CD88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15F4E3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EB920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C867FA" w14:paraId="77908F33" w14:textId="77777777" w:rsidTr="00C867FA">
        <w:trPr>
          <w:cantSplit/>
          <w:jc w:val="center"/>
        </w:trPr>
        <w:tc>
          <w:tcPr>
            <w:tcW w:w="725" w:type="dxa"/>
            <w:vAlign w:val="center"/>
          </w:tcPr>
          <w:p w14:paraId="3933DF4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160A677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2830EA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C867FA" w14:paraId="32741DB6" w14:textId="77777777" w:rsidTr="00C867FA">
        <w:trPr>
          <w:cantSplit/>
          <w:jc w:val="center"/>
        </w:trPr>
        <w:tc>
          <w:tcPr>
            <w:tcW w:w="725" w:type="dxa"/>
            <w:vAlign w:val="center"/>
          </w:tcPr>
          <w:p w14:paraId="7FD28F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4BD780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25791DA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</w:t>
            </w:r>
            <w:r>
              <w:rPr>
                <w:sz w:val="24"/>
              </w:rPr>
              <w:t>атформы, низкие издержки переключения, много заменителей</w:t>
            </w:r>
          </w:p>
        </w:tc>
      </w:tr>
    </w:tbl>
    <w:p w14:paraId="2BA49ADF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C867FA" w14:paraId="583A7B22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64D628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06EF52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26480A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34BEA8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114D29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C867FA" w14:paraId="788E2B08" w14:textId="77777777" w:rsidTr="00C867FA">
        <w:trPr>
          <w:cantSplit/>
          <w:jc w:val="center"/>
        </w:trPr>
        <w:tc>
          <w:tcPr>
            <w:tcW w:w="1504" w:type="dxa"/>
            <w:vAlign w:val="center"/>
          </w:tcPr>
          <w:p w14:paraId="5692A6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531BFC8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3B322E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3A4FC9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21E566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C867FA" w14:paraId="7D11F52A" w14:textId="77777777" w:rsidTr="00C867FA">
        <w:trPr>
          <w:cantSplit/>
          <w:jc w:val="center"/>
        </w:trPr>
        <w:tc>
          <w:tcPr>
            <w:tcW w:w="1504" w:type="dxa"/>
            <w:vAlign w:val="center"/>
          </w:tcPr>
          <w:p w14:paraId="0115CB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3C38D8C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BE151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3E105A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146B8D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C867FA" w14:paraId="0355B80A" w14:textId="77777777" w:rsidTr="00C867FA">
        <w:trPr>
          <w:cantSplit/>
          <w:jc w:val="center"/>
        </w:trPr>
        <w:tc>
          <w:tcPr>
            <w:tcW w:w="1504" w:type="dxa"/>
            <w:vAlign w:val="center"/>
          </w:tcPr>
          <w:p w14:paraId="34F745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0D3A68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14BE593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657221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667DCE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</w:t>
            </w:r>
            <w:r>
              <w:rPr>
                <w:sz w:val="24"/>
              </w:rPr>
              <w:t>зывы могут быть смещены</w:t>
            </w:r>
          </w:p>
        </w:tc>
      </w:tr>
      <w:tr w:rsidR="00C867FA" w14:paraId="3C7B64BB" w14:textId="77777777" w:rsidTr="00C867FA">
        <w:trPr>
          <w:cantSplit/>
          <w:jc w:val="center"/>
        </w:trPr>
        <w:tc>
          <w:tcPr>
            <w:tcW w:w="1504" w:type="dxa"/>
            <w:vAlign w:val="center"/>
          </w:tcPr>
          <w:p w14:paraId="0A8214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3B63D2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7F824D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44EDBD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условия </w:t>
            </w:r>
            <w:r>
              <w:rPr>
                <w:sz w:val="24"/>
              </w:rPr>
              <w:t>платформ</w:t>
            </w:r>
          </w:p>
        </w:tc>
        <w:tc>
          <w:tcPr>
            <w:tcW w:w="1873" w:type="dxa"/>
            <w:vAlign w:val="center"/>
          </w:tcPr>
          <w:p w14:paraId="6F842B3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C867FA" w14:paraId="0295A954" w14:textId="77777777" w:rsidTr="00C867FA">
        <w:trPr>
          <w:cantSplit/>
          <w:jc w:val="center"/>
        </w:trPr>
        <w:tc>
          <w:tcPr>
            <w:tcW w:w="1504" w:type="dxa"/>
            <w:vAlign w:val="center"/>
          </w:tcPr>
          <w:p w14:paraId="64D41B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383B2D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160045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6B92AD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751A07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428DA51A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</w:t>
      </w:r>
      <w:r>
        <w:rPr>
          <w:sz w:val="28"/>
        </w:rPr>
        <w:t xml:space="preserve">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</w:t>
      </w:r>
      <w:r>
        <w:rPr>
          <w:sz w:val="28"/>
        </w:rPr>
        <w:t>чения; финансируемые новые участники [2].</w:t>
      </w:r>
    </w:p>
    <w:p w14:paraId="4F03A905" w14:textId="77777777" w:rsidR="00C867FA" w:rsidRDefault="00561A0D">
      <w:pPr>
        <w:pStyle w:val="2"/>
        <w:spacing w:before="360" w:after="360" w:line="360" w:lineRule="exact"/>
        <w:ind w:firstLine="709"/>
      </w:pPr>
      <w:bookmarkStart w:id="32" w:name="_8a20f2ce3a0b914a0d10b56a08803ed6d4c4fe6"/>
      <w:bookmarkStart w:id="33" w:name="_Toc241857190"/>
      <w:bookmarkEnd w:id="31"/>
      <w:bookmarkEnd w:id="28"/>
      <w:r>
        <w:rPr>
          <w:b/>
          <w:sz w:val="28"/>
        </w:rPr>
        <w:lastRenderedPageBreak/>
        <w:t>2.11 Оценка уровня конкуренции и барьеров входа</w:t>
      </w:r>
      <w:bookmarkEnd w:id="33"/>
    </w:p>
    <w:p w14:paraId="5A77F5BD" w14:textId="77777777" w:rsidR="00C867FA" w:rsidRDefault="00561A0D">
      <w:pPr>
        <w:pStyle w:val="3"/>
        <w:spacing w:before="360" w:after="360" w:line="360" w:lineRule="exact"/>
        <w:ind w:firstLine="709"/>
      </w:pPr>
      <w:bookmarkStart w:id="34" w:name="_1610597f6e757a32f16197bb45ecc717e6002d3"/>
      <w:r>
        <w:rPr>
          <w:b/>
        </w:rPr>
        <w:t>2.11.1 Индекс конкурентного давления по восьми критериям (система В)</w:t>
      </w:r>
    </w:p>
    <w:p w14:paraId="471B3418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Каждый критерий оценивается баллами 1, 3 или 5; при неполных данных оценка дается </w:t>
      </w:r>
      <w:r>
        <w:rPr>
          <w:sz w:val="28"/>
        </w:rPr>
        <w:t>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79AA4DCA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C867FA" w14:paraId="2639B183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15772CC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17FCB10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41FDC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655C7E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2860D7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</w:t>
            </w:r>
            <w:r>
              <w:rPr>
                <w:b/>
                <w:i/>
                <w:sz w:val="24"/>
              </w:rPr>
              <w:t>ode</w:t>
            </w:r>
          </w:p>
        </w:tc>
      </w:tr>
      <w:tr w:rsidR="00C867FA" w14:paraId="7581B44E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0E5BA3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C8A96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1BAFB9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3F77C0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7029251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C867FA" w14:paraId="5272B9CD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0BEF0E6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6D080E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6920840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1F772B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39CEED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C867FA" w14:paraId="0F0217E5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164EDFF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6AF2CF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000330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</w:t>
            </w:r>
            <w:r>
              <w:rPr>
                <w:sz w:val="24"/>
              </w:rPr>
              <w:t>на смешанная модель</w:t>
            </w:r>
          </w:p>
        </w:tc>
        <w:tc>
          <w:tcPr>
            <w:tcW w:w="2109" w:type="dxa"/>
            <w:vAlign w:val="center"/>
          </w:tcPr>
          <w:p w14:paraId="1570B30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F90BF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  <w:r>
              <w:rPr>
                <w:sz w:val="24"/>
              </w:rPr>
              <w:t>🔲</w:t>
            </w:r>
          </w:p>
        </w:tc>
      </w:tr>
      <w:tr w:rsidR="00C867FA" w14:paraId="171B734A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5E5B6A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40E723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694144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7EA37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F50BA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57F9B6DB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13229A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318B18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4035A6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654FDA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438ECA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49DF9909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21E8CC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7B0A39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52526C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3F25941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1FB04F5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</w:p>
        </w:tc>
      </w:tr>
      <w:tr w:rsidR="00C867FA" w14:paraId="5A15E615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21FEDA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490FEC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02E3AE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7399C5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6D470E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</w:t>
            </w:r>
            <w:r>
              <w:rPr>
                <w:sz w:val="24"/>
              </w:rPr>
              <w:t>й правил нотации требует платформы; у лидеров приложения и интеграции</w:t>
            </w:r>
          </w:p>
        </w:tc>
      </w:tr>
      <w:tr w:rsidR="00C867FA" w14:paraId="6E87989B" w14:textId="77777777" w:rsidTr="00C867FA">
        <w:trPr>
          <w:cantSplit/>
          <w:jc w:val="center"/>
        </w:trPr>
        <w:tc>
          <w:tcPr>
            <w:tcW w:w="1953" w:type="dxa"/>
            <w:vAlign w:val="center"/>
          </w:tcPr>
          <w:p w14:paraId="152891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5052000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74D912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46B4C8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208377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</w:t>
            </w:r>
            <w:r>
              <w:rPr>
                <w:sz w:val="24"/>
              </w:rPr>
              <w:t xml:space="preserve"> форматы экспорта не собирались – </w:t>
            </w:r>
            <w:r>
              <w:rPr>
                <w:sz w:val="24"/>
              </w:rPr>
              <w:t>🔲</w:t>
            </w:r>
          </w:p>
        </w:tc>
      </w:tr>
    </w:tbl>
    <w:p w14:paraId="62F66060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C867FA" w14:paraId="2CBB398E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20DC3CA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3C0EF30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248F68F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C867FA" w14:paraId="0B70C2AA" w14:textId="77777777" w:rsidTr="00C867FA">
        <w:trPr>
          <w:cantSplit/>
          <w:jc w:val="center"/>
        </w:trPr>
        <w:tc>
          <w:tcPr>
            <w:tcW w:w="1621" w:type="dxa"/>
            <w:vAlign w:val="center"/>
          </w:tcPr>
          <w:p w14:paraId="259BC44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63C6449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84147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C867FA" w14:paraId="3D92EFF5" w14:textId="77777777" w:rsidTr="00C867FA">
        <w:trPr>
          <w:cantSplit/>
          <w:jc w:val="center"/>
        </w:trPr>
        <w:tc>
          <w:tcPr>
            <w:tcW w:w="1621" w:type="dxa"/>
            <w:vAlign w:val="center"/>
          </w:tcPr>
          <w:p w14:paraId="7FE8A1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A8444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5F46E3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C867FA" w14:paraId="7EDAB966" w14:textId="77777777" w:rsidTr="00C867FA">
        <w:trPr>
          <w:cantSplit/>
          <w:jc w:val="center"/>
        </w:trPr>
        <w:tc>
          <w:tcPr>
            <w:tcW w:w="1621" w:type="dxa"/>
            <w:vAlign w:val="center"/>
          </w:tcPr>
          <w:p w14:paraId="490C5B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A2E74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6345910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C867FA" w14:paraId="7D74176C" w14:textId="77777777" w:rsidTr="00C867FA">
        <w:trPr>
          <w:cantSplit/>
          <w:jc w:val="center"/>
        </w:trPr>
        <w:tc>
          <w:tcPr>
            <w:tcW w:w="1621" w:type="dxa"/>
            <w:vAlign w:val="center"/>
          </w:tcPr>
          <w:p w14:paraId="28076C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3FE5B9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6B1AC7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</w:t>
            </w:r>
            <w:r>
              <w:rPr>
                <w:sz w:val="24"/>
              </w:rPr>
              <w:t>ьного ресурса, партнерств, технологического преимущества или новой модели доступа к клиенту</w:t>
            </w:r>
          </w:p>
        </w:tc>
      </w:tr>
    </w:tbl>
    <w:p w14:paraId="69B38C15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2,75 – 4,38 (нижняя и верхняя границы диапазона), уровень «умеренный» – «очень высокий». Диапазон широк, потому что по к</w:t>
      </w:r>
      <w:r>
        <w:rPr>
          <w:sz w:val="28"/>
        </w:rPr>
        <w:t>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</w:t>
      </w:r>
      <w:r>
        <w:rPr>
          <w:sz w:val="28"/>
        </w:rPr>
        <w:t>на 8.</w:t>
      </w:r>
    </w:p>
    <w:p w14:paraId="2811F997" w14:textId="77777777" w:rsidR="00C867FA" w:rsidRDefault="00561A0D">
      <w:pPr>
        <w:pStyle w:val="3"/>
        <w:spacing w:before="360" w:after="360" w:line="360" w:lineRule="exact"/>
        <w:ind w:firstLine="709"/>
      </w:pPr>
      <w:bookmarkStart w:id="35" w:name="_70f852fdc0340260583094712a4fcb77747ad40"/>
      <w:bookmarkEnd w:id="34"/>
      <w:r>
        <w:rPr>
          <w:b/>
        </w:rPr>
        <w:lastRenderedPageBreak/>
        <w:t>2.11.2 Индекс барьеров входа Excel-шаблона (система Г)</w:t>
      </w:r>
    </w:p>
    <w:p w14:paraId="54A0E847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</w:t>
      </w:r>
      <w:r>
        <w:rPr>
          <w:sz w:val="28"/>
        </w:rPr>
        <w:t xml:space="preserve">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</w:t>
      </w:r>
      <w:r>
        <w:rPr>
          <w:sz w:val="28"/>
        </w:rPr>
        <w:t>и и для угрозы заменителей (рисунок 5). Связи листов шаблона показаны на рисунке 4.</w:t>
      </w:r>
    </w:p>
    <w:p w14:paraId="3BFBBE24" w14:textId="77777777" w:rsidR="00C867FA" w:rsidRDefault="00561A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100FCD" wp14:editId="273B2C93">
            <wp:extent cx="5334000" cy="3012928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BA3675" w14:textId="77777777" w:rsidR="00C867FA" w:rsidRDefault="00561A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59C7F600" w14:textId="77777777" w:rsidR="00C867FA" w:rsidRDefault="00561A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29DC0B" wp14:editId="74EB6743">
            <wp:extent cx="5334000" cy="261441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35537C" w14:textId="77777777" w:rsidR="00C867FA" w:rsidRDefault="00561A0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03D0B50F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sz w:val="28"/>
        </w:rPr>
        <w:lastRenderedPageBreak/>
        <w:t>шаблону – 5,2, а при одинаковых баллах всех факторов индекс на 4 </w:t>
      </w:r>
      <w:r>
        <w:rPr>
          <w:sz w:val="28"/>
        </w:rPr>
        <w:t>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</w:t>
      </w:r>
      <w:r>
        <w:rPr>
          <w:sz w:val="28"/>
        </w:rPr>
        <w:t>ависимости от рынка, но не указывает, какие именно; поэтому веса не менялись. Нулевые значения и формальный балл 1 в строках с пометкой «данных нет» – результат пустых листов 02–03, а не измерение; четыре фактора (платное давление, поисково-рекламная конку</w:t>
      </w:r>
      <w:r>
        <w:rPr>
          <w:sz w:val="28"/>
        </w:rPr>
        <w:t>ренция, репутационный и технологический барьеры) возвращают #ДЕЛ/0!, поэтому итоговый индекс не определен.</w:t>
      </w:r>
    </w:p>
    <w:p w14:paraId="78BEC156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9"/>
        <w:gridCol w:w="1922"/>
        <w:gridCol w:w="1448"/>
        <w:gridCol w:w="1541"/>
        <w:gridCol w:w="660"/>
        <w:gridCol w:w="1415"/>
      </w:tblGrid>
      <w:tr w:rsidR="00C867FA" w14:paraId="4AF73EFD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490BE5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922" w:type="dxa"/>
            <w:vAlign w:val="center"/>
          </w:tcPr>
          <w:p w14:paraId="6874D5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48" w:type="dxa"/>
            <w:vAlign w:val="center"/>
          </w:tcPr>
          <w:p w14:paraId="652DDB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41" w:type="dxa"/>
            <w:vAlign w:val="center"/>
          </w:tcPr>
          <w:p w14:paraId="2B468F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60" w:type="dxa"/>
            <w:vAlign w:val="center"/>
          </w:tcPr>
          <w:p w14:paraId="4CEDAB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15" w:type="dxa"/>
            <w:vAlign w:val="center"/>
          </w:tcPr>
          <w:p w14:paraId="54E75D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C867FA" w14:paraId="7D654DE9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0A3852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22" w:type="dxa"/>
            <w:vAlign w:val="center"/>
          </w:tcPr>
          <w:p w14:paraId="2DBF8D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48" w:type="dxa"/>
            <w:vAlign w:val="center"/>
          </w:tcPr>
          <w:p w14:paraId="28A12F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41" w:type="dxa"/>
            <w:vAlign w:val="center"/>
          </w:tcPr>
          <w:p w14:paraId="4AB903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36D65B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15" w:type="dxa"/>
            <w:vAlign w:val="center"/>
          </w:tcPr>
          <w:p w14:paraId="58778C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C867FA" w14:paraId="7C523A64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326AD5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22" w:type="dxa"/>
            <w:vAlign w:val="center"/>
          </w:tcPr>
          <w:p w14:paraId="478346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48" w:type="dxa"/>
            <w:vAlign w:val="center"/>
          </w:tcPr>
          <w:p w14:paraId="123CFE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48FF1F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7E6094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5A3D4A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C867FA" w14:paraId="22242073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7996FD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22" w:type="dxa"/>
            <w:vAlign w:val="center"/>
          </w:tcPr>
          <w:p w14:paraId="3077875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1448" w:type="dxa"/>
            <w:vAlign w:val="center"/>
          </w:tcPr>
          <w:p w14:paraId="7490BC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6FAD78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6CFAE9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70D122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867FA" w14:paraId="26E3D9FE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5EFDA0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922" w:type="dxa"/>
            <w:vAlign w:val="center"/>
          </w:tcPr>
          <w:p w14:paraId="4313E3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48" w:type="dxa"/>
            <w:vAlign w:val="center"/>
          </w:tcPr>
          <w:p w14:paraId="6D15A2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71F8BF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6EDFF4D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20C0FE2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C867FA" w14:paraId="38CA2364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0E2EB0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22" w:type="dxa"/>
            <w:vAlign w:val="center"/>
          </w:tcPr>
          <w:p w14:paraId="303046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48" w:type="dxa"/>
            <w:vAlign w:val="center"/>
          </w:tcPr>
          <w:p w14:paraId="471487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7992E7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13BD44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5F00B2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867FA" w14:paraId="5A0846B2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3DBC8F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22" w:type="dxa"/>
            <w:vAlign w:val="center"/>
          </w:tcPr>
          <w:p w14:paraId="05E237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48" w:type="dxa"/>
            <w:vAlign w:val="center"/>
          </w:tcPr>
          <w:p w14:paraId="528732E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27B93C5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084C76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78651C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867FA" w14:paraId="03FAAD1B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0A8CFE6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22" w:type="dxa"/>
            <w:vAlign w:val="center"/>
          </w:tcPr>
          <w:p w14:paraId="5E0839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48" w:type="dxa"/>
            <w:vAlign w:val="center"/>
          </w:tcPr>
          <w:p w14:paraId="7C915C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6F9F24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4756DF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6AD18C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867FA" w14:paraId="7A55BD56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42CF9E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22" w:type="dxa"/>
            <w:vAlign w:val="center"/>
          </w:tcPr>
          <w:p w14:paraId="320EEE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01EC69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41" w:type="dxa"/>
            <w:vAlign w:val="center"/>
          </w:tcPr>
          <w:p w14:paraId="659ACE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60" w:type="dxa"/>
            <w:vAlign w:val="center"/>
          </w:tcPr>
          <w:p w14:paraId="7EFF09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1926A3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C867FA" w14:paraId="10330596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464D7F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22" w:type="dxa"/>
            <w:vAlign w:val="center"/>
          </w:tcPr>
          <w:p w14:paraId="2631B8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5C86E8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41" w:type="dxa"/>
            <w:vAlign w:val="center"/>
          </w:tcPr>
          <w:p w14:paraId="3E97B7F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60" w:type="dxa"/>
            <w:vAlign w:val="center"/>
          </w:tcPr>
          <w:p w14:paraId="5D7957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13110D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C867FA" w14:paraId="736B16EE" w14:textId="77777777" w:rsidTr="00C867FA">
        <w:trPr>
          <w:cantSplit/>
          <w:jc w:val="center"/>
        </w:trPr>
        <w:tc>
          <w:tcPr>
            <w:tcW w:w="2369" w:type="dxa"/>
            <w:vAlign w:val="center"/>
          </w:tcPr>
          <w:p w14:paraId="106A12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922" w:type="dxa"/>
            <w:vAlign w:val="center"/>
          </w:tcPr>
          <w:p w14:paraId="50585FE2" w14:textId="77777777" w:rsidR="00C867FA" w:rsidRDefault="00C867F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448" w:type="dxa"/>
            <w:vAlign w:val="center"/>
          </w:tcPr>
          <w:p w14:paraId="696334F2" w14:textId="77777777" w:rsidR="00C867FA" w:rsidRDefault="00C867F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41" w:type="dxa"/>
            <w:vAlign w:val="center"/>
          </w:tcPr>
          <w:p w14:paraId="1DF30B92" w14:textId="77777777" w:rsidR="00C867FA" w:rsidRDefault="00C867F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660" w:type="dxa"/>
            <w:vAlign w:val="center"/>
          </w:tcPr>
          <w:p w14:paraId="100FA9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15" w:type="dxa"/>
            <w:vAlign w:val="center"/>
          </w:tcPr>
          <w:p w14:paraId="43F39A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</w:tbl>
    <w:p w14:paraId="6E5B999A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5278"/>
      </w:tblGrid>
      <w:tr w:rsidR="00C867FA" w14:paraId="5B7F11D1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7" w:type="dxa"/>
            <w:vAlign w:val="center"/>
          </w:tcPr>
          <w:p w14:paraId="4B208D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77" w:type="dxa"/>
            <w:vAlign w:val="center"/>
          </w:tcPr>
          <w:p w14:paraId="3AE418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78451EFB" w14:textId="77777777" w:rsidTr="00C867FA">
        <w:trPr>
          <w:cantSplit/>
          <w:jc w:val="center"/>
        </w:trPr>
        <w:tc>
          <w:tcPr>
            <w:tcW w:w="4077" w:type="dxa"/>
            <w:vAlign w:val="center"/>
          </w:tcPr>
          <w:p w14:paraId="34DB58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77" w:type="dxa"/>
            <w:vAlign w:val="center"/>
          </w:tcPr>
          <w:p w14:paraId="5DE3692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#ДЕЛ/0! (нет строк с полными данными на листах 04, 05, 06 и релевантного трафика на листах 02–03)</w:t>
            </w:r>
          </w:p>
        </w:tc>
      </w:tr>
      <w:tr w:rsidR="00C867FA" w14:paraId="6A0E4C62" w14:textId="77777777" w:rsidTr="00C867FA">
        <w:trPr>
          <w:cantSplit/>
          <w:jc w:val="center"/>
        </w:trPr>
        <w:tc>
          <w:tcPr>
            <w:tcW w:w="4077" w:type="dxa"/>
            <w:vAlign w:val="center"/>
          </w:tcPr>
          <w:p w14:paraId="0EC2770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по шаблону (≥ 4 высокие, ≥ 2,5 средние)</w:t>
            </w:r>
          </w:p>
        </w:tc>
        <w:tc>
          <w:tcPr>
            <w:tcW w:w="5277" w:type="dxa"/>
            <w:vAlign w:val="center"/>
          </w:tcPr>
          <w:p w14:paraId="555CF42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C867FA" w14:paraId="338EDAD5" w14:textId="77777777" w:rsidTr="00C867FA">
        <w:trPr>
          <w:cantSplit/>
          <w:jc w:val="center"/>
        </w:trPr>
        <w:tc>
          <w:tcPr>
            <w:tcW w:w="4077" w:type="dxa"/>
            <w:vAlign w:val="center"/>
          </w:tcPr>
          <w:p w14:paraId="419546D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77" w:type="dxa"/>
            <w:vAlign w:val="center"/>
          </w:tcPr>
          <w:p w14:paraId="16CC380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C867FA" w14:paraId="61E52AE4" w14:textId="77777777" w:rsidTr="00C867FA">
        <w:trPr>
          <w:cantSplit/>
          <w:jc w:val="center"/>
        </w:trPr>
        <w:tc>
          <w:tcPr>
            <w:tcW w:w="4077" w:type="dxa"/>
            <w:vAlign w:val="center"/>
          </w:tcPr>
          <w:p w14:paraId="0A6DF93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77" w:type="dxa"/>
            <w:vAlign w:val="center"/>
          </w:tcPr>
          <w:p w14:paraId="37FF8D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C867FA" w14:paraId="29900253" w14:textId="77777777" w:rsidTr="00C867FA">
        <w:trPr>
          <w:cantSplit/>
          <w:jc w:val="center"/>
        </w:trPr>
        <w:tc>
          <w:tcPr>
            <w:tcW w:w="4077" w:type="dxa"/>
            <w:vAlign w:val="center"/>
          </w:tcPr>
          <w:p w14:paraId="2FAB45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77" w:type="dxa"/>
            <w:vAlign w:val="center"/>
          </w:tcPr>
          <w:p w14:paraId="588962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14B5F0E3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Дашборд (лист 08) пересчитывается автоматически; при отсутствии данных его показатели (</w:t>
      </w:r>
      <w:r>
        <w:rPr>
          <w:i/>
          <w:sz w:val="28"/>
        </w:rPr>
        <w:t>B5</w:t>
      </w:r>
      <w:r>
        <w:rPr>
          <w:sz w:val="28"/>
        </w:rPr>
        <w:t xml:space="preserve">, </w:t>
      </w:r>
      <w:r>
        <w:rPr>
          <w:i/>
          <w:sz w:val="28"/>
        </w:rPr>
        <w:t>B6</w:t>
      </w:r>
      <w:r>
        <w:rPr>
          <w:sz w:val="28"/>
        </w:rPr>
        <w:t xml:space="preserve">, </w:t>
      </w:r>
      <w:r>
        <w:rPr>
          <w:i/>
          <w:sz w:val="28"/>
        </w:rPr>
        <w:t>B9</w:t>
      </w:r>
      <w:r>
        <w:rPr>
          <w:sz w:val="28"/>
        </w:rPr>
        <w:t>–</w:t>
      </w:r>
      <w:r>
        <w:rPr>
          <w:i/>
          <w:sz w:val="28"/>
        </w:rPr>
        <w:t>B11</w:t>
      </w:r>
      <w:r>
        <w:rPr>
          <w:sz w:val="28"/>
        </w:rPr>
        <w:t xml:space="preserve">) возвращают #ДЕЛ/0!, поэтому </w:t>
      </w:r>
      <w:r>
        <w:rPr>
          <w:sz w:val="28"/>
        </w:rPr>
        <w:t xml:space="preserve">скриншот дашборда не сохраняется: </w:t>
      </w:r>
      <w:r>
        <w:rPr>
          <w:sz w:val="28"/>
        </w:rPr>
        <w:t>🔲</w:t>
      </w:r>
      <w:r>
        <w:rPr>
          <w:sz w:val="28"/>
        </w:rPr>
        <w:t xml:space="preserve"> ДОСНЯТЬ: скриншот листа 08 после заполнения листов 02–06 и повторного запуска Python/03_apply_to_excel.py.</w:t>
      </w:r>
    </w:p>
    <w:p w14:paraId="22E6F9ED" w14:textId="77777777" w:rsidR="00C867FA" w:rsidRDefault="00561A0D">
      <w:pPr>
        <w:pStyle w:val="3"/>
        <w:spacing w:before="360" w:after="360" w:line="360" w:lineRule="exact"/>
        <w:ind w:firstLine="709"/>
      </w:pPr>
      <w:bookmarkStart w:id="36" w:name="_2a3a538bdf6775152dd3ae6cf4a4de5930f204f"/>
      <w:bookmarkEnd w:id="35"/>
      <w:r>
        <w:rPr>
          <w:b/>
        </w:rPr>
        <w:t>2.11.3 Исправления рабочей копии шаблона</w:t>
      </w:r>
    </w:p>
    <w:p w14:paraId="120EBB30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 xml:space="preserve"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</w:t>
      </w:r>
      <w:r>
        <w:rPr>
          <w:sz w:val="28"/>
        </w:rPr>
        <w:t>на демонстрационных данных самого шаблона (8 конкурентов).</w:t>
      </w:r>
    </w:p>
    <w:p w14:paraId="5A2FDBDB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C867FA" w14:paraId="61287A69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79123B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4B938A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762264B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207F83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56ED1A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C867FA" w14:paraId="4CE08827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68ED0A9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68BC84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2332D73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707761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2ED8C3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диаграмма листа 08 </w:t>
            </w:r>
            <w:r>
              <w:rPr>
                <w:sz w:val="24"/>
              </w:rPr>
              <w:t>сохранена</w:t>
            </w:r>
          </w:p>
        </w:tc>
      </w:tr>
      <w:tr w:rsidR="00C867FA" w14:paraId="389C2F60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5CD417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4F86757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745450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61A915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2EB389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</w:t>
            </w:r>
            <w:r>
              <w:rPr>
                <w:i/>
                <w:sz w:val="24"/>
              </w:rPr>
              <w:t>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C867FA" w14:paraId="6D232530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5AD2564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5245E5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8CA4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54A054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25C40C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=SUMPRODUCT(C4:C33+E4:E33+G4:G33+I4:I33)/COUNTA(A4:A33) = 163</w:t>
            </w:r>
          </w:p>
        </w:tc>
      </w:tr>
      <w:tr w:rsidR="00C867FA" w14:paraId="6424994A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78568E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Д4</w:t>
            </w:r>
          </w:p>
        </w:tc>
        <w:tc>
          <w:tcPr>
            <w:tcW w:w="974" w:type="dxa"/>
            <w:vAlign w:val="center"/>
          </w:tcPr>
          <w:p w14:paraId="2BADA1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3F222CA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1D187C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=COUNTIF(F,«да»)/COUNTA(A)+COUNTIF(G,«да»)/COUNTA(A) = 80,0 %</w:t>
            </w:r>
          </w:p>
        </w:tc>
        <w:tc>
          <w:tcPr>
            <w:tcW w:w="3119" w:type="dxa"/>
            <w:vAlign w:val="center"/>
          </w:tcPr>
          <w:p w14:paraId="4F7204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</w:rPr>
              <w:t>=“да”</w:t>
            </w:r>
            <w:r>
              <w:rPr>
                <w:sz w:val="24"/>
              </w:rPr>
              <w:t>))&gt;0))/COUNTA(A4:A33) = 60,0 %</w:t>
            </w:r>
          </w:p>
        </w:tc>
      </w:tr>
      <w:tr w:rsidR="00C867FA" w14:paraId="22C66838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6B199B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974" w:type="dxa"/>
            <w:vAlign w:val="center"/>
          </w:tcPr>
          <w:p w14:paraId="506D76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126314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7E133B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42CBE2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C867FA" w14:paraId="01FE840A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3098F3F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6D48A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52C597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итоговой</w:t>
            </w:r>
            <w:r>
              <w:rPr>
                <w:sz w:val="24"/>
              </w:rPr>
              <w:t xml:space="preserve">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014BF16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597895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C867FA" w14:paraId="77F11F5B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1C1C192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7CFE86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4B8A15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0B5C11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626C2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C867FA" w14:paraId="791A8B22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784CE3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38D14E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0AAFB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4A903C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A6D95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C867FA" w14:paraId="03422B3C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0A5887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014E10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2AD2E8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783BDF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BF8CF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C867FA" w14:paraId="3D00DF60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1C8144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63992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09C50F9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67F306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14346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C867FA" w14:paraId="56F29BE0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65862D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Д11</w:t>
            </w:r>
          </w:p>
        </w:tc>
        <w:tc>
          <w:tcPr>
            <w:tcW w:w="974" w:type="dxa"/>
            <w:vAlign w:val="center"/>
          </w:tcPr>
          <w:p w14:paraId="679540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3CC68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«стек 1–5» и «CRM/автоматизация 1–5» не заданы</w:t>
            </w:r>
          </w:p>
        </w:tc>
        <w:tc>
          <w:tcPr>
            <w:tcW w:w="2801" w:type="dxa"/>
            <w:vAlign w:val="center"/>
          </w:tcPr>
          <w:p w14:paraId="33DD41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A270B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</w:t>
            </w:r>
            <w:r>
              <w:rPr>
                <w:sz w:val="24"/>
              </w:rPr>
              <w:t>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</w:tr>
      <w:tr w:rsidR="00C867FA" w14:paraId="6626F1A7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3452CC0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676AC2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05C2CF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1D8D66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54B2B0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ЛР2-3, Р-4)</w:t>
            </w:r>
          </w:p>
        </w:tc>
      </w:tr>
      <w:tr w:rsidR="00C867FA" w14:paraId="48721C37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7F118C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974" w:type="dxa"/>
            <w:vAlign w:val="center"/>
          </w:tcPr>
          <w:p w14:paraId="5F4330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FACED0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180EC2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94573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C867FA" w14:paraId="3DF9A4CE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5CB1485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1830193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0843A8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26986A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048A5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C867FA" w14:paraId="10D73CBF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2D3451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4B15130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0287775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21FB0E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37714E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C867FA" w14:paraId="074F4B2E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2C42166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7E62049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115633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330C17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1DB5B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C867FA" w14:paraId="79A8FE58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0803CA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147A74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38C4A0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6A40AD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E3C48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</w:t>
            </w:r>
            <w:r>
              <w:rPr>
                <w:sz w:val="24"/>
              </w:rPr>
              <w:t>влялось, описано</w:t>
            </w:r>
          </w:p>
        </w:tc>
      </w:tr>
      <w:tr w:rsidR="00C867FA" w14:paraId="4E6CD4B9" w14:textId="77777777" w:rsidTr="00C867FA">
        <w:trPr>
          <w:cantSplit/>
          <w:jc w:val="center"/>
        </w:trPr>
        <w:tc>
          <w:tcPr>
            <w:tcW w:w="590" w:type="dxa"/>
            <w:vAlign w:val="center"/>
          </w:tcPr>
          <w:p w14:paraId="633271A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213FCF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2807DF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512388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B2C52A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40298C2F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</w:t>
      </w:r>
      <w:r>
        <w:rPr>
          <w:sz w:val="28"/>
        </w:rPr>
        <w:t xml:space="preserve">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14F3ABC9" w14:textId="77777777" w:rsidR="00C867FA" w:rsidRDefault="00561A0D">
      <w:pPr>
        <w:pStyle w:val="3"/>
        <w:spacing w:before="360" w:after="360" w:line="360" w:lineRule="exact"/>
        <w:ind w:firstLine="709"/>
      </w:pPr>
      <w:bookmarkStart w:id="37" w:name="_34aa8c66d1fe8b23bf2a59792b4095f967e0a3f"/>
      <w:bookmarkEnd w:id="36"/>
      <w:r>
        <w:rPr>
          <w:b/>
        </w:rPr>
        <w:lastRenderedPageBreak/>
        <w:t>2.11.4 Сверка расчетов на Python и Excel</w:t>
      </w:r>
    </w:p>
    <w:p w14:paraId="63120726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>. Проверка на демонстрационных данных шаблона (8 конкурентов) показала совпадение всех 14 контролируемых значен</w:t>
      </w:r>
      <w:r>
        <w:rPr>
          <w:sz w:val="28"/>
        </w:rPr>
        <w:t xml:space="preserve">ий с точностью 10⁻⁹, в том числе индекс барьеров 3,12. Проверка конвейера на полном наборе строк (20 конкурентов, 10 запросов, синтетические данные) также показала совпадение всех значений. На собранных данных полных строк нет: </w:t>
      </w:r>
      <w:r>
        <w:rPr>
          <w:i/>
          <w:sz w:val="28"/>
        </w:rPr>
        <w:t>Excel</w:t>
      </w:r>
      <w:r>
        <w:rPr>
          <w:sz w:val="28"/>
        </w:rPr>
        <w:t xml:space="preserve"> возвращает #ДЕЛ/0! на </w:t>
      </w:r>
      <w:r>
        <w:rPr>
          <w:sz w:val="28"/>
        </w:rPr>
        <w:t xml:space="preserve">листах 04–08, а программа сообщает об отсутствии полных данных, то есть расхождений нет; сверка значений листов 04–07 повторяется после получения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CPC</w:t>
      </w:r>
      <w:r>
        <w:rPr>
          <w:sz w:val="28"/>
        </w:rPr>
        <w:t>, отзывов и финансирования.</w:t>
      </w:r>
    </w:p>
    <w:p w14:paraId="45A9216F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</w:t>
      </w:r>
      <w:r>
        <w:rPr>
          <w:sz w:val="28"/>
        </w:rPr>
        <w:t>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C867FA" w14:paraId="0A32D149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047476F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05B5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0D17B2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611553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C867FA" w14:paraId="686F679F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5A9380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7C4541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71DBB9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156BEC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724628E2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14E724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25F69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216BD9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4172F5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2D46D94B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089B48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83B638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964FF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22A19E6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39754B9F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120AE0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643EE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371BF9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4744E7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2BB2DF5B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63E2DC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12BDD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5AE441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01B22E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27B92708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082F60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CA478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CBA000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369FB3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04FB9064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051B37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394B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3122BE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1CFBDA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0184EF74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41DEFE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2E5D5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662B84E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2E9768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30053FD4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63E2EB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37E61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726FABB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411A7B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339B6B81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546E834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EAF1D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F160C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5BF3D0B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6A26F1CA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6C77F7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5170E99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73BD3E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E23455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3EB13367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7316C98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C3DC5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8DA95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4B77FD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2F0B16B0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2F0DC2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3DEA5D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630FAE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6BB237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867FA" w14:paraId="728014CB" w14:textId="77777777" w:rsidTr="00C867FA">
        <w:trPr>
          <w:cantSplit/>
          <w:jc w:val="center"/>
        </w:trPr>
        <w:tc>
          <w:tcPr>
            <w:tcW w:w="5122" w:type="dxa"/>
            <w:vAlign w:val="center"/>
          </w:tcPr>
          <w:p w14:paraId="577223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0C4C2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2758C0D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12EB935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6AAA5AF" w14:textId="77777777" w:rsidR="00C867FA" w:rsidRDefault="00561A0D">
      <w:pPr>
        <w:pStyle w:val="3"/>
        <w:spacing w:before="360" w:after="360" w:line="360" w:lineRule="exact"/>
        <w:ind w:firstLine="709"/>
      </w:pPr>
      <w:bookmarkStart w:id="38" w:name="_ed496d2701f9095b8b47d6e7bdd62ca0423796d"/>
      <w:bookmarkEnd w:id="37"/>
      <w:r>
        <w:rPr>
          <w:b/>
        </w:rPr>
        <w:t xml:space="preserve">2.11.5 Основной расчет и </w:t>
      </w:r>
      <w:r>
        <w:rPr>
          <w:b/>
        </w:rPr>
        <w:t>вариант Word: соответствие</w:t>
      </w:r>
    </w:p>
    <w:p w14:paraId="4BA300D1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C867FA" w14:paraId="31828F5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47632E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42F76B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28DE17F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6B492D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716457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867FA" w14:paraId="780EB467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78C1939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54898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3D0D200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3B93C6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2F3AA66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97,8 %,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4 664 – таблица 6</w:t>
            </w:r>
          </w:p>
        </w:tc>
      </w:tr>
      <w:tr w:rsidR="00C867FA" w14:paraId="7A984124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672BBE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1431F1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5B007E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3D0706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517E6F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C867FA" w14:paraId="198117F9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3E07F9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О3</w:t>
            </w:r>
          </w:p>
        </w:tc>
        <w:tc>
          <w:tcPr>
            <w:tcW w:w="1752" w:type="dxa"/>
            <w:vAlign w:val="center"/>
          </w:tcPr>
          <w:p w14:paraId="530784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6276818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7752F3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4462B3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#ДЕЛ/0!;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); платный тра</w:t>
            </w:r>
            <w:r>
              <w:rPr>
                <w:sz w:val="24"/>
              </w:rPr>
              <w:t xml:space="preserve">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C867FA" w14:paraId="25538D12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088175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698AC1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0B26DE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6D2EBB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34E3E1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5AE0D855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1157AC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752" w:type="dxa"/>
            <w:vAlign w:val="center"/>
          </w:tcPr>
          <w:p w14:paraId="6B7337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E24BD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22954A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544AF68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2F8C81A8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7ED82A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45E9AA4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30363CA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2BC100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264491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C867FA" w14:paraId="5B81A3C2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3C56C9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687161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60BED8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14935E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74A791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индекс не рассчитывается (#ДЕЛ/0!), максимум 5,2;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2,75 – 4,38 («умеренный» – «очень высокий») – таблицы 36 и 33</w:t>
            </w:r>
          </w:p>
        </w:tc>
      </w:tr>
      <w:tr w:rsidR="00C867FA" w14:paraId="7471D072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177442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621BF6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65D87F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3D9D47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55D556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</w:t>
            </w:r>
            <w:r>
              <w:rPr>
                <w:sz w:val="24"/>
              </w:rPr>
              <w:t>илам 3,8), «высокое давление»; матрица Б: 3 / 2 / 3 / 2 / 3</w:t>
            </w:r>
          </w:p>
        </w:tc>
      </w:tr>
      <w:tr w:rsidR="00C867FA" w14:paraId="0F397704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4D568A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0C175E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778F06F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450A28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31D338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C867FA" w14:paraId="61376B88" w14:textId="77777777" w:rsidTr="00C867FA">
        <w:trPr>
          <w:cantSplit/>
          <w:jc w:val="center"/>
        </w:trPr>
        <w:tc>
          <w:tcPr>
            <w:tcW w:w="615" w:type="dxa"/>
            <w:vAlign w:val="center"/>
          </w:tcPr>
          <w:p w14:paraId="2A978A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129CC3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22FB65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17039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695447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26253320" w14:textId="77777777" w:rsidR="00C867FA" w:rsidRDefault="00561A0D">
      <w:pPr>
        <w:pStyle w:val="2"/>
        <w:spacing w:before="360" w:after="360" w:line="360" w:lineRule="exact"/>
        <w:ind w:firstLine="709"/>
      </w:pPr>
      <w:bookmarkStart w:id="39" w:name="_26e1f683b4e3d20dedc569ae951ec4fd15e6fac"/>
      <w:bookmarkStart w:id="40" w:name="_Toc241857191"/>
      <w:bookmarkEnd w:id="38"/>
      <w:bookmarkEnd w:id="32"/>
      <w:r>
        <w:rPr>
          <w:b/>
          <w:sz w:val="28"/>
        </w:rPr>
        <w:t>2.12 Итоговый вывод о привлекательности рынка и условиях входа</w:t>
      </w:r>
      <w:bookmarkEnd w:id="40"/>
    </w:p>
    <w:p w14:paraId="7C27099E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</w:t>
      </w:r>
      <w:r>
        <w:rPr>
          <w:sz w:val="28"/>
        </w:rPr>
        <w:t xml:space="preserve">Беларуси определяется не только соперничеством между прямыми </w:t>
      </w:r>
      <w:r>
        <w:rPr>
          <w:sz w:val="28"/>
        </w:rPr>
        <w:lastRenderedPageBreak/>
        <w:t xml:space="preserve">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</w:t>
      </w:r>
      <w:r>
        <w:rPr>
          <w:sz w:val="28"/>
        </w:rPr>
        <w:t xml:space="preserve">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00A8FF0B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</w:t>
      </w:r>
      <w:r>
        <w:rPr>
          <w:sz w:val="28"/>
        </w:rPr>
        <w:t>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</w:t>
      </w:r>
      <w:r>
        <w:rPr>
          <w:sz w:val="28"/>
        </w:rPr>
        <w:t>и [1].</w:t>
      </w:r>
    </w:p>
    <w:p w14:paraId="6E4CFA39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C867FA" w14:paraId="59E59293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1A2843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15B2BF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0570F7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867FA" w14:paraId="5E254E5F" w14:textId="77777777" w:rsidTr="00C867FA">
        <w:trPr>
          <w:cantSplit/>
          <w:jc w:val="center"/>
        </w:trPr>
        <w:tc>
          <w:tcPr>
            <w:tcW w:w="2801" w:type="dxa"/>
            <w:vAlign w:val="center"/>
          </w:tcPr>
          <w:p w14:paraId="5734F50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25AA0A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0758363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C867FA" w14:paraId="4BE5186B" w14:textId="77777777" w:rsidTr="00C867FA">
        <w:trPr>
          <w:cantSplit/>
          <w:jc w:val="center"/>
        </w:trPr>
        <w:tc>
          <w:tcPr>
            <w:tcW w:w="2801" w:type="dxa"/>
            <w:vAlign w:val="center"/>
          </w:tcPr>
          <w:p w14:paraId="583C83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249382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49F4B58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C867FA" w14:paraId="035FE9E1" w14:textId="77777777" w:rsidTr="00C867FA">
        <w:trPr>
          <w:cantSplit/>
          <w:jc w:val="center"/>
        </w:trPr>
        <w:tc>
          <w:tcPr>
            <w:tcW w:w="2801" w:type="dxa"/>
            <w:vAlign w:val="center"/>
          </w:tcPr>
          <w:p w14:paraId="2EE69D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6045A4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 – 4,38</w:t>
            </w:r>
          </w:p>
        </w:tc>
        <w:tc>
          <w:tcPr>
            <w:tcW w:w="3242" w:type="dxa"/>
            <w:vAlign w:val="center"/>
          </w:tcPr>
          <w:p w14:paraId="6ABA2D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C867FA" w14:paraId="793B1407" w14:textId="77777777" w:rsidTr="00C867FA">
        <w:trPr>
          <w:cantSplit/>
          <w:jc w:val="center"/>
        </w:trPr>
        <w:tc>
          <w:tcPr>
            <w:tcW w:w="2801" w:type="dxa"/>
            <w:vAlign w:val="center"/>
          </w:tcPr>
          <w:p w14:paraId="119C04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Индекс ба</w:t>
            </w:r>
            <w:r>
              <w:rPr>
                <w:sz w:val="24"/>
              </w:rPr>
              <w:t xml:space="preserve">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95814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(#ДЕЛ/0!)</w:t>
            </w:r>
          </w:p>
        </w:tc>
        <w:tc>
          <w:tcPr>
            <w:tcW w:w="3242" w:type="dxa"/>
            <w:vAlign w:val="center"/>
          </w:tcPr>
          <w:p w14:paraId="33164A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C867FA" w14:paraId="06EF8E15" w14:textId="77777777" w:rsidTr="00C867FA">
        <w:trPr>
          <w:cantSplit/>
          <w:jc w:val="center"/>
        </w:trPr>
        <w:tc>
          <w:tcPr>
            <w:tcW w:w="2801" w:type="dxa"/>
            <w:vAlign w:val="center"/>
          </w:tcPr>
          <w:p w14:paraId="6A7C3A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3AD148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</w:t>
            </w:r>
            <w:r>
              <w:rPr>
                <w:sz w:val="24"/>
              </w:rPr>
              <w:t>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09C934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F2A79F8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</w:t>
      </w:r>
      <w:r>
        <w:rPr>
          <w:sz w:val="28"/>
        </w:rPr>
        <w:t xml:space="preserve"> платной рекламы – проверка экономики привлечения, органический контент; при высоком репутационном барьере – кейсы, гарантии, пилотные проекты; при </w:t>
      </w:r>
      <w:r>
        <w:rPr>
          <w:sz w:val="28"/>
        </w:rPr>
        <w:lastRenderedPageBreak/>
        <w:t xml:space="preserve">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</w:t>
      </w:r>
      <w:r>
        <w:rPr>
          <w:sz w:val="28"/>
        </w:rPr>
        <w:t xml:space="preserve">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</w:t>
      </w:r>
      <w:r>
        <w:rPr>
          <w:sz w:val="28"/>
        </w:rPr>
        <w:t>ых библиотек и отзывов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0B95FDBB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</w:t>
      </w:r>
      <w:r>
        <w:rPr>
          <w:sz w:val="28"/>
        </w:rPr>
        <w:t xml:space="preserve">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</w:t>
      </w:r>
      <w:r>
        <w:rPr>
          <w:sz w:val="28"/>
        </w:rPr>
        <w:t xml:space="preserve"> оценены по внешним признакам.</w:t>
      </w:r>
    </w:p>
    <w:p w14:paraId="1433B239" w14:textId="77777777" w:rsidR="00C867FA" w:rsidRDefault="00561A0D">
      <w:pPr>
        <w:pStyle w:val="1"/>
        <w:pageBreakBefore/>
        <w:spacing w:before="0" w:after="360" w:line="360" w:lineRule="exact"/>
        <w:ind w:firstLine="709"/>
      </w:pPr>
      <w:bookmarkStart w:id="41" w:name="_6f796f6028bbaaf5952dd15d9cf720f8f281ab9"/>
      <w:bookmarkStart w:id="42" w:name="_Toc241857192"/>
      <w:bookmarkEnd w:id="39"/>
      <w:bookmarkEnd w:id="2"/>
      <w:r>
        <w:rPr>
          <w:b/>
          <w:sz w:val="28"/>
        </w:rPr>
        <w:lastRenderedPageBreak/>
        <w:t>3 ПРОВЕРКА ПО КРИТЕРИЯМ МЕТОДИКИ</w:t>
      </w:r>
      <w:bookmarkEnd w:id="42"/>
    </w:p>
    <w:p w14:paraId="1E48EC88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</w:t>
      </w:r>
      <w:r>
        <w:rPr>
          <w:sz w:val="28"/>
        </w:rPr>
        <w:t>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6EA6DD3E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41 – Контрольный лист методики пяти сил [1, §</w:t>
      </w:r>
      <w:r>
        <w:rPr>
          <w:sz w:val="28"/>
        </w:rPr>
        <w:t>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C867FA" w14:paraId="5802BDFF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12828A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3505A8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351871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05C0FE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C867FA" w14:paraId="64879546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7C3FBF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3495C5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0B9AF8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1E8EBA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C867FA" w14:paraId="3946E90A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40767F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1D18D3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5C7386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5706C1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C867FA" w14:paraId="28864B56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7066E43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64F26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593E9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66414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C867FA" w14:paraId="6BF1DF5D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4304ED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2F227C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58FBF93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595B9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C867FA" w14:paraId="312FA455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3912D55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228E58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49F431B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822FC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C867FA" w14:paraId="70A0CBBE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0BC00DA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61D858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43CF71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84C42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C867FA" w14:paraId="09AF2878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63B539A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3A7178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</w:t>
            </w:r>
            <w:r>
              <w:rPr>
                <w:sz w:val="24"/>
              </w:rPr>
              <w:t>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2E26201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7A96C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C867FA" w14:paraId="510531A0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1FB040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47AD6EA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37B060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1A278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C867FA" w14:paraId="5BA6F436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4F4D9C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6F81283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48F182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41EC6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C867FA" w14:paraId="301F2568" w14:textId="77777777" w:rsidTr="00C867FA">
        <w:trPr>
          <w:cantSplit/>
          <w:jc w:val="center"/>
        </w:trPr>
        <w:tc>
          <w:tcPr>
            <w:tcW w:w="656" w:type="dxa"/>
            <w:vAlign w:val="center"/>
          </w:tcPr>
          <w:p w14:paraId="2EF399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524EF4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A04C90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4A1D9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35EAD575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C867FA" w14:paraId="2C4FBB2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D0BB8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15B9AB0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0EE2287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15384F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C867FA" w14:paraId="23B58B23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09CB50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57E605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2E7D70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D5367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C867FA" w14:paraId="782EB17C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06A793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65C17C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4ABF8FE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3201553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C867FA" w14:paraId="5A9E58E4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325BDD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093D2C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0ACDA6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E75DC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C867FA" w14:paraId="028D7CB9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07C510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2E14DB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</w:t>
            </w:r>
            <w:r>
              <w:rPr>
                <w:sz w:val="24"/>
              </w:rPr>
              <w:t>ой географии</w:t>
            </w:r>
          </w:p>
        </w:tc>
        <w:tc>
          <w:tcPr>
            <w:tcW w:w="1191" w:type="dxa"/>
            <w:vAlign w:val="center"/>
          </w:tcPr>
          <w:p w14:paraId="713B61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E0F78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C867FA" w14:paraId="094114CD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08F672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7197CD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доли трафика, CR3/CR5 и оценочная концентрация</w:t>
            </w:r>
          </w:p>
        </w:tc>
        <w:tc>
          <w:tcPr>
            <w:tcW w:w="1191" w:type="dxa"/>
            <w:vAlign w:val="center"/>
          </w:tcPr>
          <w:p w14:paraId="67BC172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35D00A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C867FA" w14:paraId="4EAFD97D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20C7AE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276B125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51AA58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F125E1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C867FA" w14:paraId="3C75C20B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4B3781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2B6C22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6E86095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7211D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C867FA" w14:paraId="60B747BB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0CA1F4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3C22C21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1C7DAE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C8CCD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C867FA" w14:paraId="23664E4C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7247CE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47BC02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12BB0C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CE9E0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C867FA" w14:paraId="3CE4A199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26D672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BF58D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6637A3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F7B6BD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C867FA" w14:paraId="15B8D6FF" w14:textId="77777777" w:rsidTr="00C867FA">
        <w:trPr>
          <w:cantSplit/>
          <w:jc w:val="center"/>
        </w:trPr>
        <w:tc>
          <w:tcPr>
            <w:tcW w:w="644" w:type="dxa"/>
            <w:vAlign w:val="center"/>
          </w:tcPr>
          <w:p w14:paraId="2A182E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7CBE5A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DA9399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01376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6F1CB632" w14:textId="77777777" w:rsidR="00C867FA" w:rsidRDefault="00561A0D">
      <w:pPr>
        <w:pStyle w:val="1"/>
        <w:pageBreakBefore/>
        <w:spacing w:before="0" w:after="360" w:line="360" w:lineRule="exact"/>
        <w:jc w:val="center"/>
      </w:pPr>
      <w:bookmarkStart w:id="43" w:name="_выводы"/>
      <w:bookmarkStart w:id="44" w:name="_Toc241857193"/>
      <w:bookmarkEnd w:id="41"/>
      <w:r>
        <w:rPr>
          <w:b/>
          <w:sz w:val="28"/>
        </w:rPr>
        <w:lastRenderedPageBreak/>
        <w:t>ВЫВОДЫ</w:t>
      </w:r>
      <w:bookmarkEnd w:id="44"/>
    </w:p>
    <w:p w14:paraId="3B8699E5" w14:textId="77777777" w:rsidR="00C867FA" w:rsidRDefault="00561A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</w:t>
      </w:r>
      <w:r>
        <w:rPr>
          <w:sz w:val="28"/>
        </w:rPr>
        <w:t xml:space="preserve"> допущений.</w:t>
      </w:r>
    </w:p>
    <w:p w14:paraId="35CAB83D" w14:textId="77777777" w:rsidR="00C867FA" w:rsidRDefault="00561A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</w:t>
      </w:r>
      <w:r>
        <w:rPr>
          <w:sz w:val="28"/>
        </w:rPr>
        <w:t>екс считается как есть, справочно показывается вариант с делением на сумму весов.</w:t>
      </w:r>
    </w:p>
    <w:p w14:paraId="3D0AD207" w14:textId="77777777" w:rsidR="00C867FA" w:rsidRDefault="00561A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>, индекс барьеров – 3,12; на собранных д</w:t>
      </w:r>
      <w:r>
        <w:rPr>
          <w:sz w:val="28"/>
        </w:rPr>
        <w:t xml:space="preserve">анных полных строк нет,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не рассчитывается (#ДЕЛ/0!).</w:t>
      </w:r>
    </w:p>
    <w:p w14:paraId="63283686" w14:textId="77777777" w:rsidR="00C867FA" w:rsidRDefault="00561A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93,2 %, </w:t>
      </w:r>
      <w:r>
        <w:rPr>
          <w:i/>
          <w:sz w:val="28"/>
        </w:rPr>
        <w:t>HHI</w:t>
      </w:r>
      <w:r>
        <w:rPr>
          <w:sz w:val="28"/>
        </w:rPr>
        <w:t xml:space="preserve"> – 4 664. 02.10.2026 сняты </w:t>
      </w:r>
      <w:r>
        <w:rPr>
          <w:i/>
          <w:sz w:val="28"/>
        </w:rPr>
        <w:t>World</w:t>
      </w:r>
      <w:r>
        <w:rPr>
          <w:i/>
          <w:sz w:val="28"/>
        </w:rPr>
        <w:t>wide</w:t>
      </w:r>
      <w:r>
        <w:rPr>
          <w:sz w:val="28"/>
        </w:rPr>
        <w:t xml:space="preserve">-данные и структура каналов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Д): у открытых инструментов привлечение идет органическим поиском (</w:t>
      </w:r>
      <w:r>
        <w:rPr>
          <w:i/>
          <w:sz w:val="28"/>
        </w:rPr>
        <w:t>draw.io</w:t>
      </w:r>
      <w:r>
        <w:rPr>
          <w:sz w:val="28"/>
        </w:rPr>
        <w:t xml:space="preserve"> 58 %, </w:t>
      </w:r>
      <w:r>
        <w:rPr>
          <w:i/>
          <w:sz w:val="28"/>
        </w:rPr>
        <w:t>Eraser</w:t>
      </w:r>
      <w:r>
        <w:rPr>
          <w:sz w:val="28"/>
        </w:rPr>
        <w:t xml:space="preserve"> 38 %), платный поиск заметен только у </w:t>
      </w:r>
      <w:r>
        <w:rPr>
          <w:i/>
          <w:sz w:val="28"/>
        </w:rPr>
        <w:t>SmartDraw</w:t>
      </w:r>
      <w:r>
        <w:rPr>
          <w:sz w:val="28"/>
        </w:rPr>
        <w:t xml:space="preserve"> (17,3 %).</w:t>
      </w:r>
    </w:p>
    <w:p w14:paraId="18C0A6AC" w14:textId="77777777" w:rsidR="00C867FA" w:rsidRDefault="00561A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сил по матрице А (1–5): конкуренция игроков – 4,</w:t>
      </w:r>
      <w:r>
        <w:rPr>
          <w:sz w:val="28"/>
        </w:rPr>
        <w:t xml:space="preserve">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2,75 – 4,38 (от «умеренный» д</w:t>
      </w:r>
      <w:r>
        <w:rPr>
          <w:sz w:val="28"/>
        </w:rPr>
        <w:t>о «очень высокий»).</w:t>
      </w:r>
    </w:p>
    <w:p w14:paraId="31C6CEDB" w14:textId="77777777" w:rsidR="00C867FA" w:rsidRDefault="00561A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</w:t>
      </w:r>
      <w:r>
        <w:rPr>
          <w:sz w:val="28"/>
        </w:rPr>
        <w:t>риложение Б, таблица 46).</w:t>
      </w:r>
    </w:p>
    <w:p w14:paraId="32FA6E24" w14:textId="77777777" w:rsidR="00C867FA" w:rsidRDefault="00561A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Часть пробелов закрыта 02.10.2026 (приложение Д): </w:t>
      </w:r>
      <w:r>
        <w:rPr>
          <w:i/>
          <w:sz w:val="28"/>
        </w:rPr>
        <w:t>Worldwide</w:t>
      </w:r>
      <w:r>
        <w:rPr>
          <w:sz w:val="28"/>
        </w:rPr>
        <w:t xml:space="preserve">-данные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шести доменам, структура каналов, реклама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Беларуси, отзывы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записей); доля Беларуси принята по допущению ЛР2-3 (0,1958 %).</w:t>
      </w:r>
      <w:r>
        <w:rPr>
          <w:sz w:val="28"/>
        </w:rPr>
        <w:t xml:space="preserve">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не рассчитан, 42 ячейки #ДЕЛ/0! остаются.</w:t>
      </w:r>
    </w:p>
    <w:p w14:paraId="4C6038F6" w14:textId="77777777" w:rsidR="00C867FA" w:rsidRDefault="00561A0D">
      <w:pPr>
        <w:pStyle w:val="1"/>
        <w:pageBreakBefore/>
        <w:spacing w:before="0" w:after="360" w:line="360" w:lineRule="exact"/>
        <w:jc w:val="center"/>
      </w:pPr>
      <w:bookmarkStart w:id="45" w:name="_274f6a444530ef90b0479dabf3d210f01e97699"/>
      <w:bookmarkStart w:id="46" w:name="_Toc241857194"/>
      <w:bookmarkEnd w:id="43"/>
      <w:r>
        <w:rPr>
          <w:b/>
          <w:sz w:val="28"/>
        </w:rPr>
        <w:lastRenderedPageBreak/>
        <w:t>СПИСОК ИСПОЛЬЗОВАННЫХ ИСТОЧНИКОВ</w:t>
      </w:r>
      <w:bookmarkEnd w:id="46"/>
    </w:p>
    <w:p w14:paraId="22762610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299EEE7C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</w:t>
      </w:r>
      <w:r>
        <w:rPr>
          <w:sz w:val="28"/>
        </w:rPr>
        <w:t>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512FC723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</w:t>
      </w:r>
      <w:r>
        <w:rPr>
          <w:sz w:val="28"/>
        </w:rPr>
        <w:t>ческие материалы дисциплины «Электронный бизнес», 2026.</w:t>
      </w:r>
    </w:p>
    <w:p w14:paraId="30F77D7B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195A383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</w:t>
      </w:r>
      <w:r>
        <w:rPr>
          <w:sz w:val="28"/>
        </w:rPr>
        <w:t xml:space="preserve"> монетизации», раздел 8 «Допущения» [Электронный ресурс]. – Документация проекта, 2026.</w:t>
      </w:r>
    </w:p>
    <w:p w14:paraId="04AEAB8A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3BF78388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</w:t>
      </w:r>
      <w:r>
        <w:rPr>
          <w:sz w:val="28"/>
        </w:rPr>
        <w:t>ия границ рынка» по дисциплине «Электронный бизнес» [Электронный ресурс]. – Минск : БГУИР, 2026.</w:t>
      </w:r>
    </w:p>
    <w:p w14:paraId="217DCD4D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7239D517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2FB0D68E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2E23E186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 xml:space="preserve">: </w:t>
      </w:r>
      <w:r>
        <w:rPr>
          <w:sz w:val="28"/>
        </w:rPr>
        <w:t>https://www.trustpilot.com/ – Дата доступа: 30.09.2026.</w:t>
      </w:r>
    </w:p>
    <w:p w14:paraId="318FA6A6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6EF90764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629D8668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503A2004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60EB2A4B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</w:t>
      </w:r>
      <w:r>
        <w:rPr>
          <w:sz w:val="28"/>
        </w:rPr>
        <w:t xml:space="preserve">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38C26E37" w14:textId="77777777" w:rsidR="00C867FA" w:rsidRDefault="00561A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160B0E32" w14:textId="77777777" w:rsidR="00C867FA" w:rsidRDefault="00561A0D">
      <w:pPr>
        <w:pStyle w:val="1"/>
        <w:keepNext w:val="0"/>
        <w:pageBreakBefore/>
        <w:spacing w:before="0" w:after="0" w:line="360" w:lineRule="exact"/>
        <w:jc w:val="center"/>
      </w:pPr>
      <w:bookmarkStart w:id="47" w:name="_07f097ad3fec38b594ab687268d9ed6037a6780"/>
      <w:bookmarkStart w:id="48" w:name="_Toc241857195"/>
      <w:bookmarkEnd w:id="45"/>
      <w:r>
        <w:rPr>
          <w:b/>
          <w:sz w:val="28"/>
        </w:rPr>
        <w:lastRenderedPageBreak/>
        <w:t>ПРИЛОЖЕНИЕ А</w:t>
      </w:r>
      <w:bookmarkEnd w:id="48"/>
    </w:p>
    <w:p w14:paraId="412C6251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EC48235" w14:textId="77777777" w:rsidR="00C867FA" w:rsidRDefault="00561A0D">
      <w:pPr>
        <w:spacing w:after="360" w:line="360" w:lineRule="exact"/>
        <w:jc w:val="center"/>
      </w:pPr>
      <w:r>
        <w:rPr>
          <w:b/>
          <w:sz w:val="28"/>
        </w:rPr>
        <w:t>Журналы источников</w:t>
      </w:r>
    </w:p>
    <w:p w14:paraId="33C421B7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</w:t>
      </w:r>
      <w:r>
        <w:rPr>
          <w:sz w:val="28"/>
        </w:rPr>
        <w:t>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C867FA" w14:paraId="3BE3EED1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064E49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047946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3BA3C2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146A7E4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547A22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C89C2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7BFB08F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68951F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867FA" w14:paraId="2C319A8C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324DADA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90CB9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282E086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90454A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0630FF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20C235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558E6C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3F655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867FA" w14:paraId="42B4003D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0602B0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04BF83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6D7DC21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0C8D1A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1C3692F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74B151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519406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36D273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C867FA" w14:paraId="29410357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0E79EF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6F5AFF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4A6D37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5AF44B8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90363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20162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4A2C096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1671DD3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867FA" w14:paraId="65DA9E40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3E29F1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6A20C8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06BCB7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10D8977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6038AF7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79B12B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1CE90A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3351D8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C867FA" w14:paraId="1E9EB442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0EF5DF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97FD1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078415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712B3C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22CE05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4AF33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04EAA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4DE48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867FA" w14:paraId="48A6189F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49761D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35B27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B143D1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0278A1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68D1E4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</w:t>
            </w:r>
            <w:r>
              <w:rPr>
                <w:sz w:val="24"/>
              </w:rPr>
              <w:t>а дату</w:t>
            </w:r>
          </w:p>
        </w:tc>
        <w:tc>
          <w:tcPr>
            <w:tcW w:w="1253" w:type="dxa"/>
            <w:vAlign w:val="center"/>
          </w:tcPr>
          <w:p w14:paraId="573E1CB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04E134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4E9517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C867FA" w14:paraId="7FFCEF3E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270B63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AEF5A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4B6F9C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13C321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3FECDA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7C7CAF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65CDF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44049C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867FA" w14:paraId="59041B84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25732A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E3C63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7DCE0EC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65190D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0D241C0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3D5443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64A157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1C969C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867FA" w14:paraId="7B19A34E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0DA06BE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E5915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1AA718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175EAA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25BB62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0BC78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7955320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числу </w:t>
            </w:r>
            <w:r>
              <w:rPr>
                <w:sz w:val="24"/>
              </w:rPr>
              <w:t>пользователей</w:t>
            </w:r>
          </w:p>
        </w:tc>
        <w:tc>
          <w:tcPr>
            <w:tcW w:w="760" w:type="dxa"/>
            <w:vAlign w:val="center"/>
          </w:tcPr>
          <w:p w14:paraId="546D2B0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867FA" w14:paraId="097EF58B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219AE4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E470FB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1733AC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45ACD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1A8D5C1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C13AA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599284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64FE43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867FA" w14:paraId="7EBF9FFB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669E91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C2FFC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7E999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7B546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705C0CB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1660435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060319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3FF6EB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867FA" w14:paraId="30B3842F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186961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DDFE4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315E01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7E6509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05357F4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706061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C90A5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детализация </w:t>
            </w:r>
            <w:r>
              <w:rPr>
                <w:sz w:val="24"/>
              </w:rPr>
              <w:t>узких сегментов</w:t>
            </w:r>
          </w:p>
        </w:tc>
        <w:tc>
          <w:tcPr>
            <w:tcW w:w="760" w:type="dxa"/>
            <w:vAlign w:val="center"/>
          </w:tcPr>
          <w:p w14:paraId="141CD2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C867FA" w14:paraId="2F8FB4CB" w14:textId="77777777" w:rsidTr="00C867FA">
        <w:trPr>
          <w:cantSplit/>
          <w:jc w:val="center"/>
        </w:trPr>
        <w:tc>
          <w:tcPr>
            <w:tcW w:w="1171" w:type="dxa"/>
            <w:vAlign w:val="center"/>
          </w:tcPr>
          <w:p w14:paraId="71E2C6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23F0B9F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651B850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6BCC77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1E01F47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4C0B5E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6B2F91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1AF121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37179B20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</w:t>
      </w:r>
      <w:r>
        <w:rPr>
          <w:sz w:val="28"/>
        </w:rPr>
        <w:t>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</w:t>
      </w:r>
      <w:r>
        <w:rPr>
          <w:sz w:val="28"/>
        </w:rPr>
        <w:t>🔲</w:t>
      </w:r>
      <w:r>
        <w:rPr>
          <w:sz w:val="28"/>
        </w:rPr>
        <w:t xml:space="preserve"> ДОСНЯТЬ при проверке рекламных библиотек.</w:t>
      </w:r>
    </w:p>
    <w:p w14:paraId="1FA6EA20" w14:textId="77777777" w:rsidR="00C867FA" w:rsidRDefault="00561A0D">
      <w:pPr>
        <w:pStyle w:val="1"/>
        <w:keepNext w:val="0"/>
        <w:pageBreakBefore/>
        <w:spacing w:before="0" w:after="0" w:line="360" w:lineRule="exact"/>
        <w:jc w:val="center"/>
      </w:pPr>
      <w:bookmarkStart w:id="49" w:name="_bcdbdbb846f981c924562e03257ff8fcb016f3a"/>
      <w:bookmarkStart w:id="50" w:name="_Toc241857196"/>
      <w:bookmarkEnd w:id="47"/>
      <w:r>
        <w:rPr>
          <w:b/>
          <w:sz w:val="28"/>
        </w:rPr>
        <w:lastRenderedPageBreak/>
        <w:t>ПРИЛОЖЕНИЕ Б</w:t>
      </w:r>
      <w:bookmarkEnd w:id="50"/>
    </w:p>
    <w:p w14:paraId="61709CBF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83A4466" w14:textId="77777777" w:rsidR="00C867FA" w:rsidRDefault="00561A0D">
      <w:pPr>
        <w:spacing w:after="360" w:line="360" w:lineRule="exact"/>
        <w:jc w:val="center"/>
      </w:pPr>
      <w:r>
        <w:rPr>
          <w:b/>
          <w:sz w:val="28"/>
        </w:rPr>
        <w:t xml:space="preserve">Журнал допущений и реестр </w:t>
      </w:r>
      <w:r>
        <w:rPr>
          <w:b/>
          <w:sz w:val="28"/>
        </w:rPr>
        <w:t>ожидаемых данных</w:t>
      </w:r>
    </w:p>
    <w:p w14:paraId="2E5EBDF2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C867FA" w14:paraId="48AB212D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03A9AB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1F359A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6665028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4C1FBC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789A0B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C867FA" w14:paraId="3EB198AA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682489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5CC737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61B340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шаблону как есть; нормировка как основной расчет не предусмотрена </w:t>
            </w:r>
            <w:r>
              <w:rPr>
                <w:sz w:val="24"/>
              </w:rPr>
              <w:t>материалами</w:t>
            </w:r>
          </w:p>
        </w:tc>
        <w:tc>
          <w:tcPr>
            <w:tcW w:w="2157" w:type="dxa"/>
            <w:vAlign w:val="center"/>
          </w:tcPr>
          <w:p w14:paraId="34B206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2CB88A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C867FA" w14:paraId="3255B6AE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3E3A82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5AB8E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</w:t>
            </w:r>
            <w:r>
              <w:rPr>
                <w:sz w:val="24"/>
              </w:rPr>
              <w:t xml:space="preserve">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0174A6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731E44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6B4432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Прокси по доле органики и платного поиска – не </w:t>
            </w:r>
            <w:r>
              <w:rPr>
                <w:sz w:val="24"/>
              </w:rPr>
              <w:t>принято</w:t>
            </w:r>
          </w:p>
        </w:tc>
      </w:tr>
      <w:tr w:rsidR="00C867FA" w14:paraId="4055259B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1D4DF3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527E6C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570C1D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уровней критерия «Техноло</w:t>
            </w:r>
            <w:r>
              <w:rPr>
                <w:sz w:val="24"/>
              </w:rPr>
              <w:t>гический барьер» [3, табл. 7]</w:t>
            </w:r>
          </w:p>
        </w:tc>
        <w:tc>
          <w:tcPr>
            <w:tcW w:w="2157" w:type="dxa"/>
            <w:vAlign w:val="center"/>
          </w:tcPr>
          <w:p w14:paraId="06D99A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6513B6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C867FA" w14:paraId="616E32F9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1D907B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4AE6A4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ЛР2-3)</w:t>
            </w:r>
          </w:p>
        </w:tc>
        <w:tc>
          <w:tcPr>
            <w:tcW w:w="2243" w:type="dxa"/>
            <w:vAlign w:val="center"/>
          </w:tcPr>
          <w:p w14:paraId="0D4C077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8C80B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6D794C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C867FA" w14:paraId="7A4BFDDD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5BA655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172AB73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5CC376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51B144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</w:t>
            </w:r>
            <w:r>
              <w:rPr>
                <w:sz w:val="24"/>
              </w:rPr>
              <w:t>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18972A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C867FA" w14:paraId="6AD6B2A6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505706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35935A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710324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20A9CF4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2D81E2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C867FA" w14:paraId="155F0502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49907D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472A45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3BB82D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23C366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1A499E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C867FA" w14:paraId="79494237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794FD6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06F6DF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47ED0C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6BFFF1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4D137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C867FA" w14:paraId="3337CDCC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0A7E39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-9</w:t>
            </w:r>
          </w:p>
        </w:tc>
        <w:tc>
          <w:tcPr>
            <w:tcW w:w="2286" w:type="dxa"/>
            <w:vAlign w:val="center"/>
          </w:tcPr>
          <w:p w14:paraId="276F128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6B2764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61575FF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700963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C867FA" w14:paraId="456E72F1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7EDEE1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477816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64F6DC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6D6542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60AF70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C867FA" w14:paraId="4E97DD59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393C5B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5B8275B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релевантности кандидатов по главной стран</w:t>
            </w:r>
            <w:r>
              <w:rPr>
                <w:sz w:val="24"/>
              </w:rPr>
              <w:t xml:space="preserve">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36EB83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041F41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3E2939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C867FA" w14:paraId="6E0DD557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33137E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0DDCF5F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0D5E31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5875F7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40934D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</w:t>
            </w:r>
            <w:r>
              <w:rPr>
                <w:sz w:val="24"/>
              </w:rPr>
              <w:t xml:space="preserve">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C867FA" w14:paraId="03FC6743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23BE51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575444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56C6F4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29A9CF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2,75 – 4,38</w:t>
            </w:r>
          </w:p>
        </w:tc>
        <w:tc>
          <w:tcPr>
            <w:tcW w:w="2004" w:type="dxa"/>
            <w:vAlign w:val="center"/>
          </w:tcPr>
          <w:p w14:paraId="72961DA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C867FA" w14:paraId="69B4B436" w14:textId="77777777" w:rsidTr="00C867FA">
        <w:trPr>
          <w:cantSplit/>
          <w:jc w:val="center"/>
        </w:trPr>
        <w:tc>
          <w:tcPr>
            <w:tcW w:w="665" w:type="dxa"/>
            <w:vAlign w:val="center"/>
          </w:tcPr>
          <w:p w14:paraId="051235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26A8D5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603DE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4D8CD2F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2E861A8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54726F88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C867FA" w14:paraId="10851BFD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52D8E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7FB3F8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365855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75D2EA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377FF1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426AA6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867FA" w14:paraId="00B49642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5D8F70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62D91C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E2D13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62599C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22D50E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62981D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4E0D59CD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2AF518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17B4EF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135F36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46AEBA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3845CC0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68B049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75983393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713AFD1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7F0D34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389498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37BC4B1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4D9A71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</w:t>
            </w:r>
            <w:r>
              <w:rPr>
                <w:sz w:val="24"/>
              </w:rPr>
              <w:t>с 194,99 против 127,61 по стране</w:t>
            </w:r>
          </w:p>
        </w:tc>
        <w:tc>
          <w:tcPr>
            <w:tcW w:w="1349" w:type="dxa"/>
            <w:vAlign w:val="center"/>
          </w:tcPr>
          <w:p w14:paraId="38F3A1F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706C6566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6AFF81D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6725F8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36A9821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1FF123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00FBCD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570B87F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5E5FC3E2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097AEEB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C24DB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D0AF1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7DBD98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; data/q04.csv</w:t>
            </w:r>
          </w:p>
        </w:tc>
        <w:tc>
          <w:tcPr>
            <w:tcW w:w="2078" w:type="dxa"/>
            <w:vAlign w:val="center"/>
          </w:tcPr>
          <w:p w14:paraId="7835ED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</w:t>
            </w:r>
            <w:r>
              <w:rPr>
                <w:sz w:val="24"/>
              </w:rPr>
              <w:t>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47F6B3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10F99751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1AEAAC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37EFB1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0187EB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5669AEC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F63F5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28DF137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159D6855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522EB9E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659F4E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2B9D08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425DB2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1FA181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11FC42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</w:t>
            </w:r>
            <w:r>
              <w:rPr>
                <w:sz w:val="24"/>
              </w:rPr>
              <w:t>ено</w:t>
            </w:r>
          </w:p>
        </w:tc>
      </w:tr>
      <w:tr w:rsidR="00C867FA" w14:paraId="5801B498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52B8552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04A69B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0697D1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0946BB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989FB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3D8951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6496F4C7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547A04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67FB83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36FC38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04FFFA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6B3089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400A42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2FDFA63B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0E3950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47D259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6BBBA30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1869ED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2C09D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2624A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6F53F490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31F8EF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5F62E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4055E6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A7AEB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18BB51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</w:t>
            </w:r>
            <w:r>
              <w:rPr>
                <w:i/>
                <w:sz w:val="24"/>
              </w:rPr>
              <w:t>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653CFA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07C3899D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02DA23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059D956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0979169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05637F1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50FC9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59A41B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02A10197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7382F50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01FEA8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18DF9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5E9D74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; data/sw02.csv</w:t>
            </w:r>
          </w:p>
        </w:tc>
        <w:tc>
          <w:tcPr>
            <w:tcW w:w="2078" w:type="dxa"/>
            <w:vAlign w:val="center"/>
          </w:tcPr>
          <w:p w14:paraId="598BC0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616F37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6350DE60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75C6B2F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62CD18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7139BA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4EAC56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448E30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1DEE8A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71B3B812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306FF04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5161A0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296087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74555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FC4CE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1F1E8A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47E9D998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16A9828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00003B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23E421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1F754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880D9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S-02/S-03 130 549;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5219EE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4F7EB453" w14:textId="77777777" w:rsidTr="00C867FA">
        <w:trPr>
          <w:cantSplit/>
          <w:jc w:val="center"/>
        </w:trPr>
        <w:tc>
          <w:tcPr>
            <w:tcW w:w="798" w:type="dxa"/>
            <w:vAlign w:val="center"/>
          </w:tcPr>
          <w:p w14:paraId="714D65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41302C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701D40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2D39A4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75AD9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BYN/USD 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1362C7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4AD8C4D8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C867FA" w14:paraId="26C21B67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7904737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3ACFD7F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529C9F8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5DA1E4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867FA" w14:paraId="560D90A0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7FA1F5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0356898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Google/Яндекс 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29E6CF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16AF16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1D8FF974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617230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74C056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11C50C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4F76D9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2E5508F0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3761A3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37CFB5E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3681306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152B04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051B9A9E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0F449C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5622A5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0A2AEAB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2B7A12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02CFB91D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0F073F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24234E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797A1AB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5C60A61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867FA" w14:paraId="582B4EC7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75FD46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107FF8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1870447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25FF8F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5783F049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107A15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69362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4F41A1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23DC5A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4A20A93D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7BA611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2CF7C5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  <w:r>
              <w:rPr>
                <w:sz w:val="24"/>
              </w:rPr>
              <w:t xml:space="preserve">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385771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0DAD3D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867FA" w14:paraId="58558FDF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62096B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1E7819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0078AD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3094D2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3F076A8B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657D3B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1062C1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37A642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005459D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867FA" w14:paraId="1DB4AD7D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1A8F1D6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F66F40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2BAC3F3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A0284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867FA" w14:paraId="7A614392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377044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68F2E7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49ABE69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2B950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776C6BE3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006A24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0313F5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2FC559E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4115AB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867FA" w14:paraId="1762C358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1573E3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19EF09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023BE2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4E7FC98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867FA" w14:paraId="123B4C94" w14:textId="77777777" w:rsidTr="00C867FA">
        <w:trPr>
          <w:cantSplit/>
          <w:jc w:val="center"/>
        </w:trPr>
        <w:tc>
          <w:tcPr>
            <w:tcW w:w="696" w:type="dxa"/>
            <w:vAlign w:val="center"/>
          </w:tcPr>
          <w:p w14:paraId="42ECD1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122071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01BE6F4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1BEDD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07F59033" w14:textId="77777777" w:rsidR="00C867FA" w:rsidRDefault="00561A0D">
      <w:pPr>
        <w:pStyle w:val="1"/>
        <w:keepNext w:val="0"/>
        <w:pageBreakBefore/>
        <w:spacing w:before="0" w:after="0" w:line="360" w:lineRule="exact"/>
        <w:jc w:val="center"/>
      </w:pPr>
      <w:bookmarkStart w:id="51" w:name="_211dff13118dc92392e39f802fc3415ebb017ae"/>
      <w:bookmarkStart w:id="52" w:name="_Toc241857197"/>
      <w:bookmarkEnd w:id="49"/>
      <w:r>
        <w:rPr>
          <w:b/>
          <w:sz w:val="28"/>
        </w:rPr>
        <w:lastRenderedPageBreak/>
        <w:t>ПРИЛОЖЕНИЕ В</w:t>
      </w:r>
      <w:bookmarkEnd w:id="52"/>
    </w:p>
    <w:p w14:paraId="72A9967C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EFF1643" w14:textId="77777777" w:rsidR="00C867FA" w:rsidRDefault="00561A0D">
      <w:pPr>
        <w:spacing w:after="360" w:line="360" w:lineRule="exact"/>
        <w:jc w:val="center"/>
      </w:pPr>
      <w:r>
        <w:rPr>
          <w:b/>
          <w:sz w:val="28"/>
        </w:rPr>
        <w:t>Карточки конкурентов</w:t>
      </w:r>
    </w:p>
    <w:p w14:paraId="4B0602D9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sz w:val="28"/>
        </w:rPr>
        <w:t>🔲</w:t>
      </w:r>
      <w:r>
        <w:rPr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40A81812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47 – Карточка конкурен</w:t>
      </w:r>
      <w:r>
        <w:rPr>
          <w:sz w:val="28"/>
        </w:rPr>
        <w:t xml:space="preserve">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C867FA" w14:paraId="381D9557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BB051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062798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18FF2FCF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61F6EC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58CF04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4C5E1CDB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10D9E02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1783A3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7A33E99F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5185E55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8BBDD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0819A2C7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349666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8DFAD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1E2BF0B6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5A8661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05F96E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C867FA" w14:paraId="3FA67FD8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16BE27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</w:t>
            </w:r>
            <w:r>
              <w:rPr>
                <w:sz w:val="24"/>
              </w:rPr>
              <w:t>я</w:t>
            </w:r>
          </w:p>
        </w:tc>
        <w:tc>
          <w:tcPr>
            <w:tcW w:w="6646" w:type="dxa"/>
            <w:vAlign w:val="center"/>
          </w:tcPr>
          <w:p w14:paraId="180980F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25ADD10C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718346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43C3A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C867FA" w14:paraId="4729F213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183974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6F2DB2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plantuml/plantuml: 13 346 звезд, 1 238 форков, обновление 30.09.2026; домен</w:t>
            </w:r>
            <w:r>
              <w:rPr>
                <w:sz w:val="24"/>
              </w:rPr>
              <w:t xml:space="preserve"> зарегистрирован 28.11.2010</w:t>
            </w:r>
          </w:p>
        </w:tc>
      </w:tr>
      <w:tr w:rsidR="00C867FA" w14:paraId="4572BEDC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2F388F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27F38C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</w:t>
            </w:r>
            <w:r>
              <w:rPr>
                <w:sz w:val="24"/>
              </w:rPr>
              <w:t>ьтра по компании</w:t>
            </w:r>
          </w:p>
        </w:tc>
      </w:tr>
      <w:tr w:rsidR="00C867FA" w14:paraId="4A4FA4FF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5E10D8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74C04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6C799C3B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C867FA" w14:paraId="5AD04BAD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106B7C3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068942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61CEA72B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03F421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47BE12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0D7837F4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4FF003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45D167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31369080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580750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2B9C96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2DE30273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155255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716" w:type="dxa"/>
            <w:vAlign w:val="center"/>
          </w:tcPr>
          <w:p w14:paraId="12A3B85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C867FA" w14:paraId="2E057033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78E1B5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F89F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5A75B906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21AE12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Репутация</w:t>
            </w:r>
          </w:p>
        </w:tc>
        <w:tc>
          <w:tcPr>
            <w:tcW w:w="6716" w:type="dxa"/>
            <w:vAlign w:val="center"/>
          </w:tcPr>
          <w:p w14:paraId="2E10ED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7C2779B3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7147F8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71198C4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</w:t>
            </w:r>
            <w:r>
              <w:rPr>
                <w:sz w:val="24"/>
              </w:rPr>
              <w:t xml:space="preserve">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C867FA" w14:paraId="6B5DEC4F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1174B64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458070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mermaid-js/mermaid: 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C867FA" w14:paraId="0363A553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0D3F75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569DEB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по домену не снимался;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</w:t>
            </w:r>
          </w:p>
        </w:tc>
      </w:tr>
      <w:tr w:rsidR="00C867FA" w14:paraId="2D8A8E58" w14:textId="77777777" w:rsidTr="00C867FA">
        <w:trPr>
          <w:cantSplit/>
          <w:jc w:val="center"/>
        </w:trPr>
        <w:tc>
          <w:tcPr>
            <w:tcW w:w="2638" w:type="dxa"/>
            <w:vAlign w:val="center"/>
          </w:tcPr>
          <w:p w14:paraId="20CA0DB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027DC2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» в Вордстате омонимичен </w:t>
            </w:r>
            <w:r>
              <w:rPr>
                <w:sz w:val="24"/>
              </w:rPr>
              <w:t>(фильм), брендовая частотность не используется.</w:t>
            </w:r>
          </w:p>
        </w:tc>
      </w:tr>
    </w:tbl>
    <w:p w14:paraId="37839818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16F2CA32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E6E9E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4B7B6F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5159BFFA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B4396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B0246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7F429E29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B26C6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99B8B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1D46A109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9BA78B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1B6CF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6,27 млн визитов за 3 месяца, −15,42 %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предварительный замер ЛР2-3 «менее 20 тыс. визитов» не подтвердился;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7496BDC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99C8D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E170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40,85 %,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31,38 %,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14,40 %,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3,98 % (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49A78444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5FC8DA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4D34FC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</w:t>
            </w:r>
            <w:r>
              <w:rPr>
                <w:sz w:val="24"/>
              </w:rPr>
              <w:t xml:space="preserve"> Д-01)</w:t>
            </w:r>
          </w:p>
        </w:tc>
      </w:tr>
      <w:tr w:rsidR="00C867FA" w14:paraId="301086FC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A8A06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C331D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4F756F65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51742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86395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C867FA" w14:paraId="78D6DF9A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73F64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60B41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C867FA" w14:paraId="5942AF57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64D02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372E1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</w:t>
            </w:r>
            <w:r>
              <w:rPr>
                <w:sz w:val="24"/>
              </w:rPr>
              <w:t>оступна без фильтра по компании</w:t>
            </w:r>
          </w:p>
        </w:tc>
      </w:tr>
      <w:tr w:rsidR="00C867FA" w14:paraId="6D4D7789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E4D78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D1081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4FEFC119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1F82912E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BCFBF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BF2DFD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0BCA2498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F0843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B0577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51F6842C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4EA7F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33ACDD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03974B61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9395D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8B6B05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3EF27C9A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E3378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7B391E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C867FA" w14:paraId="787A3608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7A306A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4443CF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499E2424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377C7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51FA2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3E02081C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2DD59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0D106E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C867FA" w14:paraId="396CDDD8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EFDE53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D50A2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terrastruct/d2 (d2lang/d2): 25 544 звезды, 756 форков, обновление 20.09.2026; домен зарегистрирован 24.10.2022</w:t>
            </w:r>
          </w:p>
        </w:tc>
      </w:tr>
      <w:tr w:rsidR="00C867FA" w14:paraId="074DE36B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20877F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93668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</w:t>
            </w:r>
            <w:r>
              <w:rPr>
                <w:i/>
                <w:sz w:val="24"/>
              </w:rPr>
              <w:t>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6F46AC4A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21A45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4E84F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054C9569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4981D519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60CA0C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D81D98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528D0FFF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4D8F28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DC113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4CA0C4C0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8AB79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55302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287E33DD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4EA8E1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FCCA2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722D840C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C9869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E2165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C867FA" w14:paraId="3A32EC33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72FBDA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D8B0B0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1046C8F8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4E9C468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C49A4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39755CDF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698904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5E411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C867FA" w14:paraId="470234CA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678B4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FAF66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yuzutech/kroki: 4 351 звезда, 319 форков, обновление 28.09.2026; домен зарегистрирован 06.01.2019</w:t>
            </w:r>
          </w:p>
        </w:tc>
      </w:tr>
      <w:tr w:rsidR="00C867FA" w14:paraId="7E505255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AB009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E6CC8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</w:t>
            </w:r>
            <w:r>
              <w:rPr>
                <w:sz w:val="24"/>
              </w:rPr>
              <w:t xml:space="preserve">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2861E3B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A7374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5A61A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» возможно </w:t>
            </w:r>
            <w:r>
              <w:rPr>
                <w:sz w:val="24"/>
              </w:rPr>
              <w:t>омонимично.</w:t>
            </w:r>
          </w:p>
        </w:tc>
      </w:tr>
    </w:tbl>
    <w:p w14:paraId="4E68DFD5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478DE6D3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85FC2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CBF07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3DF85CA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29DD05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F37E27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1431687B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C084A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Роль в рынке</w:t>
            </w:r>
          </w:p>
        </w:tc>
        <w:tc>
          <w:tcPr>
            <w:tcW w:w="6535" w:type="dxa"/>
            <w:vAlign w:val="center"/>
          </w:tcPr>
          <w:p w14:paraId="651C92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867FA" w14:paraId="03B94B7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4681E9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0DB9A4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август 2026 (обновление 17.09.2026))</w:t>
            </w:r>
          </w:p>
        </w:tc>
      </w:tr>
      <w:tr w:rsidR="00C867FA" w14:paraId="70FD815B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691C3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511014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</w:t>
            </w:r>
            <w:r>
              <w:rPr>
                <w:sz w:val="24"/>
              </w:rPr>
              <w:t xml:space="preserve">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57EFA35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485871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412952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7E2F24D3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F5971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5663C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</w:t>
            </w:r>
            <w:r>
              <w:rPr>
                <w:sz w:val="24"/>
              </w:rPr>
              <w:t>т проверкой безопасности (02.10.2026)</w:t>
            </w:r>
          </w:p>
        </w:tc>
      </w:tr>
      <w:tr w:rsidR="00C867FA" w14:paraId="0652D13F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1A4A6C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49F82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C867FA" w14:paraId="3A4648C1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23214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65808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C867FA" w14:paraId="4F729CB4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561F3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9D870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0391587D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AF2919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C80C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79FC714C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53 – Карточка кон</w:t>
      </w:r>
      <w:r>
        <w:rPr>
          <w:sz w:val="28"/>
        </w:rPr>
        <w:t xml:space="preserve">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C867FA" w14:paraId="24080217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6493722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078F6A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5BE5B140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6244FD3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0BB28D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867FA" w14:paraId="7FDC0C84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15CDD23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1407873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867FA" w14:paraId="42870200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37D930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222A0E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3C1007E0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50649B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3EBEE2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C867FA" w14:paraId="4550F0F1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4E0AEC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14275E1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0FF918CF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4D3838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00EC9A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707040E0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623970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508A9B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C867FA" w14:paraId="2D60221F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1D75B3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76CA0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C867FA" w14:paraId="752EEC2F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5C09CB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ECF63A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6D2AC2DD" w14:textId="77777777" w:rsidTr="00C867FA">
        <w:trPr>
          <w:cantSplit/>
          <w:jc w:val="center"/>
        </w:trPr>
        <w:tc>
          <w:tcPr>
            <w:tcW w:w="2899" w:type="dxa"/>
            <w:vAlign w:val="center"/>
          </w:tcPr>
          <w:p w14:paraId="2427C4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24A1C5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1C8279C5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1CF0D4CD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4863A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3C72D8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0E950009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E207A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F0E9C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867FA" w14:paraId="0EE36C98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52F10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992C6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867FA" w14:paraId="618BFB3A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45C9BD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6769D1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867FA" w14:paraId="4C9B49BF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231CE8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5BCC6D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45240D2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C690C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</w:t>
            </w:r>
            <w:r>
              <w:rPr>
                <w:sz w:val="24"/>
              </w:rPr>
              <w:t>я</w:t>
            </w:r>
          </w:p>
        </w:tc>
        <w:tc>
          <w:tcPr>
            <w:tcW w:w="6535" w:type="dxa"/>
            <w:vAlign w:val="center"/>
          </w:tcPr>
          <w:p w14:paraId="65212F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1F91C2C5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318AA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446EA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48070796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5E9C8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4CDD8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</w:t>
            </w:r>
            <w:r>
              <w:rPr>
                <w:i/>
                <w:sz w:val="24"/>
              </w:rPr>
              <w:t>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C867FA" w14:paraId="77511AD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0BACE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297E8F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C867FA" w14:paraId="62E1A341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D80A1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ABD7F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5DA7BD27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540CD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21D6B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071071A4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C867FA" w14:paraId="3F452FE0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1CE446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7C6B666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156F0DDF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5C4A7A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305A5B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867FA" w14:paraId="51D1B20A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6073E1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8A8765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867FA" w14:paraId="2D8A0DE9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74A804D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CCDC8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</w:t>
            </w:r>
            <w:r>
              <w:rPr>
                <w:sz w:val="24"/>
              </w:rPr>
              <w:t xml:space="preserve">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5A29263B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244478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1D6D7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57E8E0AE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77AC821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008AD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C867FA" w14:paraId="5C471F41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1C004FA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2FD58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1409FBC5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2F86DB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3B0E33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лицензий н</w:t>
            </w:r>
            <w:r>
              <w:rPr>
                <w:sz w:val="24"/>
              </w:rPr>
              <w:t>е проверялась</w:t>
            </w:r>
          </w:p>
        </w:tc>
      </w:tr>
      <w:tr w:rsidR="00C867FA" w14:paraId="7C769C85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5E0C63E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C6226C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C867FA" w14:paraId="7FC4DB47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6D5FA0A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8A367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5A6C4408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3E1D229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7EC4AE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067AD654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C867FA" w14:paraId="646F71BA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317D0B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53B065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58FE3761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226ACD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669EE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867FA" w14:paraId="5E814CBF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2B9F78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1FCB8A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867FA" w14:paraId="28CB2B27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216A18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E2D3E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</w:t>
            </w:r>
            <w:r>
              <w:rPr>
                <w:sz w:val="24"/>
              </w:rPr>
              <w:t>(обновление 17.09.2026))</w:t>
            </w:r>
          </w:p>
        </w:tc>
      </w:tr>
      <w:tr w:rsidR="00C867FA" w14:paraId="6328650D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15432D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D3AC87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</w:t>
            </w:r>
            <w:r>
              <w:rPr>
                <w:sz w:val="24"/>
              </w:rPr>
              <w:t xml:space="preserve">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10FC1005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1FB980F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2A9429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1624B61C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30FF48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4C8E9CD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сайт закрыт </w:t>
            </w:r>
            <w:r>
              <w:rPr>
                <w:sz w:val="24"/>
              </w:rPr>
              <w:t>проверкой безопасности (02.10.2026)</w:t>
            </w:r>
          </w:p>
        </w:tc>
      </w:tr>
      <w:tr w:rsidR="00C867FA" w14:paraId="4308A0E4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196B12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3BA84F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C867FA" w14:paraId="42D53471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3D11156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536E202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bpmn-io/bpmn-js: 9 675 звезд, 1 489 форков, обновление 25.09.2026; домен зарегистрирован 13.01.2014</w:t>
            </w:r>
          </w:p>
        </w:tc>
      </w:tr>
      <w:tr w:rsidR="00C867FA" w14:paraId="22E52A67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0849A1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BC86C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</w:t>
            </w:r>
            <w:r>
              <w:rPr>
                <w:sz w:val="24"/>
              </w:rPr>
              <w:t>упна без фильтра по компании</w:t>
            </w:r>
          </w:p>
        </w:tc>
      </w:tr>
      <w:tr w:rsidR="00C867FA" w14:paraId="572EFD36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4C986D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EAB282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40B4D330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C867FA" w14:paraId="2EE58438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7416B8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6B9545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06E79EB1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360E20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56FEC5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; тип: UML/BPMN-редактор, прямой (русскоязычный)</w:t>
            </w:r>
          </w:p>
        </w:tc>
      </w:tr>
      <w:tr w:rsidR="00C867FA" w14:paraId="59A0FDD7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7EBFAE7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A94CD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</w:tr>
      <w:tr w:rsidR="00C867FA" w14:paraId="033EDE4F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1036F9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2820894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</w:t>
            </w:r>
            <w:r>
              <w:rPr>
                <w:sz w:val="24"/>
              </w:rPr>
              <w:t xml:space="preserve">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15D6B044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1DE31F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2D439C7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4849497F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6834E0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F88A5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4743FC9F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3E9570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061AA5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1A58A502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163F39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128BDA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</w:t>
            </w:r>
            <w:r>
              <w:rPr>
                <w:sz w:val="24"/>
              </w:rPr>
              <w:t>ов не проверялась</w:t>
            </w:r>
          </w:p>
        </w:tc>
      </w:tr>
      <w:tr w:rsidR="00C867FA" w14:paraId="1410DAC4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55BF0B3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D1D9CB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C867FA" w14:paraId="403822AE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65A547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0C7133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</w:t>
            </w:r>
            <w:r>
              <w:rPr>
                <w:sz w:val="24"/>
              </w:rPr>
              <w:t xml:space="preserve">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23A3D1FA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44974B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Вывод по барьеру</w:t>
            </w:r>
          </w:p>
        </w:tc>
        <w:tc>
          <w:tcPr>
            <w:tcW w:w="6646" w:type="dxa"/>
            <w:vAlign w:val="center"/>
          </w:tcPr>
          <w:p w14:paraId="7B4866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5EBB242F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C867FA" w14:paraId="54F1F2F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4C67FA0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BF018B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4B73293C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61029B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3C094A4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C867FA" w14:paraId="023F368F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1C01B9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0932F0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867FA" w14:paraId="021C25F0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4E1CCA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4180B7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C867FA" w14:paraId="30E09AE0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0CE815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3E99E48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58,23 %,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33,54 %,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5,45 %, платный поиск нет данных (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27B24334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33A2426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72D9C6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</w:t>
            </w:r>
            <w:r>
              <w:rPr>
                <w:sz w:val="24"/>
              </w:rPr>
              <w:t>ценка 0,1958 % визитов (ЛР2-3, допущение Д-01)</w:t>
            </w:r>
          </w:p>
        </w:tc>
      </w:tr>
      <w:tr w:rsidR="00C867FA" w14:paraId="68C77E75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7CC8DD2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40D93B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340253B4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484B2B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06C7A4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</w:t>
            </w:r>
            <w:r>
              <w:rPr>
                <w:sz w:val="24"/>
              </w:rPr>
              <w:t>бл. 42)</w:t>
            </w:r>
          </w:p>
        </w:tc>
      </w:tr>
      <w:tr w:rsidR="00C867FA" w14:paraId="47F51FD3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5851FD3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5C6C75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jgraph/drawio: 8 502 звезды; jgraph/drawio-desktop: 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C867FA" w14:paraId="341865E2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21D2BE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2CF0FC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16C1D372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27096E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2FD4EE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</w:t>
            </w:r>
            <w:r>
              <w:rPr>
                <w:sz w:val="24"/>
              </w:rPr>
              <w:t>.</w:t>
            </w:r>
          </w:p>
        </w:tc>
      </w:tr>
    </w:tbl>
    <w:p w14:paraId="24D97E81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59E3A297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6D6D6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3AE7639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023A93A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CE170C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3FB0F1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C867FA" w14:paraId="14F22EB7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C3E6F1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2398D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867FA" w14:paraId="4BB204C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29F6DF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EF6589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: 13,38 млн визитов за 3 месяца, </w:t>
            </w:r>
            <w:r>
              <w:rPr>
                <w:sz w:val="24"/>
              </w:rPr>
              <w:t>−6,27 %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02.10.2026; доля Беларуси недоступна);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6086DE5C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76F2C3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F007B4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62,57 %,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19,84 %,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5,00 %,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0,18 % (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7C47CBB9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10D61C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96C56B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51A2524F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95F743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DFA2D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>)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37CBBED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B3C7C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A750EF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C867FA" w14:paraId="4AEC7EB4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E6454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A1461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не отдается автоматическим запросам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C867FA" w14:paraId="3E6E04EA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DC5A31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20FAD0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6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163F44AF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DBF6C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3A9055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143AB223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52D2F715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AD0A3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12CE82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6EA375BB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25DD57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4D230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C867FA" w14:paraId="26E3A8B9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FE87F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58127E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867FA" w14:paraId="77F084C1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6CC8D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065440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867FA" w14:paraId="6FFB1387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121DED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6B6DD7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</w:t>
            </w:r>
            <w:r>
              <w:rPr>
                <w:sz w:val="24"/>
              </w:rPr>
              <w:t xml:space="preserve">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6DB56CE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E290B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79E44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</w:t>
            </w:r>
            <w:r>
              <w:rPr>
                <w:sz w:val="24"/>
              </w:rPr>
              <w:t>в (ЛР2-3, допущение Д-01)</w:t>
            </w:r>
          </w:p>
        </w:tc>
      </w:tr>
      <w:tr w:rsidR="00C867FA" w14:paraId="6004256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41F0A4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5D9CFC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15A1809C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A1B0D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AE6719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C867FA" w14:paraId="2851B3B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FCF9BB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A959A6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C867FA" w14:paraId="3CCCB9F0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16954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0E2ED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</w:t>
            </w:r>
            <w:r>
              <w:rPr>
                <w:sz w:val="24"/>
              </w:rPr>
              <w:t>ильтра по компании</w:t>
            </w:r>
          </w:p>
        </w:tc>
      </w:tr>
      <w:tr w:rsidR="00C867FA" w14:paraId="17886A10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50606E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3448A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6759942B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18EB50EF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29623D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4E9D05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1116A435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168CAFC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E4110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; тип: Универсальный редактор, </w:t>
            </w:r>
            <w:r>
              <w:rPr>
                <w:sz w:val="24"/>
              </w:rPr>
              <w:t>косвенный</w:t>
            </w:r>
          </w:p>
        </w:tc>
      </w:tr>
      <w:tr w:rsidR="00C867FA" w14:paraId="1E59B6F5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2CA6438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1791CF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867FA" w14:paraId="0A40ACEB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2CC8C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C350D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867FA" w14:paraId="131A1871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E3666C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81184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65,72 %,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12,20 %,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7,84 %,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0,65 %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14A49546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B28558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565276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137DB576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8FF5A8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74094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4B813707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8A71C7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DFB44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C867FA" w14:paraId="071C4216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728D9A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5332B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</w:t>
            </w:r>
            <w:r>
              <w:rPr>
                <w:sz w:val="24"/>
              </w:rPr>
              <w:t xml:space="preserve">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C867FA" w14:paraId="652FA95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21FED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DEC16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23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</w:t>
            </w:r>
            <w:r>
              <w:rPr>
                <w:sz w:val="24"/>
              </w:rPr>
              <w:t>ии</w:t>
            </w:r>
          </w:p>
        </w:tc>
      </w:tr>
      <w:tr w:rsidR="00C867FA" w14:paraId="76E327EB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0815AF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D8C353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037F5C82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C867FA" w14:paraId="613D73D4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480C9D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270AB7E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7CF5D1E6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0D91693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1E7EAE6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</w:t>
            </w:r>
            <w:r>
              <w:rPr>
                <w:sz w:val="24"/>
              </w:rPr>
              <w:t>венный</w:t>
            </w:r>
          </w:p>
        </w:tc>
      </w:tr>
      <w:tr w:rsidR="00C867FA" w14:paraId="439AB77C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7D826A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0F296F2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867FA" w14:paraId="64D127A0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217DFB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79203D0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867FA" w14:paraId="3399E924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46EA246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1F845A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45D710E5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3291D3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F777BD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C867FA" w14:paraId="18A458AE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66AFEB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05EE0E3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0FC764C3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73EAD8F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3932A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</w:t>
            </w:r>
            <w:r>
              <w:rPr>
                <w:sz w:val="24"/>
              </w:rPr>
              <w:t>роверялась</w:t>
            </w:r>
          </w:p>
        </w:tc>
      </w:tr>
      <w:tr w:rsidR="00C867FA" w14:paraId="24D9CA62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6F714C1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88080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excalidraw/excalidraw: 133 301 звезда, 15 530 форков, обновление 30.09.2026; домен зарегистрирован 03.01.2020</w:t>
            </w:r>
          </w:p>
        </w:tc>
      </w:tr>
      <w:tr w:rsidR="00C867FA" w14:paraId="66815481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5235D4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7634E6A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29BF3DC8" w14:textId="77777777" w:rsidTr="00C867FA">
        <w:trPr>
          <w:cantSplit/>
          <w:jc w:val="center"/>
        </w:trPr>
        <w:tc>
          <w:tcPr>
            <w:tcW w:w="2572" w:type="dxa"/>
            <w:vAlign w:val="center"/>
          </w:tcPr>
          <w:p w14:paraId="0A93CF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6396C2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</w:t>
            </w:r>
            <w:r>
              <w:rPr>
                <w:sz w:val="24"/>
              </w:rPr>
              <w:t>яц (ЛР1).</w:t>
            </w:r>
          </w:p>
        </w:tc>
      </w:tr>
    </w:tbl>
    <w:p w14:paraId="28B1E7CA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C867FA" w14:paraId="0868F7C2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4C160AD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04A9FD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2C355F07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3DF5785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D16513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C867FA" w14:paraId="183F78A8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168B590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7AE402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C867FA" w14:paraId="679DED04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56048E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07D73F2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46FF4E09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309AA1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72CA69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C867FA" w14:paraId="39B05B26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4B619A0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A5F6B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6CEDEEAC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3DA5970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14A083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7B36C052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7EEA1F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76B790B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C867FA" w14:paraId="0C33C1F1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7E7D0A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E17A57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holistics/dbml: 3 708 звезд; домен зарегистрирован 08.08.2018</w:t>
            </w:r>
          </w:p>
        </w:tc>
      </w:tr>
      <w:tr w:rsidR="00C867FA" w14:paraId="01D1079B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38A3E9C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34B7B9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по домену не н</w:t>
            </w:r>
            <w:r>
              <w:rPr>
                <w:sz w:val="24"/>
              </w:rPr>
              <w:t xml:space="preserve">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245BDA1C" w14:textId="77777777" w:rsidTr="00C867FA">
        <w:trPr>
          <w:cantSplit/>
          <w:jc w:val="center"/>
        </w:trPr>
        <w:tc>
          <w:tcPr>
            <w:tcW w:w="2708" w:type="dxa"/>
            <w:vAlign w:val="center"/>
          </w:tcPr>
          <w:p w14:paraId="4B1D7E2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57E96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72CB39F6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867FA" w14:paraId="6AF7DEC8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97B91B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14931E2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2C8F0E25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422A961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CCDE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прямой</w:t>
            </w:r>
          </w:p>
        </w:tc>
      </w:tr>
      <w:tr w:rsidR="00C867FA" w14:paraId="14148525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71E621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3A6764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C867FA" w14:paraId="63D5262B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72449FE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DB6407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867FA" w14:paraId="3DA1C0D7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3263E4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535" w:type="dxa"/>
            <w:vAlign w:val="center"/>
          </w:tcPr>
          <w:p w14:paraId="6D2EF6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C867FA" w14:paraId="0F61E8A3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016FD58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A5FFC6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6FCCDED2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3A267A8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713741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3E765A5D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218D1F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DFA17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</w:t>
            </w:r>
            <w:r>
              <w:rPr>
                <w:sz w:val="24"/>
              </w:rPr>
              <w:t>ЯТЬ: страница тарифов не проверялась</w:t>
            </w:r>
          </w:p>
        </w:tc>
      </w:tr>
      <w:tr w:rsidR="00C867FA" w14:paraId="3275B1E7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5D75706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D654E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C867FA" w14:paraId="53041E0E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836A76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3C04AD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31D42148" w14:textId="77777777" w:rsidTr="00C867FA">
        <w:trPr>
          <w:cantSplit/>
          <w:jc w:val="center"/>
        </w:trPr>
        <w:tc>
          <w:tcPr>
            <w:tcW w:w="2819" w:type="dxa"/>
            <w:vAlign w:val="center"/>
          </w:tcPr>
          <w:p w14:paraId="6001D3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12B36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320DA2A5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C867FA" w14:paraId="64F47D0A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025657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5B251A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867FA" w14:paraId="0E3A748D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126DDA0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B5105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C867FA" w14:paraId="3C75EBB9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7395EF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A16EC5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C867FA" w14:paraId="4977573E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12E0E6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58F4FC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ЛР2-3: </w:t>
            </w:r>
            <w:r>
              <w:rPr>
                <w:sz w:val="24"/>
              </w:rPr>
              <w:t>678,5 тыс. (предварительный замер 17-23.09.2026, не подтвержден)</w:t>
            </w:r>
          </w:p>
        </w:tc>
      </w:tr>
      <w:tr w:rsidR="00C867FA" w14:paraId="439A579E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025AC66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6F7A58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47,60 %,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38,48 %,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3,33 %,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0,01 %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C867FA" w14:paraId="321AF7BE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13202A7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40A819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C867FA" w14:paraId="09A73330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4F9F051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293581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C867FA" w14:paraId="544382B3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6E63813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573" w:type="dxa"/>
            <w:vAlign w:val="center"/>
          </w:tcPr>
          <w:p w14:paraId="7A601CF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C867FA" w14:paraId="1C03F85E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3CF9E09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59292F2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C867FA" w14:paraId="5D97C463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5F5BDC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23670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C867FA" w14:paraId="48B2DF06" w14:textId="77777777" w:rsidTr="00C867FA">
        <w:trPr>
          <w:cantSplit/>
          <w:jc w:val="center"/>
        </w:trPr>
        <w:tc>
          <w:tcPr>
            <w:tcW w:w="2781" w:type="dxa"/>
            <w:vAlign w:val="center"/>
          </w:tcPr>
          <w:p w14:paraId="2255E6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489E2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1122C725" w14:textId="77777777" w:rsidR="00C867FA" w:rsidRDefault="00561A0D">
      <w:pPr>
        <w:pStyle w:val="1"/>
        <w:keepNext w:val="0"/>
        <w:pageBreakBefore/>
        <w:spacing w:before="0" w:after="0" w:line="360" w:lineRule="exact"/>
        <w:jc w:val="center"/>
      </w:pPr>
      <w:bookmarkStart w:id="53" w:name="_04baafd86471df16b279f50668c6bfa612d0f21"/>
      <w:bookmarkStart w:id="54" w:name="_Toc241857198"/>
      <w:bookmarkEnd w:id="51"/>
      <w:r>
        <w:rPr>
          <w:b/>
          <w:sz w:val="28"/>
        </w:rPr>
        <w:lastRenderedPageBreak/>
        <w:t>ПРИЛОЖЕНИЕ Г</w:t>
      </w:r>
      <w:bookmarkEnd w:id="54"/>
    </w:p>
    <w:p w14:paraId="7E3E815F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EF61CC9" w14:textId="77777777" w:rsidR="00C867FA" w:rsidRDefault="00561A0D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2BB2DDB" w14:textId="77777777" w:rsidR="00C867FA" w:rsidRDefault="00561A0D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C867FA" w14:paraId="55BA833B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61DACE1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2208C7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867FA" w14:paraId="1A96A297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6F4956E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6B96FD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 [6]</w:t>
            </w:r>
          </w:p>
        </w:tc>
      </w:tr>
      <w:tr w:rsidR="00C867FA" w14:paraId="3252F6A9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1FE84C7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2DC9D09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C867FA" w14:paraId="2CB05616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33CD7C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6D38876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C867FA" w14:paraId="0E957A9D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03E35C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Python/03_apply_to_excel.py, 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4465C07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C867FA" w14:paraId="3D9CB62E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178D834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2AF2BF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C867FA" w14:paraId="197F18CB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4005C93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3905404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C867FA" w14:paraId="2E8741AE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3BE6DE0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22E10B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C867FA" w14:paraId="5636D942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15EF7A2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1F2E81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C867FA" w14:paraId="42A6E6E0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1139AAD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6C5CE4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C867FA" w14:paraId="174F153F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17F3F2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04BB0F8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C867FA" w14:paraId="4E121CC8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4FEEC0A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15613A9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C867FA" w14:paraId="27648100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27E701A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6436DA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C867FA" w14:paraId="0B33CEA7" w14:textId="77777777" w:rsidTr="00C867FA">
        <w:trPr>
          <w:cantSplit/>
          <w:jc w:val="center"/>
        </w:trPr>
        <w:tc>
          <w:tcPr>
            <w:tcW w:w="5180" w:type="dxa"/>
            <w:vAlign w:val="center"/>
          </w:tcPr>
          <w:p w14:paraId="55B5949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321282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</w:t>
            </w:r>
            <w:r>
              <w:rPr>
                <w:i/>
                <w:sz w:val="24"/>
              </w:rPr>
              <w:t>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5D8B9922" w14:textId="77777777" w:rsidR="00C867FA" w:rsidRDefault="00561A0D">
      <w:pPr>
        <w:pStyle w:val="1"/>
        <w:keepNext w:val="0"/>
        <w:pageBreakBefore/>
        <w:spacing w:before="0" w:after="0" w:line="360" w:lineRule="exact"/>
        <w:jc w:val="center"/>
      </w:pPr>
      <w:bookmarkStart w:id="55" w:name="_09a7dd13e655247052d4cd35574ea4783f33e97"/>
      <w:bookmarkStart w:id="56" w:name="_Toc241857199"/>
      <w:bookmarkEnd w:id="53"/>
      <w:r>
        <w:rPr>
          <w:b/>
          <w:sz w:val="28"/>
        </w:rPr>
        <w:lastRenderedPageBreak/>
        <w:t>ПРИЛОЖЕНИЕ Д</w:t>
      </w:r>
      <w:bookmarkEnd w:id="56"/>
    </w:p>
    <w:p w14:paraId="4F7E9D98" w14:textId="77777777" w:rsidR="00C867FA" w:rsidRDefault="00561A0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770ADCE" w14:textId="77777777" w:rsidR="00C867FA" w:rsidRDefault="00561A0D">
      <w:pPr>
        <w:spacing w:after="360" w:line="360" w:lineRule="exact"/>
        <w:jc w:val="center"/>
      </w:pPr>
      <w:r>
        <w:rPr>
          <w:b/>
          <w:sz w:val="28"/>
        </w:rPr>
        <w:t xml:space="preserve">Данные </w:t>
      </w:r>
      <w:r>
        <w:rPr>
          <w:b/>
          <w:i/>
          <w:sz w:val="28"/>
        </w:rPr>
        <w:t>Similarweb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Worldwide</w:t>
      </w:r>
      <w:r>
        <w:rPr>
          <w:b/>
          <w:sz w:val="28"/>
        </w:rPr>
        <w:t xml:space="preserve"> и рекламы от 02.10.2026</w:t>
      </w:r>
    </w:p>
    <w:p w14:paraId="48C88CA8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Пробный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(осталось 7 дней на 02.10.2026) не открывает отдельные страны: в списке доступен только режим </w:t>
      </w:r>
      <w:r>
        <w:rPr>
          <w:i/>
          <w:sz w:val="28"/>
        </w:rPr>
        <w:t>Worldwide</w:t>
      </w:r>
      <w:r>
        <w:rPr>
          <w:sz w:val="28"/>
        </w:rPr>
        <w:t xml:space="preserve">, поэтому доля Беларуси и 42 ячейки #ДЕЛ/0! индекса барьеров в </w:t>
      </w:r>
      <w:r>
        <w:rPr>
          <w:i/>
          <w:sz w:val="28"/>
        </w:rPr>
        <w:t>Excel</w:t>
      </w:r>
      <w:r>
        <w:rPr>
          <w:sz w:val="28"/>
        </w:rPr>
        <w:t xml:space="preserve"> остаются без значений. Сняты общемировые показатели для пяти доменов за июнь – авгу</w:t>
      </w:r>
      <w:r>
        <w:rPr>
          <w:sz w:val="28"/>
        </w:rPr>
        <w:t xml:space="preserve">ст 2026 года;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снять не удалось из-за сбоя отрисовки страницы.</w:t>
      </w:r>
    </w:p>
    <w:p w14:paraId="50C8D42F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67 – Общемировой трафик доменов конкурентов, июнь – август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266"/>
        <w:gridCol w:w="1899"/>
        <w:gridCol w:w="1567"/>
        <w:gridCol w:w="1455"/>
        <w:gridCol w:w="1325"/>
      </w:tblGrid>
      <w:tr w:rsidR="00C867FA" w14:paraId="26ED35C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4380F00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266" w:type="dxa"/>
            <w:vAlign w:val="center"/>
          </w:tcPr>
          <w:p w14:paraId="44853E6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за 3 месяца</w:t>
            </w:r>
          </w:p>
        </w:tc>
        <w:tc>
          <w:tcPr>
            <w:tcW w:w="1899" w:type="dxa"/>
            <w:vAlign w:val="center"/>
          </w:tcPr>
          <w:p w14:paraId="46B77A3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к прошлому месяцу</w:t>
            </w:r>
          </w:p>
        </w:tc>
        <w:tc>
          <w:tcPr>
            <w:tcW w:w="1567" w:type="dxa"/>
            <w:vAlign w:val="center"/>
          </w:tcPr>
          <w:p w14:paraId="07D85B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Desktop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Mobile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Web</w:t>
            </w:r>
            <w:r>
              <w:rPr>
                <w:b/>
                <w:sz w:val="24"/>
              </w:rPr>
              <w:t>, %</w:t>
            </w:r>
          </w:p>
        </w:tc>
        <w:tc>
          <w:tcPr>
            <w:tcW w:w="1455" w:type="dxa"/>
            <w:vAlign w:val="center"/>
          </w:tcPr>
          <w:p w14:paraId="123887C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Глобальный ранг</w:t>
            </w:r>
          </w:p>
        </w:tc>
        <w:tc>
          <w:tcPr>
            <w:tcW w:w="1325" w:type="dxa"/>
            <w:vAlign w:val="center"/>
          </w:tcPr>
          <w:p w14:paraId="1DBE41C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Главная страна</w:t>
            </w:r>
          </w:p>
        </w:tc>
      </w:tr>
      <w:tr w:rsidR="00C867FA" w14:paraId="025D3ECE" w14:textId="77777777" w:rsidTr="00C867FA">
        <w:trPr>
          <w:cantSplit/>
          <w:jc w:val="center"/>
        </w:trPr>
        <w:tc>
          <w:tcPr>
            <w:tcW w:w="1843" w:type="dxa"/>
            <w:vAlign w:val="center"/>
          </w:tcPr>
          <w:p w14:paraId="7534AA4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1266" w:type="dxa"/>
            <w:vAlign w:val="center"/>
          </w:tcPr>
          <w:p w14:paraId="0075F66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13,38 млн</w:t>
            </w:r>
          </w:p>
        </w:tc>
        <w:tc>
          <w:tcPr>
            <w:tcW w:w="1899" w:type="dxa"/>
            <w:vAlign w:val="center"/>
          </w:tcPr>
          <w:p w14:paraId="4879E03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−6,27 %</w:t>
            </w:r>
          </w:p>
        </w:tc>
        <w:tc>
          <w:tcPr>
            <w:tcW w:w="1567" w:type="dxa"/>
            <w:vAlign w:val="center"/>
          </w:tcPr>
          <w:p w14:paraId="069CB8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91,27 / 8,73</w:t>
            </w:r>
          </w:p>
        </w:tc>
        <w:tc>
          <w:tcPr>
            <w:tcW w:w="1455" w:type="dxa"/>
            <w:vAlign w:val="center"/>
          </w:tcPr>
          <w:p w14:paraId="455107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25" w:type="dxa"/>
            <w:vAlign w:val="center"/>
          </w:tcPr>
          <w:p w14:paraId="509BC18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C867FA" w14:paraId="679055FC" w14:textId="77777777" w:rsidTr="00C867FA">
        <w:trPr>
          <w:cantSplit/>
          <w:jc w:val="center"/>
        </w:trPr>
        <w:tc>
          <w:tcPr>
            <w:tcW w:w="1843" w:type="dxa"/>
            <w:vAlign w:val="center"/>
          </w:tcPr>
          <w:p w14:paraId="4E3F0C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1266" w:type="dxa"/>
            <w:vAlign w:val="center"/>
          </w:tcPr>
          <w:p w14:paraId="63D41A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7,19 млн</w:t>
            </w:r>
          </w:p>
        </w:tc>
        <w:tc>
          <w:tcPr>
            <w:tcW w:w="1899" w:type="dxa"/>
            <w:vAlign w:val="center"/>
          </w:tcPr>
          <w:p w14:paraId="5B1943B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−9,21 %</w:t>
            </w:r>
          </w:p>
        </w:tc>
        <w:tc>
          <w:tcPr>
            <w:tcW w:w="1567" w:type="dxa"/>
            <w:vAlign w:val="center"/>
          </w:tcPr>
          <w:p w14:paraId="7348CD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84,12 / 15,88</w:t>
            </w:r>
          </w:p>
        </w:tc>
        <w:tc>
          <w:tcPr>
            <w:tcW w:w="1455" w:type="dxa"/>
            <w:vAlign w:val="center"/>
          </w:tcPr>
          <w:p w14:paraId="4B0D16E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38 900</w:t>
            </w:r>
          </w:p>
        </w:tc>
        <w:tc>
          <w:tcPr>
            <w:tcW w:w="1325" w:type="dxa"/>
            <w:vAlign w:val="center"/>
          </w:tcPr>
          <w:p w14:paraId="5033A0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Индонезия</w:t>
            </w:r>
          </w:p>
        </w:tc>
      </w:tr>
      <w:tr w:rsidR="00C867FA" w14:paraId="25E66C07" w14:textId="77777777" w:rsidTr="00C867FA">
        <w:trPr>
          <w:cantSplit/>
          <w:jc w:val="center"/>
        </w:trPr>
        <w:tc>
          <w:tcPr>
            <w:tcW w:w="1843" w:type="dxa"/>
            <w:vAlign w:val="center"/>
          </w:tcPr>
          <w:p w14:paraId="273F8C0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1266" w:type="dxa"/>
            <w:vAlign w:val="center"/>
          </w:tcPr>
          <w:p w14:paraId="4BEB961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6,27 млн</w:t>
            </w:r>
          </w:p>
        </w:tc>
        <w:tc>
          <w:tcPr>
            <w:tcW w:w="1899" w:type="dxa"/>
            <w:vAlign w:val="center"/>
          </w:tcPr>
          <w:p w14:paraId="27EA27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−15,42 %</w:t>
            </w:r>
          </w:p>
        </w:tc>
        <w:tc>
          <w:tcPr>
            <w:tcW w:w="1567" w:type="dxa"/>
            <w:vAlign w:val="center"/>
          </w:tcPr>
          <w:p w14:paraId="5D02107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86,91 / 13,09</w:t>
            </w:r>
          </w:p>
        </w:tc>
        <w:tc>
          <w:tcPr>
            <w:tcW w:w="1455" w:type="dxa"/>
            <w:vAlign w:val="center"/>
          </w:tcPr>
          <w:p w14:paraId="333D6FA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24 267</w:t>
            </w:r>
          </w:p>
        </w:tc>
        <w:tc>
          <w:tcPr>
            <w:tcW w:w="1325" w:type="dxa"/>
            <w:vAlign w:val="center"/>
          </w:tcPr>
          <w:p w14:paraId="56F23BA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C867FA" w14:paraId="3C8C0E87" w14:textId="77777777" w:rsidTr="00C867FA">
        <w:trPr>
          <w:cantSplit/>
          <w:jc w:val="center"/>
        </w:trPr>
        <w:tc>
          <w:tcPr>
            <w:tcW w:w="1843" w:type="dxa"/>
            <w:vAlign w:val="center"/>
          </w:tcPr>
          <w:p w14:paraId="13CB088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1266" w:type="dxa"/>
            <w:vAlign w:val="center"/>
          </w:tcPr>
          <w:p w14:paraId="6F1327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 млн</w:t>
            </w:r>
          </w:p>
        </w:tc>
        <w:tc>
          <w:tcPr>
            <w:tcW w:w="1899" w:type="dxa"/>
            <w:vAlign w:val="center"/>
          </w:tcPr>
          <w:p w14:paraId="4CEE318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−11,94 %</w:t>
            </w:r>
          </w:p>
        </w:tc>
        <w:tc>
          <w:tcPr>
            <w:tcW w:w="1567" w:type="dxa"/>
            <w:vAlign w:val="center"/>
          </w:tcPr>
          <w:p w14:paraId="68EF618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72,09 / 27,91</w:t>
            </w:r>
          </w:p>
        </w:tc>
        <w:tc>
          <w:tcPr>
            <w:tcW w:w="1455" w:type="dxa"/>
            <w:vAlign w:val="center"/>
          </w:tcPr>
          <w:p w14:paraId="427E906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37 607</w:t>
            </w:r>
          </w:p>
        </w:tc>
        <w:tc>
          <w:tcPr>
            <w:tcW w:w="1325" w:type="dxa"/>
            <w:vAlign w:val="center"/>
          </w:tcPr>
          <w:p w14:paraId="0C76970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C867FA" w14:paraId="4102C8DE" w14:textId="77777777" w:rsidTr="00C867FA">
        <w:trPr>
          <w:cantSplit/>
          <w:jc w:val="center"/>
        </w:trPr>
        <w:tc>
          <w:tcPr>
            <w:tcW w:w="1843" w:type="dxa"/>
            <w:vAlign w:val="center"/>
          </w:tcPr>
          <w:p w14:paraId="641632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66" w:type="dxa"/>
            <w:vAlign w:val="center"/>
          </w:tcPr>
          <w:p w14:paraId="42AE63C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 млн</w:t>
            </w:r>
          </w:p>
        </w:tc>
        <w:tc>
          <w:tcPr>
            <w:tcW w:w="1899" w:type="dxa"/>
            <w:vAlign w:val="center"/>
          </w:tcPr>
          <w:p w14:paraId="3737BE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−5,16 %</w:t>
            </w:r>
          </w:p>
        </w:tc>
        <w:tc>
          <w:tcPr>
            <w:tcW w:w="1567" w:type="dxa"/>
            <w:vAlign w:val="center"/>
          </w:tcPr>
          <w:p w14:paraId="709477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72,91 / 27,09</w:t>
            </w:r>
          </w:p>
        </w:tc>
        <w:tc>
          <w:tcPr>
            <w:tcW w:w="1455" w:type="dxa"/>
            <w:vAlign w:val="center"/>
          </w:tcPr>
          <w:p w14:paraId="0AC91B1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70 444</w:t>
            </w:r>
          </w:p>
        </w:tc>
        <w:tc>
          <w:tcPr>
            <w:tcW w:w="1325" w:type="dxa"/>
            <w:vAlign w:val="center"/>
          </w:tcPr>
          <w:p w14:paraId="601FDA3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Индия</w:t>
            </w:r>
          </w:p>
        </w:tc>
      </w:tr>
    </w:tbl>
    <w:p w14:paraId="22E0CD88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 всех пяти доменах трафик за месяц снижается на 5–15 %, что согласуется со снижением поискового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(ЛР1). Беларусь не входит в число главных стран ни одного домена, но прямого подтверждения доли Беларуси нет, поэтому вывод о слабом прис</w:t>
      </w:r>
      <w:r>
        <w:rPr>
          <w:sz w:val="28"/>
        </w:rPr>
        <w:t>утствии конкурентов на локальном рынке остается предположением.</w:t>
      </w:r>
    </w:p>
    <w:p w14:paraId="2539AEED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Рекламная активность в Беларуси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на 02.10.2026: </w:t>
      </w:r>
      <w:r>
        <w:rPr>
          <w:i/>
          <w:sz w:val="28"/>
        </w:rPr>
        <w:t>lucid.co</w:t>
      </w:r>
      <w:r>
        <w:rPr>
          <w:sz w:val="28"/>
        </w:rPr>
        <w:t xml:space="preserve"> – 28 объявлений, </w:t>
      </w:r>
      <w:r>
        <w:rPr>
          <w:i/>
          <w:sz w:val="28"/>
        </w:rPr>
        <w:t>miro.com</w:t>
      </w:r>
      <w:r>
        <w:rPr>
          <w:sz w:val="28"/>
        </w:rPr>
        <w:t xml:space="preserve"> – 23, </w:t>
      </w:r>
      <w:r>
        <w:rPr>
          <w:i/>
          <w:sz w:val="28"/>
        </w:rPr>
        <w:t>smartdraw.com</w:t>
      </w:r>
      <w:r>
        <w:rPr>
          <w:sz w:val="28"/>
        </w:rPr>
        <w:t xml:space="preserve"> – 8; у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объявлений н</w:t>
      </w:r>
      <w:r>
        <w:rPr>
          <w:sz w:val="28"/>
        </w:rPr>
        <w:t>ет. Платную рекламу в стране ведут только крупные платные продукты, что подтверждает низкое давление платных каналов в нише открытых инструментов.</w:t>
      </w:r>
    </w:p>
    <w:p w14:paraId="30F88FBE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Отзывы пользователей </w:t>
      </w:r>
      <w:r>
        <w:rPr>
          <w:i/>
          <w:sz w:val="28"/>
        </w:rPr>
        <w:t>Trustpilot</w:t>
      </w:r>
      <w:r>
        <w:rPr>
          <w:sz w:val="28"/>
        </w:rPr>
        <w:t xml:space="preserve"> [11] по 49 записям пяти продуктов (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</w:t>
      </w:r>
      <w:r>
        <w:rPr>
          <w:i/>
          <w:sz w:val="28"/>
        </w:rPr>
        <w:t>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18 жалоб на платный экспорт и лимиты бесплатного плана, 9 – на биллинг и отмену подписки, 12 – на удобство и ошибки, 9 положительных. Клиенты уходят из-за платных барьеров, поэтому открытый экспорт в тарифе </w:t>
      </w:r>
      <w:r>
        <w:rPr>
          <w:i/>
          <w:sz w:val="28"/>
        </w:rPr>
        <w:t>Free</w:t>
      </w:r>
      <w:r>
        <w:rPr>
          <w:sz w:val="28"/>
        </w:rPr>
        <w:t xml:space="preserve"> усиливает позицию </w:t>
      </w:r>
      <w:r>
        <w:rPr>
          <w:i/>
          <w:sz w:val="28"/>
        </w:rPr>
        <w:t>NotaCode</w:t>
      </w:r>
      <w:r>
        <w:rPr>
          <w:sz w:val="28"/>
        </w:rPr>
        <w:t xml:space="preserve"> пе</w:t>
      </w:r>
      <w:r>
        <w:rPr>
          <w:sz w:val="28"/>
        </w:rPr>
        <w:t>ред давлением потребителей.</w:t>
      </w:r>
    </w:p>
    <w:p w14:paraId="4AAF371A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Вордстата за сентябрь 2026 года (широкое соответствие, Беларусь) [12]: </w:t>
      </w:r>
      <w:r>
        <w:rPr>
          <w:i/>
          <w:sz w:val="28"/>
        </w:rPr>
        <w:t>uml</w:t>
      </w:r>
      <w:r>
        <w:rPr>
          <w:sz w:val="28"/>
        </w:rPr>
        <w:t xml:space="preserve"> – 701, </w:t>
      </w:r>
      <w:r>
        <w:rPr>
          <w:i/>
          <w:sz w:val="28"/>
        </w:rPr>
        <w:t>bpmn</w:t>
      </w:r>
      <w:r>
        <w:rPr>
          <w:sz w:val="28"/>
        </w:rPr>
        <w:t xml:space="preserve"> – 495, </w:t>
      </w:r>
      <w:r>
        <w:rPr>
          <w:i/>
          <w:sz w:val="28"/>
        </w:rPr>
        <w:t>idef0</w:t>
      </w:r>
      <w:r>
        <w:rPr>
          <w:sz w:val="28"/>
        </w:rPr>
        <w:t xml:space="preserve"> – 115, </w:t>
      </w:r>
      <w:r>
        <w:rPr>
          <w:i/>
          <w:sz w:val="28"/>
        </w:rPr>
        <w:t>plantuml</w:t>
      </w:r>
      <w:r>
        <w:rPr>
          <w:sz w:val="28"/>
        </w:rPr>
        <w:t xml:space="preserve"> – 205 запросов в месяц; значения приведены в приложении Б ЛР1.</w:t>
      </w:r>
    </w:p>
    <w:p w14:paraId="3EE1BA6F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Доля Беларуси в трафике доме</w:t>
      </w:r>
      <w:r>
        <w:rPr>
          <w:sz w:val="28"/>
        </w:rPr>
        <w:t xml:space="preserve">нов в пробном тарифе недоступна, поэтому принята доля из ЛР2-3 (допущение Д-01): 0,1958 % визитов, рассчитанная по доле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и отношению числа запросов Беларусь/Россия в Вордстате. Оценка не заменяет данных </w:t>
      </w:r>
      <w:r>
        <w:rPr>
          <w:i/>
          <w:sz w:val="28"/>
        </w:rPr>
        <w:t>Similarweb</w:t>
      </w:r>
      <w:r>
        <w:rPr>
          <w:sz w:val="28"/>
        </w:rPr>
        <w:t xml:space="preserve"> и подлежит замене пос</w:t>
      </w:r>
      <w:r>
        <w:rPr>
          <w:sz w:val="28"/>
        </w:rPr>
        <w:t>ле получения доли Беларуси.</w:t>
      </w:r>
    </w:p>
    <w:p w14:paraId="74BA13EE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68 – Модельная оценка визитов из Беларуси (допущение: доля 0,1958 %)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3697"/>
        <w:gridCol w:w="3341"/>
      </w:tblGrid>
      <w:tr w:rsidR="00C867FA" w14:paraId="7ED3F649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6" w:type="dxa"/>
            <w:vAlign w:val="center"/>
          </w:tcPr>
          <w:p w14:paraId="219B88F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3697" w:type="dxa"/>
            <w:vAlign w:val="center"/>
          </w:tcPr>
          <w:p w14:paraId="66E2878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мир (среднее за 3 месяца)</w:t>
            </w:r>
          </w:p>
        </w:tc>
        <w:tc>
          <w:tcPr>
            <w:tcW w:w="3341" w:type="dxa"/>
            <w:vAlign w:val="center"/>
          </w:tcPr>
          <w:p w14:paraId="1B7551E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 из Беларуси, оценка</w:t>
            </w:r>
          </w:p>
        </w:tc>
      </w:tr>
      <w:tr w:rsidR="00C867FA" w14:paraId="24A0FB6D" w14:textId="77777777" w:rsidTr="00C867FA">
        <w:trPr>
          <w:cantSplit/>
          <w:jc w:val="center"/>
        </w:trPr>
        <w:tc>
          <w:tcPr>
            <w:tcW w:w="2316" w:type="dxa"/>
            <w:vAlign w:val="center"/>
          </w:tcPr>
          <w:p w14:paraId="249C59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3697" w:type="dxa"/>
            <w:vAlign w:val="center"/>
          </w:tcPr>
          <w:p w14:paraId="1D312D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4 460 000</w:t>
            </w:r>
          </w:p>
        </w:tc>
        <w:tc>
          <w:tcPr>
            <w:tcW w:w="3341" w:type="dxa"/>
            <w:vAlign w:val="center"/>
          </w:tcPr>
          <w:p w14:paraId="02AF92D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8 733</w:t>
            </w:r>
          </w:p>
        </w:tc>
      </w:tr>
      <w:tr w:rsidR="00C867FA" w14:paraId="031E5B90" w14:textId="77777777" w:rsidTr="00C867FA">
        <w:trPr>
          <w:cantSplit/>
          <w:jc w:val="center"/>
        </w:trPr>
        <w:tc>
          <w:tcPr>
            <w:tcW w:w="2316" w:type="dxa"/>
            <w:vAlign w:val="center"/>
          </w:tcPr>
          <w:p w14:paraId="4EDA5C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3697" w:type="dxa"/>
            <w:vAlign w:val="center"/>
          </w:tcPr>
          <w:p w14:paraId="2A23BA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2 396 667</w:t>
            </w:r>
          </w:p>
        </w:tc>
        <w:tc>
          <w:tcPr>
            <w:tcW w:w="3341" w:type="dxa"/>
            <w:vAlign w:val="center"/>
          </w:tcPr>
          <w:p w14:paraId="37B057A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4 693</w:t>
            </w:r>
          </w:p>
        </w:tc>
      </w:tr>
      <w:tr w:rsidR="00C867FA" w14:paraId="3BEADB14" w14:textId="77777777" w:rsidTr="00C867FA">
        <w:trPr>
          <w:cantSplit/>
          <w:jc w:val="center"/>
        </w:trPr>
        <w:tc>
          <w:tcPr>
            <w:tcW w:w="2316" w:type="dxa"/>
            <w:vAlign w:val="center"/>
          </w:tcPr>
          <w:p w14:paraId="3EAB4C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3697" w:type="dxa"/>
            <w:vAlign w:val="center"/>
          </w:tcPr>
          <w:p w14:paraId="4CB1E62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2 090 000</w:t>
            </w:r>
          </w:p>
        </w:tc>
        <w:tc>
          <w:tcPr>
            <w:tcW w:w="3341" w:type="dxa"/>
            <w:vAlign w:val="center"/>
          </w:tcPr>
          <w:p w14:paraId="5FD650E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4 092</w:t>
            </w:r>
          </w:p>
        </w:tc>
      </w:tr>
      <w:tr w:rsidR="00C867FA" w14:paraId="3B53B468" w14:textId="77777777" w:rsidTr="00C867FA">
        <w:trPr>
          <w:cantSplit/>
          <w:jc w:val="center"/>
        </w:trPr>
        <w:tc>
          <w:tcPr>
            <w:tcW w:w="2316" w:type="dxa"/>
            <w:vAlign w:val="center"/>
          </w:tcPr>
          <w:p w14:paraId="3BE35F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3697" w:type="dxa"/>
            <w:vAlign w:val="center"/>
          </w:tcPr>
          <w:p w14:paraId="1CCD549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1 423 333</w:t>
            </w:r>
          </w:p>
        </w:tc>
        <w:tc>
          <w:tcPr>
            <w:tcW w:w="3341" w:type="dxa"/>
            <w:vAlign w:val="center"/>
          </w:tcPr>
          <w:p w14:paraId="0C33D3D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2 787</w:t>
            </w:r>
          </w:p>
        </w:tc>
      </w:tr>
      <w:tr w:rsidR="00C867FA" w14:paraId="030E049F" w14:textId="77777777" w:rsidTr="00C867FA">
        <w:trPr>
          <w:cantSplit/>
          <w:jc w:val="center"/>
        </w:trPr>
        <w:tc>
          <w:tcPr>
            <w:tcW w:w="2316" w:type="dxa"/>
            <w:vAlign w:val="center"/>
          </w:tcPr>
          <w:p w14:paraId="153CBB9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3697" w:type="dxa"/>
            <w:vAlign w:val="center"/>
          </w:tcPr>
          <w:p w14:paraId="55F495F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726 667</w:t>
            </w:r>
          </w:p>
        </w:tc>
        <w:tc>
          <w:tcPr>
            <w:tcW w:w="3341" w:type="dxa"/>
            <w:vAlign w:val="center"/>
          </w:tcPr>
          <w:p w14:paraId="232950D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</w:t>
            </w:r>
          </w:p>
        </w:tc>
      </w:tr>
    </w:tbl>
    <w:p w14:paraId="4BD3FF0F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Суммарно по пяти доменам из Беларуси приходит около 21 727 визитов в месяц, что на порядок выше числа запросов ядра в Вордстате (около 1 800 в месяц): значительная часть ви</w:t>
      </w:r>
      <w:r>
        <w:rPr>
          <w:sz w:val="28"/>
        </w:rPr>
        <w:t xml:space="preserve">зитов приходится на прямые заходы, </w:t>
      </w:r>
      <w:r>
        <w:rPr>
          <w:i/>
          <w:sz w:val="28"/>
        </w:rPr>
        <w:t>Google</w:t>
      </w:r>
      <w:r>
        <w:rPr>
          <w:sz w:val="28"/>
        </w:rPr>
        <w:t xml:space="preserve"> и пользователей существующих аккаунтов, а не на новый поисковый спрос. Оценка грубая и показывает порядок величины.</w:t>
      </w:r>
    </w:p>
    <w:p w14:paraId="1EECBE3E" w14:textId="77777777" w:rsidR="00C867FA" w:rsidRDefault="00561A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Альтернативой рекламным библиотекам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служит структура каналов трафика в </w:t>
      </w:r>
      <w:r>
        <w:rPr>
          <w:i/>
          <w:sz w:val="28"/>
        </w:rPr>
        <w:t>Similarweb</w:t>
      </w:r>
      <w:r>
        <w:rPr>
          <w:sz w:val="28"/>
        </w:rPr>
        <w:t xml:space="preserve"> (раздел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 xml:space="preserve">, </w:t>
      </w:r>
      <w:r>
        <w:rPr>
          <w:i/>
          <w:sz w:val="28"/>
        </w:rPr>
        <w:t>Worldwide</w:t>
      </w:r>
      <w:r>
        <w:rPr>
          <w:sz w:val="28"/>
        </w:rPr>
        <w:t xml:space="preserve">, июнь – август 2026 года): она показывает долю платного поиска, поэтому по ней можно судить о рекламной активности без доступа к самим объявлениям. По </w:t>
      </w:r>
      <w:r>
        <w:rPr>
          <w:i/>
          <w:sz w:val="28"/>
        </w:rPr>
        <w:t>whimsical.com</w:t>
      </w:r>
      <w:r>
        <w:rPr>
          <w:sz w:val="28"/>
        </w:rPr>
        <w:t xml:space="preserve"> данные</w:t>
      </w:r>
      <w:r>
        <w:rPr>
          <w:sz w:val="28"/>
        </w:rPr>
        <w:t xml:space="preserve"> не сняты.</w:t>
      </w:r>
    </w:p>
    <w:p w14:paraId="7B4B0831" w14:textId="77777777" w:rsidR="00C867FA" w:rsidRDefault="00561A0D">
      <w:pPr>
        <w:pStyle w:val="a0"/>
        <w:keepNext/>
        <w:spacing w:before="0" w:after="0" w:line="360" w:lineRule="exact"/>
      </w:pPr>
      <w:r>
        <w:rPr>
          <w:sz w:val="28"/>
        </w:rPr>
        <w:t>Таблица 69 – Структура трафика доменов по каналам, 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6"/>
        <w:gridCol w:w="827"/>
        <w:gridCol w:w="1512"/>
        <w:gridCol w:w="941"/>
        <w:gridCol w:w="1055"/>
        <w:gridCol w:w="941"/>
        <w:gridCol w:w="1512"/>
        <w:gridCol w:w="941"/>
      </w:tblGrid>
      <w:tr w:rsidR="00C867FA" w14:paraId="06535D26" w14:textId="77777777" w:rsidTr="00C86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6" w:type="dxa"/>
            <w:vAlign w:val="center"/>
          </w:tcPr>
          <w:p w14:paraId="08863E6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27" w:type="dxa"/>
            <w:vAlign w:val="center"/>
          </w:tcPr>
          <w:p w14:paraId="2115DAE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12" w:type="dxa"/>
            <w:vAlign w:val="center"/>
          </w:tcPr>
          <w:p w14:paraId="5E7B9AB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41" w:type="dxa"/>
            <w:vAlign w:val="center"/>
          </w:tcPr>
          <w:p w14:paraId="46EA832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55" w:type="dxa"/>
            <w:vAlign w:val="center"/>
          </w:tcPr>
          <w:p w14:paraId="2DB5EC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Переходы с сайтов</w:t>
            </w:r>
          </w:p>
        </w:tc>
        <w:tc>
          <w:tcPr>
            <w:tcW w:w="941" w:type="dxa"/>
            <w:vAlign w:val="center"/>
          </w:tcPr>
          <w:p w14:paraId="373223A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Дисплей</w:t>
            </w:r>
          </w:p>
        </w:tc>
        <w:tc>
          <w:tcPr>
            <w:tcW w:w="1512" w:type="dxa"/>
            <w:vAlign w:val="center"/>
          </w:tcPr>
          <w:p w14:paraId="198DDAE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Органические соцсети</w:t>
            </w:r>
          </w:p>
        </w:tc>
        <w:tc>
          <w:tcPr>
            <w:tcW w:w="941" w:type="dxa"/>
            <w:vAlign w:val="center"/>
          </w:tcPr>
          <w:p w14:paraId="72140D6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соцсети</w:t>
            </w:r>
          </w:p>
        </w:tc>
      </w:tr>
      <w:tr w:rsidR="00C867FA" w14:paraId="72CB7B93" w14:textId="77777777" w:rsidTr="00C867FA">
        <w:trPr>
          <w:cantSplit/>
          <w:jc w:val="center"/>
        </w:trPr>
        <w:tc>
          <w:tcPr>
            <w:tcW w:w="1626" w:type="dxa"/>
            <w:vAlign w:val="center"/>
          </w:tcPr>
          <w:p w14:paraId="472932C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827" w:type="dxa"/>
            <w:vAlign w:val="center"/>
          </w:tcPr>
          <w:p w14:paraId="128DCA1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62,57</w:t>
            </w:r>
          </w:p>
        </w:tc>
        <w:tc>
          <w:tcPr>
            <w:tcW w:w="1512" w:type="dxa"/>
            <w:vAlign w:val="center"/>
          </w:tcPr>
          <w:p w14:paraId="648DDCD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941" w:type="dxa"/>
            <w:vAlign w:val="center"/>
          </w:tcPr>
          <w:p w14:paraId="315E2F2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055" w:type="dxa"/>
            <w:vAlign w:val="center"/>
          </w:tcPr>
          <w:p w14:paraId="0544899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19,84</w:t>
            </w:r>
          </w:p>
        </w:tc>
        <w:tc>
          <w:tcPr>
            <w:tcW w:w="941" w:type="dxa"/>
            <w:vAlign w:val="center"/>
          </w:tcPr>
          <w:p w14:paraId="31605C0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3,10</w:t>
            </w:r>
          </w:p>
        </w:tc>
        <w:tc>
          <w:tcPr>
            <w:tcW w:w="1512" w:type="dxa"/>
            <w:vAlign w:val="center"/>
          </w:tcPr>
          <w:p w14:paraId="58B8168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4,92</w:t>
            </w:r>
          </w:p>
        </w:tc>
        <w:tc>
          <w:tcPr>
            <w:tcW w:w="941" w:type="dxa"/>
            <w:vAlign w:val="center"/>
          </w:tcPr>
          <w:p w14:paraId="2945B8B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</w:t>
            </w:r>
          </w:p>
        </w:tc>
      </w:tr>
      <w:tr w:rsidR="00C867FA" w14:paraId="66B6903F" w14:textId="77777777" w:rsidTr="00C867FA">
        <w:trPr>
          <w:cantSplit/>
          <w:jc w:val="center"/>
        </w:trPr>
        <w:tc>
          <w:tcPr>
            <w:tcW w:w="1626" w:type="dxa"/>
            <w:vAlign w:val="center"/>
          </w:tcPr>
          <w:p w14:paraId="03509A5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827" w:type="dxa"/>
            <w:vAlign w:val="center"/>
          </w:tcPr>
          <w:p w14:paraId="463E7AE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65,72</w:t>
            </w:r>
          </w:p>
        </w:tc>
        <w:tc>
          <w:tcPr>
            <w:tcW w:w="1512" w:type="dxa"/>
            <w:vAlign w:val="center"/>
          </w:tcPr>
          <w:p w14:paraId="65FD2A8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12,20</w:t>
            </w:r>
          </w:p>
        </w:tc>
        <w:tc>
          <w:tcPr>
            <w:tcW w:w="941" w:type="dxa"/>
            <w:vAlign w:val="center"/>
          </w:tcPr>
          <w:p w14:paraId="3C55B2F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055" w:type="dxa"/>
            <w:vAlign w:val="center"/>
          </w:tcPr>
          <w:p w14:paraId="3EBFAED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7,84</w:t>
            </w:r>
          </w:p>
        </w:tc>
        <w:tc>
          <w:tcPr>
            <w:tcW w:w="941" w:type="dxa"/>
            <w:vAlign w:val="center"/>
          </w:tcPr>
          <w:p w14:paraId="5AA2F9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0,41</w:t>
            </w:r>
          </w:p>
        </w:tc>
        <w:tc>
          <w:tcPr>
            <w:tcW w:w="1512" w:type="dxa"/>
            <w:vAlign w:val="center"/>
          </w:tcPr>
          <w:p w14:paraId="395B873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8,32</w:t>
            </w:r>
          </w:p>
        </w:tc>
        <w:tc>
          <w:tcPr>
            <w:tcW w:w="941" w:type="dxa"/>
            <w:vAlign w:val="center"/>
          </w:tcPr>
          <w:p w14:paraId="075F1BB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</w:tr>
      <w:tr w:rsidR="00C867FA" w14:paraId="5D9E56BD" w14:textId="77777777" w:rsidTr="00C867FA">
        <w:trPr>
          <w:cantSplit/>
          <w:jc w:val="center"/>
        </w:trPr>
        <w:tc>
          <w:tcPr>
            <w:tcW w:w="1626" w:type="dxa"/>
            <w:vAlign w:val="center"/>
          </w:tcPr>
          <w:p w14:paraId="04C8A2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827" w:type="dxa"/>
            <w:vAlign w:val="center"/>
          </w:tcPr>
          <w:p w14:paraId="2001367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33,54</w:t>
            </w:r>
          </w:p>
        </w:tc>
        <w:tc>
          <w:tcPr>
            <w:tcW w:w="1512" w:type="dxa"/>
            <w:vAlign w:val="center"/>
          </w:tcPr>
          <w:p w14:paraId="69924E1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58,23</w:t>
            </w:r>
          </w:p>
        </w:tc>
        <w:tc>
          <w:tcPr>
            <w:tcW w:w="941" w:type="dxa"/>
            <w:vAlign w:val="center"/>
          </w:tcPr>
          <w:p w14:paraId="2CCA954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55" w:type="dxa"/>
            <w:vAlign w:val="center"/>
          </w:tcPr>
          <w:p w14:paraId="72CEC01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941" w:type="dxa"/>
            <w:vAlign w:val="center"/>
          </w:tcPr>
          <w:p w14:paraId="00ABAAF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1512" w:type="dxa"/>
            <w:vAlign w:val="center"/>
          </w:tcPr>
          <w:p w14:paraId="54C993C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41" w:type="dxa"/>
            <w:vAlign w:val="center"/>
          </w:tcPr>
          <w:p w14:paraId="543703EC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C867FA" w14:paraId="34855A7A" w14:textId="77777777" w:rsidTr="00C867FA">
        <w:trPr>
          <w:cantSplit/>
          <w:jc w:val="center"/>
        </w:trPr>
        <w:tc>
          <w:tcPr>
            <w:tcW w:w="1626" w:type="dxa"/>
            <w:vAlign w:val="center"/>
          </w:tcPr>
          <w:p w14:paraId="1E7280F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smartdraw.com</w:t>
            </w:r>
          </w:p>
        </w:tc>
        <w:tc>
          <w:tcPr>
            <w:tcW w:w="827" w:type="dxa"/>
            <w:vAlign w:val="center"/>
          </w:tcPr>
          <w:p w14:paraId="29CADB60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21,37</w:t>
            </w:r>
          </w:p>
        </w:tc>
        <w:tc>
          <w:tcPr>
            <w:tcW w:w="1512" w:type="dxa"/>
            <w:vAlign w:val="center"/>
          </w:tcPr>
          <w:p w14:paraId="664EC292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53,18</w:t>
            </w:r>
          </w:p>
        </w:tc>
        <w:tc>
          <w:tcPr>
            <w:tcW w:w="941" w:type="dxa"/>
            <w:vAlign w:val="center"/>
          </w:tcPr>
          <w:p w14:paraId="768B4CE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17,30</w:t>
            </w:r>
          </w:p>
        </w:tc>
        <w:tc>
          <w:tcPr>
            <w:tcW w:w="1055" w:type="dxa"/>
            <w:vAlign w:val="center"/>
          </w:tcPr>
          <w:p w14:paraId="591323E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941" w:type="dxa"/>
            <w:vAlign w:val="center"/>
          </w:tcPr>
          <w:p w14:paraId="4E54F58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512" w:type="dxa"/>
            <w:vAlign w:val="center"/>
          </w:tcPr>
          <w:p w14:paraId="2C5B7CF4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2,22</w:t>
            </w:r>
          </w:p>
        </w:tc>
        <w:tc>
          <w:tcPr>
            <w:tcW w:w="941" w:type="dxa"/>
            <w:vAlign w:val="center"/>
          </w:tcPr>
          <w:p w14:paraId="4CD578B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</w:tr>
      <w:tr w:rsidR="00C867FA" w14:paraId="2A3945F1" w14:textId="77777777" w:rsidTr="00C867FA">
        <w:trPr>
          <w:cantSplit/>
          <w:jc w:val="center"/>
        </w:trPr>
        <w:tc>
          <w:tcPr>
            <w:tcW w:w="1626" w:type="dxa"/>
            <w:vAlign w:val="center"/>
          </w:tcPr>
          <w:p w14:paraId="7AECCB2A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827" w:type="dxa"/>
            <w:vAlign w:val="center"/>
          </w:tcPr>
          <w:p w14:paraId="693B0A15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40,85</w:t>
            </w:r>
          </w:p>
        </w:tc>
        <w:tc>
          <w:tcPr>
            <w:tcW w:w="1512" w:type="dxa"/>
            <w:vAlign w:val="center"/>
          </w:tcPr>
          <w:p w14:paraId="18FEC3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14,40</w:t>
            </w:r>
          </w:p>
        </w:tc>
        <w:tc>
          <w:tcPr>
            <w:tcW w:w="941" w:type="dxa"/>
            <w:vAlign w:val="center"/>
          </w:tcPr>
          <w:p w14:paraId="00988FD1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055" w:type="dxa"/>
            <w:vAlign w:val="center"/>
          </w:tcPr>
          <w:p w14:paraId="77D1E2AB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31,38</w:t>
            </w:r>
          </w:p>
        </w:tc>
        <w:tc>
          <w:tcPr>
            <w:tcW w:w="941" w:type="dxa"/>
            <w:vAlign w:val="center"/>
          </w:tcPr>
          <w:p w14:paraId="49F1BE98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</w:t>
            </w:r>
          </w:p>
        </w:tc>
        <w:tc>
          <w:tcPr>
            <w:tcW w:w="1512" w:type="dxa"/>
            <w:vAlign w:val="center"/>
          </w:tcPr>
          <w:p w14:paraId="5A29B7FE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941" w:type="dxa"/>
            <w:vAlign w:val="center"/>
          </w:tcPr>
          <w:p w14:paraId="0D845EE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C867FA" w14:paraId="1D922F61" w14:textId="77777777" w:rsidTr="00C867FA">
        <w:trPr>
          <w:cantSplit/>
          <w:jc w:val="center"/>
        </w:trPr>
        <w:tc>
          <w:tcPr>
            <w:tcW w:w="1626" w:type="dxa"/>
            <w:vAlign w:val="center"/>
          </w:tcPr>
          <w:p w14:paraId="723D04B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827" w:type="dxa"/>
            <w:vAlign w:val="center"/>
          </w:tcPr>
          <w:p w14:paraId="29EADC57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47,60</w:t>
            </w:r>
          </w:p>
        </w:tc>
        <w:tc>
          <w:tcPr>
            <w:tcW w:w="1512" w:type="dxa"/>
            <w:vAlign w:val="center"/>
          </w:tcPr>
          <w:p w14:paraId="3213B2D3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38,48</w:t>
            </w:r>
          </w:p>
        </w:tc>
        <w:tc>
          <w:tcPr>
            <w:tcW w:w="941" w:type="dxa"/>
            <w:vAlign w:val="center"/>
          </w:tcPr>
          <w:p w14:paraId="38C00B7D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055" w:type="dxa"/>
            <w:vAlign w:val="center"/>
          </w:tcPr>
          <w:p w14:paraId="3A859526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941" w:type="dxa"/>
            <w:vAlign w:val="center"/>
          </w:tcPr>
          <w:p w14:paraId="31B7AB5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1512" w:type="dxa"/>
            <w:vAlign w:val="center"/>
          </w:tcPr>
          <w:p w14:paraId="6E3629CF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941" w:type="dxa"/>
            <w:vAlign w:val="center"/>
          </w:tcPr>
          <w:p w14:paraId="2EEEE349" w14:textId="77777777" w:rsidR="00C867FA" w:rsidRDefault="00561A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</w:tr>
    </w:tbl>
    <w:p w14:paraId="0C305723" w14:textId="77777777" w:rsidR="00C867FA" w:rsidRDefault="00561A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 открытых </w:t>
      </w:r>
      <w:r>
        <w:rPr>
          <w:sz w:val="28"/>
        </w:rPr>
        <w:t>инструментов (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) привлечение держится на органическом поиске (58 % и 38 %), платный поиск ничтожен (нет данных и 0,01 %). Заметное платное продвижение ведет только </w:t>
      </w:r>
      <w:r>
        <w:rPr>
          <w:i/>
          <w:sz w:val="28"/>
        </w:rPr>
        <w:t>SmartDraw</w:t>
      </w:r>
      <w:r>
        <w:rPr>
          <w:sz w:val="28"/>
        </w:rPr>
        <w:t xml:space="preserve"> (17,30 % трафика), что согласуется с 8 объявлениями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Беларуси;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при 28 и 23 объявлениях получают от платного поиска менее 1 % трафика, основной трафик у них прямой. Для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sz w:val="28"/>
        </w:rPr>
        <w:lastRenderedPageBreak/>
        <w:t>следует канал органического поиска по запросам ядра и прямые заходы студентов по рекомендации; платная реклама конку</w:t>
      </w:r>
      <w:r>
        <w:rPr>
          <w:sz w:val="28"/>
        </w:rPr>
        <w:t>рентами в нише открытых инструментов не используется, что согласуется с выводом о ее неокупаемости (ЛР2-3, приложение Е).</w:t>
      </w:r>
    </w:p>
    <w:bookmarkEnd w:id="55"/>
    <w:sectPr w:rsidR="00C867FA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E25108" w14:textId="77777777" w:rsidR="00000000" w:rsidRDefault="00561A0D">
      <w:pPr>
        <w:spacing w:after="0"/>
      </w:pPr>
      <w:r>
        <w:separator/>
      </w:r>
    </w:p>
  </w:endnote>
  <w:endnote w:type="continuationSeparator" w:id="0">
    <w:p w14:paraId="2E311E8F" w14:textId="77777777" w:rsidR="00000000" w:rsidRDefault="00561A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1177A" w14:textId="77777777" w:rsidR="00C867FA" w:rsidRDefault="00561A0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56A4F" w14:textId="77777777" w:rsidR="00000000" w:rsidRDefault="00561A0D">
      <w:pPr>
        <w:spacing w:after="0"/>
      </w:pPr>
      <w:r>
        <w:separator/>
      </w:r>
    </w:p>
  </w:footnote>
  <w:footnote w:type="continuationSeparator" w:id="0">
    <w:p w14:paraId="2B3B4A49" w14:textId="77777777" w:rsidR="00000000" w:rsidRDefault="00561A0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B0017" w14:textId="77777777" w:rsidR="00C867FA" w:rsidRDefault="00C867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E4E9C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9F2F5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67FA"/>
    <w:rsid w:val="00561A0D"/>
    <w:rsid w:val="00C8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459E0"/>
  <w15:docId w15:val="{773C63AD-F10B-47F4-ADEE-56F8E19C0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61A0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61A0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73</Pages>
  <Words>18182</Words>
  <Characters>103642</Characters>
  <Application>Microsoft Office Word</Application>
  <DocSecurity>0</DocSecurity>
  <Lines>863</Lines>
  <Paragraphs>243</Paragraphs>
  <ScaleCrop>false</ScaleCrop>
  <Company/>
  <LinksUpToDate>false</LinksUpToDate>
  <CharactersWithSpaces>121581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2026-10-02T15:12:00Z</dcterms:created>
  <dcterms:modified xsi:type="dcterms:W3CDTF">2026-10-02T15:12:00Z</dcterms:modified>
</cp:coreProperties>
</file>