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AC3C01" w14:textId="77777777" w:rsidR="0068402C" w:rsidRDefault="002302B5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7E86C767" w14:textId="77777777" w:rsidR="0068402C" w:rsidRDefault="002302B5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39CC0D8" w14:textId="77777777" w:rsidR="0068402C" w:rsidRDefault="002302B5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7F9ECCD9" w14:textId="77777777" w:rsidR="0068402C" w:rsidRDefault="002302B5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0A258B62" w14:textId="77777777" w:rsidR="0068402C" w:rsidRDefault="002302B5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5D60ED77" w14:textId="77777777" w:rsidR="0068402C" w:rsidRDefault="002302B5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6A82D747" w14:textId="77777777" w:rsidR="0068402C" w:rsidRDefault="002302B5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3889B1F5" w14:textId="77777777" w:rsidR="0068402C" w:rsidRDefault="002302B5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157CE4D0" w14:textId="77777777" w:rsidR="0068402C" w:rsidRDefault="002302B5">
      <w:pPr>
        <w:spacing w:after="0" w:line="360" w:lineRule="exact"/>
        <w:jc w:val="center"/>
      </w:pPr>
      <w:r>
        <w:rPr>
          <w:sz w:val="28"/>
        </w:rPr>
        <w:t>по лабораторной работе №4</w:t>
      </w:r>
    </w:p>
    <w:p w14:paraId="7362CD1C" w14:textId="77777777" w:rsidR="0068402C" w:rsidRDefault="002302B5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3063AB4D" w14:textId="77777777" w:rsidR="0068402C" w:rsidRDefault="002302B5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7AAF73D3" w14:textId="77777777" w:rsidR="0068402C" w:rsidRDefault="002302B5">
      <w:pPr>
        <w:spacing w:after="0" w:line="360" w:lineRule="exact"/>
        <w:jc w:val="center"/>
      </w:pPr>
      <w:r>
        <w:rPr>
          <w:sz w:val="28"/>
        </w:rPr>
        <w:t>на тему «Анализ пяти сил Портера и барьеров входа на рынок»</w:t>
      </w:r>
    </w:p>
    <w:p w14:paraId="37FB511A" w14:textId="77777777" w:rsidR="0068402C" w:rsidRDefault="002302B5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3F631834" w14:textId="77777777" w:rsidR="0068402C" w:rsidRDefault="002302B5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57A460D9" w14:textId="77777777" w:rsidR="0068402C" w:rsidRDefault="002302B5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58245C7E" w14:textId="77777777" w:rsidR="0068402C" w:rsidRDefault="002302B5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05FD2AB0" w14:textId="77777777" w:rsidR="0068402C" w:rsidRDefault="002302B5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5ECA25ED" w14:textId="652D87B5" w:rsidR="002302B5" w:rsidRDefault="002302B5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12074" w:history="1">
        <w:r w:rsidRPr="00191D39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1DD7EE" w14:textId="32F4143F" w:rsidR="002302B5" w:rsidRDefault="002302B5">
      <w:pPr>
        <w:pStyle w:val="12"/>
        <w:tabs>
          <w:tab w:val="right" w:leader="dot" w:pos="9345"/>
        </w:tabs>
        <w:rPr>
          <w:noProof/>
        </w:rPr>
      </w:pPr>
      <w:hyperlink w:anchor="_Toc242012075" w:history="1">
        <w:r w:rsidRPr="00191D39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F18F56" w14:textId="61494B61" w:rsidR="002302B5" w:rsidRDefault="002302B5">
      <w:pPr>
        <w:pStyle w:val="22"/>
        <w:tabs>
          <w:tab w:val="right" w:leader="dot" w:pos="9345"/>
        </w:tabs>
        <w:rPr>
          <w:noProof/>
        </w:rPr>
      </w:pPr>
      <w:hyperlink w:anchor="_Toc242012076" w:history="1">
        <w:r w:rsidRPr="00191D39">
          <w:rPr>
            <w:rStyle w:val="af"/>
            <w:b/>
            <w:noProof/>
          </w:rPr>
          <w:t>2.1 Игроки рынка и состав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14DA31" w14:textId="7B124EBE" w:rsidR="002302B5" w:rsidRDefault="002302B5">
      <w:pPr>
        <w:pStyle w:val="22"/>
        <w:tabs>
          <w:tab w:val="right" w:leader="dot" w:pos="9345"/>
        </w:tabs>
        <w:rPr>
          <w:noProof/>
        </w:rPr>
      </w:pPr>
      <w:hyperlink w:anchor="_Toc242012077" w:history="1">
        <w:r w:rsidRPr="00191D39">
          <w:rPr>
            <w:rStyle w:val="af"/>
            <w:b/>
            <w:noProof/>
          </w:rPr>
          <w:t>2.2 Сила 1.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035EB2" w14:textId="75995244" w:rsidR="002302B5" w:rsidRDefault="002302B5">
      <w:pPr>
        <w:pStyle w:val="22"/>
        <w:tabs>
          <w:tab w:val="right" w:leader="dot" w:pos="9345"/>
        </w:tabs>
        <w:rPr>
          <w:noProof/>
        </w:rPr>
      </w:pPr>
      <w:hyperlink w:anchor="_Toc242012078" w:history="1">
        <w:r w:rsidRPr="00191D39">
          <w:rPr>
            <w:rStyle w:val="af"/>
            <w:b/>
            <w:noProof/>
          </w:rPr>
          <w:t>2.3 Сила 2. Угроза новых участников и барьеры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454A4C8" w14:textId="1785152B" w:rsidR="002302B5" w:rsidRDefault="002302B5">
      <w:pPr>
        <w:pStyle w:val="22"/>
        <w:tabs>
          <w:tab w:val="right" w:leader="dot" w:pos="9345"/>
        </w:tabs>
        <w:rPr>
          <w:noProof/>
        </w:rPr>
      </w:pPr>
      <w:hyperlink w:anchor="_Toc242012079" w:history="1">
        <w:r w:rsidRPr="00191D39">
          <w:rPr>
            <w:rStyle w:val="af"/>
            <w:b/>
            <w:noProof/>
          </w:rPr>
          <w:t>2.4 Сила 3.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E428FDA" w14:textId="2CA9916F" w:rsidR="002302B5" w:rsidRDefault="002302B5">
      <w:pPr>
        <w:pStyle w:val="22"/>
        <w:tabs>
          <w:tab w:val="right" w:leader="dot" w:pos="9345"/>
        </w:tabs>
        <w:rPr>
          <w:noProof/>
        </w:rPr>
      </w:pPr>
      <w:hyperlink w:anchor="_Toc242012080" w:history="1">
        <w:r w:rsidRPr="00191D39">
          <w:rPr>
            <w:rStyle w:val="af"/>
            <w:b/>
            <w:noProof/>
          </w:rPr>
          <w:t>2.5 Сила 4.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A95A080" w14:textId="44F0E6F9" w:rsidR="002302B5" w:rsidRDefault="002302B5">
      <w:pPr>
        <w:pStyle w:val="22"/>
        <w:tabs>
          <w:tab w:val="right" w:leader="dot" w:pos="9345"/>
        </w:tabs>
        <w:rPr>
          <w:noProof/>
        </w:rPr>
      </w:pPr>
      <w:hyperlink w:anchor="_Toc242012081" w:history="1">
        <w:r w:rsidRPr="00191D39">
          <w:rPr>
            <w:rStyle w:val="af"/>
            <w:b/>
            <w:noProof/>
          </w:rPr>
          <w:t>2.6 Сила 5.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93AFD2F" w14:textId="0485AFE7" w:rsidR="002302B5" w:rsidRDefault="002302B5">
      <w:pPr>
        <w:pStyle w:val="22"/>
        <w:tabs>
          <w:tab w:val="right" w:leader="dot" w:pos="9345"/>
        </w:tabs>
        <w:rPr>
          <w:noProof/>
        </w:rPr>
      </w:pPr>
      <w:hyperlink w:anchor="_Toc242012082" w:history="1">
        <w:r w:rsidRPr="00191D39">
          <w:rPr>
            <w:rStyle w:val="af"/>
            <w:b/>
            <w:noProof/>
          </w:rPr>
          <w:t>2.7 Цифровые усилители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70FADC5" w14:textId="51FD228B" w:rsidR="002302B5" w:rsidRDefault="002302B5">
      <w:pPr>
        <w:pStyle w:val="22"/>
        <w:tabs>
          <w:tab w:val="right" w:leader="dot" w:pos="9345"/>
        </w:tabs>
        <w:rPr>
          <w:noProof/>
        </w:rPr>
      </w:pPr>
      <w:hyperlink w:anchor="_Toc242012083" w:history="1">
        <w:r w:rsidRPr="00191D39">
          <w:rPr>
            <w:rStyle w:val="af"/>
            <w:b/>
            <w:noProof/>
          </w:rPr>
          <w:t>2.8 Сводная матрица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F8A332A" w14:textId="16E6B2B3" w:rsidR="002302B5" w:rsidRDefault="002302B5">
      <w:pPr>
        <w:pStyle w:val="22"/>
        <w:tabs>
          <w:tab w:val="right" w:leader="dot" w:pos="9345"/>
        </w:tabs>
        <w:rPr>
          <w:noProof/>
        </w:rPr>
      </w:pPr>
      <w:hyperlink w:anchor="_Toc242012084" w:history="1">
        <w:r w:rsidRPr="00191D39">
          <w:rPr>
            <w:rStyle w:val="af"/>
            <w:b/>
            <w:noProof/>
          </w:rPr>
          <w:t>2.9 Карточки сильнейших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3D98882" w14:textId="73D1352B" w:rsidR="002302B5" w:rsidRDefault="002302B5">
      <w:pPr>
        <w:pStyle w:val="22"/>
        <w:tabs>
          <w:tab w:val="right" w:leader="dot" w:pos="9345"/>
        </w:tabs>
        <w:rPr>
          <w:noProof/>
        </w:rPr>
      </w:pPr>
      <w:hyperlink w:anchor="_Toc242012085" w:history="1">
        <w:r w:rsidRPr="00191D39">
          <w:rPr>
            <w:rStyle w:val="af"/>
            <w:b/>
            <w:noProof/>
          </w:rPr>
          <w:t>2.10 Вывод о привлекательности рынка и стратегия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B56AA30" w14:textId="3E38CA82" w:rsidR="002302B5" w:rsidRDefault="002302B5">
      <w:pPr>
        <w:pStyle w:val="22"/>
        <w:tabs>
          <w:tab w:val="right" w:leader="dot" w:pos="9345"/>
        </w:tabs>
        <w:rPr>
          <w:noProof/>
        </w:rPr>
      </w:pPr>
      <w:hyperlink w:anchor="_Toc242012086" w:history="1">
        <w:r w:rsidRPr="00191D39">
          <w:rPr>
            <w:rStyle w:val="af"/>
            <w:b/>
            <w:noProof/>
          </w:rPr>
          <w:t>2.11 Проверка расчетов и чувствительность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6CBA771" w14:textId="40E5702F" w:rsidR="002302B5" w:rsidRDefault="002302B5">
      <w:pPr>
        <w:pStyle w:val="22"/>
        <w:tabs>
          <w:tab w:val="right" w:leader="dot" w:pos="9345"/>
        </w:tabs>
        <w:rPr>
          <w:noProof/>
        </w:rPr>
      </w:pPr>
      <w:hyperlink w:anchor="_Toc242012087" w:history="1">
        <w:r w:rsidRPr="00191D39">
          <w:rPr>
            <w:rStyle w:val="af"/>
            <w:b/>
            <w:noProof/>
          </w:rPr>
          <w:t>2.12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DE34FC7" w14:textId="4BE31484" w:rsidR="002302B5" w:rsidRDefault="002302B5">
      <w:pPr>
        <w:pStyle w:val="12"/>
        <w:tabs>
          <w:tab w:val="right" w:leader="dot" w:pos="9345"/>
        </w:tabs>
        <w:rPr>
          <w:noProof/>
        </w:rPr>
      </w:pPr>
      <w:hyperlink w:anchor="_Toc242012088" w:history="1">
        <w:r w:rsidRPr="00191D39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47841D6" w14:textId="77C06E79" w:rsidR="002302B5" w:rsidRDefault="002302B5">
      <w:pPr>
        <w:pStyle w:val="12"/>
        <w:tabs>
          <w:tab w:val="right" w:leader="dot" w:pos="9345"/>
        </w:tabs>
        <w:rPr>
          <w:noProof/>
        </w:rPr>
      </w:pPr>
      <w:hyperlink w:anchor="_Toc242012089" w:history="1">
        <w:r w:rsidRPr="00191D39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4827F98" w14:textId="3A98B2A6" w:rsidR="002302B5" w:rsidRDefault="002302B5">
      <w:pPr>
        <w:pStyle w:val="12"/>
        <w:tabs>
          <w:tab w:val="right" w:leader="dot" w:pos="9345"/>
        </w:tabs>
        <w:rPr>
          <w:noProof/>
        </w:rPr>
      </w:pPr>
      <w:hyperlink w:anchor="_Toc242012090" w:history="1">
        <w:r w:rsidRPr="00191D39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D659D53" w14:textId="1C7453D5" w:rsidR="002302B5" w:rsidRDefault="002302B5">
      <w:pPr>
        <w:pStyle w:val="12"/>
        <w:tabs>
          <w:tab w:val="right" w:leader="dot" w:pos="9345"/>
        </w:tabs>
        <w:rPr>
          <w:noProof/>
        </w:rPr>
      </w:pPr>
      <w:hyperlink w:anchor="_Toc242012091" w:history="1">
        <w:r w:rsidRPr="00191D39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E5127FB" w14:textId="40DA8411" w:rsidR="002302B5" w:rsidRDefault="002302B5">
      <w:pPr>
        <w:pStyle w:val="12"/>
        <w:tabs>
          <w:tab w:val="right" w:leader="dot" w:pos="9345"/>
        </w:tabs>
        <w:rPr>
          <w:noProof/>
        </w:rPr>
      </w:pPr>
      <w:hyperlink w:anchor="_Toc242012092" w:history="1">
        <w:r w:rsidRPr="00191D39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A77B62D" w14:textId="71485A38" w:rsidR="002302B5" w:rsidRDefault="002302B5">
      <w:pPr>
        <w:pStyle w:val="12"/>
        <w:tabs>
          <w:tab w:val="right" w:leader="dot" w:pos="9345"/>
        </w:tabs>
        <w:rPr>
          <w:noProof/>
        </w:rPr>
      </w:pPr>
      <w:hyperlink w:anchor="_Toc242012093" w:history="1">
        <w:r w:rsidRPr="00191D39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D94CF11" w14:textId="21E8A00F" w:rsidR="002302B5" w:rsidRDefault="002302B5">
      <w:pPr>
        <w:pStyle w:val="12"/>
        <w:tabs>
          <w:tab w:val="right" w:leader="dot" w:pos="9345"/>
        </w:tabs>
        <w:rPr>
          <w:noProof/>
        </w:rPr>
      </w:pPr>
      <w:hyperlink w:anchor="_Toc242012094" w:history="1">
        <w:r w:rsidRPr="00191D39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0D8762D" w14:textId="66F94CA1" w:rsidR="002302B5" w:rsidRDefault="002302B5">
      <w:pPr>
        <w:pStyle w:val="12"/>
        <w:tabs>
          <w:tab w:val="right" w:leader="dot" w:pos="9345"/>
        </w:tabs>
        <w:rPr>
          <w:noProof/>
        </w:rPr>
      </w:pPr>
      <w:hyperlink w:anchor="_Toc242012095" w:history="1">
        <w:r w:rsidRPr="00191D39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B3A5C43" w14:textId="1006DFFC" w:rsidR="002302B5" w:rsidRDefault="002302B5">
      <w:pPr>
        <w:pStyle w:val="12"/>
        <w:tabs>
          <w:tab w:val="right" w:leader="dot" w:pos="9345"/>
        </w:tabs>
        <w:rPr>
          <w:noProof/>
        </w:rPr>
      </w:pPr>
      <w:hyperlink w:anchor="_Toc242012096" w:history="1">
        <w:r w:rsidRPr="00191D39">
          <w:rPr>
            <w:rStyle w:val="af"/>
            <w:b/>
            <w:noProof/>
          </w:rPr>
          <w:t>ПРИЛОЖЕНИЕ 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8F24DDA" w14:textId="021DD4FA" w:rsidR="002302B5" w:rsidRDefault="002302B5">
      <w:pPr>
        <w:pStyle w:val="12"/>
        <w:tabs>
          <w:tab w:val="right" w:leader="dot" w:pos="9345"/>
        </w:tabs>
        <w:rPr>
          <w:noProof/>
        </w:rPr>
      </w:pPr>
      <w:hyperlink w:anchor="_Toc242012097" w:history="1">
        <w:r w:rsidRPr="00191D39">
          <w:rPr>
            <w:rStyle w:val="af"/>
            <w:b/>
            <w:noProof/>
          </w:rPr>
          <w:t>ПРИЛОЖЕНИЕ 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2A1AA65" w14:textId="4ACA5C48" w:rsidR="002302B5" w:rsidRDefault="002302B5">
      <w:pPr>
        <w:pStyle w:val="12"/>
        <w:tabs>
          <w:tab w:val="right" w:leader="dot" w:pos="9345"/>
        </w:tabs>
        <w:rPr>
          <w:noProof/>
        </w:rPr>
      </w:pPr>
      <w:hyperlink w:anchor="_Toc242012098" w:history="1">
        <w:r w:rsidRPr="00191D39">
          <w:rPr>
            <w:rStyle w:val="af"/>
            <w:b/>
            <w:noProof/>
          </w:rPr>
          <w:t>ПРИЛОЖЕНИЕ 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_Toc242012098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DBDDBA5" w14:textId="0F12A475" w:rsidR="0068402C" w:rsidRDefault="002302B5">
      <w:pPr>
        <w:pStyle w:val="11"/>
      </w:pPr>
      <w:r>
        <w:fldChar w:fldCharType="end"/>
      </w:r>
    </w:p>
    <w:p w14:paraId="37A01359" w14:textId="77777777" w:rsidR="0068402C" w:rsidRDefault="002302B5">
      <w:pPr>
        <w:pStyle w:val="1"/>
        <w:pageBreakBefore/>
        <w:spacing w:before="0" w:after="360" w:line="360" w:lineRule="exact"/>
        <w:ind w:firstLine="709"/>
      </w:pPr>
      <w:bookmarkStart w:id="1" w:name="_Toc242012074"/>
      <w:r>
        <w:rPr>
          <w:b/>
          <w:sz w:val="28"/>
        </w:rPr>
        <w:lastRenderedPageBreak/>
        <w:t>1 ЦЕЛЬ РАБОТЫ</w:t>
      </w:r>
      <w:bookmarkEnd w:id="1"/>
    </w:p>
    <w:p w14:paraId="1312FEF9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</w:t>
      </w:r>
      <w:r>
        <w:rPr>
          <w:sz w:val="28"/>
        </w:rPr>
        <w:t>сическая модель описана в работах [3], [4]), и сформулировать вывод о привлекательности рынка и стратегии входа.</w:t>
      </w:r>
    </w:p>
    <w:p w14:paraId="5ACC4E6D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составлен список игроков (прямых конкурентов, частичных конкурентов и заменителей); использован единый снимо</w:t>
      </w:r>
      <w:r>
        <w:rPr>
          <w:sz w:val="28"/>
        </w:rPr>
        <w:t xml:space="preserve">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</w:t>
      </w:r>
      <w:r>
        <w:rPr>
          <w:sz w:val="28"/>
        </w:rPr>
        <w:t>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6AE99FBC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</w:t>
      </w:r>
      <w:r>
        <w:rPr>
          <w:sz w:val="28"/>
        </w:rPr>
        <w:t>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являются оценочными: они основаны на открытых данных и не доказывают фактическую выручку</w:t>
      </w:r>
      <w:r>
        <w:rPr>
          <w:sz w:val="28"/>
        </w:rPr>
        <w:t xml:space="preserve"> игроков.</w:t>
      </w:r>
    </w:p>
    <w:p w14:paraId="1FA1DDF8" w14:textId="77777777" w:rsidR="0068402C" w:rsidRDefault="002302B5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012075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1FCD3183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ра</w:t>
      </w:r>
      <w:r>
        <w:rPr>
          <w:sz w:val="28"/>
        </w:rPr>
        <w:t xml:space="preserve">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1DF12DD5" w14:textId="77777777" w:rsidR="0068402C" w:rsidRDefault="002302B5">
      <w:pPr>
        <w:pStyle w:val="2"/>
        <w:spacing w:before="360" w:after="360" w:line="360" w:lineRule="exact"/>
        <w:ind w:firstLine="709"/>
      </w:pPr>
      <w:bookmarkStart w:id="4" w:name="_c2dc16d95c34e7e7c75dbd4503de730b54879a3"/>
      <w:bookmarkStart w:id="5" w:name="_Toc242012076"/>
      <w:r>
        <w:rPr>
          <w:b/>
          <w:sz w:val="28"/>
        </w:rPr>
        <w:t>2.1 Игроки рынка и состав выборки</w:t>
      </w:r>
      <w:bookmarkEnd w:id="5"/>
    </w:p>
    <w:p w14:paraId="4878038B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</w:t>
      </w:r>
      <w:r>
        <w:rPr>
          <w:i/>
          <w:sz w:val="28"/>
        </w:rPr>
        <w:t>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Каждый игрок отнесен к одному из трех классов: прямой конкурент (специализированный аудит таблиц и финансовых моделей), </w:t>
      </w:r>
      <w:r>
        <w:rPr>
          <w:sz w:val="28"/>
        </w:rPr>
        <w:t>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3F2CCA0E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34505DC4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68402C" w14:paraId="0F517761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0A2A0A8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09E2030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3E9C042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025844B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68402C" w14:paraId="701A4C04" w14:textId="77777777" w:rsidTr="0068402C">
        <w:trPr>
          <w:cantSplit/>
          <w:jc w:val="center"/>
        </w:trPr>
        <w:tc>
          <w:tcPr>
            <w:tcW w:w="3557" w:type="dxa"/>
            <w:vAlign w:val="center"/>
          </w:tcPr>
          <w:p w14:paraId="435D759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37613C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13E189E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4E74C0E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68402C" w14:paraId="0D9CF7DC" w14:textId="77777777" w:rsidTr="0068402C">
        <w:trPr>
          <w:cantSplit/>
          <w:jc w:val="center"/>
        </w:trPr>
        <w:tc>
          <w:tcPr>
            <w:tcW w:w="3557" w:type="dxa"/>
            <w:vAlign w:val="center"/>
          </w:tcPr>
          <w:p w14:paraId="3BE3225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3A8A12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73ADDD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385E1D7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68402C" w14:paraId="3CFC1B00" w14:textId="77777777" w:rsidTr="0068402C">
        <w:trPr>
          <w:cantSplit/>
          <w:jc w:val="center"/>
        </w:trPr>
        <w:tc>
          <w:tcPr>
            <w:tcW w:w="3557" w:type="dxa"/>
            <w:vAlign w:val="center"/>
          </w:tcPr>
          <w:p w14:paraId="59DD6B0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E6060B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26AE62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0A0D582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68402C" w14:paraId="2CEFEFC5" w14:textId="77777777" w:rsidTr="0068402C">
        <w:trPr>
          <w:cantSplit/>
          <w:jc w:val="center"/>
        </w:trPr>
        <w:tc>
          <w:tcPr>
            <w:tcW w:w="3557" w:type="dxa"/>
            <w:vAlign w:val="center"/>
          </w:tcPr>
          <w:p w14:paraId="2EA49D6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C36459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9178F6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7E590C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68402C" w14:paraId="0BE718DE" w14:textId="77777777" w:rsidTr="0068402C">
        <w:trPr>
          <w:cantSplit/>
          <w:jc w:val="center"/>
        </w:trPr>
        <w:tc>
          <w:tcPr>
            <w:tcW w:w="3557" w:type="dxa"/>
            <w:vAlign w:val="center"/>
          </w:tcPr>
          <w:p w14:paraId="0BCE2B5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F625D9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BAE06C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E4804A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68402C" w14:paraId="18F89FD5" w14:textId="77777777" w:rsidTr="0068402C">
        <w:trPr>
          <w:cantSplit/>
          <w:jc w:val="center"/>
        </w:trPr>
        <w:tc>
          <w:tcPr>
            <w:tcW w:w="3557" w:type="dxa"/>
            <w:vAlign w:val="center"/>
          </w:tcPr>
          <w:p w14:paraId="3BB1B7D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BE69FF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499410B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5052F11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68402C" w14:paraId="0B43996C" w14:textId="77777777" w:rsidTr="0068402C">
        <w:trPr>
          <w:cantSplit/>
          <w:jc w:val="center"/>
        </w:trPr>
        <w:tc>
          <w:tcPr>
            <w:tcW w:w="3557" w:type="dxa"/>
            <w:vAlign w:val="center"/>
          </w:tcPr>
          <w:p w14:paraId="15186DF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5408B4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82C131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4DE5FDB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68402C" w14:paraId="12AD0F71" w14:textId="77777777" w:rsidTr="0068402C">
        <w:trPr>
          <w:cantSplit/>
          <w:jc w:val="center"/>
        </w:trPr>
        <w:tc>
          <w:tcPr>
            <w:tcW w:w="3557" w:type="dxa"/>
            <w:vAlign w:val="center"/>
          </w:tcPr>
          <w:p w14:paraId="3B61775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52BF37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226D75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471F312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68402C" w14:paraId="4BD3BA09" w14:textId="77777777" w:rsidTr="0068402C">
        <w:trPr>
          <w:cantSplit/>
          <w:jc w:val="center"/>
        </w:trPr>
        <w:tc>
          <w:tcPr>
            <w:tcW w:w="3557" w:type="dxa"/>
            <w:vAlign w:val="center"/>
          </w:tcPr>
          <w:p w14:paraId="143621F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BC1D83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691C8B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31CE20F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68402C" w14:paraId="05F756AC" w14:textId="77777777" w:rsidTr="0068402C">
        <w:trPr>
          <w:cantSplit/>
          <w:jc w:val="center"/>
        </w:trPr>
        <w:tc>
          <w:tcPr>
            <w:tcW w:w="3557" w:type="dxa"/>
            <w:vAlign w:val="center"/>
          </w:tcPr>
          <w:p w14:paraId="1494D35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C7CBC4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84F931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FCA7BA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68402C" w14:paraId="24675F91" w14:textId="77777777" w:rsidTr="0068402C">
        <w:trPr>
          <w:cantSplit/>
          <w:jc w:val="center"/>
        </w:trPr>
        <w:tc>
          <w:tcPr>
            <w:tcW w:w="3557" w:type="dxa"/>
            <w:vAlign w:val="center"/>
          </w:tcPr>
          <w:p w14:paraId="7CC4A82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F73A55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29A542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659BC87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68402C" w14:paraId="4A5E5C67" w14:textId="77777777" w:rsidTr="0068402C">
        <w:trPr>
          <w:cantSplit/>
          <w:jc w:val="center"/>
        </w:trPr>
        <w:tc>
          <w:tcPr>
            <w:tcW w:w="3557" w:type="dxa"/>
            <w:vAlign w:val="center"/>
          </w:tcPr>
          <w:p w14:paraId="2CCA16B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FD5560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652EAB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06035EF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68402C" w14:paraId="09FC66E7" w14:textId="77777777" w:rsidTr="0068402C">
        <w:trPr>
          <w:cantSplit/>
          <w:jc w:val="center"/>
        </w:trPr>
        <w:tc>
          <w:tcPr>
            <w:tcW w:w="3557" w:type="dxa"/>
            <w:vAlign w:val="center"/>
          </w:tcPr>
          <w:p w14:paraId="210BCA3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C5A527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019691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39E10EA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68402C" w14:paraId="6A32AB17" w14:textId="77777777" w:rsidTr="0068402C">
        <w:trPr>
          <w:cantSplit/>
          <w:jc w:val="center"/>
        </w:trPr>
        <w:tc>
          <w:tcPr>
            <w:tcW w:w="3557" w:type="dxa"/>
            <w:vAlign w:val="center"/>
          </w:tcPr>
          <w:p w14:paraId="330468E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B3986F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8FA8C4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3EE4CA5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68402C" w14:paraId="646C9447" w14:textId="77777777" w:rsidTr="0068402C">
        <w:trPr>
          <w:cantSplit/>
          <w:jc w:val="center"/>
        </w:trPr>
        <w:tc>
          <w:tcPr>
            <w:tcW w:w="3557" w:type="dxa"/>
            <w:vAlign w:val="center"/>
          </w:tcPr>
          <w:p w14:paraId="34DA828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DCD269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24F452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361BD2A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68402C" w14:paraId="51F80A39" w14:textId="77777777" w:rsidTr="0068402C">
        <w:trPr>
          <w:cantSplit/>
          <w:jc w:val="center"/>
        </w:trPr>
        <w:tc>
          <w:tcPr>
            <w:tcW w:w="3557" w:type="dxa"/>
            <w:vAlign w:val="center"/>
          </w:tcPr>
          <w:p w14:paraId="3481493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5EE2087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06B760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559BB83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68402C" w14:paraId="53613CCB" w14:textId="77777777" w:rsidTr="0068402C">
        <w:trPr>
          <w:cantSplit/>
          <w:jc w:val="center"/>
        </w:trPr>
        <w:tc>
          <w:tcPr>
            <w:tcW w:w="3557" w:type="dxa"/>
            <w:vAlign w:val="center"/>
          </w:tcPr>
          <w:p w14:paraId="33AD158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21FE0A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BFAC6E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0EAE64E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68402C" w14:paraId="0639661F" w14:textId="77777777" w:rsidTr="0068402C">
        <w:trPr>
          <w:cantSplit/>
          <w:jc w:val="center"/>
        </w:trPr>
        <w:tc>
          <w:tcPr>
            <w:tcW w:w="3557" w:type="dxa"/>
            <w:vAlign w:val="center"/>
          </w:tcPr>
          <w:p w14:paraId="546619E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6BFC8AC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266038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EA18A0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68402C" w14:paraId="62A5A3B0" w14:textId="77777777" w:rsidTr="0068402C">
        <w:trPr>
          <w:cantSplit/>
          <w:jc w:val="center"/>
        </w:trPr>
        <w:tc>
          <w:tcPr>
            <w:tcW w:w="3557" w:type="dxa"/>
            <w:vAlign w:val="center"/>
          </w:tcPr>
          <w:p w14:paraId="630F677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6101F10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288E32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7880075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68402C" w14:paraId="2BB98B16" w14:textId="77777777" w:rsidTr="0068402C">
        <w:trPr>
          <w:cantSplit/>
          <w:jc w:val="center"/>
        </w:trPr>
        <w:tc>
          <w:tcPr>
            <w:tcW w:w="3557" w:type="dxa"/>
            <w:vAlign w:val="center"/>
          </w:tcPr>
          <w:p w14:paraId="07857B1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6D1021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B4B190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4B0C237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68402C" w14:paraId="2685C774" w14:textId="77777777" w:rsidTr="0068402C">
        <w:trPr>
          <w:cantSplit/>
          <w:jc w:val="center"/>
        </w:trPr>
        <w:tc>
          <w:tcPr>
            <w:tcW w:w="3557" w:type="dxa"/>
            <w:vAlign w:val="center"/>
          </w:tcPr>
          <w:p w14:paraId="0819925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580F50F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EA30E1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306179A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5416C4D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</w:t>
      </w:r>
      <w:r>
        <w:rPr>
          <w:i/>
          <w:sz w:val="28"/>
        </w:rPr>
        <w:t>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69E4CAE5" w14:textId="77777777" w:rsidR="0068402C" w:rsidRDefault="002302B5">
      <w:pPr>
        <w:pStyle w:val="2"/>
        <w:spacing w:before="360" w:after="360" w:line="360" w:lineRule="exact"/>
        <w:ind w:firstLine="709"/>
      </w:pPr>
      <w:bookmarkStart w:id="6" w:name="_e53e14f44ab4c8780a98a105cb988ad22318c27"/>
      <w:bookmarkStart w:id="7" w:name="_Toc242012077"/>
      <w:bookmarkEnd w:id="4"/>
      <w:r>
        <w:rPr>
          <w:b/>
          <w:sz w:val="28"/>
        </w:rPr>
        <w:t>2.2 Сила 1. Конкуренция между существующими игроками</w:t>
      </w:r>
      <w:bookmarkEnd w:id="7"/>
    </w:p>
    <w:p w14:paraId="09489607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</w:t>
      </w:r>
      <w:r>
        <w:rPr>
          <w:sz w:val="28"/>
        </w:rPr>
        <w:t>ачества данных (допущение Д-15 из ЛР2-3). Суммарный релевантный трафик 12 сайтов составляет 87 230 визитов в месяц.</w:t>
      </w:r>
    </w:p>
    <w:p w14:paraId="40B02E0F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41E3D309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</w:t>
      </w:r>
      <w:r>
        <w:rPr>
          <w:sz w:val="28"/>
        </w:rPr>
        <w:t>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68402C" w14:paraId="36A7CAB5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5C23D51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65B29E8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1077C23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5D61608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7BC245D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66FDEE3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68402C" w14:paraId="611A699C" w14:textId="77777777" w:rsidTr="0068402C">
        <w:trPr>
          <w:cantSplit/>
          <w:jc w:val="center"/>
        </w:trPr>
        <w:tc>
          <w:tcPr>
            <w:tcW w:w="1797" w:type="dxa"/>
            <w:vAlign w:val="center"/>
          </w:tcPr>
          <w:p w14:paraId="5E1853B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6650D57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61A40B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7830E04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0618E80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048AEFB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68402C" w14:paraId="69AEDEA8" w14:textId="77777777" w:rsidTr="0068402C">
        <w:trPr>
          <w:cantSplit/>
          <w:jc w:val="center"/>
        </w:trPr>
        <w:tc>
          <w:tcPr>
            <w:tcW w:w="1797" w:type="dxa"/>
            <w:vAlign w:val="center"/>
          </w:tcPr>
          <w:p w14:paraId="4D527FB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70FAFEA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68081EB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1A8F286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010E9E3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28D760F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68402C" w14:paraId="1F16420D" w14:textId="77777777" w:rsidTr="0068402C">
        <w:trPr>
          <w:cantSplit/>
          <w:jc w:val="center"/>
        </w:trPr>
        <w:tc>
          <w:tcPr>
            <w:tcW w:w="1797" w:type="dxa"/>
            <w:vAlign w:val="center"/>
          </w:tcPr>
          <w:p w14:paraId="74A0C7F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5723D9F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156DE28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339809F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6AC2458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39F24A3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68402C" w14:paraId="60DCA381" w14:textId="77777777" w:rsidTr="0068402C">
        <w:trPr>
          <w:cantSplit/>
          <w:jc w:val="center"/>
        </w:trPr>
        <w:tc>
          <w:tcPr>
            <w:tcW w:w="1797" w:type="dxa"/>
            <w:vAlign w:val="center"/>
          </w:tcPr>
          <w:p w14:paraId="33F0C24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485" w:type="dxa"/>
            <w:vAlign w:val="center"/>
          </w:tcPr>
          <w:p w14:paraId="365A7B5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83B302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21B3C0D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07FA663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2C30A2A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68402C" w14:paraId="78CD38AD" w14:textId="77777777" w:rsidTr="0068402C">
        <w:trPr>
          <w:cantSplit/>
          <w:jc w:val="center"/>
        </w:trPr>
        <w:tc>
          <w:tcPr>
            <w:tcW w:w="1797" w:type="dxa"/>
            <w:vAlign w:val="center"/>
          </w:tcPr>
          <w:p w14:paraId="0B79669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4B61FA8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8D441E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51F09A8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1665DB1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5C926F8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68402C" w14:paraId="16E5BAC3" w14:textId="77777777" w:rsidTr="0068402C">
        <w:trPr>
          <w:cantSplit/>
          <w:jc w:val="center"/>
        </w:trPr>
        <w:tc>
          <w:tcPr>
            <w:tcW w:w="1797" w:type="dxa"/>
            <w:vAlign w:val="center"/>
          </w:tcPr>
          <w:p w14:paraId="74042C3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5F22603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4D1735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3242E99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4C08DC1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0AEF3C3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68402C" w14:paraId="77D1EBA9" w14:textId="77777777" w:rsidTr="0068402C">
        <w:trPr>
          <w:cantSplit/>
          <w:jc w:val="center"/>
        </w:trPr>
        <w:tc>
          <w:tcPr>
            <w:tcW w:w="1797" w:type="dxa"/>
            <w:vAlign w:val="center"/>
          </w:tcPr>
          <w:p w14:paraId="063A87D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0E79CAA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71610F9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339FC4E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1352DDC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6D1272F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68402C" w14:paraId="51C56B0A" w14:textId="77777777" w:rsidTr="0068402C">
        <w:trPr>
          <w:cantSplit/>
          <w:jc w:val="center"/>
        </w:trPr>
        <w:tc>
          <w:tcPr>
            <w:tcW w:w="1797" w:type="dxa"/>
            <w:vAlign w:val="center"/>
          </w:tcPr>
          <w:p w14:paraId="4B4AA29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094B450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7A3174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36C09F1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16A3F3D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2ACE920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68402C" w14:paraId="3385C683" w14:textId="77777777" w:rsidTr="0068402C">
        <w:trPr>
          <w:cantSplit/>
          <w:jc w:val="center"/>
        </w:trPr>
        <w:tc>
          <w:tcPr>
            <w:tcW w:w="1797" w:type="dxa"/>
            <w:vAlign w:val="center"/>
          </w:tcPr>
          <w:p w14:paraId="1DA83D9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5A4EC2D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A95597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6E952BC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6BBC4D9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31F8DEB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68402C" w14:paraId="36199DF4" w14:textId="77777777" w:rsidTr="0068402C">
        <w:trPr>
          <w:cantSplit/>
          <w:jc w:val="center"/>
        </w:trPr>
        <w:tc>
          <w:tcPr>
            <w:tcW w:w="1797" w:type="dxa"/>
            <w:vAlign w:val="center"/>
          </w:tcPr>
          <w:p w14:paraId="2E1D5ED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37CD24D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40C37A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73C00E2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29EC047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5E747E2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68402C" w14:paraId="6B318CE7" w14:textId="77777777" w:rsidTr="0068402C">
        <w:trPr>
          <w:cantSplit/>
          <w:jc w:val="center"/>
        </w:trPr>
        <w:tc>
          <w:tcPr>
            <w:tcW w:w="1797" w:type="dxa"/>
            <w:vAlign w:val="center"/>
          </w:tcPr>
          <w:p w14:paraId="0FCD5B0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542AF18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E802F1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669B72E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7493D0D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65BEFE6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68402C" w14:paraId="07F6C2C7" w14:textId="77777777" w:rsidTr="0068402C">
        <w:trPr>
          <w:cantSplit/>
          <w:jc w:val="center"/>
        </w:trPr>
        <w:tc>
          <w:tcPr>
            <w:tcW w:w="1797" w:type="dxa"/>
            <w:vAlign w:val="center"/>
          </w:tcPr>
          <w:p w14:paraId="66F7669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3C268AD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2DA91C7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4BB6E51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427E881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0B383FD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209AF654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Datarails</w:t>
      </w:r>
      <w:r>
        <w:rPr>
          <w:sz w:val="28"/>
        </w:rPr>
        <w:t xml:space="preserve"> (26,3 %, заменитель), </w:t>
      </w:r>
      <w:r>
        <w:rPr>
          <w:i/>
          <w:sz w:val="28"/>
        </w:rPr>
        <w:t>Shortcut</w:t>
      </w:r>
      <w:r>
        <w:rPr>
          <w:sz w:val="28"/>
        </w:rPr>
        <w:t xml:space="preserve"> (14,0 %, частичный) и </w:t>
      </w:r>
      <w:r>
        <w:rPr>
          <w:i/>
          <w:sz w:val="28"/>
        </w:rPr>
        <w:t>PerfectXL</w:t>
      </w:r>
      <w:r>
        <w:rPr>
          <w:sz w:val="28"/>
        </w:rPr>
        <w:t xml:space="preserve"> (12,1 %, прямой);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</w:t>
      </w:r>
      <w:r>
        <w:rPr>
          <w:sz w:val="28"/>
        </w:rPr>
        <w:t>а свободное место для узкой специализации остается.</w:t>
      </w:r>
    </w:p>
    <w:p w14:paraId="73E8CA88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вклад игроков в показатели концентрации релевантного трафика.</w:t>
      </w:r>
    </w:p>
    <w:p w14:paraId="44AEB153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>Таблица 3 – Вклад игроков в показатели концентрации релевантного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1483"/>
        <w:gridCol w:w="692"/>
        <w:gridCol w:w="1647"/>
        <w:gridCol w:w="927"/>
        <w:gridCol w:w="1583"/>
        <w:gridCol w:w="1135"/>
      </w:tblGrid>
      <w:tr w:rsidR="0068402C" w14:paraId="1D8C959A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7CD5A8F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3" w:type="dxa"/>
            <w:vAlign w:val="center"/>
          </w:tcPr>
          <w:p w14:paraId="2BC040E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692" w:type="dxa"/>
            <w:vAlign w:val="center"/>
          </w:tcPr>
          <w:p w14:paraId="0986E63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647" w:type="dxa"/>
            <w:vAlign w:val="center"/>
          </w:tcPr>
          <w:p w14:paraId="173A8EF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Накопленная доля</w:t>
            </w:r>
          </w:p>
        </w:tc>
        <w:tc>
          <w:tcPr>
            <w:tcW w:w="927" w:type="dxa"/>
            <w:vAlign w:val="center"/>
          </w:tcPr>
          <w:p w14:paraId="3C8B826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Вклад в </w:t>
            </w:r>
            <w:r>
              <w:rPr>
                <w:b/>
                <w:i/>
                <w:sz w:val="24"/>
              </w:rPr>
              <w:t>HHI</w:t>
            </w:r>
          </w:p>
        </w:tc>
        <w:tc>
          <w:tcPr>
            <w:tcW w:w="1583" w:type="dxa"/>
            <w:vAlign w:val="center"/>
          </w:tcPr>
          <w:p w14:paraId="4F16A01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Отношение к лидеру</w:t>
            </w:r>
          </w:p>
        </w:tc>
        <w:tc>
          <w:tcPr>
            <w:tcW w:w="1135" w:type="dxa"/>
            <w:vAlign w:val="center"/>
          </w:tcPr>
          <w:p w14:paraId="3208FAD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68402C" w14:paraId="46CCC9D8" w14:textId="77777777" w:rsidTr="0068402C">
        <w:trPr>
          <w:cantSplit/>
          <w:jc w:val="center"/>
        </w:trPr>
        <w:tc>
          <w:tcPr>
            <w:tcW w:w="1887" w:type="dxa"/>
            <w:vAlign w:val="center"/>
          </w:tcPr>
          <w:p w14:paraId="3553F9F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3" w:type="dxa"/>
            <w:vAlign w:val="center"/>
          </w:tcPr>
          <w:p w14:paraId="71A8EAA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783E901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647" w:type="dxa"/>
            <w:vAlign w:val="center"/>
          </w:tcPr>
          <w:p w14:paraId="132A753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927" w:type="dxa"/>
            <w:vAlign w:val="center"/>
          </w:tcPr>
          <w:p w14:paraId="5EE03F2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691</w:t>
            </w:r>
          </w:p>
        </w:tc>
        <w:tc>
          <w:tcPr>
            <w:tcW w:w="1583" w:type="dxa"/>
            <w:vAlign w:val="center"/>
          </w:tcPr>
          <w:p w14:paraId="5BE3E2D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35" w:type="dxa"/>
            <w:vAlign w:val="center"/>
          </w:tcPr>
          <w:p w14:paraId="5082D90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68402C" w14:paraId="1AA36369" w14:textId="77777777" w:rsidTr="0068402C">
        <w:trPr>
          <w:cantSplit/>
          <w:jc w:val="center"/>
        </w:trPr>
        <w:tc>
          <w:tcPr>
            <w:tcW w:w="1887" w:type="dxa"/>
            <w:vAlign w:val="center"/>
          </w:tcPr>
          <w:p w14:paraId="3968375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3" w:type="dxa"/>
            <w:vAlign w:val="center"/>
          </w:tcPr>
          <w:p w14:paraId="6E1EDBB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692" w:type="dxa"/>
            <w:vAlign w:val="center"/>
          </w:tcPr>
          <w:p w14:paraId="30DFEBA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647" w:type="dxa"/>
            <w:vAlign w:val="center"/>
          </w:tcPr>
          <w:p w14:paraId="1960160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40,2 %</w:t>
            </w:r>
          </w:p>
        </w:tc>
        <w:tc>
          <w:tcPr>
            <w:tcW w:w="927" w:type="dxa"/>
            <w:vAlign w:val="center"/>
          </w:tcPr>
          <w:p w14:paraId="1638B78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195</w:t>
            </w:r>
          </w:p>
        </w:tc>
        <w:tc>
          <w:tcPr>
            <w:tcW w:w="1583" w:type="dxa"/>
            <w:vAlign w:val="center"/>
          </w:tcPr>
          <w:p w14:paraId="18E63C8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135" w:type="dxa"/>
            <w:vAlign w:val="center"/>
          </w:tcPr>
          <w:p w14:paraId="53AC78C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68402C" w14:paraId="44B2C2A1" w14:textId="77777777" w:rsidTr="0068402C">
        <w:trPr>
          <w:cantSplit/>
          <w:jc w:val="center"/>
        </w:trPr>
        <w:tc>
          <w:tcPr>
            <w:tcW w:w="1887" w:type="dxa"/>
            <w:vAlign w:val="center"/>
          </w:tcPr>
          <w:p w14:paraId="09296E3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3" w:type="dxa"/>
            <w:vAlign w:val="center"/>
          </w:tcPr>
          <w:p w14:paraId="1575066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458249A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647" w:type="dxa"/>
            <w:vAlign w:val="center"/>
          </w:tcPr>
          <w:p w14:paraId="3251193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927" w:type="dxa"/>
            <w:vAlign w:val="center"/>
          </w:tcPr>
          <w:p w14:paraId="6C4007C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147</w:t>
            </w:r>
          </w:p>
        </w:tc>
        <w:tc>
          <w:tcPr>
            <w:tcW w:w="1583" w:type="dxa"/>
            <w:vAlign w:val="center"/>
          </w:tcPr>
          <w:p w14:paraId="6F771FC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0,46</w:t>
            </w:r>
          </w:p>
        </w:tc>
        <w:tc>
          <w:tcPr>
            <w:tcW w:w="1135" w:type="dxa"/>
            <w:vAlign w:val="center"/>
          </w:tcPr>
          <w:p w14:paraId="480A0D7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68402C" w14:paraId="1A3F3A13" w14:textId="77777777" w:rsidTr="0068402C">
        <w:trPr>
          <w:cantSplit/>
          <w:jc w:val="center"/>
        </w:trPr>
        <w:tc>
          <w:tcPr>
            <w:tcW w:w="1887" w:type="dxa"/>
            <w:vAlign w:val="center"/>
          </w:tcPr>
          <w:p w14:paraId="18E169C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3" w:type="dxa"/>
            <w:vAlign w:val="center"/>
          </w:tcPr>
          <w:p w14:paraId="1AA33E6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039E943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647" w:type="dxa"/>
            <w:vAlign w:val="center"/>
          </w:tcPr>
          <w:p w14:paraId="75A9F4A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61,9 %</w:t>
            </w:r>
          </w:p>
        </w:tc>
        <w:tc>
          <w:tcPr>
            <w:tcW w:w="927" w:type="dxa"/>
            <w:vAlign w:val="center"/>
          </w:tcPr>
          <w:p w14:paraId="141B744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83" w:type="dxa"/>
            <w:vAlign w:val="center"/>
          </w:tcPr>
          <w:p w14:paraId="7C477D1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0,37</w:t>
            </w:r>
          </w:p>
        </w:tc>
        <w:tc>
          <w:tcPr>
            <w:tcW w:w="1135" w:type="dxa"/>
            <w:vAlign w:val="center"/>
          </w:tcPr>
          <w:p w14:paraId="5D978E6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68402C" w14:paraId="4C43A3AE" w14:textId="77777777" w:rsidTr="0068402C">
        <w:trPr>
          <w:cantSplit/>
          <w:jc w:val="center"/>
        </w:trPr>
        <w:tc>
          <w:tcPr>
            <w:tcW w:w="1887" w:type="dxa"/>
            <w:vAlign w:val="center"/>
          </w:tcPr>
          <w:p w14:paraId="06A39BE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3" w:type="dxa"/>
            <w:vAlign w:val="center"/>
          </w:tcPr>
          <w:p w14:paraId="4DA0E52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3084DDA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647" w:type="dxa"/>
            <w:vAlign w:val="center"/>
          </w:tcPr>
          <w:p w14:paraId="7437C4C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927" w:type="dxa"/>
            <w:vAlign w:val="center"/>
          </w:tcPr>
          <w:p w14:paraId="1A85DFB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83" w:type="dxa"/>
            <w:vAlign w:val="center"/>
          </w:tcPr>
          <w:p w14:paraId="1CE4310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135" w:type="dxa"/>
            <w:vAlign w:val="center"/>
          </w:tcPr>
          <w:p w14:paraId="793A4A5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68402C" w14:paraId="3CA13A67" w14:textId="77777777" w:rsidTr="0068402C">
        <w:trPr>
          <w:cantSplit/>
          <w:jc w:val="center"/>
        </w:trPr>
        <w:tc>
          <w:tcPr>
            <w:tcW w:w="1887" w:type="dxa"/>
            <w:vAlign w:val="center"/>
          </w:tcPr>
          <w:p w14:paraId="59EB389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3" w:type="dxa"/>
            <w:vAlign w:val="center"/>
          </w:tcPr>
          <w:p w14:paraId="2FE674F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3721CA2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647" w:type="dxa"/>
            <w:vAlign w:val="center"/>
          </w:tcPr>
          <w:p w14:paraId="2653EF6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77,4 %</w:t>
            </w:r>
          </w:p>
        </w:tc>
        <w:tc>
          <w:tcPr>
            <w:tcW w:w="927" w:type="dxa"/>
            <w:vAlign w:val="center"/>
          </w:tcPr>
          <w:p w14:paraId="7D147B6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583" w:type="dxa"/>
            <w:vAlign w:val="center"/>
          </w:tcPr>
          <w:p w14:paraId="15CF7D6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0,29</w:t>
            </w:r>
          </w:p>
        </w:tc>
        <w:tc>
          <w:tcPr>
            <w:tcW w:w="1135" w:type="dxa"/>
            <w:vAlign w:val="center"/>
          </w:tcPr>
          <w:p w14:paraId="540AC7D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68402C" w14:paraId="74CA97D1" w14:textId="77777777" w:rsidTr="0068402C">
        <w:trPr>
          <w:cantSplit/>
          <w:jc w:val="center"/>
        </w:trPr>
        <w:tc>
          <w:tcPr>
            <w:tcW w:w="1887" w:type="dxa"/>
            <w:vAlign w:val="center"/>
          </w:tcPr>
          <w:p w14:paraId="104A5D3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3" w:type="dxa"/>
            <w:vAlign w:val="center"/>
          </w:tcPr>
          <w:p w14:paraId="0FE6814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18FAAED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647" w:type="dxa"/>
            <w:vAlign w:val="center"/>
          </w:tcPr>
          <w:p w14:paraId="6412B92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83,9 %</w:t>
            </w:r>
          </w:p>
        </w:tc>
        <w:tc>
          <w:tcPr>
            <w:tcW w:w="927" w:type="dxa"/>
            <w:vAlign w:val="center"/>
          </w:tcPr>
          <w:p w14:paraId="3D563D2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1583" w:type="dxa"/>
            <w:vAlign w:val="center"/>
          </w:tcPr>
          <w:p w14:paraId="3075B4A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135" w:type="dxa"/>
            <w:vAlign w:val="center"/>
          </w:tcPr>
          <w:p w14:paraId="2EA115B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68402C" w14:paraId="73B7D798" w14:textId="77777777" w:rsidTr="0068402C">
        <w:trPr>
          <w:cantSplit/>
          <w:jc w:val="center"/>
        </w:trPr>
        <w:tc>
          <w:tcPr>
            <w:tcW w:w="1887" w:type="dxa"/>
            <w:vAlign w:val="center"/>
          </w:tcPr>
          <w:p w14:paraId="1B2F2FA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3" w:type="dxa"/>
            <w:vAlign w:val="center"/>
          </w:tcPr>
          <w:p w14:paraId="7C44D85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782C48E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647" w:type="dxa"/>
            <w:vAlign w:val="center"/>
          </w:tcPr>
          <w:p w14:paraId="55F6F60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89,5 %</w:t>
            </w:r>
          </w:p>
        </w:tc>
        <w:tc>
          <w:tcPr>
            <w:tcW w:w="927" w:type="dxa"/>
            <w:vAlign w:val="center"/>
          </w:tcPr>
          <w:p w14:paraId="7E49587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583" w:type="dxa"/>
            <w:vAlign w:val="center"/>
          </w:tcPr>
          <w:p w14:paraId="5ED3929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0,21</w:t>
            </w:r>
          </w:p>
        </w:tc>
        <w:tc>
          <w:tcPr>
            <w:tcW w:w="1135" w:type="dxa"/>
            <w:vAlign w:val="center"/>
          </w:tcPr>
          <w:p w14:paraId="75AC72A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68402C" w14:paraId="13E192CF" w14:textId="77777777" w:rsidTr="0068402C">
        <w:trPr>
          <w:cantSplit/>
          <w:jc w:val="center"/>
        </w:trPr>
        <w:tc>
          <w:tcPr>
            <w:tcW w:w="1887" w:type="dxa"/>
            <w:vAlign w:val="center"/>
          </w:tcPr>
          <w:p w14:paraId="6ED6DB8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3" w:type="dxa"/>
            <w:vAlign w:val="center"/>
          </w:tcPr>
          <w:p w14:paraId="43B0A6E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6AFEE1A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647" w:type="dxa"/>
            <w:vAlign w:val="center"/>
          </w:tcPr>
          <w:p w14:paraId="4F247ED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94,7 %</w:t>
            </w:r>
          </w:p>
        </w:tc>
        <w:tc>
          <w:tcPr>
            <w:tcW w:w="927" w:type="dxa"/>
            <w:vAlign w:val="center"/>
          </w:tcPr>
          <w:p w14:paraId="4621F12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83" w:type="dxa"/>
            <w:vAlign w:val="center"/>
          </w:tcPr>
          <w:p w14:paraId="1F2DBEE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1135" w:type="dxa"/>
            <w:vAlign w:val="center"/>
          </w:tcPr>
          <w:p w14:paraId="3901C4A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68402C" w14:paraId="5705FE70" w14:textId="77777777" w:rsidTr="0068402C">
        <w:trPr>
          <w:cantSplit/>
          <w:jc w:val="center"/>
        </w:trPr>
        <w:tc>
          <w:tcPr>
            <w:tcW w:w="1887" w:type="dxa"/>
            <w:vAlign w:val="center"/>
          </w:tcPr>
          <w:p w14:paraId="4FC9D0C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3" w:type="dxa"/>
            <w:vAlign w:val="center"/>
          </w:tcPr>
          <w:p w14:paraId="0C5AA03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0BC0E32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647" w:type="dxa"/>
            <w:vAlign w:val="center"/>
          </w:tcPr>
          <w:p w14:paraId="01D7171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98,5 %</w:t>
            </w:r>
          </w:p>
        </w:tc>
        <w:tc>
          <w:tcPr>
            <w:tcW w:w="927" w:type="dxa"/>
            <w:vAlign w:val="center"/>
          </w:tcPr>
          <w:p w14:paraId="339E024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83" w:type="dxa"/>
            <w:vAlign w:val="center"/>
          </w:tcPr>
          <w:p w14:paraId="4FCB5D9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  <w:tc>
          <w:tcPr>
            <w:tcW w:w="1135" w:type="dxa"/>
            <w:vAlign w:val="center"/>
          </w:tcPr>
          <w:p w14:paraId="47D1CF2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68402C" w14:paraId="1808EB33" w14:textId="77777777" w:rsidTr="0068402C">
        <w:trPr>
          <w:cantSplit/>
          <w:jc w:val="center"/>
        </w:trPr>
        <w:tc>
          <w:tcPr>
            <w:tcW w:w="1887" w:type="dxa"/>
            <w:vAlign w:val="center"/>
          </w:tcPr>
          <w:p w14:paraId="1BFEE9A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3" w:type="dxa"/>
            <w:vAlign w:val="center"/>
          </w:tcPr>
          <w:p w14:paraId="1D5672C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187DFE3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647" w:type="dxa"/>
            <w:vAlign w:val="center"/>
          </w:tcPr>
          <w:p w14:paraId="348EF14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99,5 %</w:t>
            </w:r>
          </w:p>
        </w:tc>
        <w:tc>
          <w:tcPr>
            <w:tcW w:w="927" w:type="dxa"/>
            <w:vAlign w:val="center"/>
          </w:tcPr>
          <w:p w14:paraId="6ACB147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3" w:type="dxa"/>
            <w:vAlign w:val="center"/>
          </w:tcPr>
          <w:p w14:paraId="0BDC499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1135" w:type="dxa"/>
            <w:vAlign w:val="center"/>
          </w:tcPr>
          <w:p w14:paraId="1CFFAFD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  <w:tr w:rsidR="0068402C" w14:paraId="69D46BCD" w14:textId="77777777" w:rsidTr="0068402C">
        <w:trPr>
          <w:cantSplit/>
          <w:jc w:val="center"/>
        </w:trPr>
        <w:tc>
          <w:tcPr>
            <w:tcW w:w="1887" w:type="dxa"/>
            <w:vAlign w:val="center"/>
          </w:tcPr>
          <w:p w14:paraId="2933CA3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3" w:type="dxa"/>
            <w:vAlign w:val="center"/>
          </w:tcPr>
          <w:p w14:paraId="42E051E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692" w:type="dxa"/>
            <w:vAlign w:val="center"/>
          </w:tcPr>
          <w:p w14:paraId="32B3DDA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647" w:type="dxa"/>
            <w:vAlign w:val="center"/>
          </w:tcPr>
          <w:p w14:paraId="394BCA8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100,0 %</w:t>
            </w:r>
          </w:p>
        </w:tc>
        <w:tc>
          <w:tcPr>
            <w:tcW w:w="927" w:type="dxa"/>
            <w:vAlign w:val="center"/>
          </w:tcPr>
          <w:p w14:paraId="2BA57BF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83" w:type="dxa"/>
            <w:vAlign w:val="center"/>
          </w:tcPr>
          <w:p w14:paraId="069204F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</w:t>
            </w:r>
          </w:p>
        </w:tc>
        <w:tc>
          <w:tcPr>
            <w:tcW w:w="1135" w:type="dxa"/>
            <w:vAlign w:val="center"/>
          </w:tcPr>
          <w:p w14:paraId="2AD5DEE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</w:tbl>
    <w:p w14:paraId="1538804D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Накопленная доля показывает, как формируются показатели </w:t>
      </w:r>
      <w:r>
        <w:rPr>
          <w:i/>
          <w:sz w:val="28"/>
        </w:rPr>
        <w:t>CR3</w:t>
      </w:r>
      <w:r>
        <w:rPr>
          <w:sz w:val="28"/>
        </w:rPr>
        <w:t xml:space="preserve"> и </w:t>
      </w:r>
      <w:r>
        <w:rPr>
          <w:i/>
          <w:sz w:val="28"/>
        </w:rPr>
        <w:t>CR5</w:t>
      </w:r>
      <w:r>
        <w:rPr>
          <w:sz w:val="28"/>
        </w:rPr>
        <w:t>: три крупнейших игрока дают 52,3 %, пять - 69,7 %. Вклад в индекс Херфиндаля - Хиршмана (доля в процентах в квадрате) у трех лидеров равен 1 032 из 1 360, то есть около 76 % концентрации соз</w:t>
      </w:r>
      <w:r>
        <w:rPr>
          <w:sz w:val="28"/>
        </w:rPr>
        <w:t>дают три сайта; остальные девять дают менее половины. Относительный размер показывает, что второй игрок в 1,9 раза меньше лидера, а последние два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>) составляют доли процента и на структуру рынка не влияют. Доминирования одного</w:t>
      </w:r>
      <w:r>
        <w:rPr>
          <w:sz w:val="28"/>
        </w:rPr>
        <w:t xml:space="preserve"> игрока нет: лидер владеет лишь 26 % релевантного трафика, поэтому порог высокой концентрации (</w:t>
      </w:r>
      <w:r>
        <w:rPr>
          <w:i/>
          <w:sz w:val="28"/>
        </w:rPr>
        <w:t>CR3</w:t>
      </w:r>
      <w:r>
        <w:rPr>
          <w:sz w:val="28"/>
        </w:rPr>
        <w:t xml:space="preserve"> 60 %, </w:t>
      </w:r>
      <w:r>
        <w:rPr>
          <w:i/>
          <w:sz w:val="28"/>
        </w:rPr>
        <w:t>HHI</w:t>
      </w:r>
      <w:r>
        <w:rPr>
          <w:sz w:val="28"/>
        </w:rPr>
        <w:t xml:space="preserve"> 2 500) не достигается.</w:t>
      </w:r>
    </w:p>
    <w:p w14:paraId="339EC1DF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игроков и накопленная доля релевантного трафика.</w:t>
      </w:r>
    </w:p>
    <w:p w14:paraId="6C804ED1" w14:textId="77777777" w:rsidR="0068402C" w:rsidRDefault="002302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DD5B4A2" wp14:editId="3A7FA25D">
            <wp:extent cx="5334000" cy="3088105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5_кривая_концентра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5C9AB8" w14:textId="77777777" w:rsidR="0068402C" w:rsidRDefault="002302B5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игроков и накопленная доля релевантного трафика</w:t>
      </w:r>
    </w:p>
    <w:p w14:paraId="28A842D0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Кривая накопленной доли растет круто только на первых трех игроках и затем выравнивается: после пятого игрока добавляются менее трети трафика, поэтому длинный хвост из семи небольших сайтов к</w:t>
      </w:r>
      <w:r>
        <w:rPr>
          <w:sz w:val="28"/>
        </w:rPr>
        <w:t>онкуренцию заметно не усиливает. Ни один из показателей не достигает порога высокой концентрации, то есть рынок остается открытым для нового игрока с узкой специализацией.</w:t>
      </w:r>
    </w:p>
    <w:p w14:paraId="5A17E15B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доли релевантного трафика игроков, %.</w:t>
      </w:r>
    </w:p>
    <w:p w14:paraId="612D37F3" w14:textId="77777777" w:rsidR="0068402C" w:rsidRDefault="002302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D8498D6" wp14:editId="72E8156B">
            <wp:extent cx="5334000" cy="2862146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C84197" w14:textId="77777777" w:rsidR="0068402C" w:rsidRDefault="002302B5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Доли реле</w:t>
      </w:r>
      <w:r>
        <w:rPr>
          <w:sz w:val="28"/>
        </w:rPr>
        <w:t>вантного трафика игроков, %</w:t>
      </w:r>
    </w:p>
    <w:p w14:paraId="03890F4E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заменитель (</w:t>
      </w:r>
      <w:r>
        <w:rPr>
          <w:i/>
          <w:sz w:val="28"/>
        </w:rPr>
        <w:t>Datarails</w:t>
      </w:r>
      <w:r>
        <w:rPr>
          <w:sz w:val="28"/>
        </w:rPr>
        <w:t>),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 и прямой конкурент (</w:t>
      </w:r>
      <w:r>
        <w:rPr>
          <w:i/>
          <w:sz w:val="28"/>
        </w:rPr>
        <w:t>PerfectXL</w:t>
      </w:r>
      <w:r>
        <w:rPr>
          <w:sz w:val="28"/>
        </w:rPr>
        <w:t>), то есть конкуренция идет сразу по трем классам игроков. Среди прямых конкурентов значимый траф</w:t>
      </w:r>
      <w:r>
        <w:rPr>
          <w:sz w:val="28"/>
        </w:rPr>
        <w:t xml:space="preserve">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3C1CE7D2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Репутационные показатели подтверждают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</w:t>
      </w:r>
      <w:r>
        <w:rPr>
          <w:sz w:val="28"/>
        </w:rPr>
        <w:t xml:space="preserve">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</w:t>
      </w:r>
      <w:r>
        <w:rPr>
          <w:sz w:val="28"/>
        </w:rPr>
        <w:t>жает давление именно в нише проверки.</w:t>
      </w:r>
    </w:p>
    <w:p w14:paraId="3BF63DE1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70B0AB5D" w14:textId="77777777" w:rsidR="0068402C" w:rsidRDefault="002302B5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C8A953E" wp14:editId="7B8C5099">
            <wp:extent cx="5334000" cy="2536902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AB0BB1" w14:textId="77777777" w:rsidR="0068402C" w:rsidRDefault="002302B5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70EC5758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</w:t>
      </w:r>
      <w:r>
        <w:rPr>
          <w:sz w:val="28"/>
        </w:rPr>
        <w:t>т заметное преимущество в нише.</w:t>
      </w:r>
    </w:p>
    <w:p w14:paraId="35DFC733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</w:t>
      </w:r>
      <w:r>
        <w:rPr>
          <w:sz w:val="28"/>
        </w:rPr>
        <w:t xml:space="preserve">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64E9CFA9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оценка конкуренции игроков по параметрам шаблона Портера.</w:t>
      </w:r>
    </w:p>
    <w:p w14:paraId="78D061F4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>Таблица 4 – Оценка конкуре</w:t>
      </w:r>
      <w:r>
        <w:rPr>
          <w:sz w:val="28"/>
        </w:rPr>
        <w:t>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68402C" w14:paraId="6567A6EE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6D4ACC7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6993EB8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6AC0116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68402C" w14:paraId="66F99291" w14:textId="77777777" w:rsidTr="0068402C">
        <w:trPr>
          <w:cantSplit/>
          <w:jc w:val="center"/>
        </w:trPr>
        <w:tc>
          <w:tcPr>
            <w:tcW w:w="2802" w:type="dxa"/>
            <w:vAlign w:val="center"/>
          </w:tcPr>
          <w:p w14:paraId="547BD97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2E53993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82A39D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68402C" w14:paraId="1F5F0958" w14:textId="77777777" w:rsidTr="0068402C">
        <w:trPr>
          <w:cantSplit/>
          <w:jc w:val="center"/>
        </w:trPr>
        <w:tc>
          <w:tcPr>
            <w:tcW w:w="2802" w:type="dxa"/>
            <w:vAlign w:val="center"/>
          </w:tcPr>
          <w:p w14:paraId="0F78BDF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261D494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4C92309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68402C" w14:paraId="63779DEF" w14:textId="77777777" w:rsidTr="0068402C">
        <w:trPr>
          <w:cantSplit/>
          <w:jc w:val="center"/>
        </w:trPr>
        <w:tc>
          <w:tcPr>
            <w:tcW w:w="2802" w:type="dxa"/>
            <w:vAlign w:val="center"/>
          </w:tcPr>
          <w:p w14:paraId="1BF62B7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4DED69E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2805040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68402C" w14:paraId="5115716C" w14:textId="77777777" w:rsidTr="0068402C">
        <w:trPr>
          <w:cantSplit/>
          <w:jc w:val="center"/>
        </w:trPr>
        <w:tc>
          <w:tcPr>
            <w:tcW w:w="2802" w:type="dxa"/>
            <w:vAlign w:val="center"/>
          </w:tcPr>
          <w:p w14:paraId="7EF2D88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456992C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E31A1B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3EAD1FF7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</w:t>
      </w:r>
      <w:r>
        <w:rPr>
          <w:sz w:val="28"/>
        </w:rPr>
        <w:t>овню внутриотраслевой конкуренции (5-8 баллов).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</w:t>
      </w:r>
      <w:r>
        <w:rPr>
          <w:sz w:val="28"/>
        </w:rPr>
        <w:t xml:space="preserve"> доказательная база прямых конкурентов слабая.</w:t>
      </w:r>
    </w:p>
    <w:p w14:paraId="12B01782" w14:textId="77777777" w:rsidR="0068402C" w:rsidRDefault="002302B5">
      <w:pPr>
        <w:pStyle w:val="2"/>
        <w:spacing w:before="360" w:after="360" w:line="360" w:lineRule="exact"/>
        <w:ind w:firstLine="709"/>
      </w:pPr>
      <w:bookmarkStart w:id="8" w:name="_6630f66e9bddc915a7c003d1a4416942be99820"/>
      <w:bookmarkStart w:id="9" w:name="_Toc242012078"/>
      <w:bookmarkEnd w:id="6"/>
      <w:r>
        <w:rPr>
          <w:b/>
          <w:sz w:val="28"/>
        </w:rPr>
        <w:t>2.3 Сила 2. Угроза новых участников и барьеры входа</w:t>
      </w:r>
      <w:bookmarkEnd w:id="9"/>
    </w:p>
    <w:p w14:paraId="0882825D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</w:t>
      </w:r>
      <w:r>
        <w:rPr>
          <w:sz w:val="28"/>
        </w:rPr>
        <w:t xml:space="preserve"> рассчитана средневзвешенная доля по релевантному трафику, порог высокого давления взят из шаблона (параметры листа 01), балл равен 5, 3 или 1.</w:t>
      </w:r>
    </w:p>
    <w:p w14:paraId="11CFDCBD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каналы трафика и давление на нового игрока.</w:t>
      </w:r>
    </w:p>
    <w:p w14:paraId="6E5405EA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68402C" w14:paraId="4DC232DB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2873D83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7F3BB4A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308DC38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4993FF9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68402C" w14:paraId="298AC997" w14:textId="77777777" w:rsidTr="0068402C">
        <w:trPr>
          <w:cantSplit/>
          <w:jc w:val="center"/>
        </w:trPr>
        <w:tc>
          <w:tcPr>
            <w:tcW w:w="3047" w:type="dxa"/>
            <w:vAlign w:val="center"/>
          </w:tcPr>
          <w:p w14:paraId="2E25C8F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7A9B513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3386BE1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5338150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8402C" w14:paraId="55BC40B7" w14:textId="77777777" w:rsidTr="0068402C">
        <w:trPr>
          <w:cantSplit/>
          <w:jc w:val="center"/>
        </w:trPr>
        <w:tc>
          <w:tcPr>
            <w:tcW w:w="3047" w:type="dxa"/>
            <w:vAlign w:val="center"/>
          </w:tcPr>
          <w:p w14:paraId="4C6473D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44BD75C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335BDEE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66834A0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68402C" w14:paraId="6980427A" w14:textId="77777777" w:rsidTr="0068402C">
        <w:trPr>
          <w:cantSplit/>
          <w:jc w:val="center"/>
        </w:trPr>
        <w:tc>
          <w:tcPr>
            <w:tcW w:w="3047" w:type="dxa"/>
            <w:vAlign w:val="center"/>
          </w:tcPr>
          <w:p w14:paraId="320B999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020F883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28E9DB2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2E896F5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68402C" w14:paraId="7B16870F" w14:textId="77777777" w:rsidTr="0068402C">
        <w:trPr>
          <w:cantSplit/>
          <w:jc w:val="center"/>
        </w:trPr>
        <w:tc>
          <w:tcPr>
            <w:tcW w:w="3047" w:type="dxa"/>
            <w:vAlign w:val="center"/>
          </w:tcPr>
          <w:p w14:paraId="78832A2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5AF5AA6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1D9647B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2949463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68402C" w14:paraId="57951700" w14:textId="77777777" w:rsidTr="0068402C">
        <w:trPr>
          <w:cantSplit/>
          <w:jc w:val="center"/>
        </w:trPr>
        <w:tc>
          <w:tcPr>
            <w:tcW w:w="3047" w:type="dxa"/>
            <w:vAlign w:val="center"/>
          </w:tcPr>
          <w:p w14:paraId="2A4852A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33984CA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74C1770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3D00825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68402C" w14:paraId="17297598" w14:textId="77777777" w:rsidTr="0068402C">
        <w:trPr>
          <w:cantSplit/>
          <w:jc w:val="center"/>
        </w:trPr>
        <w:tc>
          <w:tcPr>
            <w:tcW w:w="3047" w:type="dxa"/>
            <w:vAlign w:val="center"/>
          </w:tcPr>
          <w:p w14:paraId="0DA03B3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570C42C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0C6AED6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7D21DD0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68402C" w14:paraId="222FAE11" w14:textId="77777777" w:rsidTr="0068402C">
        <w:trPr>
          <w:cantSplit/>
          <w:jc w:val="center"/>
        </w:trPr>
        <w:tc>
          <w:tcPr>
            <w:tcW w:w="3047" w:type="dxa"/>
            <w:vAlign w:val="center"/>
          </w:tcPr>
          <w:p w14:paraId="2C90FB1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50FDAE5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2F17468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2AF8B47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1A35998B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каналы игроков; платный поиск составляет всего 4,4 %, социальные сети 4,5 %, рефералы 6,9 %. </w:t>
      </w:r>
      <w:r>
        <w:rPr>
          <w:sz w:val="28"/>
        </w:rPr>
        <w:t>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 трафика пока дает шанс дешево обойти конкурентов.</w:t>
      </w:r>
    </w:p>
    <w:p w14:paraId="15503B65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сводная оценка барьеров входа.</w:t>
      </w:r>
    </w:p>
    <w:p w14:paraId="4203599F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68402C" w14:paraId="4AC486F1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159210F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1FA286C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3919B4C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2A39BF8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0475EB4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3ACFA39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68402C" w14:paraId="39B8F187" w14:textId="77777777" w:rsidTr="0068402C">
        <w:trPr>
          <w:cantSplit/>
          <w:jc w:val="center"/>
        </w:trPr>
        <w:tc>
          <w:tcPr>
            <w:tcW w:w="3620" w:type="dxa"/>
            <w:vAlign w:val="center"/>
          </w:tcPr>
          <w:p w14:paraId="70799B4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0446B07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26EC653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5F42B0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1324686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76C68A6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8402C" w14:paraId="1AF98E2E" w14:textId="77777777" w:rsidTr="0068402C">
        <w:trPr>
          <w:cantSplit/>
          <w:jc w:val="center"/>
        </w:trPr>
        <w:tc>
          <w:tcPr>
            <w:tcW w:w="3620" w:type="dxa"/>
            <w:vAlign w:val="center"/>
          </w:tcPr>
          <w:p w14:paraId="0716ACF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0BF699A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0E70B92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57B530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72CE8D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50EC796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8402C" w14:paraId="55F5F0AE" w14:textId="77777777" w:rsidTr="0068402C">
        <w:trPr>
          <w:cantSplit/>
          <w:jc w:val="center"/>
        </w:trPr>
        <w:tc>
          <w:tcPr>
            <w:tcW w:w="3620" w:type="dxa"/>
            <w:vAlign w:val="center"/>
          </w:tcPr>
          <w:p w14:paraId="72D02B9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37241DA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7F91C67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16778B5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3284C0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3BF8E1A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68402C" w14:paraId="558E4F01" w14:textId="77777777" w:rsidTr="0068402C">
        <w:trPr>
          <w:cantSplit/>
          <w:jc w:val="center"/>
        </w:trPr>
        <w:tc>
          <w:tcPr>
            <w:tcW w:w="3620" w:type="dxa"/>
            <w:vAlign w:val="center"/>
          </w:tcPr>
          <w:p w14:paraId="571F1D5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5FB5CCE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5C819CA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36335A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00E9EC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BEE71B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8402C" w14:paraId="28EC41D7" w14:textId="77777777" w:rsidTr="0068402C">
        <w:trPr>
          <w:cantSplit/>
          <w:jc w:val="center"/>
        </w:trPr>
        <w:tc>
          <w:tcPr>
            <w:tcW w:w="3620" w:type="dxa"/>
            <w:vAlign w:val="center"/>
          </w:tcPr>
          <w:p w14:paraId="4F79B00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0A63E8F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35EE454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0E5331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3E632A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7132121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8402C" w14:paraId="544E79EB" w14:textId="77777777" w:rsidTr="0068402C">
        <w:trPr>
          <w:cantSplit/>
          <w:jc w:val="center"/>
        </w:trPr>
        <w:tc>
          <w:tcPr>
            <w:tcW w:w="3620" w:type="dxa"/>
            <w:vAlign w:val="center"/>
          </w:tcPr>
          <w:p w14:paraId="0AA68DF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32A1847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796492F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267DD1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59A55E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CDEA43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8402C" w14:paraId="4FA234EB" w14:textId="77777777" w:rsidTr="0068402C">
        <w:trPr>
          <w:cantSplit/>
          <w:jc w:val="center"/>
        </w:trPr>
        <w:tc>
          <w:tcPr>
            <w:tcW w:w="3620" w:type="dxa"/>
            <w:vAlign w:val="center"/>
          </w:tcPr>
          <w:p w14:paraId="61A7FF1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04F2039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537FFFA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707FC76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1112EB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3B3A88E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68402C" w14:paraId="14BD4DA6" w14:textId="77777777" w:rsidTr="0068402C">
        <w:trPr>
          <w:cantSplit/>
          <w:jc w:val="center"/>
        </w:trPr>
        <w:tc>
          <w:tcPr>
            <w:tcW w:w="3620" w:type="dxa"/>
            <w:vAlign w:val="center"/>
          </w:tcPr>
          <w:p w14:paraId="1CD50E0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34875F7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4866DC1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D15E8C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3C8FB0E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6F83220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68402C" w14:paraId="3D2B42D6" w14:textId="77777777" w:rsidTr="0068402C">
        <w:trPr>
          <w:cantSplit/>
          <w:jc w:val="center"/>
        </w:trPr>
        <w:tc>
          <w:tcPr>
            <w:tcW w:w="3620" w:type="dxa"/>
            <w:vAlign w:val="center"/>
          </w:tcPr>
          <w:p w14:paraId="3D588A6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08C1AA7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08B5816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3632350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3F28CA2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1AE0CD2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3FAFD446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576F54AD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баллы факторов барьеров входа.</w:t>
      </w:r>
    </w:p>
    <w:p w14:paraId="6510431E" w14:textId="77777777" w:rsidR="0068402C" w:rsidRDefault="002302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0FCFF0F" wp14:editId="14D1B77F">
            <wp:extent cx="5334000" cy="2732048"/>
            <wp:effectExtent l="0" t="0" r="0" b="0"/>
            <wp:docPr id="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EBC0AC" w14:textId="77777777" w:rsidR="0068402C" w:rsidRDefault="002302B5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Баллы факторов барьеров входа</w:t>
      </w:r>
    </w:p>
    <w:p w14:paraId="5E4B5A1A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0BCC8C90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оценка угрозы новых участников по параметрам шаблона Портера.</w:t>
      </w:r>
    </w:p>
    <w:p w14:paraId="4139201E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68402C" w14:paraId="66D79387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4791F46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455983D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1623649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68402C" w14:paraId="669EBA71" w14:textId="77777777" w:rsidTr="0068402C">
        <w:trPr>
          <w:cantSplit/>
          <w:jc w:val="center"/>
        </w:trPr>
        <w:tc>
          <w:tcPr>
            <w:tcW w:w="2896" w:type="dxa"/>
            <w:vAlign w:val="center"/>
          </w:tcPr>
          <w:p w14:paraId="7743A09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7874DF6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6AB59B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68402C" w14:paraId="4B58C894" w14:textId="77777777" w:rsidTr="0068402C">
        <w:trPr>
          <w:cantSplit/>
          <w:jc w:val="center"/>
        </w:trPr>
        <w:tc>
          <w:tcPr>
            <w:tcW w:w="2896" w:type="dxa"/>
            <w:vAlign w:val="center"/>
          </w:tcPr>
          <w:p w14:paraId="72637AE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6D6E174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337FDD4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68402C" w14:paraId="5D4F868C" w14:textId="77777777" w:rsidTr="0068402C">
        <w:trPr>
          <w:cantSplit/>
          <w:jc w:val="center"/>
        </w:trPr>
        <w:tc>
          <w:tcPr>
            <w:tcW w:w="2896" w:type="dxa"/>
            <w:vAlign w:val="center"/>
          </w:tcPr>
          <w:p w14:paraId="2813C32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1932DD3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F5DD20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>-риск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68402C" w14:paraId="5E39B733" w14:textId="77777777" w:rsidTr="0068402C">
        <w:trPr>
          <w:cantSplit/>
          <w:jc w:val="center"/>
        </w:trPr>
        <w:tc>
          <w:tcPr>
            <w:tcW w:w="2896" w:type="dxa"/>
            <w:vAlign w:val="center"/>
          </w:tcPr>
          <w:p w14:paraId="4EE99C8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7327921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01C06B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68402C" w14:paraId="1C4EDC4D" w14:textId="77777777" w:rsidTr="0068402C">
        <w:trPr>
          <w:cantSplit/>
          <w:jc w:val="center"/>
        </w:trPr>
        <w:tc>
          <w:tcPr>
            <w:tcW w:w="2896" w:type="dxa"/>
            <w:vAlign w:val="center"/>
          </w:tcPr>
          <w:p w14:paraId="673605E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1E8C673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B60D16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68402C" w14:paraId="2D8B7247" w14:textId="77777777" w:rsidTr="0068402C">
        <w:trPr>
          <w:cantSplit/>
          <w:jc w:val="center"/>
        </w:trPr>
        <w:tc>
          <w:tcPr>
            <w:tcW w:w="2896" w:type="dxa"/>
            <w:vAlign w:val="center"/>
          </w:tcPr>
          <w:p w14:paraId="1866351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240E7E6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B141C3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68402C" w14:paraId="7819C3EB" w14:textId="77777777" w:rsidTr="0068402C">
        <w:trPr>
          <w:cantSplit/>
          <w:jc w:val="center"/>
        </w:trPr>
        <w:tc>
          <w:tcPr>
            <w:tcW w:w="2896" w:type="dxa"/>
            <w:vAlign w:val="center"/>
          </w:tcPr>
          <w:p w14:paraId="59ABD0C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2F754AF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41C9DC6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68402C" w14:paraId="7364FA14" w14:textId="77777777" w:rsidTr="0068402C">
        <w:trPr>
          <w:cantSplit/>
          <w:jc w:val="center"/>
        </w:trPr>
        <w:tc>
          <w:tcPr>
            <w:tcW w:w="2896" w:type="dxa"/>
            <w:vAlign w:val="center"/>
          </w:tcPr>
          <w:p w14:paraId="0F7E006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6FE2A7A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654717B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03DAB91F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78FC8471" w14:textId="77777777" w:rsidR="0068402C" w:rsidRDefault="002302B5">
      <w:pPr>
        <w:pStyle w:val="2"/>
        <w:spacing w:before="360" w:after="360" w:line="360" w:lineRule="exact"/>
        <w:ind w:firstLine="709"/>
      </w:pPr>
      <w:bookmarkStart w:id="10" w:name="_32eb1a546c0e629ee5199cbd921989386414cef"/>
      <w:bookmarkStart w:id="11" w:name="_Toc242012079"/>
      <w:bookmarkEnd w:id="8"/>
      <w:r>
        <w:rPr>
          <w:b/>
          <w:sz w:val="28"/>
        </w:rPr>
        <w:t>2.4 Сила 3. Сила покупателей</w:t>
      </w:r>
      <w:bookmarkEnd w:id="11"/>
    </w:p>
    <w:p w14:paraId="0A71ED5F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</w:t>
      </w:r>
      <w:r>
        <w:rPr>
          <w:sz w:val="28"/>
        </w:rPr>
        <w:t>средний индекс бюджета к цене 2,4 в ЛР2-3).</w:t>
      </w:r>
    </w:p>
    <w:p w14:paraId="4FAC14FA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покупателей по параметрам шаблона Портера.</w:t>
      </w:r>
    </w:p>
    <w:p w14:paraId="17AD8EE5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68402C" w14:paraId="0F19E443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784F930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1FC830F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5E0C0B4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68402C" w14:paraId="1973BC48" w14:textId="77777777" w:rsidTr="0068402C">
        <w:trPr>
          <w:cantSplit/>
          <w:jc w:val="center"/>
        </w:trPr>
        <w:tc>
          <w:tcPr>
            <w:tcW w:w="3530" w:type="dxa"/>
            <w:vAlign w:val="center"/>
          </w:tcPr>
          <w:p w14:paraId="6F5691A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671F10D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2DD6833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68402C" w14:paraId="7E6A48B3" w14:textId="77777777" w:rsidTr="0068402C">
        <w:trPr>
          <w:cantSplit/>
          <w:jc w:val="center"/>
        </w:trPr>
        <w:tc>
          <w:tcPr>
            <w:tcW w:w="3530" w:type="dxa"/>
            <w:vAlign w:val="center"/>
          </w:tcPr>
          <w:p w14:paraId="080AC29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1FD7E9A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392C955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68402C" w14:paraId="7890A0D0" w14:textId="77777777" w:rsidTr="0068402C">
        <w:trPr>
          <w:cantSplit/>
          <w:jc w:val="center"/>
        </w:trPr>
        <w:tc>
          <w:tcPr>
            <w:tcW w:w="3530" w:type="dxa"/>
            <w:vAlign w:val="center"/>
          </w:tcPr>
          <w:p w14:paraId="4E74054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53FB06D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6042AA6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68402C" w14:paraId="465115E1" w14:textId="77777777" w:rsidTr="0068402C">
        <w:trPr>
          <w:cantSplit/>
          <w:jc w:val="center"/>
        </w:trPr>
        <w:tc>
          <w:tcPr>
            <w:tcW w:w="3530" w:type="dxa"/>
            <w:vAlign w:val="center"/>
          </w:tcPr>
          <w:p w14:paraId="5F76328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547CBB9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5036185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2FC122C5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высокого уровня (9-12 баллов).</w:t>
      </w:r>
      <w:r>
        <w:rPr>
          <w:sz w:val="28"/>
        </w:rPr>
        <w:t xml:space="preserve">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 на независимую проверку растет.</w:t>
      </w:r>
    </w:p>
    <w:p w14:paraId="1F5FA4BA" w14:textId="77777777" w:rsidR="0068402C" w:rsidRDefault="002302B5">
      <w:pPr>
        <w:pStyle w:val="2"/>
        <w:spacing w:before="360" w:after="360" w:line="360" w:lineRule="exact"/>
        <w:ind w:firstLine="709"/>
      </w:pPr>
      <w:bookmarkStart w:id="12" w:name="_56392ae30d217601ca6b22348c46ed1cd30bda9"/>
      <w:bookmarkStart w:id="13" w:name="_Toc242012080"/>
      <w:bookmarkEnd w:id="10"/>
      <w:r>
        <w:rPr>
          <w:b/>
          <w:sz w:val="28"/>
        </w:rPr>
        <w:t>2.5 Сила 4. Сила поставщиков</w:t>
      </w:r>
      <w:bookmarkEnd w:id="13"/>
    </w:p>
    <w:p w14:paraId="333F4026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 xml:space="preserve">), провайдеры больших </w:t>
      </w:r>
      <w:r>
        <w:rPr>
          <w:sz w:val="28"/>
        </w:rPr>
        <w:t>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1C8CBDB6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силы поставщиков по пар</w:t>
      </w:r>
      <w:r>
        <w:rPr>
          <w:sz w:val="28"/>
        </w:rPr>
        <w:t>аметрам шаблона Портера.</w:t>
      </w:r>
    </w:p>
    <w:p w14:paraId="5E56A2AB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68402C" w14:paraId="661B0C29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3CAB52C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1392D81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037978C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68402C" w14:paraId="62EC2BD0" w14:textId="77777777" w:rsidTr="0068402C">
        <w:trPr>
          <w:cantSplit/>
          <w:jc w:val="center"/>
        </w:trPr>
        <w:tc>
          <w:tcPr>
            <w:tcW w:w="3554" w:type="dxa"/>
            <w:vAlign w:val="center"/>
          </w:tcPr>
          <w:p w14:paraId="36AE5EA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5A71293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424818C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68402C" w14:paraId="5D6CC2D4" w14:textId="77777777" w:rsidTr="0068402C">
        <w:trPr>
          <w:cantSplit/>
          <w:jc w:val="center"/>
        </w:trPr>
        <w:tc>
          <w:tcPr>
            <w:tcW w:w="3554" w:type="dxa"/>
            <w:vAlign w:val="center"/>
          </w:tcPr>
          <w:p w14:paraId="1959C55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23F59C3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2075ACA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68402C" w14:paraId="4D77A918" w14:textId="77777777" w:rsidTr="0068402C">
        <w:trPr>
          <w:cantSplit/>
          <w:jc w:val="center"/>
        </w:trPr>
        <w:tc>
          <w:tcPr>
            <w:tcW w:w="3554" w:type="dxa"/>
            <w:vAlign w:val="center"/>
          </w:tcPr>
          <w:p w14:paraId="307B222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7ED9CB3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04550A4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68402C" w14:paraId="336D7D35" w14:textId="77777777" w:rsidTr="0068402C">
        <w:trPr>
          <w:cantSplit/>
          <w:jc w:val="center"/>
        </w:trPr>
        <w:tc>
          <w:tcPr>
            <w:tcW w:w="3554" w:type="dxa"/>
            <w:vAlign w:val="center"/>
          </w:tcPr>
          <w:p w14:paraId="029EE81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253B9E0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7B2AC8F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</w:t>
            </w:r>
            <w:r>
              <w:rPr>
                <w:sz w:val="24"/>
              </w:rPr>
              <w:t xml:space="preserve">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0A69384B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</w:t>
      </w:r>
      <w:r>
        <w:rPr>
          <w:sz w:val="28"/>
        </w:rPr>
        <w:t xml:space="preserve"> с тем, что ниша проверки таблиц неприоритетна для платформ.</w:t>
      </w:r>
    </w:p>
    <w:p w14:paraId="01A14727" w14:textId="77777777" w:rsidR="0068402C" w:rsidRDefault="002302B5">
      <w:pPr>
        <w:pStyle w:val="2"/>
        <w:spacing w:before="360" w:after="360" w:line="360" w:lineRule="exact"/>
        <w:ind w:firstLine="709"/>
      </w:pPr>
      <w:bookmarkStart w:id="14" w:name="_81d55da623d41512ef63f4dc47f176415032501"/>
      <w:bookmarkStart w:id="15" w:name="_Toc242012081"/>
      <w:bookmarkEnd w:id="12"/>
      <w:r>
        <w:rPr>
          <w:b/>
          <w:sz w:val="28"/>
        </w:rPr>
        <w:t>2.6 Сила 5. Угроза заменителей</w:t>
      </w:r>
      <w:bookmarkEnd w:id="15"/>
    </w:p>
    <w:p w14:paraId="23335599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03678B6E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угрозы заменителей по параметру шаблона Портера.</w:t>
      </w:r>
    </w:p>
    <w:p w14:paraId="365CA675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68402C" w14:paraId="5920FA64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1B6AAE2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66A7256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3553564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68402C" w14:paraId="2642FF65" w14:textId="77777777" w:rsidTr="0068402C">
        <w:trPr>
          <w:cantSplit/>
          <w:jc w:val="center"/>
        </w:trPr>
        <w:tc>
          <w:tcPr>
            <w:tcW w:w="3195" w:type="dxa"/>
            <w:vAlign w:val="center"/>
          </w:tcPr>
          <w:p w14:paraId="6132B50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7158B50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73267AD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734C7A37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57F9767B" w14:textId="77777777" w:rsidR="0068402C" w:rsidRDefault="002302B5">
      <w:pPr>
        <w:pStyle w:val="2"/>
        <w:spacing w:before="360" w:after="360" w:line="360" w:lineRule="exact"/>
        <w:ind w:firstLine="709"/>
      </w:pPr>
      <w:bookmarkStart w:id="16" w:name="_c864891c2a63545415c693c4f70871cf567029c"/>
      <w:bookmarkStart w:id="17" w:name="_Toc242012082"/>
      <w:bookmarkEnd w:id="14"/>
      <w:r>
        <w:rPr>
          <w:b/>
          <w:sz w:val="28"/>
        </w:rPr>
        <w:t>2.7 Цифровые усилители</w:t>
      </w:r>
      <w:bookmarkEnd w:id="17"/>
    </w:p>
    <w:p w14:paraId="1843391C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65F29447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11 представлено: оценка цифровы</w:t>
      </w:r>
      <w:r>
        <w:rPr>
          <w:sz w:val="28"/>
        </w:rPr>
        <w:t>х усилителей.</w:t>
      </w:r>
    </w:p>
    <w:p w14:paraId="262F4EF9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>Таблица 11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68402C" w14:paraId="2169B183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7FF55E8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03374F9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7BF5D7E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68402C" w14:paraId="714444AD" w14:textId="77777777" w:rsidTr="0068402C">
        <w:trPr>
          <w:cantSplit/>
          <w:jc w:val="center"/>
        </w:trPr>
        <w:tc>
          <w:tcPr>
            <w:tcW w:w="3084" w:type="dxa"/>
            <w:vAlign w:val="center"/>
          </w:tcPr>
          <w:p w14:paraId="6ECBB64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181D54E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385007B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68402C" w14:paraId="21F682EE" w14:textId="77777777" w:rsidTr="0068402C">
        <w:trPr>
          <w:cantSplit/>
          <w:jc w:val="center"/>
        </w:trPr>
        <w:tc>
          <w:tcPr>
            <w:tcW w:w="3084" w:type="dxa"/>
            <w:vAlign w:val="center"/>
          </w:tcPr>
          <w:p w14:paraId="630B9B3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4F4E0B8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001E357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68402C" w14:paraId="7D34E1A1" w14:textId="77777777" w:rsidTr="0068402C">
        <w:trPr>
          <w:cantSplit/>
          <w:jc w:val="center"/>
        </w:trPr>
        <w:tc>
          <w:tcPr>
            <w:tcW w:w="3084" w:type="dxa"/>
            <w:vAlign w:val="center"/>
          </w:tcPr>
          <w:p w14:paraId="0909B6B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54B41D1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1CCCF08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68402C" w14:paraId="23E724CC" w14:textId="77777777" w:rsidTr="0068402C">
        <w:trPr>
          <w:cantSplit/>
          <w:jc w:val="center"/>
        </w:trPr>
        <w:tc>
          <w:tcPr>
            <w:tcW w:w="3084" w:type="dxa"/>
            <w:vAlign w:val="center"/>
          </w:tcPr>
          <w:p w14:paraId="70C0D53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30C0CFB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6FEE4C0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68402C" w14:paraId="72EECAF9" w14:textId="77777777" w:rsidTr="0068402C">
        <w:trPr>
          <w:cantSplit/>
          <w:jc w:val="center"/>
        </w:trPr>
        <w:tc>
          <w:tcPr>
            <w:tcW w:w="3084" w:type="dxa"/>
            <w:vAlign w:val="center"/>
          </w:tcPr>
          <w:p w14:paraId="757B7CF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1D75642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3B8EDE3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68402C" w14:paraId="42AD941E" w14:textId="77777777" w:rsidTr="0068402C">
        <w:trPr>
          <w:cantSplit/>
          <w:jc w:val="center"/>
        </w:trPr>
        <w:tc>
          <w:tcPr>
            <w:tcW w:w="3084" w:type="dxa"/>
            <w:vAlign w:val="center"/>
          </w:tcPr>
          <w:p w14:paraId="4DEDB61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3370093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6C1D7F6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18182CED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72803465" w14:textId="77777777" w:rsidR="0068402C" w:rsidRDefault="002302B5">
      <w:pPr>
        <w:pStyle w:val="2"/>
        <w:spacing w:before="360" w:after="360" w:line="360" w:lineRule="exact"/>
        <w:ind w:firstLine="709"/>
      </w:pPr>
      <w:bookmarkStart w:id="18" w:name="_ef6f952c7e24326ac23355a768c8b715ec8fce8"/>
      <w:bookmarkStart w:id="19" w:name="_Toc242012083"/>
      <w:bookmarkEnd w:id="16"/>
      <w:r>
        <w:rPr>
          <w:b/>
          <w:sz w:val="28"/>
        </w:rPr>
        <w:t>2.8 Сводная матрица пяти сил</w:t>
      </w:r>
      <w:bookmarkEnd w:id="19"/>
    </w:p>
    <w:p w14:paraId="3B66FEA7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это </w:t>
      </w:r>
      <w:r>
        <w:rPr>
          <w:sz w:val="28"/>
        </w:rPr>
        <w:t>правило записано в приложении А и воспроизводится пересчетом.</w:t>
      </w:r>
    </w:p>
    <w:p w14:paraId="79441F29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единая матрица пяти сил.</w:t>
      </w:r>
    </w:p>
    <w:p w14:paraId="456C6793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>Таблица 12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68402C" w14:paraId="3AE9AF96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6ACE39A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0486D84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44239AD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24F7364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68402C" w14:paraId="6E79A2E4" w14:textId="77777777" w:rsidTr="0068402C">
        <w:trPr>
          <w:cantSplit/>
          <w:jc w:val="center"/>
        </w:trPr>
        <w:tc>
          <w:tcPr>
            <w:tcW w:w="3217" w:type="dxa"/>
            <w:vAlign w:val="center"/>
          </w:tcPr>
          <w:p w14:paraId="3201E20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0D4862B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2D00916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09D5E9D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68402C" w14:paraId="29245BA2" w14:textId="77777777" w:rsidTr="0068402C">
        <w:trPr>
          <w:cantSplit/>
          <w:jc w:val="center"/>
        </w:trPr>
        <w:tc>
          <w:tcPr>
            <w:tcW w:w="3217" w:type="dxa"/>
            <w:vAlign w:val="center"/>
          </w:tcPr>
          <w:p w14:paraId="4B6AFC5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625F64A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00A54CB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607CA72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68402C" w14:paraId="0EE2C974" w14:textId="77777777" w:rsidTr="0068402C">
        <w:trPr>
          <w:cantSplit/>
          <w:jc w:val="center"/>
        </w:trPr>
        <w:tc>
          <w:tcPr>
            <w:tcW w:w="3217" w:type="dxa"/>
            <w:vAlign w:val="center"/>
          </w:tcPr>
          <w:p w14:paraId="72DC0F1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7F3C033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3C54BD7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19F609C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68402C" w14:paraId="11F5C762" w14:textId="77777777" w:rsidTr="0068402C">
        <w:trPr>
          <w:cantSplit/>
          <w:jc w:val="center"/>
        </w:trPr>
        <w:tc>
          <w:tcPr>
            <w:tcW w:w="3217" w:type="dxa"/>
            <w:vAlign w:val="center"/>
          </w:tcPr>
          <w:p w14:paraId="2D5721A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02B324E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2D9BFAA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53EBA3B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68402C" w14:paraId="501574CA" w14:textId="77777777" w:rsidTr="0068402C">
        <w:trPr>
          <w:cantSplit/>
          <w:jc w:val="center"/>
        </w:trPr>
        <w:tc>
          <w:tcPr>
            <w:tcW w:w="3217" w:type="dxa"/>
            <w:vAlign w:val="center"/>
          </w:tcPr>
          <w:p w14:paraId="1CEEAAC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0B1A8CA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1491CB6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3834791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622E4DA3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25654168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пять сил Портера и цифровые усилители.</w:t>
      </w:r>
    </w:p>
    <w:p w14:paraId="388AE86E" w14:textId="77777777" w:rsidR="0068402C" w:rsidRDefault="002302B5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C793CD5" wp14:editId="621F8BF9">
            <wp:extent cx="5334000" cy="2471853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039FE6" w14:textId="77777777" w:rsidR="0068402C" w:rsidRDefault="002302B5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Пять сил Портера и цифровые усилители</w:t>
      </w:r>
    </w:p>
    <w:p w14:paraId="5A1A0F86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34D260C5" w14:textId="77777777" w:rsidR="0068402C" w:rsidRDefault="002302B5">
      <w:pPr>
        <w:pStyle w:val="2"/>
        <w:spacing w:before="360" w:after="360" w:line="360" w:lineRule="exact"/>
        <w:ind w:firstLine="709"/>
      </w:pPr>
      <w:bookmarkStart w:id="20" w:name="_6df6aabc6395b7d9765c374a4a7f2d43c0ba1e7"/>
      <w:bookmarkStart w:id="21" w:name="_Toc242012084"/>
      <w:bookmarkEnd w:id="18"/>
      <w:r>
        <w:rPr>
          <w:b/>
          <w:sz w:val="28"/>
        </w:rPr>
        <w:t>2.9 Карточки сильнейших конкурентов</w:t>
      </w:r>
      <w:bookmarkEnd w:id="21"/>
    </w:p>
    <w:p w14:paraId="05D73E49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 н</w:t>
      </w:r>
      <w:r>
        <w:rPr>
          <w:sz w:val="28"/>
        </w:rPr>
        <w:t>ет открытых данных, отмечены как ДОСНЯТЬ.</w:t>
      </w:r>
    </w:p>
    <w:p w14:paraId="2D7D2C65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361CE92C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68402C" w14:paraId="1AE41CB1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0E2A059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7D254C1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8402C" w14:paraId="5BE657C1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3C2D772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374136F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68402C" w14:paraId="3B0FF488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2EC15F8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4B7AA4C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68402C" w14:paraId="23D6EFAD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6E24CC8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14C6A5E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сравнение </w:t>
            </w:r>
            <w:r>
              <w:rPr>
                <w:sz w:val="24"/>
              </w:rPr>
              <w:t>файлов</w:t>
            </w:r>
          </w:p>
        </w:tc>
      </w:tr>
      <w:tr w:rsidR="0068402C" w14:paraId="71658FB7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07B57D2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588E97E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68402C" w14:paraId="42C9C976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60475EC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2D0C0FE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68402C" w14:paraId="037BC283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5242797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5B3B0D5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68402C" w14:paraId="4F3580D5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3DE1D16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1B2AACD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</w:t>
            </w:r>
            <w:r>
              <w:rPr>
                <w:sz w:val="24"/>
              </w:rPr>
              <w:t>алы 11 %</w:t>
            </w:r>
          </w:p>
        </w:tc>
      </w:tr>
      <w:tr w:rsidR="0068402C" w14:paraId="4E693DD8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529C453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5018470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68402C" w14:paraId="5EED29D9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367655B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74C2596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68402C" w14:paraId="71BE606C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4B6B4AD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6E23E2B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2F860180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42F4657D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карточка конк</w:t>
      </w:r>
      <w:r>
        <w:rPr>
          <w:sz w:val="28"/>
        </w:rPr>
        <w:t xml:space="preserve">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34E64C05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68402C" w14:paraId="2A42BA78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01FF2CF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356CCEB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8402C" w14:paraId="3252ACD3" w14:textId="77777777" w:rsidTr="0068402C">
        <w:trPr>
          <w:cantSplit/>
          <w:jc w:val="center"/>
        </w:trPr>
        <w:tc>
          <w:tcPr>
            <w:tcW w:w="4022" w:type="dxa"/>
            <w:vAlign w:val="center"/>
          </w:tcPr>
          <w:p w14:paraId="5CF8475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3BD6965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68402C" w14:paraId="4CC35ECF" w14:textId="77777777" w:rsidTr="0068402C">
        <w:trPr>
          <w:cantSplit/>
          <w:jc w:val="center"/>
        </w:trPr>
        <w:tc>
          <w:tcPr>
            <w:tcW w:w="4022" w:type="dxa"/>
            <w:vAlign w:val="center"/>
          </w:tcPr>
          <w:p w14:paraId="28BCE1F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7136576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68402C" w14:paraId="055D1BB3" w14:textId="77777777" w:rsidTr="0068402C">
        <w:trPr>
          <w:cantSplit/>
          <w:jc w:val="center"/>
        </w:trPr>
        <w:tc>
          <w:tcPr>
            <w:tcW w:w="4022" w:type="dxa"/>
            <w:vAlign w:val="center"/>
          </w:tcPr>
          <w:p w14:paraId="7E19102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228C8F2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68402C" w14:paraId="52BC45D2" w14:textId="77777777" w:rsidTr="0068402C">
        <w:trPr>
          <w:cantSplit/>
          <w:jc w:val="center"/>
        </w:trPr>
        <w:tc>
          <w:tcPr>
            <w:tcW w:w="4022" w:type="dxa"/>
            <w:vAlign w:val="center"/>
          </w:tcPr>
          <w:p w14:paraId="5FFC428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6B91C84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68402C" w14:paraId="5A5FBA1A" w14:textId="77777777" w:rsidTr="0068402C">
        <w:trPr>
          <w:cantSplit/>
          <w:jc w:val="center"/>
        </w:trPr>
        <w:tc>
          <w:tcPr>
            <w:tcW w:w="4022" w:type="dxa"/>
            <w:vAlign w:val="center"/>
          </w:tcPr>
          <w:p w14:paraId="1BCF6BD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7F682BA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68402C" w14:paraId="6731B197" w14:textId="77777777" w:rsidTr="0068402C">
        <w:trPr>
          <w:cantSplit/>
          <w:jc w:val="center"/>
        </w:trPr>
        <w:tc>
          <w:tcPr>
            <w:tcW w:w="4022" w:type="dxa"/>
            <w:vAlign w:val="center"/>
          </w:tcPr>
          <w:p w14:paraId="25734AD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530AFA5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68402C" w14:paraId="2F1357B6" w14:textId="77777777" w:rsidTr="0068402C">
        <w:trPr>
          <w:cantSplit/>
          <w:jc w:val="center"/>
        </w:trPr>
        <w:tc>
          <w:tcPr>
            <w:tcW w:w="4022" w:type="dxa"/>
            <w:vAlign w:val="center"/>
          </w:tcPr>
          <w:p w14:paraId="7876E89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04C5B09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68402C" w14:paraId="359E98ED" w14:textId="77777777" w:rsidTr="0068402C">
        <w:trPr>
          <w:cantSplit/>
          <w:jc w:val="center"/>
        </w:trPr>
        <w:tc>
          <w:tcPr>
            <w:tcW w:w="4022" w:type="dxa"/>
            <w:vAlign w:val="center"/>
          </w:tcPr>
          <w:p w14:paraId="14189AF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0EFDB1E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68402C" w14:paraId="26815CC6" w14:textId="77777777" w:rsidTr="0068402C">
        <w:trPr>
          <w:cantSplit/>
          <w:jc w:val="center"/>
        </w:trPr>
        <w:tc>
          <w:tcPr>
            <w:tcW w:w="4022" w:type="dxa"/>
            <w:vAlign w:val="center"/>
          </w:tcPr>
          <w:p w14:paraId="205D83C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3E96492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68402C" w14:paraId="7690C4D5" w14:textId="77777777" w:rsidTr="0068402C">
        <w:trPr>
          <w:cantSplit/>
          <w:jc w:val="center"/>
        </w:trPr>
        <w:tc>
          <w:tcPr>
            <w:tcW w:w="4022" w:type="dxa"/>
            <w:vAlign w:val="center"/>
          </w:tcPr>
          <w:p w14:paraId="4BD0D83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2603B05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2ADC074E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561112C7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680A3528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68402C" w14:paraId="63D0C7A0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6AA629B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039AC6F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8402C" w14:paraId="186A2F90" w14:textId="77777777" w:rsidTr="0068402C">
        <w:trPr>
          <w:cantSplit/>
          <w:jc w:val="center"/>
        </w:trPr>
        <w:tc>
          <w:tcPr>
            <w:tcW w:w="4022" w:type="dxa"/>
            <w:vAlign w:val="center"/>
          </w:tcPr>
          <w:p w14:paraId="5B873EA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6E7BA4B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68402C" w14:paraId="380B9119" w14:textId="77777777" w:rsidTr="0068402C">
        <w:trPr>
          <w:cantSplit/>
          <w:jc w:val="center"/>
        </w:trPr>
        <w:tc>
          <w:tcPr>
            <w:tcW w:w="4022" w:type="dxa"/>
            <w:vAlign w:val="center"/>
          </w:tcPr>
          <w:p w14:paraId="3CAF543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2D3DD47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68402C" w14:paraId="6E845A3E" w14:textId="77777777" w:rsidTr="0068402C">
        <w:trPr>
          <w:cantSplit/>
          <w:jc w:val="center"/>
        </w:trPr>
        <w:tc>
          <w:tcPr>
            <w:tcW w:w="4022" w:type="dxa"/>
            <w:vAlign w:val="center"/>
          </w:tcPr>
          <w:p w14:paraId="2ECA3FB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1FFAAB2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68402C" w14:paraId="333B2F20" w14:textId="77777777" w:rsidTr="0068402C">
        <w:trPr>
          <w:cantSplit/>
          <w:jc w:val="center"/>
        </w:trPr>
        <w:tc>
          <w:tcPr>
            <w:tcW w:w="4022" w:type="dxa"/>
            <w:vAlign w:val="center"/>
          </w:tcPr>
          <w:p w14:paraId="6686F86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62F384D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68402C" w14:paraId="09CE3400" w14:textId="77777777" w:rsidTr="0068402C">
        <w:trPr>
          <w:cantSplit/>
          <w:jc w:val="center"/>
        </w:trPr>
        <w:tc>
          <w:tcPr>
            <w:tcW w:w="4022" w:type="dxa"/>
            <w:vAlign w:val="center"/>
          </w:tcPr>
          <w:p w14:paraId="008BB95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0B52FD5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68402C" w14:paraId="1612C04F" w14:textId="77777777" w:rsidTr="0068402C">
        <w:trPr>
          <w:cantSplit/>
          <w:jc w:val="center"/>
        </w:trPr>
        <w:tc>
          <w:tcPr>
            <w:tcW w:w="4022" w:type="dxa"/>
            <w:vAlign w:val="center"/>
          </w:tcPr>
          <w:p w14:paraId="46AD9BD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0D411D6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68402C" w14:paraId="033F3B15" w14:textId="77777777" w:rsidTr="0068402C">
        <w:trPr>
          <w:cantSplit/>
          <w:jc w:val="center"/>
        </w:trPr>
        <w:tc>
          <w:tcPr>
            <w:tcW w:w="4022" w:type="dxa"/>
            <w:vAlign w:val="center"/>
          </w:tcPr>
          <w:p w14:paraId="686844C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03237B5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68402C" w14:paraId="1AA725B2" w14:textId="77777777" w:rsidTr="0068402C">
        <w:trPr>
          <w:cantSplit/>
          <w:jc w:val="center"/>
        </w:trPr>
        <w:tc>
          <w:tcPr>
            <w:tcW w:w="4022" w:type="dxa"/>
            <w:vAlign w:val="center"/>
          </w:tcPr>
          <w:p w14:paraId="2BCA47E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0A347CD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68402C" w14:paraId="0295AB12" w14:textId="77777777" w:rsidTr="0068402C">
        <w:trPr>
          <w:cantSplit/>
          <w:jc w:val="center"/>
        </w:trPr>
        <w:tc>
          <w:tcPr>
            <w:tcW w:w="4022" w:type="dxa"/>
            <w:vAlign w:val="center"/>
          </w:tcPr>
          <w:p w14:paraId="195DD75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401BB90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68402C" w14:paraId="026CCB93" w14:textId="77777777" w:rsidTr="0068402C">
        <w:trPr>
          <w:cantSplit/>
          <w:jc w:val="center"/>
        </w:trPr>
        <w:tc>
          <w:tcPr>
            <w:tcW w:w="4022" w:type="dxa"/>
            <w:vAlign w:val="center"/>
          </w:tcPr>
          <w:p w14:paraId="42D0722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51B75CB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22CA79E1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4CB27E69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76A87289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68402C" w14:paraId="30C5146D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373EDD4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01BC52E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8402C" w14:paraId="68660203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13AD6F6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Домен</w:t>
            </w:r>
          </w:p>
        </w:tc>
        <w:tc>
          <w:tcPr>
            <w:tcW w:w="5380" w:type="dxa"/>
            <w:vAlign w:val="center"/>
          </w:tcPr>
          <w:p w14:paraId="7F973F5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68402C" w14:paraId="65B310CE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2C680E6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2EFE1D3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68402C" w14:paraId="4A7749FC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2198A28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779FD9E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68402C" w14:paraId="3CE487AB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5D5E251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7FC17CF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68402C" w14:paraId="0DB4512F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263586E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6E855FA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68402C" w14:paraId="2869EA35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599B29C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309D950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68402C" w14:paraId="633E8CC9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024AB87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079466F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68402C" w14:paraId="5456B046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71ABEC4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6B95291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68402C" w14:paraId="7E5B035B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1CB5419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70A17D9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68402C" w14:paraId="775908C1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049CB89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0B6330E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2DB1BC57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1693228F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25A19055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68402C" w14:paraId="29C4354D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422AD23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7FCE55F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8402C" w14:paraId="1A657AE0" w14:textId="77777777" w:rsidTr="0068402C">
        <w:trPr>
          <w:cantSplit/>
          <w:jc w:val="center"/>
        </w:trPr>
        <w:tc>
          <w:tcPr>
            <w:tcW w:w="3796" w:type="dxa"/>
            <w:vAlign w:val="center"/>
          </w:tcPr>
          <w:p w14:paraId="673DA5B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430B0FA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68402C" w14:paraId="70A16C71" w14:textId="77777777" w:rsidTr="0068402C">
        <w:trPr>
          <w:cantSplit/>
          <w:jc w:val="center"/>
        </w:trPr>
        <w:tc>
          <w:tcPr>
            <w:tcW w:w="3796" w:type="dxa"/>
            <w:vAlign w:val="center"/>
          </w:tcPr>
          <w:p w14:paraId="4227B61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0881A4F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68402C" w14:paraId="7F8C90C1" w14:textId="77777777" w:rsidTr="0068402C">
        <w:trPr>
          <w:cantSplit/>
          <w:jc w:val="center"/>
        </w:trPr>
        <w:tc>
          <w:tcPr>
            <w:tcW w:w="3796" w:type="dxa"/>
            <w:vAlign w:val="center"/>
          </w:tcPr>
          <w:p w14:paraId="7BCA226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1496FDA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68402C" w14:paraId="01420CCC" w14:textId="77777777" w:rsidTr="0068402C">
        <w:trPr>
          <w:cantSplit/>
          <w:jc w:val="center"/>
        </w:trPr>
        <w:tc>
          <w:tcPr>
            <w:tcW w:w="3796" w:type="dxa"/>
            <w:vAlign w:val="center"/>
          </w:tcPr>
          <w:p w14:paraId="4E9A2DB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0BD83A5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68402C" w14:paraId="509A5CB3" w14:textId="77777777" w:rsidTr="0068402C">
        <w:trPr>
          <w:cantSplit/>
          <w:jc w:val="center"/>
        </w:trPr>
        <w:tc>
          <w:tcPr>
            <w:tcW w:w="3796" w:type="dxa"/>
            <w:vAlign w:val="center"/>
          </w:tcPr>
          <w:p w14:paraId="5DF199A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18A016E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68402C" w14:paraId="30F0EFD0" w14:textId="77777777" w:rsidTr="0068402C">
        <w:trPr>
          <w:cantSplit/>
          <w:jc w:val="center"/>
        </w:trPr>
        <w:tc>
          <w:tcPr>
            <w:tcW w:w="3796" w:type="dxa"/>
            <w:vAlign w:val="center"/>
          </w:tcPr>
          <w:p w14:paraId="4CE32A4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41D8B05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68402C" w14:paraId="336DA4D3" w14:textId="77777777" w:rsidTr="0068402C">
        <w:trPr>
          <w:cantSplit/>
          <w:jc w:val="center"/>
        </w:trPr>
        <w:tc>
          <w:tcPr>
            <w:tcW w:w="3796" w:type="dxa"/>
            <w:vAlign w:val="center"/>
          </w:tcPr>
          <w:p w14:paraId="262CD6F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21401B8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68402C" w14:paraId="0136F924" w14:textId="77777777" w:rsidTr="0068402C">
        <w:trPr>
          <w:cantSplit/>
          <w:jc w:val="center"/>
        </w:trPr>
        <w:tc>
          <w:tcPr>
            <w:tcW w:w="3796" w:type="dxa"/>
            <w:vAlign w:val="center"/>
          </w:tcPr>
          <w:p w14:paraId="1058F9C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40726FC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68402C" w14:paraId="2CBFC28C" w14:textId="77777777" w:rsidTr="0068402C">
        <w:trPr>
          <w:cantSplit/>
          <w:jc w:val="center"/>
        </w:trPr>
        <w:tc>
          <w:tcPr>
            <w:tcW w:w="3796" w:type="dxa"/>
            <w:vAlign w:val="center"/>
          </w:tcPr>
          <w:p w14:paraId="3500975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72BBE15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68402C" w14:paraId="1910D248" w14:textId="77777777" w:rsidTr="0068402C">
        <w:trPr>
          <w:cantSplit/>
          <w:jc w:val="center"/>
        </w:trPr>
        <w:tc>
          <w:tcPr>
            <w:tcW w:w="3796" w:type="dxa"/>
            <w:vAlign w:val="center"/>
          </w:tcPr>
          <w:p w14:paraId="5397361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6B04251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355FDAAA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395482AD" w14:textId="77777777" w:rsidR="0068402C" w:rsidRDefault="002302B5">
      <w:pPr>
        <w:pStyle w:val="2"/>
        <w:spacing w:before="360" w:after="360" w:line="360" w:lineRule="exact"/>
        <w:ind w:firstLine="709"/>
      </w:pPr>
      <w:bookmarkStart w:id="22" w:name="_bd0f162afc2e7ad7347811c158aa5f062feeff4"/>
      <w:bookmarkStart w:id="23" w:name="_Toc242012085"/>
      <w:bookmarkEnd w:id="20"/>
      <w:r>
        <w:rPr>
          <w:b/>
          <w:sz w:val="28"/>
        </w:rPr>
        <w:t>2.10 Вывод о привлекательности рынка и стратегия входа</w:t>
      </w:r>
      <w:bookmarkEnd w:id="23"/>
    </w:p>
    <w:p w14:paraId="7A25F54B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</w:t>
      </w:r>
      <w:r>
        <w:rPr>
          <w:sz w:val="28"/>
        </w:rPr>
        <w:t>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</w:t>
      </w:r>
      <w:r>
        <w:rPr>
          <w:sz w:val="28"/>
        </w:rPr>
        <w:t xml:space="preserve">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</w:t>
      </w:r>
      <w:r>
        <w:rPr>
          <w:sz w:val="28"/>
        </w:rPr>
        <w:lastRenderedPageBreak/>
        <w:t>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1D404545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стратегия входа по ситуациям.</w:t>
      </w:r>
    </w:p>
    <w:p w14:paraId="45AE27D5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>Таблица 18 – Стратеги</w:t>
      </w:r>
      <w:r>
        <w:rPr>
          <w:sz w:val="28"/>
        </w:rPr>
        <w:t>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68402C" w14:paraId="0E77B0B2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453ADFF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7EAEA21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0C8CBE9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68402C" w14:paraId="2B9D95B0" w14:textId="77777777" w:rsidTr="0068402C">
        <w:trPr>
          <w:cantSplit/>
          <w:jc w:val="center"/>
        </w:trPr>
        <w:tc>
          <w:tcPr>
            <w:tcW w:w="2697" w:type="dxa"/>
            <w:vAlign w:val="center"/>
          </w:tcPr>
          <w:p w14:paraId="20C2655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5CB6C22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6A431C3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68402C" w14:paraId="50F00599" w14:textId="77777777" w:rsidTr="0068402C">
        <w:trPr>
          <w:cantSplit/>
          <w:jc w:val="center"/>
        </w:trPr>
        <w:tc>
          <w:tcPr>
            <w:tcW w:w="2697" w:type="dxa"/>
            <w:vAlign w:val="center"/>
          </w:tcPr>
          <w:p w14:paraId="57844D8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099E8CD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228E877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использовать тестовые кампании</w:t>
            </w:r>
          </w:p>
        </w:tc>
      </w:tr>
      <w:tr w:rsidR="0068402C" w14:paraId="3C787957" w14:textId="77777777" w:rsidTr="0068402C">
        <w:trPr>
          <w:cantSplit/>
          <w:jc w:val="center"/>
        </w:trPr>
        <w:tc>
          <w:tcPr>
            <w:tcW w:w="2697" w:type="dxa"/>
            <w:vAlign w:val="center"/>
          </w:tcPr>
          <w:p w14:paraId="231393D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411BE0C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658BBA5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68402C" w14:paraId="65DBADE6" w14:textId="77777777" w:rsidTr="0068402C">
        <w:trPr>
          <w:cantSplit/>
          <w:jc w:val="center"/>
        </w:trPr>
        <w:tc>
          <w:tcPr>
            <w:tcW w:w="2697" w:type="dxa"/>
            <w:vAlign w:val="center"/>
          </w:tcPr>
          <w:p w14:paraId="74D3E15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7F796FB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70BEE17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Первым собрать отзывы и </w:t>
            </w:r>
            <w:r>
              <w:rPr>
                <w:sz w:val="24"/>
              </w:rPr>
              <w:t>кейсы: пилоты, публичные примеры найденных ошибок</w:t>
            </w:r>
          </w:p>
        </w:tc>
      </w:tr>
      <w:tr w:rsidR="0068402C" w14:paraId="00B8E917" w14:textId="77777777" w:rsidTr="0068402C">
        <w:trPr>
          <w:cantSplit/>
          <w:jc w:val="center"/>
        </w:trPr>
        <w:tc>
          <w:tcPr>
            <w:tcW w:w="2697" w:type="dxa"/>
            <w:vAlign w:val="center"/>
          </w:tcPr>
          <w:p w14:paraId="37AB488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4109C26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2E72AF3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68402C" w14:paraId="7CE529FD" w14:textId="77777777" w:rsidTr="0068402C">
        <w:trPr>
          <w:cantSplit/>
          <w:jc w:val="center"/>
        </w:trPr>
        <w:tc>
          <w:tcPr>
            <w:tcW w:w="2697" w:type="dxa"/>
            <w:vAlign w:val="center"/>
          </w:tcPr>
          <w:p w14:paraId="50D2C07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</w:t>
            </w:r>
            <w:r>
              <w:rPr>
                <w:sz w:val="24"/>
              </w:rPr>
              <w:t>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402F70E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770B05A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7E88CA04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60BAE613" w14:textId="77777777" w:rsidR="0068402C" w:rsidRDefault="002302B5">
      <w:pPr>
        <w:pStyle w:val="2"/>
        <w:spacing w:before="360" w:after="360" w:line="360" w:lineRule="exact"/>
        <w:ind w:firstLine="709"/>
      </w:pPr>
      <w:bookmarkStart w:id="24" w:name="_07f39535de8dfb555f41c49666d7d7ad4469d72"/>
      <w:bookmarkStart w:id="25" w:name="_Toc242012086"/>
      <w:bookmarkEnd w:id="22"/>
      <w:r>
        <w:rPr>
          <w:b/>
          <w:sz w:val="28"/>
        </w:rPr>
        <w:t>2.11 Проверка расчетов и чувствительность</w:t>
      </w:r>
      <w:bookmarkEnd w:id="25"/>
    </w:p>
    <w:p w14:paraId="7D195305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4F92EB24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чувствительность индекса барьеров входа.</w:t>
      </w:r>
    </w:p>
    <w:p w14:paraId="52539586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68402C" w14:paraId="3F00DFEF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6B9C208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5F98B5A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007CD28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4FA66F1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68402C" w14:paraId="5B1694EA" w14:textId="77777777" w:rsidTr="0068402C">
        <w:trPr>
          <w:cantSplit/>
          <w:jc w:val="center"/>
        </w:trPr>
        <w:tc>
          <w:tcPr>
            <w:tcW w:w="3408" w:type="dxa"/>
            <w:vAlign w:val="center"/>
          </w:tcPr>
          <w:p w14:paraId="1F9BAE9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3284A2E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2569600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5696325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68402C" w14:paraId="4A5AA663" w14:textId="77777777" w:rsidTr="0068402C">
        <w:trPr>
          <w:cantSplit/>
          <w:jc w:val="center"/>
        </w:trPr>
        <w:tc>
          <w:tcPr>
            <w:tcW w:w="3408" w:type="dxa"/>
            <w:vAlign w:val="center"/>
          </w:tcPr>
          <w:p w14:paraId="0C5BB64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356C1FB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1008FD6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43EF31E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68402C" w14:paraId="7BC69FB2" w14:textId="77777777" w:rsidTr="0068402C">
        <w:trPr>
          <w:cantSplit/>
          <w:jc w:val="center"/>
        </w:trPr>
        <w:tc>
          <w:tcPr>
            <w:tcW w:w="3408" w:type="dxa"/>
            <w:vAlign w:val="center"/>
          </w:tcPr>
          <w:p w14:paraId="12AE0FA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3A9ABAB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CFA5B9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B98B0E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68402C" w14:paraId="1277AB6A" w14:textId="77777777" w:rsidTr="0068402C">
        <w:trPr>
          <w:cantSplit/>
          <w:jc w:val="center"/>
        </w:trPr>
        <w:tc>
          <w:tcPr>
            <w:tcW w:w="3408" w:type="dxa"/>
            <w:vAlign w:val="center"/>
          </w:tcPr>
          <w:p w14:paraId="0DE9687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4E58D61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411B550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098D6D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68402C" w14:paraId="588FB102" w14:textId="77777777" w:rsidTr="0068402C">
        <w:trPr>
          <w:cantSplit/>
          <w:jc w:val="center"/>
        </w:trPr>
        <w:tc>
          <w:tcPr>
            <w:tcW w:w="3408" w:type="dxa"/>
            <w:vAlign w:val="center"/>
          </w:tcPr>
          <w:p w14:paraId="13F7ADC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1FD305A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D8BFD3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E7E910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68402C" w14:paraId="358F7D74" w14:textId="77777777" w:rsidTr="0068402C">
        <w:trPr>
          <w:cantSplit/>
          <w:jc w:val="center"/>
        </w:trPr>
        <w:tc>
          <w:tcPr>
            <w:tcW w:w="3408" w:type="dxa"/>
            <w:vAlign w:val="center"/>
          </w:tcPr>
          <w:p w14:paraId="1B867B5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113745E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0815B5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4D9A5A8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68402C" w14:paraId="71A8EBEB" w14:textId="77777777" w:rsidTr="0068402C">
        <w:trPr>
          <w:cantSplit/>
          <w:jc w:val="center"/>
        </w:trPr>
        <w:tc>
          <w:tcPr>
            <w:tcW w:w="3408" w:type="dxa"/>
            <w:vAlign w:val="center"/>
          </w:tcPr>
          <w:p w14:paraId="5CCC9C8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309D317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97FA74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142259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68402C" w14:paraId="5396639B" w14:textId="77777777" w:rsidTr="0068402C">
        <w:trPr>
          <w:cantSplit/>
          <w:jc w:val="center"/>
        </w:trPr>
        <w:tc>
          <w:tcPr>
            <w:tcW w:w="3408" w:type="dxa"/>
            <w:vAlign w:val="center"/>
          </w:tcPr>
          <w:p w14:paraId="786F7CF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6819436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C3AB6A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637D28E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68402C" w14:paraId="5B5C8AA8" w14:textId="77777777" w:rsidTr="0068402C">
        <w:trPr>
          <w:cantSplit/>
          <w:jc w:val="center"/>
        </w:trPr>
        <w:tc>
          <w:tcPr>
            <w:tcW w:w="3408" w:type="dxa"/>
            <w:vAlign w:val="center"/>
          </w:tcPr>
          <w:p w14:paraId="4B7814A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58BD920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7B98E3D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3368ED1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68402C" w14:paraId="2DED0997" w14:textId="77777777" w:rsidTr="0068402C">
        <w:trPr>
          <w:cantSplit/>
          <w:jc w:val="center"/>
        </w:trPr>
        <w:tc>
          <w:tcPr>
            <w:tcW w:w="3408" w:type="dxa"/>
            <w:vAlign w:val="center"/>
          </w:tcPr>
          <w:p w14:paraId="0840402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23EABC7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7F4CEAF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44DEAF0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7995B739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7FA30FF2" w14:textId="77777777" w:rsidR="0068402C" w:rsidRDefault="002302B5">
      <w:pPr>
        <w:pStyle w:val="2"/>
        <w:spacing w:before="360" w:after="360" w:line="360" w:lineRule="exact"/>
        <w:ind w:firstLine="709"/>
      </w:pPr>
      <w:bookmarkStart w:id="26" w:name="_ограничения"/>
      <w:bookmarkStart w:id="27" w:name="_Toc242012087"/>
      <w:bookmarkEnd w:id="24"/>
      <w:r>
        <w:rPr>
          <w:b/>
          <w:sz w:val="28"/>
        </w:rPr>
        <w:t>2.12 Ограничения</w:t>
      </w:r>
      <w:bookmarkEnd w:id="27"/>
    </w:p>
    <w:p w14:paraId="2DA7BC10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стоимост</w:t>
      </w:r>
      <w:r>
        <w:rPr>
          <w:sz w:val="28"/>
        </w:rPr>
        <w:t>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финансиров</w:t>
      </w:r>
      <w:r>
        <w:rPr>
          <w:sz w:val="28"/>
        </w:rPr>
        <w:t xml:space="preserve">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16E6831D" w14:textId="77777777" w:rsidR="0068402C" w:rsidRDefault="002302B5">
      <w:pPr>
        <w:pStyle w:val="1"/>
        <w:pageBreakBefore/>
        <w:spacing w:before="0" w:after="360" w:line="360" w:lineRule="exact"/>
        <w:ind w:firstLine="709"/>
      </w:pPr>
      <w:bookmarkStart w:id="28" w:name="_1bfdad9d2d88ddb6ca16c31c1d4d4943679f32f"/>
      <w:bookmarkStart w:id="29" w:name="_Toc242012088"/>
      <w:bookmarkEnd w:id="26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9"/>
    </w:p>
    <w:p w14:paraId="2440A616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контрольному листу применения методики </w:t>
      </w:r>
      <w:r>
        <w:rPr>
          <w:sz w:val="28"/>
        </w:rPr>
        <w:t>пяти сил [1] (раздел 16) и по чек-листу качества анализа конкуренции [2] (раздел 13).</w:t>
      </w:r>
    </w:p>
    <w:p w14:paraId="5F305675" w14:textId="77777777" w:rsidR="0068402C" w:rsidRDefault="002302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5C71B6BF" w14:textId="77777777" w:rsidR="0068402C" w:rsidRDefault="002302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</w:t>
      </w:r>
      <w:r>
        <w:rPr>
          <w:sz w:val="28"/>
        </w:rPr>
        <w:t>ых конкурентов и заменителей? Да, таблица 1.</w:t>
      </w:r>
    </w:p>
    <w:p w14:paraId="117C9AFA" w14:textId="77777777" w:rsidR="0068402C" w:rsidRDefault="002302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74521746" w14:textId="77777777" w:rsidR="0068402C" w:rsidRDefault="002302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каналы трафика и зависимость от </w:t>
      </w:r>
      <w:r>
        <w:rPr>
          <w:sz w:val="28"/>
        </w:rPr>
        <w:t>поисковых систем, рекламы и платформ? Да, таблица 5: поиск и прямые заходы около трех четвертей трафика.</w:t>
      </w:r>
    </w:p>
    <w:p w14:paraId="0C53C9F3" w14:textId="77777777" w:rsidR="0068402C" w:rsidRDefault="002302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7; стоимость клика не получена (ДОСНЯТЬ).</w:t>
      </w:r>
    </w:p>
    <w:p w14:paraId="057729F3" w14:textId="77777777" w:rsidR="0068402C" w:rsidRDefault="002302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</w:t>
      </w:r>
      <w:r>
        <w:rPr>
          <w:sz w:val="28"/>
        </w:rPr>
        <w:t>а ли сила покупателей с учетом сравнимости предложений и издержек переключения? Да, таблица 8.</w:t>
      </w:r>
    </w:p>
    <w:p w14:paraId="47910B5F" w14:textId="77777777" w:rsidR="0068402C" w:rsidRDefault="002302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9.</w:t>
      </w:r>
    </w:p>
    <w:p w14:paraId="226E08EA" w14:textId="77777777" w:rsidR="0068402C" w:rsidRDefault="002302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цифровые заменители, включая автоматизацию, ИИ и самост</w:t>
      </w:r>
      <w:r>
        <w:rPr>
          <w:sz w:val="28"/>
        </w:rPr>
        <w:t>оятельные решения? Да, таблица 10 и список игроков.</w:t>
      </w:r>
    </w:p>
    <w:p w14:paraId="7258C4D5" w14:textId="77777777" w:rsidR="0068402C" w:rsidRDefault="002302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11.</w:t>
      </w:r>
    </w:p>
    <w:p w14:paraId="528418B0" w14:textId="77777777" w:rsidR="0068402C" w:rsidRDefault="002302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30B3F4C6" w14:textId="77777777" w:rsidR="0068402C" w:rsidRDefault="002302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02C22BCC" w14:textId="77777777" w:rsidR="0068402C" w:rsidRDefault="002302B5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</w:t>
      </w:r>
      <w:r>
        <w:rPr>
          <w:i/>
          <w:sz w:val="28"/>
        </w:rPr>
        <w:t>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6E16D8BE" w14:textId="77777777" w:rsidR="0068402C" w:rsidRDefault="002302B5">
      <w:pPr>
        <w:pStyle w:val="1"/>
        <w:pageBreakBefore/>
        <w:spacing w:before="0" w:after="360" w:line="360" w:lineRule="exact"/>
        <w:jc w:val="center"/>
      </w:pPr>
      <w:bookmarkStart w:id="30" w:name="_выводы"/>
      <w:bookmarkStart w:id="31" w:name="_Toc242012089"/>
      <w:bookmarkEnd w:id="28"/>
      <w:r>
        <w:rPr>
          <w:b/>
          <w:sz w:val="28"/>
        </w:rPr>
        <w:lastRenderedPageBreak/>
        <w:t>ВЫВОДЫ</w:t>
      </w:r>
      <w:bookmarkEnd w:id="31"/>
    </w:p>
    <w:p w14:paraId="7D85F499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</w:t>
      </w:r>
      <w:r>
        <w:rPr>
          <w:sz w:val="28"/>
        </w:rPr>
        <w:t xml:space="preserve"> тысяч визитов в месяц на всех) и большого числа заменителей,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17058101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давление пяти сил равно 3,55 из 5, индекс барьеров входа 3,15: рынок умеренно </w:t>
      </w:r>
      <w:r>
        <w:rPr>
          <w:sz w:val="28"/>
        </w:rPr>
        <w:t>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высокие - сила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</w:t>
      </w:r>
      <w:r>
        <w:rPr>
          <w:sz w:val="28"/>
        </w:rPr>
        <w:t>сками и специализированным аудитом свободна.</w:t>
      </w:r>
    </w:p>
    <w:p w14:paraId="4932BABC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</w:t>
      </w:r>
      <w:r>
        <w:rPr>
          <w:i/>
          <w:sz w:val="28"/>
        </w:rPr>
        <w:t>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3A32A10E" w14:textId="77777777" w:rsidR="0068402C" w:rsidRDefault="002302B5">
      <w:pPr>
        <w:pStyle w:val="1"/>
        <w:pageBreakBefore/>
        <w:spacing w:before="0" w:after="360" w:line="360" w:lineRule="exact"/>
        <w:jc w:val="center"/>
      </w:pPr>
      <w:bookmarkStart w:id="32" w:name="_274f6a444530ef90b0479dabf3d210f01e97699"/>
      <w:bookmarkStart w:id="33" w:name="_Toc242012090"/>
      <w:bookmarkEnd w:id="30"/>
      <w:r>
        <w:rPr>
          <w:b/>
          <w:sz w:val="28"/>
        </w:rPr>
        <w:lastRenderedPageBreak/>
        <w:t>СПИСОК ИСПОЛЬЗОВАННЫХ ИСТОЧНИКОВ</w:t>
      </w:r>
      <w:bookmarkEnd w:id="33"/>
    </w:p>
    <w:p w14:paraId="435958FF" w14:textId="77777777" w:rsidR="0068402C" w:rsidRDefault="002302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</w:t>
      </w:r>
      <w:r>
        <w:rPr>
          <w:sz w:val="28"/>
        </w:rPr>
        <w:t>ортера для электронного бизнеса и источники данных по силам Портера. – Минск : БГУИР, 2026.</w:t>
      </w:r>
    </w:p>
    <w:p w14:paraId="55B81058" w14:textId="77777777" w:rsidR="0068402C" w:rsidRDefault="002302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</w:t>
      </w:r>
      <w:r>
        <w:rPr>
          <w:sz w:val="28"/>
        </w:rPr>
        <w:t>ронный бизнес». – Минск : БГУИР, 2026.</w:t>
      </w:r>
    </w:p>
    <w:p w14:paraId="1157D46B" w14:textId="77777777" w:rsidR="0068402C" w:rsidRDefault="002302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717CB52E" w14:textId="77777777" w:rsidR="0068402C" w:rsidRDefault="002302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583F9B46" w14:textId="77777777" w:rsidR="0068402C" w:rsidRDefault="002302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1B34A61F" w14:textId="77777777" w:rsidR="0068402C" w:rsidRDefault="002302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Отчет по лабораторной работе № 2–3 «Оценка объема рынка» / </w:t>
      </w:r>
      <w:r>
        <w:rPr>
          <w:sz w:val="28"/>
        </w:rPr>
        <w:t>Р. В. Земляник. – Минск : БГУИР, 2026.</w:t>
      </w:r>
    </w:p>
    <w:p w14:paraId="4DD5B6FF" w14:textId="77777777" w:rsidR="0068402C" w:rsidRDefault="002302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1ADA3645" w14:textId="77777777" w:rsidR="0068402C" w:rsidRDefault="002302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</w:t>
      </w:r>
      <w:r>
        <w:rPr>
          <w:i/>
          <w:sz w:val="28"/>
        </w:rPr>
        <w:t>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Дата доступа: 03.10.2026.</w:t>
      </w:r>
    </w:p>
    <w:p w14:paraId="4060C28B" w14:textId="77777777" w:rsidR="0068402C" w:rsidRDefault="002302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5B14214A" w14:textId="77777777" w:rsidR="0068402C" w:rsidRDefault="002302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2E4E0912" w14:textId="77777777" w:rsidR="0068402C" w:rsidRDefault="002302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02BED4AE" w14:textId="77777777" w:rsidR="0068402C" w:rsidRDefault="002302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6DF1C238" w14:textId="77777777" w:rsidR="0068402C" w:rsidRDefault="002302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6EB4C239" w14:textId="77777777" w:rsidR="0068402C" w:rsidRDefault="002302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278BFA6C" w14:textId="77777777" w:rsidR="0068402C" w:rsidRDefault="002302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</w:t>
      </w:r>
      <w:r>
        <w:rPr>
          <w:sz w:val="28"/>
        </w:rPr>
        <w:t>им доступа: https://www.shortcut.ai/pricing. – Дата доступа: 03.10.2026.</w:t>
      </w:r>
    </w:p>
    <w:p w14:paraId="4012C27F" w14:textId="77777777" w:rsidR="0068402C" w:rsidRDefault="002302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2ABC63FF" w14:textId="77777777" w:rsidR="0068402C" w:rsidRDefault="002302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</w:t>
      </w:r>
      <w:r>
        <w:rPr>
          <w:i/>
          <w:sz w:val="28"/>
        </w:rPr>
        <w:t>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1854E9A8" w14:textId="77777777" w:rsidR="0068402C" w:rsidRDefault="002302B5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</w:t>
      </w:r>
      <w:r>
        <w:rPr>
          <w:sz w:val="28"/>
        </w:rPr>
        <w:t>ilot.com/review/numerous.ai. – Дата доступа: 03.10.2026.</w:t>
      </w:r>
    </w:p>
    <w:p w14:paraId="0C949878" w14:textId="77777777" w:rsidR="0068402C" w:rsidRDefault="002302B5">
      <w:pPr>
        <w:pStyle w:val="1"/>
        <w:keepNext w:val="0"/>
        <w:pageBreakBefore/>
        <w:spacing w:before="0" w:after="0" w:line="360" w:lineRule="exact"/>
        <w:jc w:val="center"/>
      </w:pPr>
      <w:bookmarkStart w:id="34" w:name="_3d74faf1500c1b2a4a8bfa8e0e37c74206ce73d"/>
      <w:bookmarkStart w:id="35" w:name="_Toc242012091"/>
      <w:bookmarkEnd w:id="32"/>
      <w:r>
        <w:rPr>
          <w:b/>
          <w:sz w:val="28"/>
        </w:rPr>
        <w:lastRenderedPageBreak/>
        <w:t>ПРИЛОЖЕНИЕ А</w:t>
      </w:r>
      <w:bookmarkEnd w:id="35"/>
    </w:p>
    <w:p w14:paraId="3BA9DD2E" w14:textId="77777777" w:rsidR="0068402C" w:rsidRDefault="002302B5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E970047" w14:textId="77777777" w:rsidR="0068402C" w:rsidRDefault="002302B5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01F2AA71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55817443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журнал допущений ЛР4.</w:t>
      </w:r>
    </w:p>
    <w:p w14:paraId="6256058F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>Таблица 20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68402C" w14:paraId="43489608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192019E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7F8EED1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292B59D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7F223A9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5F2E702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13912BC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68402C" w14:paraId="5123320E" w14:textId="77777777" w:rsidTr="0068402C">
        <w:trPr>
          <w:cantSplit/>
          <w:jc w:val="center"/>
        </w:trPr>
        <w:tc>
          <w:tcPr>
            <w:tcW w:w="667" w:type="dxa"/>
            <w:vAlign w:val="center"/>
          </w:tcPr>
          <w:p w14:paraId="52B0819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5868E2D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4AD3092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1D13F09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2101CA9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5CC6C93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68402C" w14:paraId="7230A01D" w14:textId="77777777" w:rsidTr="0068402C">
        <w:trPr>
          <w:cantSplit/>
          <w:jc w:val="center"/>
        </w:trPr>
        <w:tc>
          <w:tcPr>
            <w:tcW w:w="667" w:type="dxa"/>
            <w:vAlign w:val="center"/>
          </w:tcPr>
          <w:p w14:paraId="4E44177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2544AB3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566909F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16AF156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55D5DD4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0895B44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68402C" w14:paraId="06EDD3B7" w14:textId="77777777" w:rsidTr="0068402C">
        <w:trPr>
          <w:cantSplit/>
          <w:jc w:val="center"/>
        </w:trPr>
        <w:tc>
          <w:tcPr>
            <w:tcW w:w="667" w:type="dxa"/>
            <w:vAlign w:val="center"/>
          </w:tcPr>
          <w:p w14:paraId="4E7B607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6E30664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51D1BD9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</w:t>
            </w:r>
            <w:r>
              <w:rPr>
                <w:sz w:val="24"/>
              </w:rPr>
              <w:t>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766227A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2E97686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018C859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68402C" w14:paraId="747CA19A" w14:textId="77777777" w:rsidTr="0068402C">
        <w:trPr>
          <w:cantSplit/>
          <w:jc w:val="center"/>
        </w:trPr>
        <w:tc>
          <w:tcPr>
            <w:tcW w:w="667" w:type="dxa"/>
            <w:vAlign w:val="center"/>
          </w:tcPr>
          <w:p w14:paraId="6CDFCF7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6128336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5E4A07F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59202BA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423783D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66CA286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68402C" w14:paraId="18C94BD8" w14:textId="77777777" w:rsidTr="0068402C">
        <w:trPr>
          <w:cantSplit/>
          <w:jc w:val="center"/>
        </w:trPr>
        <w:tc>
          <w:tcPr>
            <w:tcW w:w="667" w:type="dxa"/>
            <w:vAlign w:val="center"/>
          </w:tcPr>
          <w:p w14:paraId="6C5074E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65A1816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7FED60B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50A5588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7242F90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0E59742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7D6F4ADF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31985010" w14:textId="77777777" w:rsidR="0068402C" w:rsidRDefault="002302B5">
      <w:pPr>
        <w:pStyle w:val="1"/>
        <w:keepNext w:val="0"/>
        <w:pageBreakBefore/>
        <w:spacing w:before="0" w:after="0" w:line="360" w:lineRule="exact"/>
        <w:jc w:val="center"/>
      </w:pPr>
      <w:bookmarkStart w:id="36" w:name="_25083b51e17d9d99817d1269b6af13d75b604a4"/>
      <w:bookmarkStart w:id="37" w:name="_Toc242012092"/>
      <w:bookmarkEnd w:id="34"/>
      <w:r>
        <w:rPr>
          <w:b/>
          <w:sz w:val="28"/>
        </w:rPr>
        <w:lastRenderedPageBreak/>
        <w:t>ПРИЛОЖЕНИЕ Б</w:t>
      </w:r>
      <w:bookmarkEnd w:id="37"/>
    </w:p>
    <w:p w14:paraId="3B4443D0" w14:textId="77777777" w:rsidR="0068402C" w:rsidRDefault="002302B5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4EA5FC6" w14:textId="77777777" w:rsidR="0068402C" w:rsidRDefault="002302B5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6E690745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модельные данные, альтернативный источник или допущение.</w:t>
      </w:r>
    </w:p>
    <w:p w14:paraId="4E48C1D3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принятые решения по данным, которых нет в открытом доступе.</w:t>
      </w:r>
    </w:p>
    <w:p w14:paraId="58409AE3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>Таблица 21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68402C" w14:paraId="73E40CAB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4182CB2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51B7BAE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108B25A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45309F2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7555B3E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68402C" w14:paraId="34D1404E" w14:textId="77777777" w:rsidTr="0068402C">
        <w:trPr>
          <w:cantSplit/>
          <w:jc w:val="center"/>
        </w:trPr>
        <w:tc>
          <w:tcPr>
            <w:tcW w:w="626" w:type="dxa"/>
            <w:vAlign w:val="center"/>
          </w:tcPr>
          <w:p w14:paraId="0EC6F54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01BC9A0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3B6EEF3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29DAF80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модельные показатели (приложение Д, допущение Д-33), для пяти массовых запросов ставки и конкуренция сверены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82" w:type="dxa"/>
            <w:vAlign w:val="center"/>
          </w:tcPr>
          <w:p w14:paraId="506B05F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68402C" w14:paraId="0C8CA0ED" w14:textId="77777777" w:rsidTr="0068402C">
        <w:trPr>
          <w:cantSplit/>
          <w:jc w:val="center"/>
        </w:trPr>
        <w:tc>
          <w:tcPr>
            <w:tcW w:w="626" w:type="dxa"/>
            <w:vAlign w:val="center"/>
          </w:tcPr>
          <w:p w14:paraId="5A9CCD2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4C77ECD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2FC60ED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5C33DE9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4CEF1F3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68402C" w14:paraId="726B479E" w14:textId="77777777" w:rsidTr="0068402C">
        <w:trPr>
          <w:cantSplit/>
          <w:jc w:val="center"/>
        </w:trPr>
        <w:tc>
          <w:tcPr>
            <w:tcW w:w="626" w:type="dxa"/>
            <w:vAlign w:val="center"/>
          </w:tcPr>
          <w:p w14:paraId="0A065CD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3123AB0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4064CAA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75BEB7A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3098D68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68402C" w14:paraId="5B4CC7F6" w14:textId="77777777" w:rsidTr="0068402C">
        <w:trPr>
          <w:cantSplit/>
          <w:jc w:val="center"/>
        </w:trPr>
        <w:tc>
          <w:tcPr>
            <w:tcW w:w="626" w:type="dxa"/>
            <w:vAlign w:val="center"/>
          </w:tcPr>
          <w:p w14:paraId="18A7704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6A8B6BF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01BA05E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5882201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1316587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68402C" w14:paraId="12FD7CE3" w14:textId="77777777" w:rsidTr="0068402C">
        <w:trPr>
          <w:cantSplit/>
          <w:jc w:val="center"/>
        </w:trPr>
        <w:tc>
          <w:tcPr>
            <w:tcW w:w="626" w:type="dxa"/>
            <w:vAlign w:val="center"/>
          </w:tcPr>
          <w:p w14:paraId="2BA0167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37899A0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34E617F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7A32456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759C949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68402C" w14:paraId="77EC749F" w14:textId="77777777" w:rsidTr="0068402C">
        <w:trPr>
          <w:cantSplit/>
          <w:jc w:val="center"/>
        </w:trPr>
        <w:tc>
          <w:tcPr>
            <w:tcW w:w="626" w:type="dxa"/>
            <w:vAlign w:val="center"/>
          </w:tcPr>
          <w:p w14:paraId="21ACD91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171" w:type="dxa"/>
            <w:vAlign w:val="center"/>
          </w:tcPr>
          <w:p w14:paraId="7F1061C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3282F74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</w:t>
            </w:r>
            <w:r>
              <w:rPr>
                <w:i/>
                <w:sz w:val="24"/>
              </w:rPr>
              <w:t>rn</w:t>
            </w:r>
          </w:p>
        </w:tc>
        <w:tc>
          <w:tcPr>
            <w:tcW w:w="2336" w:type="dxa"/>
            <w:vAlign w:val="center"/>
          </w:tcPr>
          <w:p w14:paraId="6554B08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7D065B6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4542F69E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34FBD2CE" w14:textId="77777777" w:rsidR="0068402C" w:rsidRDefault="002302B5">
      <w:pPr>
        <w:pStyle w:val="1"/>
        <w:keepNext w:val="0"/>
        <w:pageBreakBefore/>
        <w:spacing w:before="0" w:after="0" w:line="360" w:lineRule="exact"/>
        <w:jc w:val="center"/>
      </w:pPr>
      <w:bookmarkStart w:id="38" w:name="_cb59224a7032ef66ab429e7df9b4e4c597bc187"/>
      <w:bookmarkStart w:id="39" w:name="_Toc242012093"/>
      <w:bookmarkEnd w:id="36"/>
      <w:r>
        <w:rPr>
          <w:b/>
          <w:sz w:val="28"/>
        </w:rPr>
        <w:lastRenderedPageBreak/>
        <w:t>ПРИЛОЖЕНИЕ В</w:t>
      </w:r>
      <w:bookmarkEnd w:id="39"/>
    </w:p>
    <w:p w14:paraId="3BD306A6" w14:textId="77777777" w:rsidR="0068402C" w:rsidRDefault="002302B5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9B2D1AB" w14:textId="77777777" w:rsidR="0068402C" w:rsidRDefault="002302B5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4C224BE9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5AC70BB9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изменения шаблона.</w:t>
      </w:r>
    </w:p>
    <w:p w14:paraId="2119AF7F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>Таблица 22 – Изменения шаблон</w:t>
      </w:r>
      <w:r>
        <w:rPr>
          <w:sz w:val="28"/>
        </w:rPr>
        <w:t>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68402C" w14:paraId="1AFA8447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716E553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30C7A35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75D195A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0467BE4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68402C" w14:paraId="55A118D5" w14:textId="77777777" w:rsidTr="0068402C">
        <w:trPr>
          <w:cantSplit/>
          <w:jc w:val="center"/>
        </w:trPr>
        <w:tc>
          <w:tcPr>
            <w:tcW w:w="642" w:type="dxa"/>
            <w:vAlign w:val="center"/>
          </w:tcPr>
          <w:p w14:paraId="17B1684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0BF9D5B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0A87AAB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11ADDA6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68402C" w14:paraId="465E295A" w14:textId="77777777" w:rsidTr="0068402C">
        <w:trPr>
          <w:cantSplit/>
          <w:jc w:val="center"/>
        </w:trPr>
        <w:tc>
          <w:tcPr>
            <w:tcW w:w="642" w:type="dxa"/>
            <w:vAlign w:val="center"/>
          </w:tcPr>
          <w:p w14:paraId="204274A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3082EDC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29E80E4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4679B69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68402C" w14:paraId="3475AAD3" w14:textId="77777777" w:rsidTr="0068402C">
        <w:trPr>
          <w:cantSplit/>
          <w:jc w:val="center"/>
        </w:trPr>
        <w:tc>
          <w:tcPr>
            <w:tcW w:w="642" w:type="dxa"/>
            <w:vAlign w:val="center"/>
          </w:tcPr>
          <w:p w14:paraId="2565368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36E9311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2B0DB9C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489C6FB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68402C" w14:paraId="60051A96" w14:textId="77777777" w:rsidTr="0068402C">
        <w:trPr>
          <w:cantSplit/>
          <w:jc w:val="center"/>
        </w:trPr>
        <w:tc>
          <w:tcPr>
            <w:tcW w:w="642" w:type="dxa"/>
            <w:vAlign w:val="center"/>
          </w:tcPr>
          <w:p w14:paraId="21272C1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76D3DE4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390314C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</w:t>
            </w:r>
            <w:r>
              <w:rPr>
                <w:sz w:val="24"/>
              </w:rPr>
              <w:t>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4641A93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68402C" w14:paraId="2F261914" w14:textId="77777777" w:rsidTr="0068402C">
        <w:trPr>
          <w:cantSplit/>
          <w:jc w:val="center"/>
        </w:trPr>
        <w:tc>
          <w:tcPr>
            <w:tcW w:w="642" w:type="dxa"/>
            <w:vAlign w:val="center"/>
          </w:tcPr>
          <w:p w14:paraId="3ED9DF8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4760511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551401E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7B98C76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68402C" w14:paraId="75BADB49" w14:textId="77777777" w:rsidTr="0068402C">
        <w:trPr>
          <w:cantSplit/>
          <w:jc w:val="center"/>
        </w:trPr>
        <w:tc>
          <w:tcPr>
            <w:tcW w:w="642" w:type="dxa"/>
            <w:vAlign w:val="center"/>
          </w:tcPr>
          <w:p w14:paraId="639CCE5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11A48A5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705B0D6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701F242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1C7B67BF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</w:t>
      </w:r>
      <w:r>
        <w:rPr>
          <w:sz w:val="28"/>
        </w:rPr>
        <w:t>ают корректность формул; исправления 3-5 учитывают отсутствие части внешних данных и не меняют смысл показателей.</w:t>
      </w:r>
    </w:p>
    <w:p w14:paraId="4547D757" w14:textId="77777777" w:rsidR="0068402C" w:rsidRDefault="002302B5">
      <w:pPr>
        <w:pStyle w:val="1"/>
        <w:keepNext w:val="0"/>
        <w:pageBreakBefore/>
        <w:spacing w:before="0" w:after="0" w:line="360" w:lineRule="exact"/>
        <w:jc w:val="center"/>
      </w:pPr>
      <w:bookmarkStart w:id="40" w:name="_36e5ced6b29eabb38058bfd1a6b3384d71712dd"/>
      <w:bookmarkStart w:id="41" w:name="_Toc242012094"/>
      <w:bookmarkEnd w:id="38"/>
      <w:r>
        <w:rPr>
          <w:b/>
          <w:sz w:val="28"/>
        </w:rPr>
        <w:lastRenderedPageBreak/>
        <w:t>ПРИЛОЖЕНИЕ Г</w:t>
      </w:r>
      <w:bookmarkEnd w:id="41"/>
    </w:p>
    <w:p w14:paraId="701CECFC" w14:textId="77777777" w:rsidR="0068402C" w:rsidRDefault="002302B5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20BC6B39" w14:textId="77777777" w:rsidR="0068402C" w:rsidRDefault="002302B5">
      <w:pPr>
        <w:spacing w:after="360" w:line="360" w:lineRule="exact"/>
        <w:jc w:val="center"/>
      </w:pPr>
      <w:r>
        <w:rPr>
          <w:b/>
          <w:sz w:val="28"/>
        </w:rPr>
        <w:t xml:space="preserve">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</w:p>
    <w:p w14:paraId="776A1DEE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3D0B2474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дополнительные отзывы и рейтинги.</w:t>
      </w:r>
    </w:p>
    <w:p w14:paraId="6F824CAE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>Таблица 23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68402C" w14:paraId="66A1DEF0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74C4A78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375C74E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70FDDA6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55B0470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</w:t>
            </w:r>
            <w:r>
              <w:rPr>
                <w:b/>
                <w:sz w:val="24"/>
              </w:rPr>
              <w:t>ий</w:t>
            </w:r>
          </w:p>
        </w:tc>
      </w:tr>
      <w:tr w:rsidR="0068402C" w14:paraId="7315559B" w14:textId="77777777" w:rsidTr="0068402C">
        <w:trPr>
          <w:cantSplit/>
          <w:jc w:val="center"/>
        </w:trPr>
        <w:tc>
          <w:tcPr>
            <w:tcW w:w="1628" w:type="dxa"/>
            <w:vAlign w:val="center"/>
          </w:tcPr>
          <w:p w14:paraId="6AF27FA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7417AA5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AEEBDD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43F6EE0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68402C" w14:paraId="33E9330C" w14:textId="77777777" w:rsidTr="0068402C">
        <w:trPr>
          <w:cantSplit/>
          <w:jc w:val="center"/>
        </w:trPr>
        <w:tc>
          <w:tcPr>
            <w:tcW w:w="1628" w:type="dxa"/>
            <w:vAlign w:val="center"/>
          </w:tcPr>
          <w:p w14:paraId="148212D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5D18D15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1C23C24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22E12F8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68402C" w14:paraId="46A0CA4A" w14:textId="77777777" w:rsidTr="0068402C">
        <w:trPr>
          <w:cantSplit/>
          <w:jc w:val="center"/>
        </w:trPr>
        <w:tc>
          <w:tcPr>
            <w:tcW w:w="1628" w:type="dxa"/>
            <w:vAlign w:val="center"/>
          </w:tcPr>
          <w:p w14:paraId="1458278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14F0590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6394413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4997263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отсутствие публичных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68402C" w14:paraId="0532FA73" w14:textId="77777777" w:rsidTr="0068402C">
        <w:trPr>
          <w:cantSplit/>
          <w:jc w:val="center"/>
        </w:trPr>
        <w:tc>
          <w:tcPr>
            <w:tcW w:w="1628" w:type="dxa"/>
            <w:vAlign w:val="center"/>
          </w:tcPr>
          <w:p w14:paraId="217D645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627ED67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36F7496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47C900D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</w:t>
            </w:r>
            <w:r>
              <w:rPr>
                <w:sz w:val="24"/>
              </w:rPr>
              <w:t>: списание после пробного периода, сложная отмена, отказ в возврате</w:t>
            </w:r>
          </w:p>
        </w:tc>
      </w:tr>
      <w:tr w:rsidR="0068402C" w14:paraId="25E544BB" w14:textId="77777777" w:rsidTr="0068402C">
        <w:trPr>
          <w:cantSplit/>
          <w:jc w:val="center"/>
        </w:trPr>
        <w:tc>
          <w:tcPr>
            <w:tcW w:w="1628" w:type="dxa"/>
            <w:vAlign w:val="center"/>
          </w:tcPr>
          <w:p w14:paraId="0FBED14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266FD09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2AA2CA8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423FD54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68402C" w14:paraId="52493727" w14:textId="77777777" w:rsidTr="0068402C">
        <w:trPr>
          <w:cantSplit/>
          <w:jc w:val="center"/>
        </w:trPr>
        <w:tc>
          <w:tcPr>
            <w:tcW w:w="1628" w:type="dxa"/>
            <w:vAlign w:val="center"/>
          </w:tcPr>
          <w:p w14:paraId="678A882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489658A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AD3A44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34523F0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5DD5A8CF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их нет, что подтверждает слабое доверие как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68B9FEA3" w14:textId="77777777" w:rsidR="0068402C" w:rsidRDefault="002302B5">
      <w:pPr>
        <w:pStyle w:val="1"/>
        <w:keepNext w:val="0"/>
        <w:pageBreakBefore/>
        <w:spacing w:before="0" w:after="0" w:line="360" w:lineRule="exact"/>
        <w:jc w:val="center"/>
      </w:pPr>
      <w:bookmarkStart w:id="42" w:name="_66fcbafe8bc9e7780670ba4b2232c7930f0801d"/>
      <w:bookmarkStart w:id="43" w:name="_Toc242012095"/>
      <w:bookmarkEnd w:id="40"/>
      <w:r>
        <w:rPr>
          <w:b/>
          <w:sz w:val="28"/>
        </w:rPr>
        <w:lastRenderedPageBreak/>
        <w:t>ПР</w:t>
      </w:r>
      <w:r>
        <w:rPr>
          <w:b/>
          <w:sz w:val="28"/>
        </w:rPr>
        <w:t>ИЛОЖЕНИЕ Д</w:t>
      </w:r>
      <w:bookmarkEnd w:id="43"/>
    </w:p>
    <w:p w14:paraId="426AB391" w14:textId="77777777" w:rsidR="0068402C" w:rsidRDefault="002302B5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1277A14A" w14:textId="77777777" w:rsidR="0068402C" w:rsidRDefault="002302B5">
      <w:pPr>
        <w:spacing w:after="360" w:line="360" w:lineRule="exact"/>
        <w:jc w:val="center"/>
      </w:pPr>
      <w:r>
        <w:rPr>
          <w:b/>
          <w:sz w:val="28"/>
        </w:rPr>
        <w:t>Модельные поисково-рекламные показатели</w:t>
      </w:r>
    </w:p>
    <w:p w14:paraId="12733EAC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6A37F518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показатели запросов ядра.</w:t>
      </w:r>
    </w:p>
    <w:p w14:paraId="7FC284CA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68402C" w14:paraId="3A038EDC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646D28E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4AC5FE0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28AE440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4074AE5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575010D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35A424B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7522257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68402C" w14:paraId="1C58C8E2" w14:textId="77777777" w:rsidTr="0068402C">
        <w:trPr>
          <w:cantSplit/>
          <w:jc w:val="center"/>
        </w:trPr>
        <w:tc>
          <w:tcPr>
            <w:tcW w:w="1332" w:type="dxa"/>
            <w:vAlign w:val="center"/>
          </w:tcPr>
          <w:p w14:paraId="358C5EE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652244C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6EB52CE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3787A27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6971348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36F8215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6822DBD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68402C" w14:paraId="10C592A7" w14:textId="77777777" w:rsidTr="0068402C">
        <w:trPr>
          <w:cantSplit/>
          <w:jc w:val="center"/>
        </w:trPr>
        <w:tc>
          <w:tcPr>
            <w:tcW w:w="1332" w:type="dxa"/>
            <w:vAlign w:val="center"/>
          </w:tcPr>
          <w:p w14:paraId="151F50A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6D660C9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7EFE6C6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01917A0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4502DA1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1976BBF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7B15DCD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68402C" w14:paraId="235FE80E" w14:textId="77777777" w:rsidTr="0068402C">
        <w:trPr>
          <w:cantSplit/>
          <w:jc w:val="center"/>
        </w:trPr>
        <w:tc>
          <w:tcPr>
            <w:tcW w:w="1332" w:type="dxa"/>
            <w:vAlign w:val="center"/>
          </w:tcPr>
          <w:p w14:paraId="0697B7D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0575265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A4C08D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51FC971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623C5B6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408ADA9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29F1268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68402C" w14:paraId="6463149B" w14:textId="77777777" w:rsidTr="0068402C">
        <w:trPr>
          <w:cantSplit/>
          <w:jc w:val="center"/>
        </w:trPr>
        <w:tc>
          <w:tcPr>
            <w:tcW w:w="1332" w:type="dxa"/>
            <w:vAlign w:val="center"/>
          </w:tcPr>
          <w:p w14:paraId="315620D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503714C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C24D80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5C7F83A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22EB00C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2C899AF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360B23A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68402C" w14:paraId="40C08C60" w14:textId="77777777" w:rsidTr="0068402C">
        <w:trPr>
          <w:cantSplit/>
          <w:jc w:val="center"/>
        </w:trPr>
        <w:tc>
          <w:tcPr>
            <w:tcW w:w="1332" w:type="dxa"/>
            <w:vAlign w:val="center"/>
          </w:tcPr>
          <w:p w14:paraId="481A69D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385ADCF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0DB6EE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4D3A943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5B541AC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4495261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28E3A86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68402C" w14:paraId="4670A4CA" w14:textId="77777777" w:rsidTr="0068402C">
        <w:trPr>
          <w:cantSplit/>
          <w:jc w:val="center"/>
        </w:trPr>
        <w:tc>
          <w:tcPr>
            <w:tcW w:w="1332" w:type="dxa"/>
            <w:vAlign w:val="center"/>
          </w:tcPr>
          <w:p w14:paraId="35D61C9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72146F6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50391E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44FFF9C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2B1EBC2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55253B7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10667A5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68402C" w14:paraId="35948428" w14:textId="77777777" w:rsidTr="0068402C">
        <w:trPr>
          <w:cantSplit/>
          <w:jc w:val="center"/>
        </w:trPr>
        <w:tc>
          <w:tcPr>
            <w:tcW w:w="1332" w:type="dxa"/>
            <w:vAlign w:val="center"/>
          </w:tcPr>
          <w:p w14:paraId="6A6EA7E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322C56E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A0EE42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5852F51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0191868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46E245E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71A0817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68402C" w14:paraId="37D3A9C6" w14:textId="77777777" w:rsidTr="0068402C">
        <w:trPr>
          <w:cantSplit/>
          <w:jc w:val="center"/>
        </w:trPr>
        <w:tc>
          <w:tcPr>
            <w:tcW w:w="1332" w:type="dxa"/>
            <w:vAlign w:val="center"/>
          </w:tcPr>
          <w:p w14:paraId="1D9ED42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13E1CB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76E12B1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373F069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07EDBF9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46DB64F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69BDF7A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68402C" w14:paraId="56710052" w14:textId="77777777" w:rsidTr="0068402C">
        <w:trPr>
          <w:cantSplit/>
          <w:jc w:val="center"/>
        </w:trPr>
        <w:tc>
          <w:tcPr>
            <w:tcW w:w="1332" w:type="dxa"/>
            <w:vAlign w:val="center"/>
          </w:tcPr>
          <w:p w14:paraId="4E24E96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91B9B9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332BE08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355115E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02C0F7C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3FEDAEF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1C5DD2E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68402C" w14:paraId="231183C5" w14:textId="77777777" w:rsidTr="0068402C">
        <w:trPr>
          <w:cantSplit/>
          <w:jc w:val="center"/>
        </w:trPr>
        <w:tc>
          <w:tcPr>
            <w:tcW w:w="1332" w:type="dxa"/>
            <w:vAlign w:val="center"/>
          </w:tcPr>
          <w:p w14:paraId="4826352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CD24AE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2A902DB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7836054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4B74E85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5F02BF3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076E070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68402C" w14:paraId="7407ECD9" w14:textId="77777777" w:rsidTr="0068402C">
        <w:trPr>
          <w:cantSplit/>
          <w:jc w:val="center"/>
        </w:trPr>
        <w:tc>
          <w:tcPr>
            <w:tcW w:w="1332" w:type="dxa"/>
            <w:vAlign w:val="center"/>
          </w:tcPr>
          <w:p w14:paraId="71F8F4A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6CFA86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177D491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3C6AF6E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6E8F41E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08DF2A8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746F7C7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68402C" w14:paraId="765E8B26" w14:textId="77777777" w:rsidTr="0068402C">
        <w:trPr>
          <w:cantSplit/>
          <w:jc w:val="center"/>
        </w:trPr>
        <w:tc>
          <w:tcPr>
            <w:tcW w:w="1332" w:type="dxa"/>
            <w:vAlign w:val="center"/>
          </w:tcPr>
          <w:p w14:paraId="6F16436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4425C3E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7D85E6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42A9D90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08F7AC1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20920AA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1DAFA52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240D186F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256F15E5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</w:t>
      </w:r>
      <w:r>
        <w:rPr>
          <w:sz w:val="28"/>
        </w:rPr>
        <w:t xml:space="preserve">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сценария ЛР2-3 (визит - регистрация 4 %, регистрация - платящий 5 %) стоимость привлечения платящего </w:t>
      </w:r>
      <w:r>
        <w:rPr>
          <w:sz w:val="28"/>
        </w:rPr>
        <w:t>составила 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</w:t>
      </w:r>
      <w:r>
        <w:rPr>
          <w:sz w:val="28"/>
        </w:rPr>
        <w:t>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проект, а платная реклама в масштабе исключена из бюджета, поэтому платный поиск за пределами тес</w:t>
      </w:r>
      <w:r>
        <w:rPr>
          <w:sz w:val="28"/>
        </w:rPr>
        <w:t>товых кампаний не планируется.</w:t>
      </w:r>
    </w:p>
    <w:p w14:paraId="31A7B52E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сверка модельных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мир).</w:t>
      </w:r>
    </w:p>
    <w:p w14:paraId="09DE6807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Сверка модельных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1605"/>
        <w:gridCol w:w="1605"/>
        <w:gridCol w:w="1847"/>
        <w:gridCol w:w="1343"/>
      </w:tblGrid>
      <w:tr w:rsidR="0068402C" w14:paraId="166F78D5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3" w:type="dxa"/>
            <w:vAlign w:val="center"/>
          </w:tcPr>
          <w:p w14:paraId="34497E8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05" w:type="dxa"/>
            <w:vAlign w:val="center"/>
          </w:tcPr>
          <w:p w14:paraId="0286E9E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605" w:type="dxa"/>
            <w:vAlign w:val="center"/>
          </w:tcPr>
          <w:p w14:paraId="0CC881B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847" w:type="dxa"/>
            <w:vAlign w:val="center"/>
          </w:tcPr>
          <w:p w14:paraId="032401F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1343" w:type="dxa"/>
            <w:vAlign w:val="center"/>
          </w:tcPr>
          <w:p w14:paraId="176B9CE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Модельный </w:t>
            </w: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68402C" w14:paraId="3F1B2544" w14:textId="77777777" w:rsidTr="0068402C">
        <w:trPr>
          <w:cantSplit/>
          <w:jc w:val="center"/>
        </w:trPr>
        <w:tc>
          <w:tcPr>
            <w:tcW w:w="2953" w:type="dxa"/>
            <w:vAlign w:val="center"/>
          </w:tcPr>
          <w:p w14:paraId="4D7B534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0F37D81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605" w:type="dxa"/>
            <w:vAlign w:val="center"/>
          </w:tcPr>
          <w:p w14:paraId="6C6AE1D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5B6616D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(низкая)</w:t>
            </w:r>
          </w:p>
        </w:tc>
        <w:tc>
          <w:tcPr>
            <w:tcW w:w="1343" w:type="dxa"/>
            <w:vAlign w:val="center"/>
          </w:tcPr>
          <w:p w14:paraId="7687497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</w:tr>
      <w:tr w:rsidR="0068402C" w14:paraId="3BC37504" w14:textId="77777777" w:rsidTr="0068402C">
        <w:trPr>
          <w:cantSplit/>
          <w:jc w:val="center"/>
        </w:trPr>
        <w:tc>
          <w:tcPr>
            <w:tcW w:w="2953" w:type="dxa"/>
            <w:vAlign w:val="center"/>
          </w:tcPr>
          <w:p w14:paraId="0F71681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05" w:type="dxa"/>
            <w:vAlign w:val="center"/>
          </w:tcPr>
          <w:p w14:paraId="0CB1F6C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605" w:type="dxa"/>
            <w:vAlign w:val="center"/>
          </w:tcPr>
          <w:p w14:paraId="2255A07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847" w:type="dxa"/>
            <w:vAlign w:val="center"/>
          </w:tcPr>
          <w:p w14:paraId="49F8C89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 (средняя)</w:t>
            </w:r>
          </w:p>
        </w:tc>
        <w:tc>
          <w:tcPr>
            <w:tcW w:w="1343" w:type="dxa"/>
            <w:vAlign w:val="center"/>
          </w:tcPr>
          <w:p w14:paraId="68345C3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</w:tr>
      <w:tr w:rsidR="0068402C" w14:paraId="753C02B6" w14:textId="77777777" w:rsidTr="0068402C">
        <w:trPr>
          <w:cantSplit/>
          <w:jc w:val="center"/>
        </w:trPr>
        <w:tc>
          <w:tcPr>
            <w:tcW w:w="2953" w:type="dxa"/>
            <w:vAlign w:val="center"/>
          </w:tcPr>
          <w:p w14:paraId="546CE0A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05" w:type="dxa"/>
            <w:vAlign w:val="center"/>
          </w:tcPr>
          <w:p w14:paraId="6FF394C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605" w:type="dxa"/>
            <w:vAlign w:val="center"/>
          </w:tcPr>
          <w:p w14:paraId="6EA05B6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18DF840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(средняя)</w:t>
            </w:r>
          </w:p>
        </w:tc>
        <w:tc>
          <w:tcPr>
            <w:tcW w:w="1343" w:type="dxa"/>
            <w:vAlign w:val="center"/>
          </w:tcPr>
          <w:p w14:paraId="51D8623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</w:tr>
      <w:tr w:rsidR="0068402C" w14:paraId="1787B429" w14:textId="77777777" w:rsidTr="0068402C">
        <w:trPr>
          <w:cantSplit/>
          <w:jc w:val="center"/>
        </w:trPr>
        <w:tc>
          <w:tcPr>
            <w:tcW w:w="2953" w:type="dxa"/>
            <w:vAlign w:val="center"/>
          </w:tcPr>
          <w:p w14:paraId="1A40E53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05" w:type="dxa"/>
            <w:vAlign w:val="center"/>
          </w:tcPr>
          <w:p w14:paraId="46A58A5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605" w:type="dxa"/>
            <w:vAlign w:val="center"/>
          </w:tcPr>
          <w:p w14:paraId="57B97AB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847" w:type="dxa"/>
            <w:vAlign w:val="center"/>
          </w:tcPr>
          <w:p w14:paraId="01A54DB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(средняя)</w:t>
            </w:r>
          </w:p>
        </w:tc>
        <w:tc>
          <w:tcPr>
            <w:tcW w:w="1343" w:type="dxa"/>
            <w:vAlign w:val="center"/>
          </w:tcPr>
          <w:p w14:paraId="3DA2544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</w:tr>
      <w:tr w:rsidR="0068402C" w14:paraId="0DE6AE1F" w14:textId="77777777" w:rsidTr="0068402C">
        <w:trPr>
          <w:cantSplit/>
          <w:jc w:val="center"/>
        </w:trPr>
        <w:tc>
          <w:tcPr>
            <w:tcW w:w="2953" w:type="dxa"/>
            <w:vAlign w:val="center"/>
          </w:tcPr>
          <w:p w14:paraId="4C1746B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05" w:type="dxa"/>
            <w:vAlign w:val="center"/>
          </w:tcPr>
          <w:p w14:paraId="3400885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605" w:type="dxa"/>
            <w:vAlign w:val="center"/>
          </w:tcPr>
          <w:p w14:paraId="137B2B6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847" w:type="dxa"/>
            <w:vAlign w:val="center"/>
          </w:tcPr>
          <w:p w14:paraId="773BDD6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 (средняя)</w:t>
            </w:r>
          </w:p>
        </w:tc>
        <w:tc>
          <w:tcPr>
            <w:tcW w:w="1343" w:type="dxa"/>
            <w:vAlign w:val="center"/>
          </w:tcPr>
          <w:p w14:paraId="4EAAEA2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</w:tr>
      <w:tr w:rsidR="0068402C" w14:paraId="231EC006" w14:textId="77777777" w:rsidTr="0068402C">
        <w:trPr>
          <w:cantSplit/>
          <w:jc w:val="center"/>
        </w:trPr>
        <w:tc>
          <w:tcPr>
            <w:tcW w:w="2953" w:type="dxa"/>
            <w:vAlign w:val="center"/>
          </w:tcPr>
          <w:p w14:paraId="65B292B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0EB3137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605" w:type="dxa"/>
            <w:vAlign w:val="center"/>
          </w:tcPr>
          <w:p w14:paraId="06FF147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847" w:type="dxa"/>
            <w:vAlign w:val="center"/>
          </w:tcPr>
          <w:p w14:paraId="02C1480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343" w:type="dxa"/>
            <w:vAlign w:val="center"/>
          </w:tcPr>
          <w:p w14:paraId="4BF5788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1,49-9,38</w:t>
            </w:r>
          </w:p>
        </w:tc>
      </w:tr>
    </w:tbl>
    <w:p w14:paraId="6DB967E4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пяти массовых запросов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>, пробный доступ, 04.10.2026) показал реальные диапазоны ставок и уровни конкуренции; для семи узких запро</w:t>
      </w:r>
      <w:r>
        <w:rPr>
          <w:sz w:val="28"/>
        </w:rPr>
        <w:t>сов ядра сервис ответил «нет данных», то есть их трафик ниже порога панели. Реальные диапазоны ставок шире модельных (верхняя граница 8,7-14,3 </w:t>
      </w:r>
      <w:r>
        <w:rPr>
          <w:i/>
          <w:sz w:val="28"/>
        </w:rPr>
        <w:t>USD</w:t>
      </w:r>
      <w:r>
        <w:rPr>
          <w:sz w:val="28"/>
        </w:rPr>
        <w:t xml:space="preserve"> против 1,1-5,9 </w:t>
      </w:r>
      <w:r>
        <w:rPr>
          <w:i/>
          <w:sz w:val="28"/>
        </w:rPr>
        <w:t>EUR</w:t>
      </w:r>
      <w:r>
        <w:rPr>
          <w:sz w:val="28"/>
        </w:rPr>
        <w:t>), но нижняя граница близка к нулю, а конкуренция в рекламе для массовых запросов низкая ил</w:t>
      </w:r>
      <w:r>
        <w:rPr>
          <w:sz w:val="28"/>
        </w:rPr>
        <w:t xml:space="preserve">и средняя; органическая сложность умеренная (15-42 из 100). Объем запросов в пробном доступе скрыт (показано «меньше 50» даже для самых массовых запросов), поэтому модельные объемы не подтверждены и </w:t>
      </w:r>
      <w:r>
        <w:rPr>
          <w:sz w:val="28"/>
        </w:rPr>
        <w:lastRenderedPageBreak/>
        <w:t xml:space="preserve">не опровергнуты. Вывод: узкое ядро действительно мало по </w:t>
      </w:r>
      <w:r>
        <w:rPr>
          <w:sz w:val="28"/>
        </w:rPr>
        <w:t>объему, а ставки модели по классам намерения лежат внутри реальных диапазонов; вывод о неокупаемости платного поиска не опирается только на модель, но требует проверки в рекламном кабинете при запуске.</w:t>
      </w:r>
    </w:p>
    <w:p w14:paraId="7CD37B21" w14:textId="77777777" w:rsidR="0068402C" w:rsidRDefault="002302B5">
      <w:pPr>
        <w:pStyle w:val="1"/>
        <w:keepNext w:val="0"/>
        <w:pageBreakBefore/>
        <w:spacing w:before="0" w:after="0" w:line="360" w:lineRule="exact"/>
        <w:jc w:val="center"/>
      </w:pPr>
      <w:bookmarkStart w:id="44" w:name="_611c72cb5ff698cc2a9b3fadd77ca45e6ffe88e"/>
      <w:bookmarkStart w:id="45" w:name="_Toc242012096"/>
      <w:bookmarkEnd w:id="42"/>
      <w:r>
        <w:rPr>
          <w:b/>
          <w:sz w:val="28"/>
        </w:rPr>
        <w:lastRenderedPageBreak/>
        <w:t>ПРИЛОЖЕНИЕ Е</w:t>
      </w:r>
      <w:bookmarkEnd w:id="45"/>
    </w:p>
    <w:p w14:paraId="58279101" w14:textId="77777777" w:rsidR="0068402C" w:rsidRDefault="002302B5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00F2C27C" w14:textId="77777777" w:rsidR="0068402C" w:rsidRDefault="002302B5">
      <w:pPr>
        <w:spacing w:after="360" w:line="360" w:lineRule="exact"/>
        <w:jc w:val="center"/>
      </w:pPr>
      <w:r>
        <w:rPr>
          <w:b/>
          <w:sz w:val="28"/>
        </w:rPr>
        <w:t xml:space="preserve">Карточки остальных </w:t>
      </w:r>
      <w:r>
        <w:rPr>
          <w:b/>
          <w:sz w:val="28"/>
        </w:rPr>
        <w:t>игроков выборки</w:t>
      </w:r>
    </w:p>
    <w:p w14:paraId="7C1BD0D5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2.9 даны карточки пяти игроков с наибольшим вкладом в давление на рынок. Для полноты ниже приведены карточки остальных семи сайтов выборки по тому же шаблону. Данные трафика взяты из снимка </w:t>
      </w:r>
      <w:r>
        <w:rPr>
          <w:i/>
          <w:sz w:val="28"/>
        </w:rPr>
        <w:t>Similarweb</w:t>
      </w:r>
      <w:r>
        <w:rPr>
          <w:sz w:val="28"/>
        </w:rPr>
        <w:t xml:space="preserve"> 03.10.2026, отзывы с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</w:t>
      </w:r>
      <w:r>
        <w:rPr>
          <w:i/>
          <w:sz w:val="28"/>
        </w:rPr>
        <w:t>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, сведения о ценах и финансировании из публичных страниц и деловой прессы (приложение Д ЛР5).</w:t>
      </w:r>
    </w:p>
    <w:p w14:paraId="522767A7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карточка конкурента </w:t>
      </w:r>
      <w:r>
        <w:rPr>
          <w:i/>
          <w:sz w:val="28"/>
        </w:rPr>
        <w:t>Numerous.ai</w:t>
      </w:r>
      <w:r>
        <w:rPr>
          <w:sz w:val="28"/>
        </w:rPr>
        <w:t>.</w:t>
      </w:r>
    </w:p>
    <w:p w14:paraId="4CC042D1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Карточка конкурента </w:t>
      </w:r>
      <w:r>
        <w:rPr>
          <w:i/>
          <w:sz w:val="28"/>
        </w:rPr>
        <w:t>Numerous.ai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68402C" w14:paraId="667DED9E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06D01AE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78A4D4A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8402C" w14:paraId="7516F605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0811AB0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28DB033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</w:tr>
      <w:tr w:rsidR="0068402C" w14:paraId="6755BC01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0CE921F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66C9D0A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68402C" w14:paraId="2CCA45AD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5F1A547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10266A5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: генерация формул и текста в ячейках</w:t>
            </w:r>
          </w:p>
        </w:tc>
      </w:tr>
      <w:tr w:rsidR="0068402C" w14:paraId="53F370DA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66DFCEE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3311FBB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 таблиц</w:t>
            </w:r>
          </w:p>
        </w:tc>
      </w:tr>
      <w:tr w:rsidR="0068402C" w14:paraId="2FDF4EE4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3D3D4A5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7358C73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оплате, первые 7 дней бесплатно (ЛР5)</w:t>
            </w:r>
          </w:p>
        </w:tc>
      </w:tr>
      <w:tr w:rsidR="0068402C" w14:paraId="16CF4DA9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24E2467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17B506B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 визитов</w:t>
            </w:r>
            <w:r>
              <w:rPr>
                <w:sz w:val="24"/>
              </w:rPr>
              <w:t xml:space="preserve"> в месяц, мировой ранг 234 333</w:t>
            </w:r>
          </w:p>
        </w:tc>
      </w:tr>
      <w:tr w:rsidR="0068402C" w14:paraId="6CDEE892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29E3023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26" w:type="dxa"/>
            <w:vAlign w:val="center"/>
          </w:tcPr>
          <w:p w14:paraId="04D7FBA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00:00:29, 2,34 страницы, отказы 43,5 %</w:t>
            </w:r>
          </w:p>
        </w:tc>
      </w:tr>
      <w:tr w:rsidR="0068402C" w14:paraId="2561946D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3E8D293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4874014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26 %, органика 56 %, платный поиск 4 %, рефералы 8 %</w:t>
            </w:r>
          </w:p>
        </w:tc>
      </w:tr>
      <w:tr w:rsidR="0068402C" w14:paraId="3D1982C6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2B87E3B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17373C8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13 %, </w:t>
            </w:r>
            <w:r>
              <w:rPr>
                <w:i/>
                <w:sz w:val="24"/>
              </w:rPr>
              <w:t>VN</w:t>
            </w:r>
            <w:r>
              <w:rPr>
                <w:sz w:val="24"/>
              </w:rPr>
              <w:t xml:space="preserve"> 5 %</w:t>
            </w:r>
          </w:p>
        </w:tc>
      </w:tr>
      <w:tr w:rsidR="0068402C" w14:paraId="033BB158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16BAB23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26" w:type="dxa"/>
            <w:vAlign w:val="center"/>
          </w:tcPr>
          <w:p w14:paraId="135371A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5 отзывов, 2,5 из 5</w:t>
            </w:r>
          </w:p>
        </w:tc>
      </w:tr>
      <w:tr w:rsidR="0068402C" w14:paraId="39ACF352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240F2DC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755ADBB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низкий порог входа по цене, 56 % трафика из органического поиска,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</w:p>
        </w:tc>
      </w:tr>
      <w:tr w:rsidR="0068402C" w14:paraId="0C9E4C2A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3AFF6ED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744B6CE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 пять отзывов на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однозвездочные (списание после пробного периода, сложная отмена); продукт генерирует формулы, а не проверяет их: риск для политики пробного периода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, но не прямой конкурент</w:t>
            </w:r>
          </w:p>
        </w:tc>
      </w:tr>
    </w:tbl>
    <w:p w14:paraId="2FDCA42D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показывает, что дешевые подписки на </w:t>
      </w:r>
      <w:r>
        <w:rPr>
          <w:i/>
          <w:sz w:val="28"/>
        </w:rPr>
        <w:t>AI</w:t>
      </w:r>
      <w:r>
        <w:rPr>
          <w:sz w:val="28"/>
        </w:rPr>
        <w:t xml:space="preserve"> для таблиц собирают трафик, но теряют доверие из-за условий оплаты.</w:t>
      </w:r>
    </w:p>
    <w:p w14:paraId="3E931FAD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27 представлено: карточка конкурента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.</w:t>
      </w:r>
    </w:p>
    <w:p w14:paraId="2D32F4B5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Карточка конкурента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3"/>
        <w:gridCol w:w="5472"/>
      </w:tblGrid>
      <w:tr w:rsidR="0068402C" w14:paraId="38563344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3" w:type="dxa"/>
            <w:vAlign w:val="center"/>
          </w:tcPr>
          <w:p w14:paraId="16E29AD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71" w:type="dxa"/>
            <w:vAlign w:val="center"/>
          </w:tcPr>
          <w:p w14:paraId="0E5A46A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8402C" w14:paraId="376BCF30" w14:textId="77777777" w:rsidTr="0068402C">
        <w:trPr>
          <w:cantSplit/>
          <w:jc w:val="center"/>
        </w:trPr>
        <w:tc>
          <w:tcPr>
            <w:tcW w:w="3883" w:type="dxa"/>
            <w:vAlign w:val="center"/>
          </w:tcPr>
          <w:p w14:paraId="5DF9781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71" w:type="dxa"/>
            <w:vAlign w:val="center"/>
          </w:tcPr>
          <w:p w14:paraId="467FFF2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</w:tr>
      <w:tr w:rsidR="0068402C" w14:paraId="33F2EA80" w14:textId="77777777" w:rsidTr="0068402C">
        <w:trPr>
          <w:cantSplit/>
          <w:jc w:val="center"/>
        </w:trPr>
        <w:tc>
          <w:tcPr>
            <w:tcW w:w="3883" w:type="dxa"/>
            <w:vAlign w:val="center"/>
          </w:tcPr>
          <w:p w14:paraId="3DF8266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71" w:type="dxa"/>
            <w:vAlign w:val="center"/>
          </w:tcPr>
          <w:p w14:paraId="73E504B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68402C" w14:paraId="0A4B355E" w14:textId="77777777" w:rsidTr="0068402C">
        <w:trPr>
          <w:cantSplit/>
          <w:jc w:val="center"/>
        </w:trPr>
        <w:tc>
          <w:tcPr>
            <w:tcW w:w="3883" w:type="dxa"/>
            <w:vAlign w:val="center"/>
          </w:tcPr>
          <w:p w14:paraId="091AFA7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71" w:type="dxa"/>
            <w:vAlign w:val="center"/>
          </w:tcPr>
          <w:p w14:paraId="6B0718B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-помощник: формулы, </w:t>
            </w:r>
            <w:r>
              <w:rPr>
                <w:i/>
                <w:sz w:val="24"/>
              </w:rPr>
              <w:t>SQL</w:t>
            </w:r>
            <w:r>
              <w:rPr>
                <w:sz w:val="24"/>
              </w:rPr>
              <w:t>, анализ данных</w:t>
            </w:r>
          </w:p>
        </w:tc>
      </w:tr>
      <w:tr w:rsidR="0068402C" w14:paraId="3EB56D47" w14:textId="77777777" w:rsidTr="0068402C">
        <w:trPr>
          <w:cantSplit/>
          <w:jc w:val="center"/>
        </w:trPr>
        <w:tc>
          <w:tcPr>
            <w:tcW w:w="3883" w:type="dxa"/>
            <w:vAlign w:val="center"/>
          </w:tcPr>
          <w:p w14:paraId="024AFC6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71" w:type="dxa"/>
            <w:vAlign w:val="center"/>
          </w:tcPr>
          <w:p w14:paraId="11C1465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пользователи, фрилансеры</w:t>
            </w:r>
          </w:p>
        </w:tc>
      </w:tr>
      <w:tr w:rsidR="0068402C" w14:paraId="73ED9F56" w14:textId="77777777" w:rsidTr="0068402C">
        <w:trPr>
          <w:cantSplit/>
          <w:jc w:val="center"/>
        </w:trPr>
        <w:tc>
          <w:tcPr>
            <w:tcW w:w="3883" w:type="dxa"/>
            <w:vAlign w:val="center"/>
          </w:tcPr>
          <w:p w14:paraId="512E013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71" w:type="dxa"/>
            <w:vAlign w:val="center"/>
          </w:tcPr>
          <w:p w14:paraId="6CF0FB8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точный прайс в изученных источниках не зафиксирован</w:t>
            </w:r>
          </w:p>
        </w:tc>
      </w:tr>
      <w:tr w:rsidR="0068402C" w14:paraId="6DCC6B93" w14:textId="77777777" w:rsidTr="0068402C">
        <w:trPr>
          <w:cantSplit/>
          <w:jc w:val="center"/>
        </w:trPr>
        <w:tc>
          <w:tcPr>
            <w:tcW w:w="3883" w:type="dxa"/>
            <w:vAlign w:val="center"/>
          </w:tcPr>
          <w:p w14:paraId="7E06A2D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71" w:type="dxa"/>
            <w:vAlign w:val="center"/>
          </w:tcPr>
          <w:p w14:paraId="5FA23B5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 визитов в месяц, мировой ранг 200 286</w:t>
            </w:r>
          </w:p>
        </w:tc>
      </w:tr>
      <w:tr w:rsidR="0068402C" w14:paraId="76022058" w14:textId="77777777" w:rsidTr="0068402C">
        <w:trPr>
          <w:cantSplit/>
          <w:jc w:val="center"/>
        </w:trPr>
        <w:tc>
          <w:tcPr>
            <w:tcW w:w="3883" w:type="dxa"/>
            <w:vAlign w:val="center"/>
          </w:tcPr>
          <w:p w14:paraId="5647CBD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Вовлеченность</w:t>
            </w:r>
          </w:p>
        </w:tc>
        <w:tc>
          <w:tcPr>
            <w:tcW w:w="5471" w:type="dxa"/>
            <w:vAlign w:val="center"/>
          </w:tcPr>
          <w:p w14:paraId="1B64684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</w:t>
            </w:r>
            <w:r>
              <w:rPr>
                <w:sz w:val="24"/>
              </w:rPr>
              <w:t>00:55, 3,09 страницы, отказы 41,8 %</w:t>
            </w:r>
          </w:p>
        </w:tc>
      </w:tr>
      <w:tr w:rsidR="0068402C" w14:paraId="3A498783" w14:textId="77777777" w:rsidTr="0068402C">
        <w:trPr>
          <w:cantSplit/>
          <w:jc w:val="center"/>
        </w:trPr>
        <w:tc>
          <w:tcPr>
            <w:tcW w:w="3883" w:type="dxa"/>
            <w:vAlign w:val="center"/>
          </w:tcPr>
          <w:p w14:paraId="4A9FD00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71" w:type="dxa"/>
            <w:vAlign w:val="center"/>
          </w:tcPr>
          <w:p w14:paraId="6FFC39F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28 %, органика 58 %, платный поиск 0 %, рефералы 8 %</w:t>
            </w:r>
          </w:p>
        </w:tc>
      </w:tr>
      <w:tr w:rsidR="0068402C" w14:paraId="6FEC4F4B" w14:textId="77777777" w:rsidTr="0068402C">
        <w:trPr>
          <w:cantSplit/>
          <w:jc w:val="center"/>
        </w:trPr>
        <w:tc>
          <w:tcPr>
            <w:tcW w:w="3883" w:type="dxa"/>
            <w:vAlign w:val="center"/>
          </w:tcPr>
          <w:p w14:paraId="31E075F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71" w:type="dxa"/>
            <w:vAlign w:val="center"/>
          </w:tcPr>
          <w:p w14:paraId="0B19981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10 %,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</w:tr>
      <w:tr w:rsidR="0068402C" w14:paraId="01D3B16D" w14:textId="77777777" w:rsidTr="0068402C">
        <w:trPr>
          <w:cantSplit/>
          <w:jc w:val="center"/>
        </w:trPr>
        <w:tc>
          <w:tcPr>
            <w:tcW w:w="3883" w:type="dxa"/>
            <w:vAlign w:val="center"/>
          </w:tcPr>
          <w:p w14:paraId="57AADF2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71" w:type="dxa"/>
            <w:vAlign w:val="center"/>
          </w:tcPr>
          <w:p w14:paraId="513F3B5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90 отзывов, 4,5 из 5</w:t>
            </w:r>
          </w:p>
        </w:tc>
      </w:tr>
      <w:tr w:rsidR="0068402C" w14:paraId="5C14BB15" w14:textId="77777777" w:rsidTr="0068402C">
        <w:trPr>
          <w:cantSplit/>
          <w:jc w:val="center"/>
        </w:trPr>
        <w:tc>
          <w:tcPr>
            <w:tcW w:w="3883" w:type="dxa"/>
            <w:vAlign w:val="center"/>
          </w:tcPr>
          <w:p w14:paraId="314A670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71" w:type="dxa"/>
            <w:vAlign w:val="center"/>
          </w:tcPr>
          <w:p w14:paraId="0E5E8B5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около 750 тыс. пользователей, запуск без внешнего </w:t>
            </w:r>
            <w:r>
              <w:rPr>
                <w:sz w:val="24"/>
              </w:rPr>
              <w:t>финансирования, 58 % трафика из органического поиска</w:t>
            </w:r>
          </w:p>
        </w:tc>
      </w:tr>
      <w:tr w:rsidR="0068402C" w14:paraId="4918D7B3" w14:textId="77777777" w:rsidTr="0068402C">
        <w:trPr>
          <w:cantSplit/>
          <w:jc w:val="center"/>
        </w:trPr>
        <w:tc>
          <w:tcPr>
            <w:tcW w:w="3883" w:type="dxa"/>
            <w:vAlign w:val="center"/>
          </w:tcPr>
          <w:p w14:paraId="225A081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71" w:type="dxa"/>
            <w:vAlign w:val="center"/>
          </w:tcPr>
          <w:p w14:paraId="72F5570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всего 10 % (17 % визитов из Венесуэлы, 10 % из Индии); платящих порядка 5-11 тысяч; решает задачу создания формул, а не независимой проверки</w:t>
            </w:r>
          </w:p>
        </w:tc>
      </w:tr>
    </w:tbl>
    <w:p w14:paraId="5917C95D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подтверждает массовый спрос на помощь с формулами; платежеспособная англоязычная часть этой аудитории мала.</w:t>
      </w:r>
    </w:p>
    <w:p w14:paraId="0094DEBD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карточка конкурента </w:t>
      </w:r>
      <w:r>
        <w:rPr>
          <w:i/>
          <w:sz w:val="28"/>
        </w:rPr>
        <w:t>Rows</w:t>
      </w:r>
      <w:r>
        <w:rPr>
          <w:sz w:val="28"/>
        </w:rPr>
        <w:t>.</w:t>
      </w:r>
    </w:p>
    <w:p w14:paraId="6A31A5FD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Карточка конкурента </w:t>
      </w:r>
      <w:r>
        <w:rPr>
          <w:i/>
          <w:sz w:val="28"/>
        </w:rPr>
        <w:t>Rows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68402C" w14:paraId="2FC00BDF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0DB9D6F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2D79ABC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8402C" w14:paraId="42337288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7594394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5266861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</w:tr>
      <w:tr w:rsidR="0068402C" w14:paraId="34985438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4ABD922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659C348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68402C" w14:paraId="063D8F31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52E3CA2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07CE090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 и интеграциями</w:t>
            </w:r>
          </w:p>
        </w:tc>
      </w:tr>
      <w:tr w:rsidR="0068402C" w14:paraId="421AF29A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02AAF40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735FED2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бизнес, аналитики</w:t>
            </w:r>
          </w:p>
        </w:tc>
      </w:tr>
      <w:tr w:rsidR="0068402C" w14:paraId="31A518E1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1ED9D64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25FE8E4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бесплатный тариф; точные цены платных планов в изученных источниках не зафиксированы</w:t>
            </w:r>
          </w:p>
        </w:tc>
      </w:tr>
      <w:tr w:rsidR="0068402C" w14:paraId="73211BF4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25B8367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270E856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 визитов в месяц, мировой ра</w:t>
            </w:r>
            <w:r>
              <w:rPr>
                <w:sz w:val="24"/>
              </w:rPr>
              <w:t>нг 217 372</w:t>
            </w:r>
          </w:p>
        </w:tc>
      </w:tr>
      <w:tr w:rsidR="0068402C" w14:paraId="17BEFDC0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583A67C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380" w:type="dxa"/>
            <w:vAlign w:val="center"/>
          </w:tcPr>
          <w:p w14:paraId="53AC658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00:00:37, 1,95 страницы, отказы 41,4 %</w:t>
            </w:r>
          </w:p>
        </w:tc>
      </w:tr>
      <w:tr w:rsidR="0068402C" w14:paraId="6791DB6C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15197A3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0D71F35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34 %, органика 53 %, платный поиск 0 %, рефералы 3 %</w:t>
            </w:r>
          </w:p>
        </w:tc>
      </w:tr>
      <w:tr w:rsidR="0068402C" w14:paraId="073E1EC4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619BB79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DE00C2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6 %,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5 %</w:t>
            </w:r>
          </w:p>
        </w:tc>
      </w:tr>
      <w:tr w:rsidR="0068402C" w14:paraId="3E2BBA35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752EF15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24ED498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24 отзыва, 4,9 из 5</w:t>
            </w:r>
          </w:p>
        </w:tc>
      </w:tr>
      <w:tr w:rsidR="0068402C" w14:paraId="55965942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2E93532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64E8E49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, основана в Берлине в 2016 году, около 50 сотрудников; высокий рейтинг</w:t>
            </w:r>
          </w:p>
        </w:tc>
      </w:tr>
      <w:tr w:rsidR="0068402C" w14:paraId="755601AA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03EB221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6E88133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это замена самой таблицы, а не проверка существующих файлов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только 7 % трафика из США</w:t>
            </w:r>
          </w:p>
        </w:tc>
      </w:tr>
    </w:tbl>
    <w:p w14:paraId="7F8ACB1E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 конкурирует </w:t>
      </w:r>
      <w:r>
        <w:rPr>
          <w:sz w:val="28"/>
        </w:rPr>
        <w:t>за рабочее место аналитика, но не за задачу проверки готовых моделей.</w:t>
      </w:r>
    </w:p>
    <w:p w14:paraId="0A9F418D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29 представлено: карточка конкурента </w:t>
      </w:r>
      <w:r>
        <w:rPr>
          <w:i/>
          <w:sz w:val="28"/>
        </w:rPr>
        <w:t>Ajelix</w:t>
      </w:r>
      <w:r>
        <w:rPr>
          <w:sz w:val="28"/>
        </w:rPr>
        <w:t>.</w:t>
      </w:r>
    </w:p>
    <w:p w14:paraId="1AA2773F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Карточка конкурента </w:t>
      </w:r>
      <w:r>
        <w:rPr>
          <w:i/>
          <w:sz w:val="28"/>
        </w:rPr>
        <w:t>Ajelix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68402C" w14:paraId="52C57B1A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65C5682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6138955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8402C" w14:paraId="0C101E29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7D10682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797802C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ajelix.com</w:t>
            </w:r>
          </w:p>
        </w:tc>
      </w:tr>
      <w:tr w:rsidR="0068402C" w14:paraId="72B2A625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6161BA7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7D3B9AE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68402C" w14:paraId="09BCA995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4A9CE0F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7F70140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-помощник: формулы, </w:t>
            </w:r>
            <w:r>
              <w:rPr>
                <w:sz w:val="24"/>
              </w:rPr>
              <w:t>аналитика, визуализация</w:t>
            </w:r>
          </w:p>
        </w:tc>
      </w:tr>
      <w:tr w:rsidR="0068402C" w14:paraId="315312F6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25C2819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31F223C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бизнес, студенты, аналитики</w:t>
            </w:r>
          </w:p>
        </w:tc>
      </w:tr>
      <w:tr w:rsidR="0068402C" w14:paraId="764F824D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5B0B2B6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5380" w:type="dxa"/>
            <w:vAlign w:val="center"/>
          </w:tcPr>
          <w:p w14:paraId="568CE58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точные цены в изученных источниках не зафиксированы</w:t>
            </w:r>
          </w:p>
        </w:tc>
      </w:tr>
      <w:tr w:rsidR="0068402C" w14:paraId="6575112A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6346BEA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2C0C0DA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 визитов в месяц, мировой ранг 351 914</w:t>
            </w:r>
          </w:p>
        </w:tc>
      </w:tr>
      <w:tr w:rsidR="0068402C" w14:paraId="1A981EF6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5720735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380" w:type="dxa"/>
            <w:vAlign w:val="center"/>
          </w:tcPr>
          <w:p w14:paraId="12F6A15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00:00:28, 1,81 страницы, отказы 40,8 %</w:t>
            </w:r>
          </w:p>
        </w:tc>
      </w:tr>
      <w:tr w:rsidR="0068402C" w14:paraId="79EC5C9B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58E8781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6954EBF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26 %, органика 56 %, платный поиск 0 %, рефералы 12 %</w:t>
            </w:r>
          </w:p>
        </w:tc>
      </w:tr>
      <w:tr w:rsidR="0068402C" w14:paraId="5175EC54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7BA9A14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359C8A6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10 %,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5 %</w:t>
            </w:r>
          </w:p>
        </w:tc>
      </w:tr>
      <w:tr w:rsidR="0068402C" w14:paraId="1DB42C68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33F82FB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534BCAE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 отзыв</w:t>
            </w:r>
          </w:p>
        </w:tc>
      </w:tr>
      <w:tr w:rsidR="0068402C" w14:paraId="35839C0B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24184A8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52EEFD9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 трафика из органического поиска, 14 % из Индии и 10 % из США</w:t>
            </w:r>
          </w:p>
        </w:tc>
      </w:tr>
      <w:tr w:rsidR="0068402C" w14:paraId="3B82D68F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1506141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253D4B6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почти нет отзывов на крупных площадках, короткий визит, продукт генерирует, а не проверяет</w:t>
            </w:r>
          </w:p>
        </w:tc>
      </w:tr>
    </w:tbl>
    <w:p w14:paraId="256DF681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Ajelix</w:t>
      </w:r>
      <w:r>
        <w:rPr>
          <w:sz w:val="28"/>
        </w:rPr>
        <w:t xml:space="preserve"> относится к заменителям с большим трафиком из поиска и слабой репутацией.</w:t>
      </w:r>
    </w:p>
    <w:p w14:paraId="06968271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30 представлено: карточка конкурента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.</w:t>
      </w:r>
    </w:p>
    <w:p w14:paraId="5716D8C7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30 – Карточка конкурента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68402C" w14:paraId="58465819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22873F2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398FAF5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8402C" w14:paraId="5C51B9B4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1DAE997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4E4230A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</w:tr>
      <w:tr w:rsidR="0068402C" w14:paraId="34573AD3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464E275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3F477B7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68402C" w14:paraId="32855DCD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117880E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56F5E5F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 и построение графиков по загруженным файлам</w:t>
            </w:r>
          </w:p>
        </w:tc>
      </w:tr>
      <w:tr w:rsidR="0068402C" w14:paraId="7C2B3FA0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416C461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71CA625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студенты, исследователи</w:t>
            </w:r>
          </w:p>
        </w:tc>
      </w:tr>
      <w:tr w:rsidR="0068402C" w14:paraId="359EFB33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2234DAE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60BFB56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и платные планы; точные цены в изученных источниках не зафиксированы</w:t>
            </w:r>
          </w:p>
        </w:tc>
      </w:tr>
      <w:tr w:rsidR="0068402C" w14:paraId="17C70623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2F1791A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363B30A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 визитов в месяц, мировой ранг 64 597</w:t>
            </w:r>
          </w:p>
        </w:tc>
      </w:tr>
      <w:tr w:rsidR="0068402C" w14:paraId="69AFC9A5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4943236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380" w:type="dxa"/>
            <w:vAlign w:val="center"/>
          </w:tcPr>
          <w:p w14:paraId="2FB263E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00:01:44, 3,24 страницы, отказы 43,2 %</w:t>
            </w:r>
          </w:p>
        </w:tc>
      </w:tr>
      <w:tr w:rsidR="0068402C" w14:paraId="779FFB58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17D79D4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45B97A9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36 %, органика 41 %, платный поиск 5 %, рефералы 10 %</w:t>
            </w:r>
          </w:p>
        </w:tc>
      </w:tr>
      <w:tr w:rsidR="0068402C" w14:paraId="5C0EF48C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4F7A43A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082FC1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8 %,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4 %</w:t>
            </w:r>
          </w:p>
        </w:tc>
      </w:tr>
      <w:tr w:rsidR="0068402C" w14:paraId="60D87613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44C87D0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5A71F53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 отзыва</w:t>
            </w:r>
          </w:p>
        </w:tc>
      </w:tr>
      <w:tr w:rsidR="0068402C" w14:paraId="276C4F5F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6B369AD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28DFA93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большой трафик выборки (701 540 визитов в месяц), ранг 64 597, длительный визит 1 мин. 44 с., 5,3 % платного п</w:t>
            </w:r>
            <w:r>
              <w:rPr>
                <w:sz w:val="24"/>
              </w:rPr>
              <w:t>оиска</w:t>
            </w:r>
          </w:p>
        </w:tc>
      </w:tr>
      <w:tr w:rsidR="0068402C" w14:paraId="0189157B" w14:textId="77777777" w:rsidTr="0068402C">
        <w:trPr>
          <w:cantSplit/>
          <w:jc w:val="center"/>
        </w:trPr>
        <w:tc>
          <w:tcPr>
            <w:tcW w:w="3974" w:type="dxa"/>
            <w:vAlign w:val="center"/>
          </w:tcPr>
          <w:p w14:paraId="012DAA8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4FF4E88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 трафика из Индии, 8 % из США; общая аналитика данных, пересечение с задачей проверки моделей малое</w:t>
            </w:r>
          </w:p>
        </w:tc>
      </w:tr>
    </w:tbl>
    <w:p w14:paraId="0309C27D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задает планку удобства загрузки файла и чата с данными, которую пользователи будут ожидать и от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876EEBC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карточка конкурента </w:t>
      </w:r>
      <w:r>
        <w:rPr>
          <w:i/>
          <w:sz w:val="28"/>
        </w:rPr>
        <w:t>CIMCON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>.</w:t>
      </w:r>
    </w:p>
    <w:p w14:paraId="75B15F8C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Карточка конкурента </w:t>
      </w:r>
      <w:r>
        <w:rPr>
          <w:i/>
          <w:sz w:val="28"/>
        </w:rPr>
        <w:t>CIMCON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5436"/>
      </w:tblGrid>
      <w:tr w:rsidR="0068402C" w14:paraId="57CFEE6E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9" w:type="dxa"/>
            <w:vAlign w:val="center"/>
          </w:tcPr>
          <w:p w14:paraId="30AB66B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35" w:type="dxa"/>
            <w:vAlign w:val="center"/>
          </w:tcPr>
          <w:p w14:paraId="3A9095C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8402C" w14:paraId="06756C26" w14:textId="77777777" w:rsidTr="0068402C">
        <w:trPr>
          <w:cantSplit/>
          <w:jc w:val="center"/>
        </w:trPr>
        <w:tc>
          <w:tcPr>
            <w:tcW w:w="3919" w:type="dxa"/>
            <w:vAlign w:val="center"/>
          </w:tcPr>
          <w:p w14:paraId="5EFACFB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35" w:type="dxa"/>
            <w:vAlign w:val="center"/>
          </w:tcPr>
          <w:p w14:paraId="56FEC26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</w:tr>
      <w:tr w:rsidR="0068402C" w14:paraId="4050C4ED" w14:textId="77777777" w:rsidTr="0068402C">
        <w:trPr>
          <w:cantSplit/>
          <w:jc w:val="center"/>
        </w:trPr>
        <w:tc>
          <w:tcPr>
            <w:tcW w:w="3919" w:type="dxa"/>
            <w:vAlign w:val="center"/>
          </w:tcPr>
          <w:p w14:paraId="61C2A92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35" w:type="dxa"/>
            <w:vAlign w:val="center"/>
          </w:tcPr>
          <w:p w14:paraId="03DFEB4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68402C" w14:paraId="65DD95D6" w14:textId="77777777" w:rsidTr="0068402C">
        <w:trPr>
          <w:cantSplit/>
          <w:jc w:val="center"/>
        </w:trPr>
        <w:tc>
          <w:tcPr>
            <w:tcW w:w="3919" w:type="dxa"/>
            <w:vAlign w:val="center"/>
          </w:tcPr>
          <w:p w14:paraId="759F874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35" w:type="dxa"/>
            <w:vAlign w:val="center"/>
          </w:tcPr>
          <w:p w14:paraId="0416483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решения для контроля рисков пользовательских таблиц (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>)</w:t>
            </w:r>
          </w:p>
        </w:tc>
      </w:tr>
      <w:tr w:rsidR="0068402C" w14:paraId="69A9337A" w14:textId="77777777" w:rsidTr="0068402C">
        <w:trPr>
          <w:cantSplit/>
          <w:jc w:val="center"/>
        </w:trPr>
        <w:tc>
          <w:tcPr>
            <w:tcW w:w="3919" w:type="dxa"/>
            <w:vAlign w:val="center"/>
          </w:tcPr>
          <w:p w14:paraId="00CA188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35" w:type="dxa"/>
            <w:vAlign w:val="center"/>
          </w:tcPr>
          <w:p w14:paraId="641A8D3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банки, страховые, регулируемые компании</w:t>
            </w:r>
          </w:p>
        </w:tc>
      </w:tr>
      <w:tr w:rsidR="0068402C" w14:paraId="3B85DE58" w14:textId="77777777" w:rsidTr="0068402C">
        <w:trPr>
          <w:cantSplit/>
          <w:jc w:val="center"/>
        </w:trPr>
        <w:tc>
          <w:tcPr>
            <w:tcW w:w="3919" w:type="dxa"/>
            <w:vAlign w:val="center"/>
          </w:tcPr>
          <w:p w14:paraId="1B28BE3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5435" w:type="dxa"/>
            <w:vAlign w:val="center"/>
          </w:tcPr>
          <w:p w14:paraId="0516173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запросу; прайс не публикуется</w:t>
            </w:r>
          </w:p>
        </w:tc>
      </w:tr>
      <w:tr w:rsidR="0068402C" w14:paraId="39581CAC" w14:textId="77777777" w:rsidTr="0068402C">
        <w:trPr>
          <w:cantSplit/>
          <w:jc w:val="center"/>
        </w:trPr>
        <w:tc>
          <w:tcPr>
            <w:tcW w:w="3919" w:type="dxa"/>
            <w:vAlign w:val="center"/>
          </w:tcPr>
          <w:p w14:paraId="19AF9A6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35" w:type="dxa"/>
            <w:vAlign w:val="center"/>
          </w:tcPr>
          <w:p w14:paraId="00C24ED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 визитов в месяц, мировой ранг 2 987 634</w:t>
            </w:r>
          </w:p>
        </w:tc>
      </w:tr>
      <w:tr w:rsidR="0068402C" w14:paraId="5748C89D" w14:textId="77777777" w:rsidTr="0068402C">
        <w:trPr>
          <w:cantSplit/>
          <w:jc w:val="center"/>
        </w:trPr>
        <w:tc>
          <w:tcPr>
            <w:tcW w:w="3919" w:type="dxa"/>
            <w:vAlign w:val="center"/>
          </w:tcPr>
          <w:p w14:paraId="0450C8A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35" w:type="dxa"/>
            <w:vAlign w:val="center"/>
          </w:tcPr>
          <w:p w14:paraId="2A2E8FA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00:00:34, 1,85 страницы, отказы 37,3 %</w:t>
            </w:r>
          </w:p>
        </w:tc>
      </w:tr>
      <w:tr w:rsidR="0068402C" w14:paraId="402DFAE3" w14:textId="77777777" w:rsidTr="0068402C">
        <w:trPr>
          <w:cantSplit/>
          <w:jc w:val="center"/>
        </w:trPr>
        <w:tc>
          <w:tcPr>
            <w:tcW w:w="3919" w:type="dxa"/>
            <w:vAlign w:val="center"/>
          </w:tcPr>
          <w:p w14:paraId="1E45008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35" w:type="dxa"/>
            <w:vAlign w:val="center"/>
          </w:tcPr>
          <w:p w14:paraId="5833396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34 %, платный поиск 1 %, рефералы 10 %</w:t>
            </w:r>
          </w:p>
        </w:tc>
      </w:tr>
      <w:tr w:rsidR="0068402C" w14:paraId="19B2A9C4" w14:textId="77777777" w:rsidTr="0068402C">
        <w:trPr>
          <w:cantSplit/>
          <w:jc w:val="center"/>
        </w:trPr>
        <w:tc>
          <w:tcPr>
            <w:tcW w:w="3919" w:type="dxa"/>
            <w:vAlign w:val="center"/>
          </w:tcPr>
          <w:p w14:paraId="3EFEA17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35" w:type="dxa"/>
            <w:vAlign w:val="center"/>
          </w:tcPr>
          <w:p w14:paraId="49854B9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48 %</w:t>
            </w:r>
          </w:p>
        </w:tc>
      </w:tr>
      <w:tr w:rsidR="0068402C" w14:paraId="5C8AB5D0" w14:textId="77777777" w:rsidTr="0068402C">
        <w:trPr>
          <w:cantSplit/>
          <w:jc w:val="center"/>
        </w:trPr>
        <w:tc>
          <w:tcPr>
            <w:tcW w:w="3919" w:type="dxa"/>
            <w:vAlign w:val="center"/>
          </w:tcPr>
          <w:p w14:paraId="762794F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35" w:type="dxa"/>
            <w:vAlign w:val="center"/>
          </w:tcPr>
          <w:p w14:paraId="678B0D5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19 отзывов, 4,7 из 5</w:t>
            </w:r>
          </w:p>
        </w:tc>
      </w:tr>
      <w:tr w:rsidR="0068402C" w14:paraId="598A09B6" w14:textId="77777777" w:rsidTr="0068402C">
        <w:trPr>
          <w:cantSplit/>
          <w:jc w:val="center"/>
        </w:trPr>
        <w:tc>
          <w:tcPr>
            <w:tcW w:w="3919" w:type="dxa"/>
            <w:vAlign w:val="center"/>
          </w:tcPr>
          <w:p w14:paraId="506DE12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35" w:type="dxa"/>
            <w:vAlign w:val="center"/>
          </w:tcPr>
          <w:p w14:paraId="226360E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корпоративный продукт для регулируемых отраслей, высокая оценка пользователей</w:t>
            </w:r>
          </w:p>
        </w:tc>
      </w:tr>
      <w:tr w:rsidR="0068402C" w14:paraId="684D93F5" w14:textId="77777777" w:rsidTr="0068402C">
        <w:trPr>
          <w:cantSplit/>
          <w:jc w:val="center"/>
        </w:trPr>
        <w:tc>
          <w:tcPr>
            <w:tcW w:w="3919" w:type="dxa"/>
            <w:vAlign w:val="center"/>
          </w:tcPr>
          <w:p w14:paraId="1FA36C0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35" w:type="dxa"/>
            <w:vAlign w:val="center"/>
          </w:tcPr>
          <w:p w14:paraId="5B73108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(5 522 визита), 52 % из Индии и 48 % из США, продается большим организациям, а не малому бизнесу</w:t>
            </w:r>
          </w:p>
        </w:tc>
      </w:tr>
    </w:tbl>
    <w:p w14:paraId="03320F73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CIMCON</w:t>
      </w:r>
      <w:r>
        <w:rPr>
          <w:sz w:val="28"/>
        </w:rPr>
        <w:t xml:space="preserve"> занимает корпоративный сегмент и не пересекается с самообслуживанием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2876267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32 представлено: карточка конкурента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>.</w:t>
      </w:r>
    </w:p>
    <w:p w14:paraId="0ED6E908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Карточка конкурента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68402C" w14:paraId="25B657F0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65B699B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2933079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68402C" w14:paraId="389EE1DD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5F585B3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5BB1372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spreadsheetdetective.com</w:t>
            </w:r>
          </w:p>
        </w:tc>
      </w:tr>
      <w:tr w:rsidR="0068402C" w14:paraId="6BD49071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424BA25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6A9EDEC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68402C" w14:paraId="15F569FD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54B6225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6A4FE44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68402C" w14:paraId="7C2635AA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02EFBB7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41F8AD8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 и аналитики</w:t>
            </w:r>
          </w:p>
        </w:tc>
      </w:tr>
      <w:tr w:rsidR="0068402C" w14:paraId="24116F92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60E5A3E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64CCE8F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в изученных источниках не зафиксирован</w:t>
            </w:r>
          </w:p>
        </w:tc>
      </w:tr>
      <w:tr w:rsidR="0068402C" w14:paraId="3C230AEF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4BF1FDD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1DA41E1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 визитов в месяц, мировой ранг 5 012 222</w:t>
            </w:r>
          </w:p>
        </w:tc>
      </w:tr>
      <w:tr w:rsidR="0068402C" w14:paraId="79161C53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27673D9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26" w:type="dxa"/>
            <w:vAlign w:val="center"/>
          </w:tcPr>
          <w:p w14:paraId="3EB3216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 00:00:55, 2,05 </w:t>
            </w:r>
            <w:r>
              <w:rPr>
                <w:sz w:val="24"/>
              </w:rPr>
              <w:t>страницы, отказы 40,8 %</w:t>
            </w:r>
          </w:p>
        </w:tc>
      </w:tr>
      <w:tr w:rsidR="0068402C" w14:paraId="218F1E11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6049922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0179326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31 %, платный поиск 2 %, рефералы 11 %</w:t>
            </w:r>
          </w:p>
        </w:tc>
      </w:tr>
      <w:tr w:rsidR="0068402C" w14:paraId="0335117F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0A812FB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190F838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34 %,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6 %</w:t>
            </w:r>
          </w:p>
        </w:tc>
      </w:tr>
      <w:tr w:rsidR="0068402C" w14:paraId="4C0CB437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25ECE94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26" w:type="dxa"/>
            <w:vAlign w:val="center"/>
          </w:tcPr>
          <w:p w14:paraId="0CBD0F9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оценок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</w:tr>
      <w:tr w:rsidR="0068402C" w14:paraId="4820915F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1E6A90B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793D84E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 по задаче, трафик из США (56 %) и Великобритании (34 %)</w:t>
            </w:r>
          </w:p>
        </w:tc>
      </w:tr>
      <w:tr w:rsidR="0068402C" w14:paraId="61D09611" w14:textId="77777777" w:rsidTr="0068402C">
        <w:trPr>
          <w:cantSplit/>
          <w:jc w:val="center"/>
        </w:trPr>
        <w:tc>
          <w:tcPr>
            <w:tcW w:w="3928" w:type="dxa"/>
            <w:vAlign w:val="center"/>
          </w:tcPr>
          <w:p w14:paraId="2475C24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54ABE72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малый трафик выборки (1 935 визитов), ранг 5 012 222, нет отзывов;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таким сайтам ненадежны</w:t>
            </w:r>
          </w:p>
        </w:tc>
      </w:tr>
    </w:tbl>
    <w:p w14:paraId="1A19F986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показывает, что прямые конкуренты по задаче остаются малозаметными: рынок</w:t>
      </w:r>
      <w:r>
        <w:rPr>
          <w:sz w:val="28"/>
        </w:rPr>
        <w:t xml:space="preserve"> независимой проверки только формируется.</w:t>
      </w:r>
    </w:p>
    <w:p w14:paraId="71863A01" w14:textId="77777777" w:rsidR="0068402C" w:rsidRDefault="002302B5">
      <w:pPr>
        <w:pStyle w:val="1"/>
        <w:keepNext w:val="0"/>
        <w:pageBreakBefore/>
        <w:spacing w:before="0" w:after="0" w:line="360" w:lineRule="exact"/>
        <w:jc w:val="center"/>
      </w:pPr>
      <w:bookmarkStart w:id="46" w:name="_742d751e4621367dcb265d3c521b88e71e5edc1"/>
      <w:bookmarkStart w:id="47" w:name="_Toc242012097"/>
      <w:bookmarkEnd w:id="44"/>
      <w:r>
        <w:rPr>
          <w:b/>
          <w:sz w:val="28"/>
        </w:rPr>
        <w:lastRenderedPageBreak/>
        <w:t>ПРИЛОЖЕНИЕ Ж</w:t>
      </w:r>
      <w:bookmarkEnd w:id="47"/>
    </w:p>
    <w:p w14:paraId="456C3EA3" w14:textId="77777777" w:rsidR="0068402C" w:rsidRDefault="002302B5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4ABB9DF" w14:textId="77777777" w:rsidR="0068402C" w:rsidRDefault="002302B5">
      <w:pPr>
        <w:spacing w:after="360" w:line="360" w:lineRule="exact"/>
        <w:jc w:val="center"/>
      </w:pPr>
      <w:r>
        <w:rPr>
          <w:b/>
          <w:sz w:val="28"/>
        </w:rPr>
        <w:t>Журнал источников данных</w:t>
      </w:r>
    </w:p>
    <w:p w14:paraId="2B0684DE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источников данных нужен для воспроизводимости: он показывает, откуда взят каждый блок значений, при каких настройках и с какими ограничениями.</w:t>
      </w:r>
    </w:p>
    <w:p w14:paraId="3423FEDB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журнал источников данных ЛР4.</w:t>
      </w:r>
    </w:p>
    <w:p w14:paraId="63F4F8F7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>Таблица 33 – Журнал источников данных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7"/>
        <w:gridCol w:w="1848"/>
        <w:gridCol w:w="1727"/>
        <w:gridCol w:w="1484"/>
        <w:gridCol w:w="2309"/>
      </w:tblGrid>
      <w:tr w:rsidR="0068402C" w14:paraId="340F4ACF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6" w:type="dxa"/>
            <w:vAlign w:val="center"/>
          </w:tcPr>
          <w:p w14:paraId="47FFFAA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да</w:t>
            </w:r>
            <w:r>
              <w:rPr>
                <w:b/>
                <w:sz w:val="24"/>
              </w:rPr>
              <w:t>нных</w:t>
            </w:r>
          </w:p>
        </w:tc>
        <w:tc>
          <w:tcPr>
            <w:tcW w:w="1848" w:type="dxa"/>
            <w:vAlign w:val="center"/>
          </w:tcPr>
          <w:p w14:paraId="42402AE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27" w:type="dxa"/>
            <w:vAlign w:val="center"/>
          </w:tcPr>
          <w:p w14:paraId="32BB471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484" w:type="dxa"/>
            <w:vAlign w:val="center"/>
          </w:tcPr>
          <w:p w14:paraId="55A2653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2309" w:type="dxa"/>
            <w:vAlign w:val="center"/>
          </w:tcPr>
          <w:p w14:paraId="5212BDF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68402C" w14:paraId="7DB8A106" w14:textId="77777777" w:rsidTr="0068402C">
        <w:trPr>
          <w:cantSplit/>
          <w:jc w:val="center"/>
        </w:trPr>
        <w:tc>
          <w:tcPr>
            <w:tcW w:w="1986" w:type="dxa"/>
            <w:vAlign w:val="center"/>
          </w:tcPr>
          <w:p w14:paraId="49B5AE0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Трафик, каналы, география, вовлеченность 12 сайтов</w:t>
            </w:r>
          </w:p>
        </w:tc>
        <w:tc>
          <w:tcPr>
            <w:tcW w:w="1848" w:type="dxa"/>
            <w:vAlign w:val="center"/>
          </w:tcPr>
          <w:p w14:paraId="59E14F2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доступ)</w:t>
            </w:r>
          </w:p>
        </w:tc>
        <w:tc>
          <w:tcPr>
            <w:tcW w:w="1727" w:type="dxa"/>
            <w:vAlign w:val="center"/>
          </w:tcPr>
          <w:p w14:paraId="33A66F7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13103D4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весь мир, весь трафик</w:t>
            </w:r>
          </w:p>
        </w:tc>
        <w:tc>
          <w:tcPr>
            <w:tcW w:w="2309" w:type="dxa"/>
            <w:vAlign w:val="center"/>
          </w:tcPr>
          <w:p w14:paraId="710C3E2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 панели, малые сайты ненадежны, география только топ-5 стран</w:t>
            </w:r>
          </w:p>
        </w:tc>
      </w:tr>
      <w:tr w:rsidR="0068402C" w14:paraId="5FC18094" w14:textId="77777777" w:rsidTr="0068402C">
        <w:trPr>
          <w:cantSplit/>
          <w:jc w:val="center"/>
        </w:trPr>
        <w:tc>
          <w:tcPr>
            <w:tcW w:w="1986" w:type="dxa"/>
            <w:vAlign w:val="center"/>
          </w:tcPr>
          <w:p w14:paraId="2F065AF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848" w:type="dxa"/>
            <w:vAlign w:val="center"/>
          </w:tcPr>
          <w:p w14:paraId="21DD86D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727" w:type="dxa"/>
            <w:vAlign w:val="center"/>
          </w:tcPr>
          <w:p w14:paraId="4A8A7AE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3D9B0FB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публичные страницы продуктов</w:t>
            </w:r>
          </w:p>
        </w:tc>
        <w:tc>
          <w:tcPr>
            <w:tcW w:w="2309" w:type="dxa"/>
            <w:vAlign w:val="center"/>
          </w:tcPr>
          <w:p w14:paraId="00B5F69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не равны продажам; у части игроков карточек нет</w:t>
            </w:r>
          </w:p>
        </w:tc>
      </w:tr>
      <w:tr w:rsidR="0068402C" w14:paraId="0119D373" w14:textId="77777777" w:rsidTr="0068402C">
        <w:trPr>
          <w:cantSplit/>
          <w:jc w:val="center"/>
        </w:trPr>
        <w:tc>
          <w:tcPr>
            <w:tcW w:w="1986" w:type="dxa"/>
            <w:vAlign w:val="center"/>
          </w:tcPr>
          <w:p w14:paraId="1D6E8E6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48" w:type="dxa"/>
            <w:vAlign w:val="center"/>
          </w:tcPr>
          <w:p w14:paraId="355AB6A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</w:t>
            </w:r>
          </w:p>
        </w:tc>
        <w:tc>
          <w:tcPr>
            <w:tcW w:w="1727" w:type="dxa"/>
            <w:vAlign w:val="center"/>
          </w:tcPr>
          <w:p w14:paraId="741EE4D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603DC559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публичные тарифы</w:t>
            </w:r>
          </w:p>
        </w:tc>
        <w:tc>
          <w:tcPr>
            <w:tcW w:w="2309" w:type="dxa"/>
            <w:vAlign w:val="center"/>
          </w:tcPr>
          <w:p w14:paraId="3CC8DED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цены не опубликованы; оценки по закупочной платформе и аналитическому агентству даны в ЛР2-3</w:t>
            </w:r>
          </w:p>
        </w:tc>
      </w:tr>
      <w:tr w:rsidR="0068402C" w14:paraId="00E00697" w14:textId="77777777" w:rsidTr="0068402C">
        <w:trPr>
          <w:cantSplit/>
          <w:jc w:val="center"/>
        </w:trPr>
        <w:tc>
          <w:tcPr>
            <w:tcW w:w="1986" w:type="dxa"/>
            <w:vAlign w:val="center"/>
          </w:tcPr>
          <w:p w14:paraId="56D1811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 компаний</w:t>
            </w:r>
          </w:p>
        </w:tc>
        <w:tc>
          <w:tcPr>
            <w:tcW w:w="1848" w:type="dxa"/>
            <w:vAlign w:val="center"/>
          </w:tcPr>
          <w:p w14:paraId="3E5371C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деловая пресса, пресс-релизы, каталоги</w:t>
            </w:r>
          </w:p>
        </w:tc>
        <w:tc>
          <w:tcPr>
            <w:tcW w:w="1727" w:type="dxa"/>
            <w:vAlign w:val="center"/>
          </w:tcPr>
          <w:p w14:paraId="223FE93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08E265E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открытые новости</w:t>
            </w:r>
          </w:p>
        </w:tc>
        <w:tc>
          <w:tcPr>
            <w:tcW w:w="2309" w:type="dxa"/>
            <w:vAlign w:val="center"/>
          </w:tcPr>
          <w:p w14:paraId="706C2BF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справочные значения, в расчет баллов не входят</w:t>
            </w:r>
          </w:p>
        </w:tc>
      </w:tr>
      <w:tr w:rsidR="0068402C" w14:paraId="3BD0FDFE" w14:textId="77777777" w:rsidTr="0068402C">
        <w:trPr>
          <w:cantSplit/>
          <w:jc w:val="center"/>
        </w:trPr>
        <w:tc>
          <w:tcPr>
            <w:tcW w:w="1986" w:type="dxa"/>
            <w:vAlign w:val="center"/>
          </w:tcPr>
          <w:p w14:paraId="2D69909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Ставки и конкуренция запросов</w:t>
            </w:r>
          </w:p>
        </w:tc>
        <w:tc>
          <w:tcPr>
            <w:tcW w:w="1848" w:type="dxa"/>
            <w:vAlign w:val="center"/>
          </w:tcPr>
          <w:p w14:paraId="45DBEFF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раздел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</w:p>
        </w:tc>
        <w:tc>
          <w:tcPr>
            <w:tcW w:w="1727" w:type="dxa"/>
            <w:vAlign w:val="center"/>
          </w:tcPr>
          <w:p w14:paraId="2192455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04.10.2026</w:t>
            </w:r>
          </w:p>
        </w:tc>
        <w:tc>
          <w:tcPr>
            <w:tcW w:w="1484" w:type="dxa"/>
            <w:vAlign w:val="center"/>
          </w:tcPr>
          <w:p w14:paraId="037AF1FA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2026, весь мир</w:t>
            </w:r>
          </w:p>
        </w:tc>
        <w:tc>
          <w:tcPr>
            <w:tcW w:w="2309" w:type="dxa"/>
            <w:vAlign w:val="center"/>
          </w:tcPr>
          <w:p w14:paraId="1EA1AF5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только для пяти массовых запросов, объемы скрыты</w:t>
            </w:r>
          </w:p>
        </w:tc>
      </w:tr>
      <w:tr w:rsidR="0068402C" w14:paraId="024710CC" w14:textId="77777777" w:rsidTr="0068402C">
        <w:trPr>
          <w:cantSplit/>
          <w:jc w:val="center"/>
        </w:trPr>
        <w:tc>
          <w:tcPr>
            <w:tcW w:w="1986" w:type="dxa"/>
            <w:vAlign w:val="center"/>
          </w:tcPr>
          <w:p w14:paraId="5BACBB2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 и сценарии</w:t>
            </w:r>
          </w:p>
        </w:tc>
        <w:tc>
          <w:tcPr>
            <w:tcW w:w="1848" w:type="dxa"/>
            <w:vAlign w:val="center"/>
          </w:tcPr>
          <w:p w14:paraId="0C93FA9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727" w:type="dxa"/>
            <w:vAlign w:val="center"/>
          </w:tcPr>
          <w:p w14:paraId="24015AA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62FEC24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сцен</w:t>
            </w:r>
            <w:r>
              <w:rPr>
                <w:sz w:val="24"/>
              </w:rPr>
              <w:t>ария</w:t>
            </w:r>
          </w:p>
        </w:tc>
        <w:tc>
          <w:tcPr>
            <w:tcW w:w="2309" w:type="dxa"/>
            <w:vAlign w:val="center"/>
          </w:tcPr>
          <w:p w14:paraId="62701E4B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Д-09…Д-16</w:t>
            </w:r>
          </w:p>
        </w:tc>
      </w:tr>
      <w:tr w:rsidR="0068402C" w14:paraId="00F38679" w14:textId="77777777" w:rsidTr="0068402C">
        <w:trPr>
          <w:cantSplit/>
          <w:jc w:val="center"/>
        </w:trPr>
        <w:tc>
          <w:tcPr>
            <w:tcW w:w="1986" w:type="dxa"/>
            <w:vAlign w:val="center"/>
          </w:tcPr>
          <w:p w14:paraId="7B5C04A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Бизнес-границы и спрос</w:t>
            </w:r>
          </w:p>
        </w:tc>
        <w:tc>
          <w:tcPr>
            <w:tcW w:w="1848" w:type="dxa"/>
            <w:vAlign w:val="center"/>
          </w:tcPr>
          <w:p w14:paraId="142B4A66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727" w:type="dxa"/>
            <w:vAlign w:val="center"/>
          </w:tcPr>
          <w:p w14:paraId="5BD1D96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02-03.10.2026</w:t>
            </w:r>
          </w:p>
        </w:tc>
        <w:tc>
          <w:tcPr>
            <w:tcW w:w="1484" w:type="dxa"/>
            <w:vAlign w:val="center"/>
          </w:tcPr>
          <w:p w14:paraId="1C8F61E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</w:t>
            </w:r>
          </w:p>
        </w:tc>
        <w:tc>
          <w:tcPr>
            <w:tcW w:w="2309" w:type="dxa"/>
            <w:vAlign w:val="center"/>
          </w:tcPr>
          <w:p w14:paraId="43AA8D1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а не абсолютные объемы</w:t>
            </w:r>
          </w:p>
        </w:tc>
      </w:tr>
    </w:tbl>
    <w:p w14:paraId="197A7EA4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соответствует требованию методики фиксировать источник, дату и настройки каждой выгрузки. Все значения из </w:t>
      </w:r>
      <w:r>
        <w:rPr>
          <w:i/>
          <w:sz w:val="28"/>
        </w:rPr>
        <w:t>Similarweb</w:t>
      </w:r>
      <w:r>
        <w:rPr>
          <w:sz w:val="28"/>
        </w:rPr>
        <w:t xml:space="preserve"> сняты в одну дату при одинаковых настройках, что обеспечивает сопоставимость игроков.</w:t>
      </w:r>
    </w:p>
    <w:p w14:paraId="0B591347" w14:textId="77777777" w:rsidR="0068402C" w:rsidRDefault="002302B5">
      <w:pPr>
        <w:pStyle w:val="1"/>
        <w:keepNext w:val="0"/>
        <w:pageBreakBefore/>
        <w:spacing w:before="0" w:after="0" w:line="360" w:lineRule="exact"/>
        <w:jc w:val="center"/>
      </w:pPr>
      <w:bookmarkStart w:id="48" w:name="_0b5a946c20a7ff3f44711d3f4d1b7cf881d090d"/>
      <w:bookmarkStart w:id="49" w:name="_Toc242012098"/>
      <w:bookmarkEnd w:id="46"/>
      <w:r>
        <w:rPr>
          <w:b/>
          <w:sz w:val="28"/>
        </w:rPr>
        <w:lastRenderedPageBreak/>
        <w:t>ПРИЛОЖЕНИЕ И</w:t>
      </w:r>
      <w:bookmarkEnd w:id="49"/>
    </w:p>
    <w:p w14:paraId="73454486" w14:textId="77777777" w:rsidR="0068402C" w:rsidRDefault="002302B5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362B3F1" w14:textId="77777777" w:rsidR="0068402C" w:rsidRDefault="002302B5">
      <w:pPr>
        <w:spacing w:after="360" w:line="360" w:lineRule="exact"/>
        <w:jc w:val="center"/>
      </w:pPr>
      <w:r>
        <w:rPr>
          <w:b/>
          <w:sz w:val="28"/>
        </w:rPr>
        <w:t>Перечень файлов ра</w:t>
      </w:r>
      <w:r>
        <w:rPr>
          <w:b/>
          <w:sz w:val="28"/>
        </w:rPr>
        <w:t>боты</w:t>
      </w:r>
    </w:p>
    <w:p w14:paraId="3C9DEBF5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работы; все файлы находятся в папке работы в репозитории проекта.</w:t>
      </w:r>
    </w:p>
    <w:p w14:paraId="1171F3D1" w14:textId="77777777" w:rsidR="0068402C" w:rsidRDefault="002302B5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перечень файлов работы.</w:t>
      </w:r>
    </w:p>
    <w:p w14:paraId="5BA35C49" w14:textId="77777777" w:rsidR="0068402C" w:rsidRDefault="002302B5">
      <w:pPr>
        <w:pStyle w:val="a0"/>
        <w:keepNext/>
        <w:spacing w:before="0" w:after="0" w:line="360" w:lineRule="exact"/>
      </w:pPr>
      <w:r>
        <w:rPr>
          <w:sz w:val="28"/>
        </w:rPr>
        <w:t>Таблица 34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4"/>
        <w:gridCol w:w="3341"/>
      </w:tblGrid>
      <w:tr w:rsidR="0068402C" w14:paraId="3C259C99" w14:textId="77777777" w:rsidTr="006840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3" w:type="dxa"/>
            <w:vAlign w:val="center"/>
          </w:tcPr>
          <w:p w14:paraId="251841A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341" w:type="dxa"/>
            <w:vAlign w:val="center"/>
          </w:tcPr>
          <w:p w14:paraId="2E9C4591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68402C" w14:paraId="7F8B4F0C" w14:textId="77777777" w:rsidTr="0068402C">
        <w:trPr>
          <w:cantSplit/>
          <w:jc w:val="center"/>
        </w:trPr>
        <w:tc>
          <w:tcPr>
            <w:tcW w:w="6013" w:type="dxa"/>
            <w:vAlign w:val="center"/>
          </w:tcPr>
          <w:p w14:paraId="09F57A05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Excel/ЛР4_1_конкуренция_и_барьеры_входа_TableMind.xlsx</w:t>
            </w:r>
          </w:p>
        </w:tc>
        <w:tc>
          <w:tcPr>
            <w:tcW w:w="3341" w:type="dxa"/>
            <w:vAlign w:val="center"/>
          </w:tcPr>
          <w:p w14:paraId="2956BC8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трафика, каналы, отзывы, технологии, барьеры входа</w:t>
            </w:r>
          </w:p>
        </w:tc>
      </w:tr>
      <w:tr w:rsidR="0068402C" w14:paraId="18EA1FC2" w14:textId="77777777" w:rsidTr="0068402C">
        <w:trPr>
          <w:cantSplit/>
          <w:jc w:val="center"/>
        </w:trPr>
        <w:tc>
          <w:tcPr>
            <w:tcW w:w="6013" w:type="dxa"/>
            <w:vAlign w:val="center"/>
          </w:tcPr>
          <w:p w14:paraId="1E646E8E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Excel/ЛР4_2_пять_сил_Портера_шаблон_TableMind.xlsx</w:t>
            </w:r>
          </w:p>
        </w:tc>
        <w:tc>
          <w:tcPr>
            <w:tcW w:w="3341" w:type="dxa"/>
            <w:vAlign w:val="center"/>
          </w:tcPr>
          <w:p w14:paraId="0DF2065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пяти сил по шаблону методики</w:t>
            </w:r>
          </w:p>
        </w:tc>
      </w:tr>
      <w:tr w:rsidR="0068402C" w14:paraId="5F46798E" w14:textId="77777777" w:rsidTr="0068402C">
        <w:trPr>
          <w:cantSplit/>
          <w:jc w:val="center"/>
        </w:trPr>
        <w:tc>
          <w:tcPr>
            <w:tcW w:w="6013" w:type="dxa"/>
            <w:vAlign w:val="center"/>
          </w:tcPr>
          <w:p w14:paraId="68D11B6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Python/fill_lr4.py, </w:t>
            </w:r>
            <w:r>
              <w:rPr>
                <w:i/>
                <w:sz w:val="24"/>
              </w:rPr>
              <w:t>fill_porter.py</w:t>
            </w:r>
          </w:p>
        </w:tc>
        <w:tc>
          <w:tcPr>
            <w:tcW w:w="3341" w:type="dxa"/>
            <w:vAlign w:val="center"/>
          </w:tcPr>
          <w:p w14:paraId="39146A80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68402C" w14:paraId="0590B9E2" w14:textId="77777777" w:rsidTr="0068402C">
        <w:trPr>
          <w:cantSplit/>
          <w:jc w:val="center"/>
        </w:trPr>
        <w:tc>
          <w:tcPr>
            <w:tcW w:w="6013" w:type="dxa"/>
            <w:vAlign w:val="center"/>
          </w:tcPr>
          <w:p w14:paraId="2DB21A3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Python/analysis4.py</w:t>
            </w:r>
          </w:p>
        </w:tc>
        <w:tc>
          <w:tcPr>
            <w:tcW w:w="3341" w:type="dxa"/>
            <w:vAlign w:val="center"/>
          </w:tcPr>
          <w:p w14:paraId="24A5BEA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(19 проверок)</w:t>
            </w:r>
          </w:p>
        </w:tc>
      </w:tr>
      <w:tr w:rsidR="0068402C" w14:paraId="4B281825" w14:textId="77777777" w:rsidTr="0068402C">
        <w:trPr>
          <w:cantSplit/>
          <w:jc w:val="center"/>
        </w:trPr>
        <w:tc>
          <w:tcPr>
            <w:tcW w:w="6013" w:type="dxa"/>
            <w:vAlign w:val="center"/>
          </w:tcPr>
          <w:p w14:paraId="1C37CE13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Python/figures4.py</w:t>
            </w:r>
          </w:p>
        </w:tc>
        <w:tc>
          <w:tcPr>
            <w:tcW w:w="3341" w:type="dxa"/>
            <w:vAlign w:val="center"/>
          </w:tcPr>
          <w:p w14:paraId="23E96082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четырех рисунков</w:t>
            </w:r>
          </w:p>
        </w:tc>
      </w:tr>
      <w:tr w:rsidR="0068402C" w14:paraId="475D9EAA" w14:textId="77777777" w:rsidTr="0068402C">
        <w:trPr>
          <w:cantSplit/>
          <w:jc w:val="center"/>
        </w:trPr>
        <w:tc>
          <w:tcPr>
            <w:tcW w:w="6013" w:type="dxa"/>
            <w:vAlign w:val="center"/>
          </w:tcPr>
          <w:p w14:paraId="5C3310C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Python/rep4.py, </w:t>
            </w:r>
            <w:r>
              <w:rPr>
                <w:i/>
                <w:sz w:val="24"/>
              </w:rPr>
              <w:t>rep4_ext.py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build_report4.py</w:t>
            </w:r>
          </w:p>
        </w:tc>
        <w:tc>
          <w:tcPr>
            <w:tcW w:w="3341" w:type="dxa"/>
            <w:vAlign w:val="center"/>
          </w:tcPr>
          <w:p w14:paraId="2E171A6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68402C" w14:paraId="36694B49" w14:textId="77777777" w:rsidTr="0068402C">
        <w:trPr>
          <w:cantSplit/>
          <w:jc w:val="center"/>
        </w:trPr>
        <w:tc>
          <w:tcPr>
            <w:tcW w:w="6013" w:type="dxa"/>
            <w:vAlign w:val="center"/>
          </w:tcPr>
          <w:p w14:paraId="6D9CBC24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Python/results/</w:t>
            </w:r>
          </w:p>
        </w:tc>
        <w:tc>
          <w:tcPr>
            <w:tcW w:w="3341" w:type="dxa"/>
            <w:vAlign w:val="center"/>
          </w:tcPr>
          <w:p w14:paraId="30EAAFDC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</w:t>
            </w:r>
            <w:r>
              <w:rPr>
                <w:sz w:val="24"/>
              </w:rPr>
              <w:t xml:space="preserve">аты расчетов в формате </w:t>
            </w:r>
            <w:r>
              <w:rPr>
                <w:i/>
                <w:sz w:val="24"/>
              </w:rPr>
              <w:t>JSON</w:t>
            </w:r>
          </w:p>
        </w:tc>
      </w:tr>
      <w:tr w:rsidR="0068402C" w14:paraId="0C530679" w14:textId="77777777" w:rsidTr="0068402C">
        <w:trPr>
          <w:cantSplit/>
          <w:jc w:val="center"/>
        </w:trPr>
        <w:tc>
          <w:tcPr>
            <w:tcW w:w="6013" w:type="dxa"/>
            <w:vAlign w:val="center"/>
          </w:tcPr>
          <w:p w14:paraId="007A0A7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341" w:type="dxa"/>
            <w:vAlign w:val="center"/>
          </w:tcPr>
          <w:p w14:paraId="64F0FE2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 отчета</w:t>
            </w:r>
          </w:p>
        </w:tc>
      </w:tr>
      <w:tr w:rsidR="0068402C" w14:paraId="4BD1640B" w14:textId="77777777" w:rsidTr="0068402C">
        <w:trPr>
          <w:cantSplit/>
          <w:jc w:val="center"/>
        </w:trPr>
        <w:tc>
          <w:tcPr>
            <w:tcW w:w="6013" w:type="dxa"/>
            <w:vAlign w:val="center"/>
          </w:tcPr>
          <w:p w14:paraId="682C08E7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341" w:type="dxa"/>
            <w:vAlign w:val="center"/>
          </w:tcPr>
          <w:p w14:paraId="7C5E618D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68402C" w14:paraId="26C88EB8" w14:textId="77777777" w:rsidTr="0068402C">
        <w:trPr>
          <w:cantSplit/>
          <w:jc w:val="center"/>
        </w:trPr>
        <w:tc>
          <w:tcPr>
            <w:tcW w:w="6013" w:type="dxa"/>
            <w:vAlign w:val="center"/>
          </w:tcPr>
          <w:p w14:paraId="3AF7E3B8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341" w:type="dxa"/>
            <w:vAlign w:val="center"/>
          </w:tcPr>
          <w:p w14:paraId="52E7EEFF" w14:textId="77777777" w:rsidR="0068402C" w:rsidRDefault="002302B5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перечень данных, требующих участия автора</w:t>
            </w:r>
          </w:p>
        </w:tc>
      </w:tr>
    </w:tbl>
    <w:p w14:paraId="7717F9C3" w14:textId="77777777" w:rsidR="0068402C" w:rsidRDefault="002302B5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Числа отчета не вводятся вручную: книги заполняются скриптами, пересчитываются независимо на </w:t>
      </w:r>
      <w:r>
        <w:rPr>
          <w:i/>
          <w:sz w:val="28"/>
        </w:rPr>
        <w:t>Python</w:t>
      </w:r>
      <w:r>
        <w:rPr>
          <w:sz w:val="28"/>
        </w:rPr>
        <w:t xml:space="preserve"> и попадают в текст из файлов результатов.</w:t>
      </w:r>
    </w:p>
    <w:bookmarkEnd w:id="48"/>
    <w:sectPr w:rsidR="0068402C">
      <w:headerReference w:type="default" r:id="rId12"/>
      <w:footerReference w:type="default" r:id="rId13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9D8428" w14:textId="77777777" w:rsidR="00000000" w:rsidRDefault="002302B5">
      <w:pPr>
        <w:spacing w:after="0"/>
      </w:pPr>
      <w:r>
        <w:separator/>
      </w:r>
    </w:p>
  </w:endnote>
  <w:endnote w:type="continuationSeparator" w:id="0">
    <w:p w14:paraId="3BFB3E08" w14:textId="77777777" w:rsidR="00000000" w:rsidRDefault="002302B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262653" w14:textId="77777777" w:rsidR="0068402C" w:rsidRDefault="002302B5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49AC11" w14:textId="77777777" w:rsidR="00000000" w:rsidRDefault="002302B5">
      <w:pPr>
        <w:spacing w:after="0"/>
      </w:pPr>
      <w:r>
        <w:separator/>
      </w:r>
    </w:p>
  </w:footnote>
  <w:footnote w:type="continuationSeparator" w:id="0">
    <w:p w14:paraId="5488E393" w14:textId="77777777" w:rsidR="00000000" w:rsidRDefault="002302B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D100B1" w14:textId="77777777" w:rsidR="0068402C" w:rsidRDefault="0068402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8FEAA7F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360243A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8402C"/>
    <w:rsid w:val="002302B5"/>
    <w:rsid w:val="00684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069773"/>
  <w15:docId w15:val="{DF0D59A3-3806-4DA1-8C0A-88469BED4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2302B5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2302B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37</Pages>
  <Words>8459</Words>
  <Characters>48222</Characters>
  <Application>Microsoft Office Word</Application>
  <DocSecurity>0</DocSecurity>
  <Lines>401</Lines>
  <Paragraphs>113</Paragraphs>
  <ScaleCrop>false</ScaleCrop>
  <Company/>
  <LinksUpToDate>false</LinksUpToDate>
  <CharactersWithSpaces>56568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2026-10-04T10:14:00Z</dcterms:created>
  <dcterms:modified xsi:type="dcterms:W3CDTF">2026-10-04T10:14:00Z</dcterms:modified>
</cp:coreProperties>
</file>