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5E4B61" w14:textId="77777777" w:rsidR="000D5380" w:rsidRDefault="003F4863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6D7EC73D" w14:textId="77777777" w:rsidR="000D5380" w:rsidRDefault="003F4863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3AE6ACB" w14:textId="77777777" w:rsidR="000D5380" w:rsidRDefault="003F4863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4543BC7F" w14:textId="77777777" w:rsidR="000D5380" w:rsidRDefault="003F4863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52A32A4E" w14:textId="77777777" w:rsidR="000D5380" w:rsidRDefault="003F4863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589AC7D4" w14:textId="77777777" w:rsidR="000D5380" w:rsidRDefault="003F4863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4F0F385" w14:textId="77777777" w:rsidR="000D5380" w:rsidRDefault="003F4863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6ABB178C" w14:textId="77777777" w:rsidR="000D5380" w:rsidRDefault="003F4863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№2–3</w:t>
      </w:r>
    </w:p>
    <w:p w14:paraId="268334B8" w14:textId="77777777" w:rsidR="000D5380" w:rsidRDefault="003F4863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28A4F0A" w14:textId="77777777" w:rsidR="000D5380" w:rsidRDefault="003F4863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F06DE17" w14:textId="77777777" w:rsidR="000D5380" w:rsidRDefault="003F4863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2582FFAF" w14:textId="77777777" w:rsidR="000D5380" w:rsidRDefault="003F4863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2D97A28F" w14:textId="77777777" w:rsidR="000D5380" w:rsidRDefault="003F4863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D441474" w14:textId="77777777" w:rsidR="000D5380" w:rsidRDefault="003F4863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27D16B14" w14:textId="77777777" w:rsidR="000D5380" w:rsidRDefault="003F4863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280595F0" w14:textId="77777777" w:rsidR="000D5380" w:rsidRDefault="003F4863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6331E8F" w14:textId="34578F2A" w:rsidR="003F4863" w:rsidRDefault="003F4863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11081" w:history="1">
        <w:r w:rsidRPr="00D92A13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28483E" w14:textId="35EF531A" w:rsidR="003F4863" w:rsidRDefault="003F4863">
      <w:pPr>
        <w:pStyle w:val="12"/>
        <w:tabs>
          <w:tab w:val="right" w:leader="dot" w:pos="9345"/>
        </w:tabs>
        <w:rPr>
          <w:noProof/>
        </w:rPr>
      </w:pPr>
      <w:hyperlink w:anchor="_Toc241911082" w:history="1">
        <w:r w:rsidRPr="00D92A13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682267" w14:textId="604F2BDE" w:rsidR="003F4863" w:rsidRDefault="003F4863">
      <w:pPr>
        <w:pStyle w:val="22"/>
        <w:tabs>
          <w:tab w:val="right" w:leader="dot" w:pos="9345"/>
        </w:tabs>
        <w:rPr>
          <w:noProof/>
        </w:rPr>
      </w:pPr>
      <w:hyperlink w:anchor="_Toc241911083" w:history="1">
        <w:r w:rsidRPr="00D92A13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FCA5E1" w14:textId="7919B7A1" w:rsidR="003F4863" w:rsidRDefault="003F4863">
      <w:pPr>
        <w:pStyle w:val="22"/>
        <w:tabs>
          <w:tab w:val="right" w:leader="dot" w:pos="9345"/>
        </w:tabs>
        <w:rPr>
          <w:noProof/>
        </w:rPr>
      </w:pPr>
      <w:hyperlink w:anchor="_Toc241911084" w:history="1">
        <w:r w:rsidRPr="00D92A13">
          <w:rPr>
            <w:rStyle w:val="af"/>
            <w:b/>
            <w:noProof/>
          </w:rPr>
          <w:t xml:space="preserve">2.2 Снимок </w:t>
        </w:r>
        <w:r w:rsidRPr="00D92A1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749F21" w14:textId="1647D4B0" w:rsidR="003F4863" w:rsidRDefault="003F4863">
      <w:pPr>
        <w:pStyle w:val="22"/>
        <w:tabs>
          <w:tab w:val="right" w:leader="dot" w:pos="9345"/>
        </w:tabs>
        <w:rPr>
          <w:noProof/>
        </w:rPr>
      </w:pPr>
      <w:hyperlink w:anchor="_Toc241911085" w:history="1">
        <w:r w:rsidRPr="00D92A13">
          <w:rPr>
            <w:rStyle w:val="af"/>
            <w:b/>
            <w:noProof/>
          </w:rPr>
          <w:t xml:space="preserve">2.3 Релевантный трафик и оценка объема по </w:t>
        </w:r>
        <w:r w:rsidRPr="00D92A1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09682A" w14:textId="768E74BD" w:rsidR="003F4863" w:rsidRDefault="003F4863">
      <w:pPr>
        <w:pStyle w:val="22"/>
        <w:tabs>
          <w:tab w:val="right" w:leader="dot" w:pos="9345"/>
        </w:tabs>
        <w:rPr>
          <w:noProof/>
        </w:rPr>
      </w:pPr>
      <w:hyperlink w:anchor="_Toc241911086" w:history="1">
        <w:r w:rsidRPr="00D92A13">
          <w:rPr>
            <w:rStyle w:val="af"/>
            <w:b/>
            <w:noProof/>
          </w:rPr>
          <w:t xml:space="preserve">2.4 Сценарная оценка </w:t>
        </w:r>
        <w:r w:rsidRPr="00D92A1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EDEF6B" w14:textId="66980819" w:rsidR="003F4863" w:rsidRDefault="003F4863">
      <w:pPr>
        <w:pStyle w:val="22"/>
        <w:tabs>
          <w:tab w:val="right" w:leader="dot" w:pos="9345"/>
        </w:tabs>
        <w:rPr>
          <w:noProof/>
        </w:rPr>
      </w:pPr>
      <w:hyperlink w:anchor="_Toc241911087" w:history="1">
        <w:r w:rsidRPr="00D92A13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506C5BE" w14:textId="2F7A10F1" w:rsidR="003F4863" w:rsidRDefault="003F4863">
      <w:pPr>
        <w:pStyle w:val="22"/>
        <w:tabs>
          <w:tab w:val="right" w:leader="dot" w:pos="9345"/>
        </w:tabs>
        <w:rPr>
          <w:noProof/>
        </w:rPr>
      </w:pPr>
      <w:hyperlink w:anchor="_Toc241911088" w:history="1">
        <w:r w:rsidRPr="00D92A13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DCFD1E" w14:textId="15D15205" w:rsidR="003F4863" w:rsidRDefault="003F4863">
      <w:pPr>
        <w:pStyle w:val="22"/>
        <w:tabs>
          <w:tab w:val="right" w:leader="dot" w:pos="9345"/>
        </w:tabs>
        <w:rPr>
          <w:noProof/>
        </w:rPr>
      </w:pPr>
      <w:hyperlink w:anchor="_Toc241911089" w:history="1">
        <w:r w:rsidRPr="00D92A13">
          <w:rPr>
            <w:rStyle w:val="af"/>
            <w:b/>
            <w:noProof/>
          </w:rPr>
          <w:t xml:space="preserve">2.7 Цифровая воронка по тарифам и канал </w:t>
        </w:r>
        <w:r w:rsidRPr="00D92A13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E71B5F" w14:textId="48042B81" w:rsidR="003F4863" w:rsidRDefault="003F4863">
      <w:pPr>
        <w:pStyle w:val="22"/>
        <w:tabs>
          <w:tab w:val="right" w:leader="dot" w:pos="9345"/>
        </w:tabs>
        <w:rPr>
          <w:noProof/>
        </w:rPr>
      </w:pPr>
      <w:hyperlink w:anchor="_Toc241911090" w:history="1">
        <w:r w:rsidRPr="00D92A13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12038B" w14:textId="6ED41987" w:rsidR="003F4863" w:rsidRDefault="003F4863">
      <w:pPr>
        <w:pStyle w:val="22"/>
        <w:tabs>
          <w:tab w:val="right" w:leader="dot" w:pos="9345"/>
        </w:tabs>
        <w:rPr>
          <w:noProof/>
        </w:rPr>
      </w:pPr>
      <w:hyperlink w:anchor="_Toc241911091" w:history="1">
        <w:r w:rsidRPr="00D92A13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A1EEB67" w14:textId="25DEDE89" w:rsidR="003F4863" w:rsidRDefault="003F4863">
      <w:pPr>
        <w:pStyle w:val="22"/>
        <w:tabs>
          <w:tab w:val="right" w:leader="dot" w:pos="9345"/>
        </w:tabs>
        <w:rPr>
          <w:noProof/>
        </w:rPr>
      </w:pPr>
      <w:hyperlink w:anchor="_Toc241911092" w:history="1">
        <w:r w:rsidRPr="00D92A13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F39844A" w14:textId="4D1A9C11" w:rsidR="003F4863" w:rsidRDefault="003F4863">
      <w:pPr>
        <w:pStyle w:val="22"/>
        <w:tabs>
          <w:tab w:val="right" w:leader="dot" w:pos="9345"/>
        </w:tabs>
        <w:rPr>
          <w:noProof/>
        </w:rPr>
      </w:pPr>
      <w:hyperlink w:anchor="_Toc241911093" w:history="1">
        <w:r w:rsidRPr="00D92A13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94FBBA" w14:textId="4C5E2F2D" w:rsidR="003F4863" w:rsidRDefault="003F4863">
      <w:pPr>
        <w:pStyle w:val="22"/>
        <w:tabs>
          <w:tab w:val="right" w:leader="dot" w:pos="9345"/>
        </w:tabs>
        <w:rPr>
          <w:noProof/>
        </w:rPr>
      </w:pPr>
      <w:hyperlink w:anchor="_Toc241911094" w:history="1">
        <w:r w:rsidRPr="00D92A13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A89D72D" w14:textId="69AD1F01" w:rsidR="003F4863" w:rsidRDefault="003F4863">
      <w:pPr>
        <w:pStyle w:val="22"/>
        <w:tabs>
          <w:tab w:val="right" w:leader="dot" w:pos="9345"/>
        </w:tabs>
        <w:rPr>
          <w:noProof/>
        </w:rPr>
      </w:pPr>
      <w:hyperlink w:anchor="_Toc241911095" w:history="1">
        <w:r w:rsidRPr="00D92A13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510B38F" w14:textId="48F99867" w:rsidR="003F4863" w:rsidRDefault="003F4863">
      <w:pPr>
        <w:pStyle w:val="12"/>
        <w:tabs>
          <w:tab w:val="right" w:leader="dot" w:pos="9345"/>
        </w:tabs>
        <w:rPr>
          <w:noProof/>
        </w:rPr>
      </w:pPr>
      <w:hyperlink w:anchor="_Toc241911096" w:history="1">
        <w:r w:rsidRPr="00D92A13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C56976" w14:textId="22DBF633" w:rsidR="003F4863" w:rsidRDefault="003F4863">
      <w:pPr>
        <w:pStyle w:val="12"/>
        <w:tabs>
          <w:tab w:val="right" w:leader="dot" w:pos="9345"/>
        </w:tabs>
        <w:rPr>
          <w:noProof/>
        </w:rPr>
      </w:pPr>
      <w:hyperlink w:anchor="_Toc241911097" w:history="1">
        <w:r w:rsidRPr="00D92A1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C6BBF04" w14:textId="45DE3E7F" w:rsidR="003F4863" w:rsidRDefault="003F4863">
      <w:pPr>
        <w:pStyle w:val="12"/>
        <w:tabs>
          <w:tab w:val="right" w:leader="dot" w:pos="9345"/>
        </w:tabs>
        <w:rPr>
          <w:noProof/>
        </w:rPr>
      </w:pPr>
      <w:hyperlink w:anchor="_Toc241911098" w:history="1">
        <w:r w:rsidRPr="00D92A1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C8BCCB4" w14:textId="64F59685" w:rsidR="003F4863" w:rsidRDefault="003F4863">
      <w:pPr>
        <w:pStyle w:val="12"/>
        <w:tabs>
          <w:tab w:val="right" w:leader="dot" w:pos="9345"/>
        </w:tabs>
        <w:rPr>
          <w:noProof/>
        </w:rPr>
      </w:pPr>
      <w:hyperlink w:anchor="_Toc241911099" w:history="1">
        <w:r w:rsidRPr="00D92A13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A38DD78" w14:textId="579480A5" w:rsidR="003F4863" w:rsidRDefault="003F4863">
      <w:pPr>
        <w:pStyle w:val="12"/>
        <w:tabs>
          <w:tab w:val="right" w:leader="dot" w:pos="9345"/>
        </w:tabs>
        <w:rPr>
          <w:noProof/>
        </w:rPr>
      </w:pPr>
      <w:hyperlink w:anchor="_Toc241911100" w:history="1">
        <w:r w:rsidRPr="00D92A13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2953AC2" w14:textId="70E6FAE5" w:rsidR="003F4863" w:rsidRDefault="003F4863">
      <w:pPr>
        <w:pStyle w:val="12"/>
        <w:tabs>
          <w:tab w:val="right" w:leader="dot" w:pos="9345"/>
        </w:tabs>
        <w:rPr>
          <w:noProof/>
        </w:rPr>
      </w:pPr>
      <w:hyperlink w:anchor="_Toc241911101" w:history="1">
        <w:r w:rsidRPr="00D92A13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5569E14" w14:textId="51FBE91C" w:rsidR="000D5380" w:rsidRDefault="003F4863">
      <w:pPr>
        <w:pStyle w:val="11"/>
      </w:pPr>
      <w:r>
        <w:fldChar w:fldCharType="end"/>
      </w:r>
    </w:p>
    <w:p w14:paraId="06FB1B11" w14:textId="77777777" w:rsidR="000D5380" w:rsidRDefault="003F4863">
      <w:pPr>
        <w:pStyle w:val="1"/>
        <w:pageBreakBefore/>
        <w:spacing w:before="0" w:after="360" w:line="360" w:lineRule="exact"/>
        <w:ind w:firstLine="709"/>
      </w:pPr>
      <w:bookmarkStart w:id="1" w:name="_Toc241911081"/>
      <w:r>
        <w:rPr>
          <w:b/>
          <w:sz w:val="28"/>
        </w:rPr>
        <w:lastRenderedPageBreak/>
        <w:t>1 ЦЕЛЬ РАБОТЫ</w:t>
      </w:r>
      <w:bookmarkEnd w:id="1"/>
    </w:p>
    <w:p w14:paraId="6A4A1EAF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</w:t>
      </w:r>
      <w:r>
        <w:rPr>
          <w:sz w:val="28"/>
        </w:rPr>
        <w:t>фиксированы границы рынка и подтвержден частичный поисковый интерес [1].</w:t>
      </w:r>
    </w:p>
    <w:p w14:paraId="388812AA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</w:t>
      </w:r>
      <w:r>
        <w:rPr>
          <w:sz w:val="28"/>
        </w:rPr>
        <w:t xml:space="preserve">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</w:t>
      </w:r>
      <w:r>
        <w:rPr>
          <w:sz w:val="28"/>
        </w:rPr>
        <w:t>вилам согласования; итог сопоставлен с целями проекта; выполнена проверка чувствительности.</w:t>
      </w:r>
    </w:p>
    <w:p w14:paraId="5740DD99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[4]. Исходные факты проекта (та</w:t>
      </w:r>
      <w:r>
        <w:rPr>
          <w:sz w:val="28"/>
        </w:rPr>
        <w:t>рифы, сроки, цели, бюджет) взяты из ПЗ1 и ПЗ4 [3]. Данные опроса респондентов не использовались: платежеспособность оценена по открытым ценам и модельным допущениям, которые так названы в тексте.</w:t>
      </w:r>
    </w:p>
    <w:p w14:paraId="6E820840" w14:textId="77777777" w:rsidR="000D5380" w:rsidRDefault="003F4863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11082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0D837F02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</w:t>
      </w:r>
      <w:r>
        <w:rPr>
          <w:sz w:val="28"/>
        </w:rPr>
        <w:t>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>, а ее результат независимо пересчитан скр</w:t>
      </w:r>
      <w:r>
        <w:rPr>
          <w:sz w:val="28"/>
        </w:rPr>
        <w:t xml:space="preserve">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8AC17AB" w14:textId="77777777" w:rsidR="000D5380" w:rsidRDefault="003F4863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1911083"/>
      <w:r>
        <w:rPr>
          <w:b/>
          <w:sz w:val="28"/>
        </w:rPr>
        <w:t>2.1 Границы рынка, единицы и состав расчетов</w:t>
      </w:r>
      <w:bookmarkEnd w:id="5"/>
    </w:p>
    <w:p w14:paraId="4D14A77A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</w:t>
      </w:r>
      <w:r>
        <w:rPr>
          <w:sz w:val="28"/>
        </w:rPr>
        <w:t xml:space="preserve">ы (США, Великобритания, Канада, Австралия,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-ассистенты без функции проверки как отдельные продукты; они учитываются </w:t>
      </w:r>
      <w:r>
        <w:rPr>
          <w:sz w:val="28"/>
        </w:rPr>
        <w:t>как заменители.</w:t>
      </w:r>
    </w:p>
    <w:p w14:paraId="2C69E18B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74FE4C63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0D5380" w14:paraId="047EDB78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AC5695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62667CA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10C8006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63C4806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0D5380" w14:paraId="6876415F" w14:textId="77777777" w:rsidTr="000D5380">
        <w:trPr>
          <w:cantSplit/>
          <w:jc w:val="center"/>
        </w:trPr>
        <w:tc>
          <w:tcPr>
            <w:tcW w:w="641" w:type="dxa"/>
            <w:vAlign w:val="center"/>
          </w:tcPr>
          <w:p w14:paraId="11B63B3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170ACF2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14B8DB2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12BC9A4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0D5380" w14:paraId="709AF966" w14:textId="77777777" w:rsidTr="000D5380">
        <w:trPr>
          <w:cantSplit/>
          <w:jc w:val="center"/>
        </w:trPr>
        <w:tc>
          <w:tcPr>
            <w:tcW w:w="641" w:type="dxa"/>
            <w:vAlign w:val="center"/>
          </w:tcPr>
          <w:p w14:paraId="1BB6B53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4B53322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51B727C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A7EE16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0D5380" w14:paraId="76F29FC8" w14:textId="77777777" w:rsidTr="000D5380">
        <w:trPr>
          <w:cantSplit/>
          <w:jc w:val="center"/>
        </w:trPr>
        <w:tc>
          <w:tcPr>
            <w:tcW w:w="641" w:type="dxa"/>
            <w:vAlign w:val="center"/>
          </w:tcPr>
          <w:p w14:paraId="045E9FF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3D2C6FF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6CD06CB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12E85AD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0D5380" w14:paraId="6B98A348" w14:textId="77777777" w:rsidTr="000D5380">
        <w:trPr>
          <w:cantSplit/>
          <w:jc w:val="center"/>
        </w:trPr>
        <w:tc>
          <w:tcPr>
            <w:tcW w:w="641" w:type="dxa"/>
            <w:vAlign w:val="center"/>
          </w:tcPr>
          <w:p w14:paraId="54E8B12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7DE0AB1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2F10523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202FFA0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0D5380" w14:paraId="386F47B4" w14:textId="77777777" w:rsidTr="000D5380">
        <w:trPr>
          <w:cantSplit/>
          <w:jc w:val="center"/>
        </w:trPr>
        <w:tc>
          <w:tcPr>
            <w:tcW w:w="641" w:type="dxa"/>
            <w:vAlign w:val="center"/>
          </w:tcPr>
          <w:p w14:paraId="59BCE3D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3E7D6B2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6C83710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9951C6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0D5380" w14:paraId="78A51410" w14:textId="77777777" w:rsidTr="000D5380">
        <w:trPr>
          <w:cantSplit/>
          <w:jc w:val="center"/>
        </w:trPr>
        <w:tc>
          <w:tcPr>
            <w:tcW w:w="641" w:type="dxa"/>
            <w:vAlign w:val="center"/>
          </w:tcPr>
          <w:p w14:paraId="201E854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4DEBDA2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6C1D9A9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46C1173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0D5380" w14:paraId="3F29F260" w14:textId="77777777" w:rsidTr="000D5380">
        <w:trPr>
          <w:cantSplit/>
          <w:jc w:val="center"/>
        </w:trPr>
        <w:tc>
          <w:tcPr>
            <w:tcW w:w="641" w:type="dxa"/>
            <w:vAlign w:val="center"/>
          </w:tcPr>
          <w:p w14:paraId="6FFF9DA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3C4FE29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5FB57DD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50AAAFE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</w:t>
            </w:r>
            <w:r>
              <w:rPr>
                <w:sz w:val="24"/>
              </w:rPr>
              <w:t>ту</w:t>
            </w:r>
          </w:p>
        </w:tc>
      </w:tr>
    </w:tbl>
    <w:p w14:paraId="47442A16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шаблонов описаны в приложении В. Первые пять </w:t>
      </w:r>
      <w:r>
        <w:rPr>
          <w:sz w:val="28"/>
        </w:rPr>
        <w:lastRenderedPageBreak/>
        <w:t xml:space="preserve">методик дают оценку для основной территории, седьмая служит </w:t>
      </w:r>
      <w:r>
        <w:rPr>
          <w:sz w:val="28"/>
        </w:rPr>
        <w:t>контролем на русскоязычном сегменте.</w:t>
      </w:r>
    </w:p>
    <w:p w14:paraId="1D0F6656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72D5AAA2" w14:textId="77777777" w:rsidR="000D5380" w:rsidRDefault="003F4863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1911084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0A000E4D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</w:t>
      </w:r>
      <w:r>
        <w:rPr>
          <w:sz w:val="28"/>
        </w:rPr>
        <w:t xml:space="preserve">» сервиса: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3F3166C8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6540D315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</w:t>
      </w:r>
      <w:r>
        <w:rPr>
          <w:sz w:val="28"/>
        </w:rPr>
        <w:t xml:space="preserve">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0D5380" w14:paraId="3C9DCDA8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02EEB0F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1A07892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2E25C1C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79882F5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788CBE9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4A79C59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0D5380" w14:paraId="2CCFC4AE" w14:textId="77777777" w:rsidTr="000D5380">
        <w:trPr>
          <w:cantSplit/>
          <w:jc w:val="center"/>
        </w:trPr>
        <w:tc>
          <w:tcPr>
            <w:tcW w:w="3479" w:type="dxa"/>
            <w:vAlign w:val="center"/>
          </w:tcPr>
          <w:p w14:paraId="0CE7686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49DA82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F491E2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4317E37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067F1A4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551F4CB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0D5380" w14:paraId="71BBACD3" w14:textId="77777777" w:rsidTr="000D5380">
        <w:trPr>
          <w:cantSplit/>
          <w:jc w:val="center"/>
        </w:trPr>
        <w:tc>
          <w:tcPr>
            <w:tcW w:w="3479" w:type="dxa"/>
            <w:vAlign w:val="center"/>
          </w:tcPr>
          <w:p w14:paraId="39B90EC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B7860F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42C2BC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4D97976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4B973F4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046354D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0D5380" w14:paraId="4F6C4C0C" w14:textId="77777777" w:rsidTr="000D5380">
        <w:trPr>
          <w:cantSplit/>
          <w:jc w:val="center"/>
        </w:trPr>
        <w:tc>
          <w:tcPr>
            <w:tcW w:w="3479" w:type="dxa"/>
            <w:vAlign w:val="center"/>
          </w:tcPr>
          <w:p w14:paraId="47E2153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7557EE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5F34C0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51B85AA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287B3FD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1B4C0BC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0D5380" w14:paraId="54F865A6" w14:textId="77777777" w:rsidTr="000D5380">
        <w:trPr>
          <w:cantSplit/>
          <w:jc w:val="center"/>
        </w:trPr>
        <w:tc>
          <w:tcPr>
            <w:tcW w:w="3479" w:type="dxa"/>
            <w:vAlign w:val="center"/>
          </w:tcPr>
          <w:p w14:paraId="08AE4D2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1D21D5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4BB91F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7ADB1C3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42D5B33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1B48DAA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0D5380" w14:paraId="53D17A78" w14:textId="77777777" w:rsidTr="000D5380">
        <w:trPr>
          <w:cantSplit/>
          <w:jc w:val="center"/>
        </w:trPr>
        <w:tc>
          <w:tcPr>
            <w:tcW w:w="3479" w:type="dxa"/>
            <w:vAlign w:val="center"/>
          </w:tcPr>
          <w:p w14:paraId="5860614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47FCD3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5EF645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3BE9E08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16589E3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60B9D29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0D5380" w14:paraId="544FF575" w14:textId="77777777" w:rsidTr="000D5380">
        <w:trPr>
          <w:cantSplit/>
          <w:jc w:val="center"/>
        </w:trPr>
        <w:tc>
          <w:tcPr>
            <w:tcW w:w="3479" w:type="dxa"/>
            <w:vAlign w:val="center"/>
          </w:tcPr>
          <w:p w14:paraId="2654389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80BE16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4AD22EF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7C61773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4226D0D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6625D45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0D5380" w14:paraId="2DF06279" w14:textId="77777777" w:rsidTr="000D5380">
        <w:trPr>
          <w:cantSplit/>
          <w:jc w:val="center"/>
        </w:trPr>
        <w:tc>
          <w:tcPr>
            <w:tcW w:w="3479" w:type="dxa"/>
            <w:vAlign w:val="center"/>
          </w:tcPr>
          <w:p w14:paraId="1A8859E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BEDC8E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C4266B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4A6C72D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3D7EB0F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4058E90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0D5380" w14:paraId="2BE0E1CD" w14:textId="77777777" w:rsidTr="000D5380">
        <w:trPr>
          <w:cantSplit/>
          <w:jc w:val="center"/>
        </w:trPr>
        <w:tc>
          <w:tcPr>
            <w:tcW w:w="3479" w:type="dxa"/>
            <w:vAlign w:val="center"/>
          </w:tcPr>
          <w:p w14:paraId="79FE86E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4897E8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9C775E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1402101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2E30ADB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1C84C0B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0D5380" w14:paraId="5604A3A7" w14:textId="77777777" w:rsidTr="000D5380">
        <w:trPr>
          <w:cantSplit/>
          <w:jc w:val="center"/>
        </w:trPr>
        <w:tc>
          <w:tcPr>
            <w:tcW w:w="3479" w:type="dxa"/>
            <w:vAlign w:val="center"/>
          </w:tcPr>
          <w:p w14:paraId="6D43425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855381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85653A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72D4F4F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6EC61E1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417C3B8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0D5380" w14:paraId="41F82457" w14:textId="77777777" w:rsidTr="000D5380">
        <w:trPr>
          <w:cantSplit/>
          <w:jc w:val="center"/>
        </w:trPr>
        <w:tc>
          <w:tcPr>
            <w:tcW w:w="3479" w:type="dxa"/>
            <w:vAlign w:val="center"/>
          </w:tcPr>
          <w:p w14:paraId="0B070FF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8FB54F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CF734F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42B89CA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3F5ED59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3433CAC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0D5380" w14:paraId="31EBE3AE" w14:textId="77777777" w:rsidTr="000D5380">
        <w:trPr>
          <w:cantSplit/>
          <w:jc w:val="center"/>
        </w:trPr>
        <w:tc>
          <w:tcPr>
            <w:tcW w:w="3479" w:type="dxa"/>
            <w:vAlign w:val="center"/>
          </w:tcPr>
          <w:p w14:paraId="6796FFD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6E1939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36E8532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09CA378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2DC16A1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7010071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0D5380" w14:paraId="352602C8" w14:textId="77777777" w:rsidTr="000D5380">
        <w:trPr>
          <w:cantSplit/>
          <w:jc w:val="center"/>
        </w:trPr>
        <w:tc>
          <w:tcPr>
            <w:tcW w:w="3479" w:type="dxa"/>
            <w:vAlign w:val="center"/>
          </w:tcPr>
          <w:p w14:paraId="418A4F3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20DFC5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D96B67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39E33F9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5E0A379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4903E2F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0E457439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9885FB6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1FCC9B04" w14:textId="77777777" w:rsidR="000D5380" w:rsidRDefault="003F486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8B66CE1" wp14:editId="697BD033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63B063" w14:textId="77777777" w:rsidR="000D5380" w:rsidRDefault="003F4863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167287D4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42D19CE4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7E7CBE9A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0D5380" w14:paraId="221573A8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12A909B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79E771C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3F058CA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52F1D21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0D5380" w14:paraId="2D7D1D4C" w14:textId="77777777" w:rsidTr="000D5380">
        <w:trPr>
          <w:cantSplit/>
          <w:jc w:val="center"/>
        </w:trPr>
        <w:tc>
          <w:tcPr>
            <w:tcW w:w="2369" w:type="dxa"/>
            <w:vAlign w:val="center"/>
          </w:tcPr>
          <w:p w14:paraId="2C02A97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7D2BB48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10B9CD1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42FE367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D5380" w14:paraId="245CD3AC" w14:textId="77777777" w:rsidTr="000D5380">
        <w:trPr>
          <w:cantSplit/>
          <w:jc w:val="center"/>
        </w:trPr>
        <w:tc>
          <w:tcPr>
            <w:tcW w:w="2369" w:type="dxa"/>
            <w:vAlign w:val="center"/>
          </w:tcPr>
          <w:p w14:paraId="33D9B5D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4220D82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0111707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151366D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D5380" w14:paraId="264F548B" w14:textId="77777777" w:rsidTr="000D5380">
        <w:trPr>
          <w:cantSplit/>
          <w:jc w:val="center"/>
        </w:trPr>
        <w:tc>
          <w:tcPr>
            <w:tcW w:w="2369" w:type="dxa"/>
            <w:vAlign w:val="center"/>
          </w:tcPr>
          <w:p w14:paraId="183127B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30CE735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7B2B7B2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4E1F6AC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D5380" w14:paraId="6C8CAA40" w14:textId="77777777" w:rsidTr="000D5380">
        <w:trPr>
          <w:cantSplit/>
          <w:jc w:val="center"/>
        </w:trPr>
        <w:tc>
          <w:tcPr>
            <w:tcW w:w="2369" w:type="dxa"/>
            <w:vAlign w:val="center"/>
          </w:tcPr>
          <w:p w14:paraId="4C6B179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4374AD1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6E20E56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7F0E8EE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D5380" w14:paraId="73A0A750" w14:textId="77777777" w:rsidTr="000D5380">
        <w:trPr>
          <w:cantSplit/>
          <w:jc w:val="center"/>
        </w:trPr>
        <w:tc>
          <w:tcPr>
            <w:tcW w:w="2369" w:type="dxa"/>
            <w:vAlign w:val="center"/>
          </w:tcPr>
          <w:p w14:paraId="6B6C48F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438255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68FD4CF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587DF80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D5380" w14:paraId="3AEE2657" w14:textId="77777777" w:rsidTr="000D5380">
        <w:trPr>
          <w:cantSplit/>
          <w:jc w:val="center"/>
        </w:trPr>
        <w:tc>
          <w:tcPr>
            <w:tcW w:w="2369" w:type="dxa"/>
            <w:vAlign w:val="center"/>
          </w:tcPr>
          <w:p w14:paraId="753F9D8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248BFCD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2970B7F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644EB7C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D419C8A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391F382B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7DBAA1E2" w14:textId="77777777" w:rsidR="000D5380" w:rsidRDefault="003F486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DEF13E9" wp14:editId="67DBB440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E15A40" w14:textId="77777777" w:rsidR="000D5380" w:rsidRDefault="003F486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0F5052E6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1788E898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7A4FDB0B" w14:textId="77777777" w:rsidR="000D5380" w:rsidRDefault="003F4863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1911085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64932E4E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рынка</w:t>
      </w:r>
      <w:r>
        <w:rPr>
          <w:sz w:val="28"/>
        </w:rPr>
        <w:t xml:space="preserve">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7D64432B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0A71CADA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0D5380" w14:paraId="679260D1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4A7FB4F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204EEC5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0ECD48F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 целевых стран</w:t>
            </w:r>
          </w:p>
        </w:tc>
        <w:tc>
          <w:tcPr>
            <w:tcW w:w="1941" w:type="dxa"/>
            <w:vAlign w:val="center"/>
          </w:tcPr>
          <w:p w14:paraId="74757F5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5AA2918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29B6DEE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0D5380" w14:paraId="4EEBEA5E" w14:textId="77777777" w:rsidTr="000D5380">
        <w:trPr>
          <w:cantSplit/>
          <w:jc w:val="center"/>
        </w:trPr>
        <w:tc>
          <w:tcPr>
            <w:tcW w:w="1638" w:type="dxa"/>
            <w:vAlign w:val="center"/>
          </w:tcPr>
          <w:p w14:paraId="7599196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0D70585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29F9C5D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6E289B5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6DBE2D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5C9B5A8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0D5380" w14:paraId="1E874B41" w14:textId="77777777" w:rsidTr="000D5380">
        <w:trPr>
          <w:cantSplit/>
          <w:jc w:val="center"/>
        </w:trPr>
        <w:tc>
          <w:tcPr>
            <w:tcW w:w="1638" w:type="dxa"/>
            <w:vAlign w:val="center"/>
          </w:tcPr>
          <w:p w14:paraId="4B8AFA6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2DB43A1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7625A94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1DDBB44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109EE29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A670DC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0D5380" w14:paraId="5744183E" w14:textId="77777777" w:rsidTr="000D5380">
        <w:trPr>
          <w:cantSplit/>
          <w:jc w:val="center"/>
        </w:trPr>
        <w:tc>
          <w:tcPr>
            <w:tcW w:w="1638" w:type="dxa"/>
            <w:vAlign w:val="center"/>
          </w:tcPr>
          <w:p w14:paraId="475EC18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1933F5E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796D2A7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6C02A34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C3F578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50DA37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0D5380" w14:paraId="30F7A915" w14:textId="77777777" w:rsidTr="000D5380">
        <w:trPr>
          <w:cantSplit/>
          <w:jc w:val="center"/>
        </w:trPr>
        <w:tc>
          <w:tcPr>
            <w:tcW w:w="1638" w:type="dxa"/>
            <w:vAlign w:val="center"/>
          </w:tcPr>
          <w:p w14:paraId="6A62D57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6CA4395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73392CF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737E5ED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52091B9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275818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0D5380" w14:paraId="1A8D4FEF" w14:textId="77777777" w:rsidTr="000D5380">
        <w:trPr>
          <w:cantSplit/>
          <w:jc w:val="center"/>
        </w:trPr>
        <w:tc>
          <w:tcPr>
            <w:tcW w:w="1638" w:type="dxa"/>
            <w:vAlign w:val="center"/>
          </w:tcPr>
          <w:p w14:paraId="281E609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306BA7F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2D1884C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20AAA76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4DE4DD7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01180F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0D5380" w14:paraId="638A6244" w14:textId="77777777" w:rsidTr="000D5380">
        <w:trPr>
          <w:cantSplit/>
          <w:jc w:val="center"/>
        </w:trPr>
        <w:tc>
          <w:tcPr>
            <w:tcW w:w="1638" w:type="dxa"/>
            <w:vAlign w:val="center"/>
          </w:tcPr>
          <w:p w14:paraId="3A40534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50C6866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6B1F1A8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234A53B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757B3C4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3C40F4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0D5380" w14:paraId="0F407ECD" w14:textId="77777777" w:rsidTr="000D5380">
        <w:trPr>
          <w:cantSplit/>
          <w:jc w:val="center"/>
        </w:trPr>
        <w:tc>
          <w:tcPr>
            <w:tcW w:w="1638" w:type="dxa"/>
            <w:vAlign w:val="center"/>
          </w:tcPr>
          <w:p w14:paraId="4EE8BE3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51D72DC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47053D8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2F157FD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66D720B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610029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0D5380" w14:paraId="41067AF5" w14:textId="77777777" w:rsidTr="000D5380">
        <w:trPr>
          <w:cantSplit/>
          <w:jc w:val="center"/>
        </w:trPr>
        <w:tc>
          <w:tcPr>
            <w:tcW w:w="1638" w:type="dxa"/>
            <w:vAlign w:val="center"/>
          </w:tcPr>
          <w:p w14:paraId="384D426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06FA6C8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50212B9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2392F9F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588BF04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B8D266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0D5380" w14:paraId="70F76639" w14:textId="77777777" w:rsidTr="000D5380">
        <w:trPr>
          <w:cantSplit/>
          <w:jc w:val="center"/>
        </w:trPr>
        <w:tc>
          <w:tcPr>
            <w:tcW w:w="1638" w:type="dxa"/>
            <w:vAlign w:val="center"/>
          </w:tcPr>
          <w:p w14:paraId="30A7DE6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330CB1C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090CB8E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481EEDD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6597C64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A9E2B7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0D5380" w14:paraId="21950546" w14:textId="77777777" w:rsidTr="000D5380">
        <w:trPr>
          <w:cantSplit/>
          <w:jc w:val="center"/>
        </w:trPr>
        <w:tc>
          <w:tcPr>
            <w:tcW w:w="1638" w:type="dxa"/>
            <w:vAlign w:val="center"/>
          </w:tcPr>
          <w:p w14:paraId="5E1996A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16B5B84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546B17F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2B8343F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65D2F70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95CA0E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0D5380" w14:paraId="0C969C65" w14:textId="77777777" w:rsidTr="000D5380">
        <w:trPr>
          <w:cantSplit/>
          <w:jc w:val="center"/>
        </w:trPr>
        <w:tc>
          <w:tcPr>
            <w:tcW w:w="1638" w:type="dxa"/>
            <w:vAlign w:val="center"/>
          </w:tcPr>
          <w:p w14:paraId="6CF81BF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055645F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59C6462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267D4B7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FC3CD4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05A7ACA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0D5380" w14:paraId="61ECB30C" w14:textId="77777777" w:rsidTr="000D5380">
        <w:trPr>
          <w:cantSplit/>
          <w:jc w:val="center"/>
        </w:trPr>
        <w:tc>
          <w:tcPr>
            <w:tcW w:w="1638" w:type="dxa"/>
            <w:vAlign w:val="center"/>
          </w:tcPr>
          <w:p w14:paraId="08FA847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0DB9994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243A524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6C7214B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F91F53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4D7A251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509DC433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4F7CC77F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0FE2D5B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321EA3D9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0D5380" w14:paraId="37DF9981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5C80809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48D3090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630D0DD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06D86D2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0D5380" w14:paraId="5221B87F" w14:textId="77777777" w:rsidTr="000D5380">
        <w:trPr>
          <w:cantSplit/>
          <w:jc w:val="center"/>
        </w:trPr>
        <w:tc>
          <w:tcPr>
            <w:tcW w:w="4179" w:type="dxa"/>
            <w:vAlign w:val="center"/>
          </w:tcPr>
          <w:p w14:paraId="1810AFC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5334047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0D9C124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3776582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0D5380" w14:paraId="5220B6FF" w14:textId="77777777" w:rsidTr="000D5380">
        <w:trPr>
          <w:cantSplit/>
          <w:jc w:val="center"/>
        </w:trPr>
        <w:tc>
          <w:tcPr>
            <w:tcW w:w="4179" w:type="dxa"/>
            <w:vAlign w:val="center"/>
          </w:tcPr>
          <w:p w14:paraId="72AFCD8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5D6CBBB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2F6B19B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3AC5D24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D5380" w14:paraId="01C3787F" w14:textId="77777777" w:rsidTr="000D5380">
        <w:trPr>
          <w:cantSplit/>
          <w:jc w:val="center"/>
        </w:trPr>
        <w:tc>
          <w:tcPr>
            <w:tcW w:w="4179" w:type="dxa"/>
            <w:vAlign w:val="center"/>
          </w:tcPr>
          <w:p w14:paraId="4C19403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7FC2115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532024C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132EB43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D5380" w14:paraId="35D73FA9" w14:textId="77777777" w:rsidTr="000D5380">
        <w:trPr>
          <w:cantSplit/>
          <w:jc w:val="center"/>
        </w:trPr>
        <w:tc>
          <w:tcPr>
            <w:tcW w:w="4179" w:type="dxa"/>
            <w:vAlign w:val="center"/>
          </w:tcPr>
          <w:p w14:paraId="42F2588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663C372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2F1D7FE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19C1AB5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DB2176E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 xml:space="preserve">ах и </w:t>
      </w:r>
      <w:r>
        <w:rPr>
          <w:sz w:val="28"/>
        </w:rPr>
        <w:lastRenderedPageBreak/>
        <w:t>указывает, что трафик конкурентов нельзя целиком относить к целевому рынку.</w:t>
      </w:r>
    </w:p>
    <w:p w14:paraId="5439930D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3FCB4D7D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0D5380" w14:paraId="67B816F3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7568803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450C771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0A4223A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05" w:type="dxa"/>
            <w:vAlign w:val="center"/>
          </w:tcPr>
          <w:p w14:paraId="265E4CC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0AB548D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0D5380" w14:paraId="67C4C8BF" w14:textId="77777777" w:rsidTr="000D5380">
        <w:trPr>
          <w:cantSplit/>
          <w:jc w:val="center"/>
        </w:trPr>
        <w:tc>
          <w:tcPr>
            <w:tcW w:w="3320" w:type="dxa"/>
            <w:vAlign w:val="center"/>
          </w:tcPr>
          <w:p w14:paraId="1C5566F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135C8AF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604B1EA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3CE319F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6F6744B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0D5380" w14:paraId="0F0F8999" w14:textId="77777777" w:rsidTr="000D5380">
        <w:trPr>
          <w:cantSplit/>
          <w:jc w:val="center"/>
        </w:trPr>
        <w:tc>
          <w:tcPr>
            <w:tcW w:w="3320" w:type="dxa"/>
            <w:vAlign w:val="center"/>
          </w:tcPr>
          <w:p w14:paraId="0356295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1B7BF1C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7CF7219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2FD107A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011EA0E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0D5380" w14:paraId="18E9980A" w14:textId="77777777" w:rsidTr="000D5380">
        <w:trPr>
          <w:cantSplit/>
          <w:jc w:val="center"/>
        </w:trPr>
        <w:tc>
          <w:tcPr>
            <w:tcW w:w="3320" w:type="dxa"/>
            <w:vAlign w:val="center"/>
          </w:tcPr>
          <w:p w14:paraId="621E779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45DECC5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0F52C82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75D64F9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39B9687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0D5380" w14:paraId="0B628CF8" w14:textId="77777777" w:rsidTr="000D5380">
        <w:trPr>
          <w:cantSplit/>
          <w:jc w:val="center"/>
        </w:trPr>
        <w:tc>
          <w:tcPr>
            <w:tcW w:w="3320" w:type="dxa"/>
            <w:vAlign w:val="center"/>
          </w:tcPr>
          <w:p w14:paraId="547A864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7B7F53E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5EC2782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6588ECC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50EF678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5EC6B60C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0842CDCB" w14:textId="77777777" w:rsidR="000D5380" w:rsidRDefault="003F4863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1911086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05DD99A6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215C31ED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8F4028C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0D5380" w14:paraId="634DEA66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7412B09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0C0C803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56A0B52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6E52387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D5380" w14:paraId="4FAE822E" w14:textId="77777777" w:rsidTr="000D5380">
        <w:trPr>
          <w:cantSplit/>
          <w:jc w:val="center"/>
        </w:trPr>
        <w:tc>
          <w:tcPr>
            <w:tcW w:w="3918" w:type="dxa"/>
            <w:vAlign w:val="center"/>
          </w:tcPr>
          <w:p w14:paraId="3F2646E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3A7B3C2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24BF600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5CD4182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0D5380" w14:paraId="6E505A37" w14:textId="77777777" w:rsidTr="000D5380">
        <w:trPr>
          <w:cantSplit/>
          <w:jc w:val="center"/>
        </w:trPr>
        <w:tc>
          <w:tcPr>
            <w:tcW w:w="3918" w:type="dxa"/>
            <w:vAlign w:val="center"/>
          </w:tcPr>
          <w:p w14:paraId="74C4F08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424C78B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0AC08A5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1788988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0D5380" w14:paraId="70DF9FA6" w14:textId="77777777" w:rsidTr="000D5380">
        <w:trPr>
          <w:cantSplit/>
          <w:jc w:val="center"/>
        </w:trPr>
        <w:tc>
          <w:tcPr>
            <w:tcW w:w="3918" w:type="dxa"/>
            <w:vAlign w:val="center"/>
          </w:tcPr>
          <w:p w14:paraId="1BA1F4C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F3764D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7B25101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57E7C0E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0D5380" w14:paraId="12DD3F47" w14:textId="77777777" w:rsidTr="000D5380">
        <w:trPr>
          <w:cantSplit/>
          <w:jc w:val="center"/>
        </w:trPr>
        <w:tc>
          <w:tcPr>
            <w:tcW w:w="3918" w:type="dxa"/>
            <w:vAlign w:val="center"/>
          </w:tcPr>
          <w:p w14:paraId="4DFCA5A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706CE02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1BDFE6C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7A5132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0D5380" w14:paraId="70F6B3FC" w14:textId="77777777" w:rsidTr="000D5380">
        <w:trPr>
          <w:cantSplit/>
          <w:jc w:val="center"/>
        </w:trPr>
        <w:tc>
          <w:tcPr>
            <w:tcW w:w="3918" w:type="dxa"/>
            <w:vAlign w:val="center"/>
          </w:tcPr>
          <w:p w14:paraId="4CD1349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10DAC49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33B3CE5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1400778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4363B5FF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sz w:val="28"/>
        </w:rPr>
        <w:lastRenderedPageBreak/>
        <w:t xml:space="preserve">Размах от осторожного до оптимистичного сценария - почти три порядка, что типично для рынка, где основной параметр </w:t>
      </w:r>
      <w:r>
        <w:rPr>
          <w:sz w:val="28"/>
        </w:rPr>
        <w:t>(конверсия) пока не измерен на собственном продукте.</w:t>
      </w:r>
    </w:p>
    <w:p w14:paraId="6349BD65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  <w:r>
        <w:rPr>
          <w:sz w:val="28"/>
        </w:rPr>
        <w:t>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1EF3A9A7" w14:textId="77777777" w:rsidR="000D5380" w:rsidRDefault="003F4863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1911087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04C03CF8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</w:t>
      </w:r>
      <w:r>
        <w:rPr>
          <w:sz w:val="28"/>
        </w:rPr>
        <w:t>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</w:t>
      </w:r>
      <w:r>
        <w:rPr>
          <w:sz w:val="28"/>
        </w:rPr>
        <w:t>025) [7], около 1,42 миллиона британских работодателей [8] и около 34 миллионов МСП ЕС по отчету Европейской комиссии 2025/2026 [9].</w:t>
      </w:r>
    </w:p>
    <w:p w14:paraId="5DEFACA4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</w:t>
      </w:r>
      <w:r>
        <w:rPr>
          <w:sz w:val="28"/>
        </w:rPr>
        <w:t xml:space="preserve">числу занятых: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4EBEF268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0E667007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0D5380" w14:paraId="1318E0AA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0AE473C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7939FB0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405FE05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392DFDE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3472B61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2FC0D0D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0D5380" w14:paraId="2A2F84E6" w14:textId="77777777" w:rsidTr="000D5380">
        <w:trPr>
          <w:cantSplit/>
          <w:jc w:val="center"/>
        </w:trPr>
        <w:tc>
          <w:tcPr>
            <w:tcW w:w="1880" w:type="dxa"/>
            <w:vAlign w:val="center"/>
          </w:tcPr>
          <w:p w14:paraId="3C6F865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1D81945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0F25AF0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33B90B1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CEC5AB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261BA2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0D5380" w14:paraId="1EE91722" w14:textId="77777777" w:rsidTr="000D5380">
        <w:trPr>
          <w:cantSplit/>
          <w:jc w:val="center"/>
        </w:trPr>
        <w:tc>
          <w:tcPr>
            <w:tcW w:w="1880" w:type="dxa"/>
            <w:vAlign w:val="center"/>
          </w:tcPr>
          <w:p w14:paraId="7C0A227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2BD981A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524ED92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35EC801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4CFA8F3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354951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0D5380" w14:paraId="3D3465A0" w14:textId="77777777" w:rsidTr="000D5380">
        <w:trPr>
          <w:cantSplit/>
          <w:jc w:val="center"/>
        </w:trPr>
        <w:tc>
          <w:tcPr>
            <w:tcW w:w="1880" w:type="dxa"/>
            <w:vAlign w:val="center"/>
          </w:tcPr>
          <w:p w14:paraId="6F29438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1D10532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1652F98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083B7B4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CF4EDF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0B5B00A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0D5380" w14:paraId="6722EC2E" w14:textId="77777777" w:rsidTr="000D5380">
        <w:trPr>
          <w:cantSplit/>
          <w:jc w:val="center"/>
        </w:trPr>
        <w:tc>
          <w:tcPr>
            <w:tcW w:w="1880" w:type="dxa"/>
            <w:vAlign w:val="center"/>
          </w:tcPr>
          <w:p w14:paraId="1E2B80F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0600704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59DF619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69B031A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76EA6C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B0197A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41CB81BE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</w:t>
      </w:r>
      <w:r>
        <w:rPr>
          <w:sz w:val="28"/>
        </w:rPr>
        <w:lastRenderedPageBreak/>
        <w:t xml:space="preserve">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373D387B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42AC9416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0D5380" w14:paraId="57D0CEDB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71B9DBD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0232DA3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73EB0CA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1B507EB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7A1A178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5606A41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0D5380" w14:paraId="0838EF28" w14:textId="77777777" w:rsidTr="000D5380">
        <w:trPr>
          <w:cantSplit/>
          <w:jc w:val="center"/>
        </w:trPr>
        <w:tc>
          <w:tcPr>
            <w:tcW w:w="2954" w:type="dxa"/>
            <w:vAlign w:val="center"/>
          </w:tcPr>
          <w:p w14:paraId="009C879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100B8CF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262CC8E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1F237EE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2FC90CB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4EFAD7E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0D5380" w14:paraId="767BB589" w14:textId="77777777" w:rsidTr="000D5380">
        <w:trPr>
          <w:cantSplit/>
          <w:jc w:val="center"/>
        </w:trPr>
        <w:tc>
          <w:tcPr>
            <w:tcW w:w="2954" w:type="dxa"/>
            <w:vAlign w:val="center"/>
          </w:tcPr>
          <w:p w14:paraId="0B3B787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038A650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6F5161B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201E12C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3CC334C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27CCCA5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0D5380" w14:paraId="406646C8" w14:textId="77777777" w:rsidTr="000D5380">
        <w:trPr>
          <w:cantSplit/>
          <w:jc w:val="center"/>
        </w:trPr>
        <w:tc>
          <w:tcPr>
            <w:tcW w:w="2954" w:type="dxa"/>
            <w:vAlign w:val="center"/>
          </w:tcPr>
          <w:p w14:paraId="02F0369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546C09F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4FC715E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23A0599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59990C4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5F79029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0D5380" w14:paraId="467D56B8" w14:textId="77777777" w:rsidTr="000D5380">
        <w:trPr>
          <w:cantSplit/>
          <w:jc w:val="center"/>
        </w:trPr>
        <w:tc>
          <w:tcPr>
            <w:tcW w:w="2954" w:type="dxa"/>
            <w:vAlign w:val="center"/>
          </w:tcPr>
          <w:p w14:paraId="2EB6494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22256AA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107A58C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40AD5DC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55F47D8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1F8182A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5174B0D3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4B082A5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0290AE51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0D5380" w14:paraId="235AADB4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037BF9A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46250CD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166A025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7BE88C4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0D5380" w14:paraId="56C1FC87" w14:textId="77777777" w:rsidTr="000D5380">
        <w:trPr>
          <w:cantSplit/>
          <w:jc w:val="center"/>
        </w:trPr>
        <w:tc>
          <w:tcPr>
            <w:tcW w:w="3939" w:type="dxa"/>
            <w:vAlign w:val="center"/>
          </w:tcPr>
          <w:p w14:paraId="68C69C7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266E804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783B792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1CA3E62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0D5380" w14:paraId="17F1A95B" w14:textId="77777777" w:rsidTr="000D5380">
        <w:trPr>
          <w:cantSplit/>
          <w:jc w:val="center"/>
        </w:trPr>
        <w:tc>
          <w:tcPr>
            <w:tcW w:w="3939" w:type="dxa"/>
            <w:vAlign w:val="center"/>
          </w:tcPr>
          <w:p w14:paraId="6B01990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3757FD5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459F49E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0AE1EA9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0D5380" w14:paraId="608EE208" w14:textId="77777777" w:rsidTr="000D5380">
        <w:trPr>
          <w:cantSplit/>
          <w:jc w:val="center"/>
        </w:trPr>
        <w:tc>
          <w:tcPr>
            <w:tcW w:w="3939" w:type="dxa"/>
            <w:vAlign w:val="center"/>
          </w:tcPr>
          <w:p w14:paraId="2CFABD4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2A3B657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43B073E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635C21F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648231AF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71B8EC2D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5E495FE0" w14:textId="77777777" w:rsidR="000D5380" w:rsidRDefault="003F4863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1911088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3FEFF302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</w:t>
      </w:r>
      <w:r>
        <w:rPr>
          <w:sz w:val="28"/>
        </w:rPr>
        <w:t xml:space="preserve">общего ориентира и последовательно сужается. Общий ориентир - 25,98 миллиона потенциальных пользователей (специалисты трех профессиональных </w:t>
      </w:r>
      <w:r>
        <w:rPr>
          <w:sz w:val="28"/>
        </w:rPr>
        <w:lastRenderedPageBreak/>
        <w:t>сегментов и по одному лицу, принимающему решения, в каждом МСП с наемными работниками), с коэффициентом неопределенн</w:t>
      </w:r>
      <w:r>
        <w:rPr>
          <w:sz w:val="28"/>
        </w:rPr>
        <w:t xml:space="preserve">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</w:t>
      </w:r>
      <w:r>
        <w:rPr>
          <w:sz w:val="28"/>
        </w:rPr>
        <w:t>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734A7D5F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0BB8AA10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0D5380" w14:paraId="582DC35D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4660E7B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0EA6A21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29A505D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3ADD55B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D5380" w14:paraId="1A1B387E" w14:textId="77777777" w:rsidTr="000D5380">
        <w:trPr>
          <w:cantSplit/>
          <w:jc w:val="center"/>
        </w:trPr>
        <w:tc>
          <w:tcPr>
            <w:tcW w:w="3685" w:type="dxa"/>
            <w:vAlign w:val="center"/>
          </w:tcPr>
          <w:p w14:paraId="6EACB2F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725B2C1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2EB821C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68F5005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0D5380" w14:paraId="4E26E05A" w14:textId="77777777" w:rsidTr="000D5380">
        <w:trPr>
          <w:cantSplit/>
          <w:jc w:val="center"/>
        </w:trPr>
        <w:tc>
          <w:tcPr>
            <w:tcW w:w="3685" w:type="dxa"/>
            <w:vAlign w:val="center"/>
          </w:tcPr>
          <w:p w14:paraId="2152EB4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0519C54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48B252F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7C25B89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0D5380" w14:paraId="74883FEE" w14:textId="77777777" w:rsidTr="000D5380">
        <w:trPr>
          <w:cantSplit/>
          <w:jc w:val="center"/>
        </w:trPr>
        <w:tc>
          <w:tcPr>
            <w:tcW w:w="3685" w:type="dxa"/>
            <w:vAlign w:val="center"/>
          </w:tcPr>
          <w:p w14:paraId="4479CDC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0FD78F5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5BA33D8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207CF32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0D5380" w14:paraId="0DBA68F3" w14:textId="77777777" w:rsidTr="000D5380">
        <w:trPr>
          <w:cantSplit/>
          <w:jc w:val="center"/>
        </w:trPr>
        <w:tc>
          <w:tcPr>
            <w:tcW w:w="3685" w:type="dxa"/>
            <w:vAlign w:val="center"/>
          </w:tcPr>
          <w:p w14:paraId="2A0992D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C52DB8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21BBD3C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3DB96DE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4358FBEF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47C5C881" w14:textId="77777777" w:rsidR="000D5380" w:rsidRDefault="003F4863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1911089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09A9DE0D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54B83C63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3AF18D7D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0D5380" w14:paraId="4C67513B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5FCDC0F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737175C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62C1867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3550CEF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782088A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1326A3D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0D5380" w14:paraId="2F91B37B" w14:textId="77777777" w:rsidTr="000D5380">
        <w:trPr>
          <w:cantSplit/>
          <w:jc w:val="center"/>
        </w:trPr>
        <w:tc>
          <w:tcPr>
            <w:tcW w:w="1609" w:type="dxa"/>
            <w:vAlign w:val="center"/>
          </w:tcPr>
          <w:p w14:paraId="32A4292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ECB025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2D25F9F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4F3F05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3D592C5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2107493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0D5380" w14:paraId="5CEAF5A7" w14:textId="77777777" w:rsidTr="000D5380">
        <w:trPr>
          <w:cantSplit/>
          <w:jc w:val="center"/>
        </w:trPr>
        <w:tc>
          <w:tcPr>
            <w:tcW w:w="1609" w:type="dxa"/>
            <w:vAlign w:val="center"/>
          </w:tcPr>
          <w:p w14:paraId="039F350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DC1072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413B7DC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255917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47B9547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2BEA772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0D5380" w14:paraId="188A08F9" w14:textId="77777777" w:rsidTr="000D5380">
        <w:trPr>
          <w:cantSplit/>
          <w:jc w:val="center"/>
        </w:trPr>
        <w:tc>
          <w:tcPr>
            <w:tcW w:w="1609" w:type="dxa"/>
            <w:vAlign w:val="center"/>
          </w:tcPr>
          <w:p w14:paraId="3CDEEE9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4F75134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5970F8C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5E06069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2838F16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2B91EEF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0D5380" w14:paraId="38C09B8A" w14:textId="77777777" w:rsidTr="000D5380">
        <w:trPr>
          <w:cantSplit/>
          <w:jc w:val="center"/>
        </w:trPr>
        <w:tc>
          <w:tcPr>
            <w:tcW w:w="1609" w:type="dxa"/>
            <w:vAlign w:val="center"/>
          </w:tcPr>
          <w:p w14:paraId="0287009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102F5DC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042E685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03661E3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7FA2BFF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21AB03E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501BDDF1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581E341A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19C1A336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0D5380" w14:paraId="25C178AF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349F195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569B3C4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1C6523D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6F1C24E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D5380" w14:paraId="3CD30D4B" w14:textId="77777777" w:rsidTr="000D5380">
        <w:trPr>
          <w:cantSplit/>
          <w:jc w:val="center"/>
        </w:trPr>
        <w:tc>
          <w:tcPr>
            <w:tcW w:w="4516" w:type="dxa"/>
            <w:vAlign w:val="center"/>
          </w:tcPr>
          <w:p w14:paraId="0A3F8A4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42A94C5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73E2916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55F1EB0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0D5380" w14:paraId="2B577331" w14:textId="77777777" w:rsidTr="000D5380">
        <w:trPr>
          <w:cantSplit/>
          <w:jc w:val="center"/>
        </w:trPr>
        <w:tc>
          <w:tcPr>
            <w:tcW w:w="4516" w:type="dxa"/>
            <w:vAlign w:val="center"/>
          </w:tcPr>
          <w:p w14:paraId="07B1B93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481BF51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7397037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036DEE3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0D5380" w14:paraId="7A77A552" w14:textId="77777777" w:rsidTr="000D5380">
        <w:trPr>
          <w:cantSplit/>
          <w:jc w:val="center"/>
        </w:trPr>
        <w:tc>
          <w:tcPr>
            <w:tcW w:w="4516" w:type="dxa"/>
            <w:vAlign w:val="center"/>
          </w:tcPr>
          <w:p w14:paraId="54EAEAC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533DB52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015C53D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4E0A414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0D5380" w14:paraId="6969B0AA" w14:textId="77777777" w:rsidTr="000D5380">
        <w:trPr>
          <w:cantSplit/>
          <w:jc w:val="center"/>
        </w:trPr>
        <w:tc>
          <w:tcPr>
            <w:tcW w:w="4516" w:type="dxa"/>
            <w:vAlign w:val="center"/>
          </w:tcPr>
          <w:p w14:paraId="5B0E469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4DB7800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13B8411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1EA635C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0D5380" w14:paraId="53508BFC" w14:textId="77777777" w:rsidTr="000D5380">
        <w:trPr>
          <w:cantSplit/>
          <w:jc w:val="center"/>
        </w:trPr>
        <w:tc>
          <w:tcPr>
            <w:tcW w:w="4516" w:type="dxa"/>
            <w:vAlign w:val="center"/>
          </w:tcPr>
          <w:p w14:paraId="16AB4B6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447808C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4BF699A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4E70AAA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0D5380" w14:paraId="2C7F3FD4" w14:textId="77777777" w:rsidTr="000D5380">
        <w:trPr>
          <w:cantSplit/>
          <w:jc w:val="center"/>
        </w:trPr>
        <w:tc>
          <w:tcPr>
            <w:tcW w:w="4516" w:type="dxa"/>
            <w:vAlign w:val="center"/>
          </w:tcPr>
          <w:p w14:paraId="541713E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464024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5BB72FF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1DB7BAA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0D5380" w14:paraId="2FC0972B" w14:textId="77777777" w:rsidTr="000D5380">
        <w:trPr>
          <w:cantSplit/>
          <w:jc w:val="center"/>
        </w:trPr>
        <w:tc>
          <w:tcPr>
            <w:tcW w:w="4516" w:type="dxa"/>
            <w:vAlign w:val="center"/>
          </w:tcPr>
          <w:p w14:paraId="28C0683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86B6C7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4C2CBA3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6AF0B79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0A7408CB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208201C1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368A10D2" w14:textId="77777777" w:rsidR="000D5380" w:rsidRDefault="003F4863">
      <w:pPr>
        <w:pStyle w:val="2"/>
        <w:spacing w:before="360" w:after="360" w:line="360" w:lineRule="exact"/>
        <w:ind w:firstLine="709"/>
      </w:pPr>
      <w:bookmarkStart w:id="18" w:name="_62882a27ae1c57302eff280b02701a311900947"/>
      <w:bookmarkStart w:id="19" w:name="_Toc241911090"/>
      <w:bookmarkEnd w:id="16"/>
      <w:r>
        <w:rPr>
          <w:b/>
          <w:sz w:val="28"/>
        </w:rPr>
        <w:t>2.8 Поисковый спрос: контрольный русскоязычный с</w:t>
      </w:r>
      <w:r>
        <w:rPr>
          <w:b/>
          <w:sz w:val="28"/>
        </w:rPr>
        <w:t>егмент</w:t>
      </w:r>
      <w:bookmarkEnd w:id="19"/>
    </w:p>
    <w:p w14:paraId="69B41B9B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</w:t>
      </w:r>
      <w:r>
        <w:rPr>
          <w:sz w:val="28"/>
        </w:rPr>
        <w:lastRenderedPageBreak/>
        <w:t>методика применена к контрольному русскоязычному сегменту, а не к основной территории. Для основной территории абс</w:t>
      </w:r>
      <w:r>
        <w:rPr>
          <w:sz w:val="28"/>
        </w:rPr>
        <w:t>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D9408E9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7326B94B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Семантическое </w:t>
      </w:r>
      <w:r>
        <w:rPr>
          <w:sz w:val="28"/>
        </w:rPr>
        <w:t>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0D5380" w14:paraId="76B7B514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2F9F6C9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1216419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7ADFEC9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7B8349E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0D5380" w14:paraId="768FBE2B" w14:textId="77777777" w:rsidTr="000D5380">
        <w:trPr>
          <w:cantSplit/>
          <w:jc w:val="center"/>
        </w:trPr>
        <w:tc>
          <w:tcPr>
            <w:tcW w:w="2424" w:type="dxa"/>
            <w:vAlign w:val="center"/>
          </w:tcPr>
          <w:p w14:paraId="00AAB21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F7EA62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28B9B7F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7D30C6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0D5380" w14:paraId="41FF0D76" w14:textId="77777777" w:rsidTr="000D5380">
        <w:trPr>
          <w:cantSplit/>
          <w:jc w:val="center"/>
        </w:trPr>
        <w:tc>
          <w:tcPr>
            <w:tcW w:w="2424" w:type="dxa"/>
            <w:vAlign w:val="center"/>
          </w:tcPr>
          <w:p w14:paraId="037F6BB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4A53005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6D41461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C2C13C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0D5380" w14:paraId="24AB8D8B" w14:textId="77777777" w:rsidTr="000D5380">
        <w:trPr>
          <w:cantSplit/>
          <w:jc w:val="center"/>
        </w:trPr>
        <w:tc>
          <w:tcPr>
            <w:tcW w:w="2424" w:type="dxa"/>
            <w:vAlign w:val="center"/>
          </w:tcPr>
          <w:p w14:paraId="70B437D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CCE1F7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1A9B2B9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4DE3511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0D5380" w14:paraId="3D76CD39" w14:textId="77777777" w:rsidTr="000D5380">
        <w:trPr>
          <w:cantSplit/>
          <w:jc w:val="center"/>
        </w:trPr>
        <w:tc>
          <w:tcPr>
            <w:tcW w:w="2424" w:type="dxa"/>
            <w:vAlign w:val="center"/>
          </w:tcPr>
          <w:p w14:paraId="6461D65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18681D4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6D37C83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1008D24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0D5380" w14:paraId="66F94CA7" w14:textId="77777777" w:rsidTr="000D5380">
        <w:trPr>
          <w:cantSplit/>
          <w:jc w:val="center"/>
        </w:trPr>
        <w:tc>
          <w:tcPr>
            <w:tcW w:w="2424" w:type="dxa"/>
            <w:vAlign w:val="center"/>
          </w:tcPr>
          <w:p w14:paraId="11ABD3B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07E6867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31C1AC1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6DF4E4C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0D5380" w14:paraId="5B1EFFC1" w14:textId="77777777" w:rsidTr="000D5380">
        <w:trPr>
          <w:cantSplit/>
          <w:jc w:val="center"/>
        </w:trPr>
        <w:tc>
          <w:tcPr>
            <w:tcW w:w="2424" w:type="dxa"/>
            <w:vAlign w:val="center"/>
          </w:tcPr>
          <w:p w14:paraId="04FEA2E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7BB16A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1F6210F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1031A1F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0D5380" w14:paraId="1CFD43A4" w14:textId="77777777" w:rsidTr="000D5380">
        <w:trPr>
          <w:cantSplit/>
          <w:jc w:val="center"/>
        </w:trPr>
        <w:tc>
          <w:tcPr>
            <w:tcW w:w="2424" w:type="dxa"/>
            <w:vAlign w:val="center"/>
          </w:tcPr>
          <w:p w14:paraId="4F46817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EE1200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7D965AB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C225AA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0D5380" w14:paraId="5574E62E" w14:textId="77777777" w:rsidTr="000D5380">
        <w:trPr>
          <w:cantSplit/>
          <w:jc w:val="center"/>
        </w:trPr>
        <w:tc>
          <w:tcPr>
            <w:tcW w:w="2424" w:type="dxa"/>
            <w:vAlign w:val="center"/>
          </w:tcPr>
          <w:p w14:paraId="3B18A52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3B85647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076C477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FFF052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0D5380" w14:paraId="6A5E7EF6" w14:textId="77777777" w:rsidTr="000D5380">
        <w:trPr>
          <w:cantSplit/>
          <w:jc w:val="center"/>
        </w:trPr>
        <w:tc>
          <w:tcPr>
            <w:tcW w:w="2424" w:type="dxa"/>
            <w:vAlign w:val="center"/>
          </w:tcPr>
          <w:p w14:paraId="00AF641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39F264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6B8CA23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D394D7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0D5380" w14:paraId="055F5558" w14:textId="77777777" w:rsidTr="000D5380">
        <w:trPr>
          <w:cantSplit/>
          <w:jc w:val="center"/>
        </w:trPr>
        <w:tc>
          <w:tcPr>
            <w:tcW w:w="2424" w:type="dxa"/>
            <w:vAlign w:val="center"/>
          </w:tcPr>
          <w:p w14:paraId="4639994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ABB1B6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6718197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29691A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3559CCFD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5119CC58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65C11BEA" w14:textId="77777777" w:rsidR="000D5380" w:rsidRDefault="003F4863">
      <w:pPr>
        <w:pStyle w:val="2"/>
        <w:spacing w:before="360" w:after="360" w:line="360" w:lineRule="exact"/>
        <w:ind w:firstLine="709"/>
      </w:pPr>
      <w:bookmarkStart w:id="20" w:name="_2c7ec3ecf17663584d0d27e07e31cbd2a0948cf"/>
      <w:bookmarkStart w:id="21" w:name="_Toc241911091"/>
      <w:bookmarkEnd w:id="18"/>
      <w:r>
        <w:rPr>
          <w:b/>
          <w:sz w:val="28"/>
        </w:rPr>
        <w:t>2.9 Проверка платежеспособности</w:t>
      </w:r>
      <w:bookmarkEnd w:id="21"/>
    </w:p>
    <w:p w14:paraId="3C58D8F1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</w:t>
      </w:r>
      <w:r>
        <w:rPr>
          <w:sz w:val="28"/>
        </w:rPr>
        <w:t xml:space="preserve"> покупки для клиента. Цены конкурентов взяты </w:t>
      </w:r>
      <w:r>
        <w:rPr>
          <w:sz w:val="28"/>
        </w:rPr>
        <w:lastRenderedPageBreak/>
        <w:t xml:space="preserve">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378775D6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62C055E0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0D5380" w14:paraId="252D64EE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07AB68F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55E779F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2C3FD51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27DDFE8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0A7AB64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20B0440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0D5380" w14:paraId="3F21B92D" w14:textId="77777777" w:rsidTr="000D5380">
        <w:trPr>
          <w:cantSplit/>
          <w:jc w:val="center"/>
        </w:trPr>
        <w:tc>
          <w:tcPr>
            <w:tcW w:w="3387" w:type="dxa"/>
            <w:vAlign w:val="center"/>
          </w:tcPr>
          <w:p w14:paraId="5985C96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7C8BCD6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A52EA1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79EB44E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51BF35D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2F8291D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0D5380" w14:paraId="18EA822E" w14:textId="77777777" w:rsidTr="000D5380">
        <w:trPr>
          <w:cantSplit/>
          <w:jc w:val="center"/>
        </w:trPr>
        <w:tc>
          <w:tcPr>
            <w:tcW w:w="3387" w:type="dxa"/>
            <w:vAlign w:val="center"/>
          </w:tcPr>
          <w:p w14:paraId="0BC9C58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56AC494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A84E6B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4793C8D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0B8D534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7BF81F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0D5380" w14:paraId="526FDBE6" w14:textId="77777777" w:rsidTr="000D5380">
        <w:trPr>
          <w:cantSplit/>
          <w:jc w:val="center"/>
        </w:trPr>
        <w:tc>
          <w:tcPr>
            <w:tcW w:w="3387" w:type="dxa"/>
            <w:vAlign w:val="center"/>
          </w:tcPr>
          <w:p w14:paraId="7790EC2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0DC1C03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CF88CB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463A6CC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4A6B8ED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1B52CC2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0D5380" w14:paraId="4428C697" w14:textId="77777777" w:rsidTr="000D5380">
        <w:trPr>
          <w:cantSplit/>
          <w:jc w:val="center"/>
        </w:trPr>
        <w:tc>
          <w:tcPr>
            <w:tcW w:w="3387" w:type="dxa"/>
            <w:vAlign w:val="center"/>
          </w:tcPr>
          <w:p w14:paraId="2853E29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3527B09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4EAF4C0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36039B7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436F89D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290872C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6B575775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10C32416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294C07C8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0D5380" w14:paraId="40C556DF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64D3487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188EE72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3D467D5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54423E1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0C5555B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D5380" w14:paraId="3C85A1D5" w14:textId="77777777" w:rsidTr="000D5380">
        <w:trPr>
          <w:cantSplit/>
          <w:jc w:val="center"/>
        </w:trPr>
        <w:tc>
          <w:tcPr>
            <w:tcW w:w="2921" w:type="dxa"/>
            <w:vAlign w:val="center"/>
          </w:tcPr>
          <w:p w14:paraId="6DA26E3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0B6C3A6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520A7C2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74AD1F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0C65E81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D5380" w14:paraId="774E0D70" w14:textId="77777777" w:rsidTr="000D5380">
        <w:trPr>
          <w:cantSplit/>
          <w:jc w:val="center"/>
        </w:trPr>
        <w:tc>
          <w:tcPr>
            <w:tcW w:w="2921" w:type="dxa"/>
            <w:vAlign w:val="center"/>
          </w:tcPr>
          <w:p w14:paraId="6D9E3C4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6A7C1A3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3607358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D9E668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50D0DA2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0D5380" w14:paraId="0F2DD93A" w14:textId="77777777" w:rsidTr="000D5380">
        <w:trPr>
          <w:cantSplit/>
          <w:jc w:val="center"/>
        </w:trPr>
        <w:tc>
          <w:tcPr>
            <w:tcW w:w="2921" w:type="dxa"/>
            <w:vAlign w:val="center"/>
          </w:tcPr>
          <w:p w14:paraId="08668AE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60EACA0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2A565FA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E9FE74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67785A5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D5380" w14:paraId="44B50C96" w14:textId="77777777" w:rsidTr="000D5380">
        <w:trPr>
          <w:cantSplit/>
          <w:jc w:val="center"/>
        </w:trPr>
        <w:tc>
          <w:tcPr>
            <w:tcW w:w="2921" w:type="dxa"/>
            <w:vAlign w:val="center"/>
          </w:tcPr>
          <w:p w14:paraId="6CF34CF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4CDC000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2EFA398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507EBFB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298DEC7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70B0A64A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43E84FE1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424D5343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0D5380" w14:paraId="39E0F8D8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2B801A1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6C75BBA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7BAC9A3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27A5BBD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1C245BC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D5380" w14:paraId="5E659E0F" w14:textId="77777777" w:rsidTr="000D5380">
        <w:trPr>
          <w:cantSplit/>
          <w:jc w:val="center"/>
        </w:trPr>
        <w:tc>
          <w:tcPr>
            <w:tcW w:w="2445" w:type="dxa"/>
            <w:vAlign w:val="center"/>
          </w:tcPr>
          <w:p w14:paraId="06B7485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4060061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3ED6157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36034FA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38137B1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0D5380" w14:paraId="01B2D08C" w14:textId="77777777" w:rsidTr="000D5380">
        <w:trPr>
          <w:cantSplit/>
          <w:jc w:val="center"/>
        </w:trPr>
        <w:tc>
          <w:tcPr>
            <w:tcW w:w="2445" w:type="dxa"/>
            <w:vAlign w:val="center"/>
          </w:tcPr>
          <w:p w14:paraId="7B6D7F9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32C48B0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3916C7B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39F7889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6840315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0D5380" w14:paraId="4E1CEA8E" w14:textId="77777777" w:rsidTr="000D5380">
        <w:trPr>
          <w:cantSplit/>
          <w:jc w:val="center"/>
        </w:trPr>
        <w:tc>
          <w:tcPr>
            <w:tcW w:w="2445" w:type="dxa"/>
            <w:vAlign w:val="center"/>
          </w:tcPr>
          <w:p w14:paraId="43F745D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003EADF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7FA5707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08D86FD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7247F8B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0D5380" w14:paraId="427EB56E" w14:textId="77777777" w:rsidTr="000D5380">
        <w:trPr>
          <w:cantSplit/>
          <w:jc w:val="center"/>
        </w:trPr>
        <w:tc>
          <w:tcPr>
            <w:tcW w:w="2445" w:type="dxa"/>
            <w:vAlign w:val="center"/>
          </w:tcPr>
          <w:p w14:paraId="465F296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4BC4D3E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5902EDB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606624F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49A4633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12031A40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1C12C233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16B0D3CE" w14:textId="77777777" w:rsidR="000D5380" w:rsidRDefault="003F4863">
      <w:pPr>
        <w:pStyle w:val="2"/>
        <w:spacing w:before="360" w:after="360" w:line="360" w:lineRule="exact"/>
        <w:ind w:firstLine="709"/>
      </w:pPr>
      <w:bookmarkStart w:id="22" w:name="_8d34778965163a5752bc27698d1f7e786ff5c87"/>
      <w:bookmarkStart w:id="23" w:name="_Toc241911092"/>
      <w:bookmarkEnd w:id="20"/>
      <w:r>
        <w:rPr>
          <w:b/>
          <w:sz w:val="28"/>
        </w:rPr>
        <w:t>2.10 Сведение методов и итоговый диапазон</w:t>
      </w:r>
      <w:bookmarkEnd w:id="23"/>
    </w:p>
    <w:p w14:paraId="18BA3EEF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</w:t>
      </w:r>
      <w:r>
        <w:rPr>
          <w:sz w:val="28"/>
        </w:rPr>
        <w:t>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</w:t>
      </w:r>
      <w:r>
        <w:rPr>
          <w:sz w:val="28"/>
        </w:rPr>
        <w:t>2] требуют сравнивать их с пониманием этой разницы.</w:t>
      </w:r>
    </w:p>
    <w:p w14:paraId="3C0D1A09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DACA27C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0D5380" w14:paraId="4E7E45BD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42E2595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008B61B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7E2F5E0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7A37ECA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D5380" w14:paraId="6DEF62EF" w14:textId="77777777" w:rsidTr="000D5380">
        <w:trPr>
          <w:cantSplit/>
          <w:jc w:val="center"/>
        </w:trPr>
        <w:tc>
          <w:tcPr>
            <w:tcW w:w="4343" w:type="dxa"/>
            <w:vAlign w:val="center"/>
          </w:tcPr>
          <w:p w14:paraId="5D464EB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6D474B6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6325793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2FA87DD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0D5380" w14:paraId="684921E0" w14:textId="77777777" w:rsidTr="000D5380">
        <w:trPr>
          <w:cantSplit/>
          <w:jc w:val="center"/>
        </w:trPr>
        <w:tc>
          <w:tcPr>
            <w:tcW w:w="4343" w:type="dxa"/>
            <w:vAlign w:val="center"/>
          </w:tcPr>
          <w:p w14:paraId="13B36AE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6517FD8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6466CC7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56BE943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0D5380" w14:paraId="12780BF2" w14:textId="77777777" w:rsidTr="000D5380">
        <w:trPr>
          <w:cantSplit/>
          <w:jc w:val="center"/>
        </w:trPr>
        <w:tc>
          <w:tcPr>
            <w:tcW w:w="4343" w:type="dxa"/>
            <w:vAlign w:val="center"/>
          </w:tcPr>
          <w:p w14:paraId="58A5800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602DEE8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5D24844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5CF3DD2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0D5380" w14:paraId="1A67DEB7" w14:textId="77777777" w:rsidTr="000D5380">
        <w:trPr>
          <w:cantSplit/>
          <w:jc w:val="center"/>
        </w:trPr>
        <w:tc>
          <w:tcPr>
            <w:tcW w:w="4343" w:type="dxa"/>
            <w:vAlign w:val="center"/>
          </w:tcPr>
          <w:p w14:paraId="226EF02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150096B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52A3807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65842AB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0D5380" w14:paraId="65A397EA" w14:textId="77777777" w:rsidTr="000D5380">
        <w:trPr>
          <w:cantSplit/>
          <w:jc w:val="center"/>
        </w:trPr>
        <w:tc>
          <w:tcPr>
            <w:tcW w:w="4343" w:type="dxa"/>
            <w:vAlign w:val="center"/>
          </w:tcPr>
          <w:p w14:paraId="1DD7CE5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B140B3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4AFE2EF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145D982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0D5380" w14:paraId="0F88AAB5" w14:textId="77777777" w:rsidTr="000D5380">
        <w:trPr>
          <w:cantSplit/>
          <w:jc w:val="center"/>
        </w:trPr>
        <w:tc>
          <w:tcPr>
            <w:tcW w:w="4343" w:type="dxa"/>
            <w:vAlign w:val="center"/>
          </w:tcPr>
          <w:p w14:paraId="5007D43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5765CEA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77B6844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2FFCC7C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0D5380" w14:paraId="784F22E9" w14:textId="77777777" w:rsidTr="000D5380">
        <w:trPr>
          <w:cantSplit/>
          <w:jc w:val="center"/>
        </w:trPr>
        <w:tc>
          <w:tcPr>
            <w:tcW w:w="4343" w:type="dxa"/>
            <w:vAlign w:val="center"/>
          </w:tcPr>
          <w:p w14:paraId="0909A8F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52A2C81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49E3107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26FAA31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0D5380" w14:paraId="1B4B9BB9" w14:textId="77777777" w:rsidTr="000D5380">
        <w:trPr>
          <w:cantSplit/>
          <w:jc w:val="center"/>
        </w:trPr>
        <w:tc>
          <w:tcPr>
            <w:tcW w:w="4343" w:type="dxa"/>
            <w:vAlign w:val="center"/>
          </w:tcPr>
          <w:p w14:paraId="0EFB2D0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54FAF3B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3A6426E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2F34E54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0D5380" w14:paraId="2617B141" w14:textId="77777777" w:rsidTr="000D5380">
        <w:trPr>
          <w:cantSplit/>
          <w:jc w:val="center"/>
        </w:trPr>
        <w:tc>
          <w:tcPr>
            <w:tcW w:w="4343" w:type="dxa"/>
            <w:vAlign w:val="center"/>
          </w:tcPr>
          <w:p w14:paraId="3EA1C90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5FA9A33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09E7BCD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1A43621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75F7BF5C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</w:t>
      </w:r>
      <w:r>
        <w:rPr>
          <w:sz w:val="28"/>
        </w:rPr>
        <w:lastRenderedPageBreak/>
        <w:t xml:space="preserve">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C7527D4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7585D025" w14:textId="77777777" w:rsidR="000D5380" w:rsidRDefault="003F486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29ED696" wp14:editId="529B2271">
            <wp:extent cx="5334000" cy="2992243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8F1D5E" w14:textId="77777777" w:rsidR="000D5380" w:rsidRDefault="003F486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726677C9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600E55A6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20F8B66B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007AFD0B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0D5380" w14:paraId="40B9205A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094A3E2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003E352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6D8920B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0D5380" w14:paraId="47B137F6" w14:textId="77777777" w:rsidTr="000D5380">
        <w:trPr>
          <w:cantSplit/>
          <w:jc w:val="center"/>
        </w:trPr>
        <w:tc>
          <w:tcPr>
            <w:tcW w:w="3069" w:type="dxa"/>
            <w:vAlign w:val="center"/>
          </w:tcPr>
          <w:p w14:paraId="191B03B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3C6AA0A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61A3103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0D5380" w14:paraId="0B874FDB" w14:textId="77777777" w:rsidTr="000D5380">
        <w:trPr>
          <w:cantSplit/>
          <w:jc w:val="center"/>
        </w:trPr>
        <w:tc>
          <w:tcPr>
            <w:tcW w:w="3069" w:type="dxa"/>
            <w:vAlign w:val="center"/>
          </w:tcPr>
          <w:p w14:paraId="74BCC47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08CACD6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673586F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0D5380" w14:paraId="5BA67DCD" w14:textId="77777777" w:rsidTr="000D5380">
        <w:trPr>
          <w:cantSplit/>
          <w:jc w:val="center"/>
        </w:trPr>
        <w:tc>
          <w:tcPr>
            <w:tcW w:w="3069" w:type="dxa"/>
            <w:vAlign w:val="center"/>
          </w:tcPr>
          <w:p w14:paraId="610F38C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200241A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119D53D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0D5380" w14:paraId="66974E60" w14:textId="77777777" w:rsidTr="000D5380">
        <w:trPr>
          <w:cantSplit/>
          <w:jc w:val="center"/>
        </w:trPr>
        <w:tc>
          <w:tcPr>
            <w:tcW w:w="3069" w:type="dxa"/>
            <w:vAlign w:val="center"/>
          </w:tcPr>
          <w:p w14:paraId="1D3516B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18B60E6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1B5352A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0D5380" w14:paraId="613FB4E6" w14:textId="77777777" w:rsidTr="000D5380">
        <w:trPr>
          <w:cantSplit/>
          <w:jc w:val="center"/>
        </w:trPr>
        <w:tc>
          <w:tcPr>
            <w:tcW w:w="3069" w:type="dxa"/>
            <w:vAlign w:val="center"/>
          </w:tcPr>
          <w:p w14:paraId="55A6941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728B05D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5A6B4B9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0D5380" w14:paraId="401BAF67" w14:textId="77777777" w:rsidTr="000D5380">
        <w:trPr>
          <w:cantSplit/>
          <w:jc w:val="center"/>
        </w:trPr>
        <w:tc>
          <w:tcPr>
            <w:tcW w:w="3069" w:type="dxa"/>
            <w:vAlign w:val="center"/>
          </w:tcPr>
          <w:p w14:paraId="640BBB9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31294AA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1820DF1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0124DCC9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7E36C0BD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158D1BEF" w14:textId="77777777" w:rsidR="000D5380" w:rsidRDefault="003F486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4851CE6" wp14:editId="21B260D9">
            <wp:extent cx="5334000" cy="2471853"/>
            <wp:effectExtent l="0" t="0" r="0" b="0"/>
            <wp:docPr id="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7555D9" w14:textId="77777777" w:rsidR="000D5380" w:rsidRDefault="003F486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6D6B3E3F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463FDD9D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1B25AB13" w14:textId="77777777" w:rsidR="000D5380" w:rsidRDefault="003F4863">
      <w:pPr>
        <w:pStyle w:val="2"/>
        <w:spacing w:before="360" w:after="360" w:line="360" w:lineRule="exact"/>
        <w:ind w:firstLine="709"/>
      </w:pPr>
      <w:bookmarkStart w:id="24" w:name="_e6e1aac57bb528344b9009e4599364161f48047"/>
      <w:bookmarkStart w:id="25" w:name="_Toc241911093"/>
      <w:bookmarkEnd w:id="22"/>
      <w:r>
        <w:rPr>
          <w:b/>
          <w:sz w:val="28"/>
        </w:rPr>
        <w:t>2.11 Сопоставление с целями и бюджетом проекта</w:t>
      </w:r>
      <w:bookmarkEnd w:id="25"/>
    </w:p>
    <w:p w14:paraId="0F20C5FB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 6 ме</w:t>
      </w:r>
      <w:r>
        <w:rPr>
          <w:sz w:val="28"/>
        </w:rPr>
        <w:t xml:space="preserve">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7757EBFF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03059039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0D5380" w14:paraId="42D70EDE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077A947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049EE7E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5F32B89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37E027D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2D66264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D5380" w14:paraId="1C2CC61A" w14:textId="77777777" w:rsidTr="000D5380">
        <w:trPr>
          <w:cantSplit/>
          <w:jc w:val="center"/>
        </w:trPr>
        <w:tc>
          <w:tcPr>
            <w:tcW w:w="3875" w:type="dxa"/>
            <w:vAlign w:val="center"/>
          </w:tcPr>
          <w:p w14:paraId="4F62206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028213BF" w14:textId="77777777" w:rsidR="000D5380" w:rsidRDefault="000D5380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533C315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473CF3B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085E13D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0D5380" w14:paraId="3B586F0F" w14:textId="77777777" w:rsidTr="000D5380">
        <w:trPr>
          <w:cantSplit/>
          <w:jc w:val="center"/>
        </w:trPr>
        <w:tc>
          <w:tcPr>
            <w:tcW w:w="3875" w:type="dxa"/>
            <w:vAlign w:val="center"/>
          </w:tcPr>
          <w:p w14:paraId="7CB88B7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4ECC358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0B2DF39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7CE63A7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275D24C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0D5380" w14:paraId="478F4471" w14:textId="77777777" w:rsidTr="000D5380">
        <w:trPr>
          <w:cantSplit/>
          <w:jc w:val="center"/>
        </w:trPr>
        <w:tc>
          <w:tcPr>
            <w:tcW w:w="3875" w:type="dxa"/>
            <w:vAlign w:val="center"/>
          </w:tcPr>
          <w:p w14:paraId="4AA975F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621EF3DF" w14:textId="77777777" w:rsidR="000D5380" w:rsidRDefault="000D5380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587E90D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0A88933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348403B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0D5380" w14:paraId="595691F9" w14:textId="77777777" w:rsidTr="000D5380">
        <w:trPr>
          <w:cantSplit/>
          <w:jc w:val="center"/>
        </w:trPr>
        <w:tc>
          <w:tcPr>
            <w:tcW w:w="3875" w:type="dxa"/>
            <w:vAlign w:val="center"/>
          </w:tcPr>
          <w:p w14:paraId="5E418F6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1427088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38801AE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25942E2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40BACCF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0D5380" w14:paraId="2BBAA19E" w14:textId="77777777" w:rsidTr="000D5380">
        <w:trPr>
          <w:cantSplit/>
          <w:jc w:val="center"/>
        </w:trPr>
        <w:tc>
          <w:tcPr>
            <w:tcW w:w="3875" w:type="dxa"/>
            <w:vAlign w:val="center"/>
          </w:tcPr>
          <w:p w14:paraId="692AE0A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2CF9A01E" w14:textId="77777777" w:rsidR="000D5380" w:rsidRDefault="000D5380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F8067E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7C1DF96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24F6D0F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0D5380" w14:paraId="4C5E3712" w14:textId="77777777" w:rsidTr="000D5380">
        <w:trPr>
          <w:cantSplit/>
          <w:jc w:val="center"/>
        </w:trPr>
        <w:tc>
          <w:tcPr>
            <w:tcW w:w="3875" w:type="dxa"/>
            <w:vAlign w:val="center"/>
          </w:tcPr>
          <w:p w14:paraId="31D6EBB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1D1E7420" w14:textId="77777777" w:rsidR="000D5380" w:rsidRDefault="000D5380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459A78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6E7C867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3A4035D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55738FB2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4D5C778E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6F635EE5" w14:textId="77777777" w:rsidR="000D5380" w:rsidRDefault="003F486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33A2EA3" wp14:editId="7A1BF9D4">
            <wp:extent cx="5334000" cy="2341756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3C6F00" w14:textId="77777777" w:rsidR="000D5380" w:rsidRDefault="003F4863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737B3DEB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5A03684A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4FC4CBE7" w14:textId="77777777" w:rsidR="000D5380" w:rsidRDefault="003F4863">
      <w:pPr>
        <w:pStyle w:val="2"/>
        <w:spacing w:before="360" w:after="360" w:line="360" w:lineRule="exact"/>
        <w:ind w:firstLine="709"/>
      </w:pPr>
      <w:bookmarkStart w:id="26" w:name="_6a64c25cd48aeb5a2bf3dc411d56d805a6b5d7e"/>
      <w:bookmarkStart w:id="27" w:name="_Toc241911094"/>
      <w:bookmarkEnd w:id="24"/>
      <w:r>
        <w:rPr>
          <w:b/>
          <w:sz w:val="28"/>
        </w:rPr>
        <w:t>2.12 Чувствительность и проверка расчетов</w:t>
      </w:r>
      <w:bookmarkEnd w:id="27"/>
    </w:p>
    <w:p w14:paraId="4BCF41C5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691B0F23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4E20931F" w14:textId="77777777" w:rsidR="000D5380" w:rsidRDefault="003F486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E4C3952" wp14:editId="6D3FC9A4">
            <wp:extent cx="5334000" cy="24718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B8EB32" w14:textId="77777777" w:rsidR="000D5380" w:rsidRDefault="003F4863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1B23BC53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44FC89DA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274157E6" w14:textId="77777777" w:rsidR="000D5380" w:rsidRDefault="003F4863">
      <w:pPr>
        <w:pStyle w:val="2"/>
        <w:spacing w:before="360" w:after="360" w:line="360" w:lineRule="exact"/>
        <w:ind w:firstLine="709"/>
      </w:pPr>
      <w:bookmarkStart w:id="28" w:name="_8cdf61ec50cc46d2aaeadce1b560fea28ea116e"/>
      <w:bookmarkStart w:id="29" w:name="_Toc241911095"/>
      <w:bookmarkEnd w:id="26"/>
      <w:r>
        <w:rPr>
          <w:b/>
          <w:sz w:val="28"/>
        </w:rPr>
        <w:t>2.13 Ограничения оценки</w:t>
      </w:r>
      <w:bookmarkEnd w:id="29"/>
    </w:p>
    <w:p w14:paraId="10D5D505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 а</w:t>
      </w:r>
      <w:r>
        <w:rPr>
          <w:sz w:val="28"/>
        </w:rPr>
        <w:t xml:space="preserve"> недостающие данные - в приложении Б.</w:t>
      </w:r>
    </w:p>
    <w:p w14:paraId="7659D8B6" w14:textId="77777777" w:rsidR="000D5380" w:rsidRDefault="003F4863">
      <w:pPr>
        <w:pStyle w:val="1"/>
        <w:pageBreakBefore/>
        <w:spacing w:before="0" w:after="360" w:line="360" w:lineRule="exact"/>
        <w:ind w:firstLine="709"/>
      </w:pPr>
      <w:bookmarkStart w:id="30" w:name="_1bfdad9d2d88ddb6ca16c31c1d4d4943679f32f"/>
      <w:bookmarkStart w:id="31" w:name="_Toc241911096"/>
      <w:bookmarkEnd w:id="28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1"/>
    </w:p>
    <w:p w14:paraId="6FDBAB49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59470262" w14:textId="77777777" w:rsidR="000D5380" w:rsidRDefault="003F486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143354FA" w14:textId="77777777" w:rsidR="000D5380" w:rsidRDefault="003F486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104FB977" w14:textId="77777777" w:rsidR="000D5380" w:rsidRDefault="003F486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5D8AB803" w14:textId="77777777" w:rsidR="000D5380" w:rsidRDefault="003F486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2DC22442" w14:textId="77777777" w:rsidR="000D5380" w:rsidRDefault="003F486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0BF5B14D" w14:textId="77777777" w:rsidR="000D5380" w:rsidRDefault="003F486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6B9F88B9" w14:textId="77777777" w:rsidR="000D5380" w:rsidRDefault="003F486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624D126C" w14:textId="77777777" w:rsidR="000D5380" w:rsidRDefault="003F486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41C8A4C2" w14:textId="77777777" w:rsidR="000D5380" w:rsidRDefault="003F486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4965730E" w14:textId="77777777" w:rsidR="000D5380" w:rsidRDefault="003F486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53FBABFD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7901E2D2" w14:textId="77777777" w:rsidR="000D5380" w:rsidRDefault="003F4863">
      <w:pPr>
        <w:pStyle w:val="1"/>
        <w:pageBreakBefore/>
        <w:spacing w:before="0" w:after="360" w:line="360" w:lineRule="exact"/>
        <w:jc w:val="center"/>
      </w:pPr>
      <w:bookmarkStart w:id="32" w:name="_выводы"/>
      <w:bookmarkStart w:id="33" w:name="_Toc241911097"/>
      <w:bookmarkEnd w:id="30"/>
      <w:r>
        <w:rPr>
          <w:b/>
          <w:sz w:val="28"/>
        </w:rPr>
        <w:lastRenderedPageBreak/>
        <w:t>ВЫВОДЫ</w:t>
      </w:r>
      <w:bookmarkEnd w:id="33"/>
    </w:p>
    <w:p w14:paraId="5867914B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183DBF98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13EBD96D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5A00EEB5" w14:textId="77777777" w:rsidR="000D5380" w:rsidRDefault="003F4863">
      <w:pPr>
        <w:pStyle w:val="1"/>
        <w:pageBreakBefore/>
        <w:spacing w:before="0" w:after="360" w:line="360" w:lineRule="exact"/>
        <w:jc w:val="center"/>
      </w:pPr>
      <w:bookmarkStart w:id="34" w:name="_274f6a444530ef90b0479dabf3d210f01e97699"/>
      <w:bookmarkStart w:id="35" w:name="_Toc241911098"/>
      <w:bookmarkEnd w:id="32"/>
      <w:r>
        <w:rPr>
          <w:b/>
          <w:sz w:val="28"/>
        </w:rPr>
        <w:lastRenderedPageBreak/>
        <w:t>СПИСОК ИСПОЛЬЗОВАННЫХ ИСТОЧНИКОВ</w:t>
      </w:r>
      <w:bookmarkEnd w:id="35"/>
    </w:p>
    <w:p w14:paraId="70D273DC" w14:textId="77777777" w:rsidR="000D5380" w:rsidRDefault="003F486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54B3C485" w14:textId="77777777" w:rsidR="000D5380" w:rsidRDefault="003F486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0F86F710" w14:textId="77777777" w:rsidR="000D5380" w:rsidRDefault="003F486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7C0E4FF" w14:textId="77777777" w:rsidR="000D5380" w:rsidRDefault="003F486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</w:t>
      </w:r>
      <w:r>
        <w:rPr>
          <w:sz w:val="28"/>
        </w:rPr>
        <w:t>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4E1DEFB7" w14:textId="77777777" w:rsidR="000D5380" w:rsidRDefault="003F486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6D821A97" w14:textId="77777777" w:rsidR="000D5380" w:rsidRDefault="003F486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33430E43" w14:textId="77777777" w:rsidR="000D5380" w:rsidRDefault="003F486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2E870079" w14:textId="77777777" w:rsidR="000D5380" w:rsidRDefault="003F486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0C29FD86" w14:textId="77777777" w:rsidR="000D5380" w:rsidRDefault="003F486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41EFAFCF" w14:textId="77777777" w:rsidR="000D5380" w:rsidRDefault="003F486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23385F88" w14:textId="77777777" w:rsidR="000D5380" w:rsidRDefault="003F486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44B5BB40" w14:textId="77777777" w:rsidR="000D5380" w:rsidRDefault="003F486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0ADD4DBC" w14:textId="77777777" w:rsidR="000D5380" w:rsidRDefault="003F486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66FBE3B6" w14:textId="77777777" w:rsidR="000D5380" w:rsidRDefault="003F486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685BA2B8" w14:textId="77777777" w:rsidR="000D5380" w:rsidRDefault="003F4863">
      <w:pPr>
        <w:pStyle w:val="1"/>
        <w:keepNext w:val="0"/>
        <w:pageBreakBefore/>
        <w:spacing w:before="0" w:after="0" w:line="360" w:lineRule="exact"/>
        <w:jc w:val="center"/>
      </w:pPr>
      <w:bookmarkStart w:id="36" w:name="_3d74faf1500c1b2a4a8bfa8e0e37c74206ce73d"/>
      <w:bookmarkStart w:id="37" w:name="_Toc241911099"/>
      <w:bookmarkEnd w:id="34"/>
      <w:r>
        <w:rPr>
          <w:b/>
          <w:sz w:val="28"/>
        </w:rPr>
        <w:lastRenderedPageBreak/>
        <w:t>ПРИЛОЖЕНИЕ А</w:t>
      </w:r>
      <w:bookmarkEnd w:id="37"/>
    </w:p>
    <w:p w14:paraId="1E7E5260" w14:textId="77777777" w:rsidR="000D5380" w:rsidRDefault="003F486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F2AE512" w14:textId="77777777" w:rsidR="000D5380" w:rsidRDefault="003F4863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5BA2C638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</w:t>
      </w:r>
      <w:r>
        <w:rPr>
          <w:sz w:val="28"/>
        </w:rPr>
        <w:t>Р1. Каждое допущение указывает значение, обоснование и влияние на результат.</w:t>
      </w:r>
    </w:p>
    <w:p w14:paraId="0E9B34BA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73428A00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0"/>
        <w:gridCol w:w="1829"/>
        <w:gridCol w:w="2239"/>
        <w:gridCol w:w="1719"/>
        <w:gridCol w:w="1469"/>
        <w:gridCol w:w="1469"/>
      </w:tblGrid>
      <w:tr w:rsidR="000D5380" w14:paraId="2EE6B803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0" w:type="dxa"/>
            <w:vAlign w:val="center"/>
          </w:tcPr>
          <w:p w14:paraId="5AB5184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29" w:type="dxa"/>
            <w:vAlign w:val="center"/>
          </w:tcPr>
          <w:p w14:paraId="707287B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239" w:type="dxa"/>
            <w:vAlign w:val="center"/>
          </w:tcPr>
          <w:p w14:paraId="74CD120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19" w:type="dxa"/>
            <w:vAlign w:val="center"/>
          </w:tcPr>
          <w:p w14:paraId="7A3895E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69" w:type="dxa"/>
            <w:vAlign w:val="center"/>
          </w:tcPr>
          <w:p w14:paraId="67DB2A7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69" w:type="dxa"/>
            <w:vAlign w:val="center"/>
          </w:tcPr>
          <w:p w14:paraId="5DF8DA9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0D5380" w14:paraId="03664566" w14:textId="77777777" w:rsidTr="000D5380">
        <w:trPr>
          <w:cantSplit/>
          <w:jc w:val="center"/>
        </w:trPr>
        <w:tc>
          <w:tcPr>
            <w:tcW w:w="630" w:type="dxa"/>
            <w:vAlign w:val="center"/>
          </w:tcPr>
          <w:p w14:paraId="642E06C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29" w:type="dxa"/>
            <w:vAlign w:val="center"/>
          </w:tcPr>
          <w:p w14:paraId="54C8041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239" w:type="dxa"/>
            <w:vAlign w:val="center"/>
          </w:tcPr>
          <w:p w14:paraId="1852F9B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719" w:type="dxa"/>
            <w:vAlign w:val="center"/>
          </w:tcPr>
          <w:p w14:paraId="4241F2B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69" w:type="dxa"/>
            <w:vAlign w:val="center"/>
          </w:tcPr>
          <w:p w14:paraId="770A04A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9" w:type="dxa"/>
            <w:vAlign w:val="center"/>
          </w:tcPr>
          <w:p w14:paraId="5661DCF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0D5380" w14:paraId="3AD5A1EB" w14:textId="77777777" w:rsidTr="000D5380">
        <w:trPr>
          <w:cantSplit/>
          <w:jc w:val="center"/>
        </w:trPr>
        <w:tc>
          <w:tcPr>
            <w:tcW w:w="630" w:type="dxa"/>
            <w:vAlign w:val="center"/>
          </w:tcPr>
          <w:p w14:paraId="05811BD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29" w:type="dxa"/>
            <w:vAlign w:val="center"/>
          </w:tcPr>
          <w:p w14:paraId="4515F36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239" w:type="dxa"/>
            <w:vAlign w:val="center"/>
          </w:tcPr>
          <w:p w14:paraId="762695C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719" w:type="dxa"/>
            <w:vAlign w:val="center"/>
          </w:tcPr>
          <w:p w14:paraId="414C95F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69" w:type="dxa"/>
            <w:vAlign w:val="center"/>
          </w:tcPr>
          <w:p w14:paraId="3222C24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69" w:type="dxa"/>
            <w:vAlign w:val="center"/>
          </w:tcPr>
          <w:p w14:paraId="7A8426E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0D5380" w14:paraId="6DE82FAC" w14:textId="77777777" w:rsidTr="000D5380">
        <w:trPr>
          <w:cantSplit/>
          <w:jc w:val="center"/>
        </w:trPr>
        <w:tc>
          <w:tcPr>
            <w:tcW w:w="630" w:type="dxa"/>
            <w:vAlign w:val="center"/>
          </w:tcPr>
          <w:p w14:paraId="30B1962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29" w:type="dxa"/>
            <w:vAlign w:val="center"/>
          </w:tcPr>
          <w:p w14:paraId="27DA319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</w:t>
            </w:r>
            <w:r>
              <w:rPr>
                <w:sz w:val="24"/>
              </w:rPr>
              <w:t>сть, часы, экономия</w:t>
            </w:r>
          </w:p>
        </w:tc>
        <w:tc>
          <w:tcPr>
            <w:tcW w:w="2239" w:type="dxa"/>
            <w:vAlign w:val="center"/>
          </w:tcPr>
          <w:p w14:paraId="78ACEBA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19" w:type="dxa"/>
            <w:vAlign w:val="center"/>
          </w:tcPr>
          <w:p w14:paraId="1CDA682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69" w:type="dxa"/>
            <w:vAlign w:val="center"/>
          </w:tcPr>
          <w:p w14:paraId="01DA500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69" w:type="dxa"/>
            <w:vAlign w:val="center"/>
          </w:tcPr>
          <w:p w14:paraId="2F3DB8D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0D5380" w14:paraId="7B3F6722" w14:textId="77777777" w:rsidTr="000D5380">
        <w:trPr>
          <w:cantSplit/>
          <w:jc w:val="center"/>
        </w:trPr>
        <w:tc>
          <w:tcPr>
            <w:tcW w:w="630" w:type="dxa"/>
            <w:vAlign w:val="center"/>
          </w:tcPr>
          <w:p w14:paraId="7F79D31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29" w:type="dxa"/>
            <w:vAlign w:val="center"/>
          </w:tcPr>
          <w:p w14:paraId="7FA4121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239" w:type="dxa"/>
            <w:vAlign w:val="center"/>
          </w:tcPr>
          <w:p w14:paraId="5455E1A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719" w:type="dxa"/>
            <w:vAlign w:val="center"/>
          </w:tcPr>
          <w:p w14:paraId="7DBDB40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69" w:type="dxa"/>
            <w:vAlign w:val="center"/>
          </w:tcPr>
          <w:p w14:paraId="71B068E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69" w:type="dxa"/>
            <w:vAlign w:val="center"/>
          </w:tcPr>
          <w:p w14:paraId="17B44EC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0D5380" w14:paraId="3A1AEA5A" w14:textId="77777777" w:rsidTr="000D5380">
        <w:trPr>
          <w:cantSplit/>
          <w:jc w:val="center"/>
        </w:trPr>
        <w:tc>
          <w:tcPr>
            <w:tcW w:w="630" w:type="dxa"/>
            <w:vAlign w:val="center"/>
          </w:tcPr>
          <w:p w14:paraId="4A6475B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29" w:type="dxa"/>
            <w:vAlign w:val="center"/>
          </w:tcPr>
          <w:p w14:paraId="0B03E85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239" w:type="dxa"/>
            <w:vAlign w:val="center"/>
          </w:tcPr>
          <w:p w14:paraId="2FF4E75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19" w:type="dxa"/>
            <w:vAlign w:val="center"/>
          </w:tcPr>
          <w:p w14:paraId="615B9BA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69" w:type="dxa"/>
            <w:vAlign w:val="center"/>
          </w:tcPr>
          <w:p w14:paraId="126ED4C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69" w:type="dxa"/>
            <w:vAlign w:val="center"/>
          </w:tcPr>
          <w:p w14:paraId="40E55C8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0D5380" w14:paraId="333FC3A2" w14:textId="77777777" w:rsidTr="000D5380">
        <w:trPr>
          <w:cantSplit/>
          <w:jc w:val="center"/>
        </w:trPr>
        <w:tc>
          <w:tcPr>
            <w:tcW w:w="630" w:type="dxa"/>
            <w:vAlign w:val="center"/>
          </w:tcPr>
          <w:p w14:paraId="359D539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29" w:type="dxa"/>
            <w:vAlign w:val="center"/>
          </w:tcPr>
          <w:p w14:paraId="6F9C99F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65CBE8A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19" w:type="dxa"/>
            <w:vAlign w:val="center"/>
          </w:tcPr>
          <w:p w14:paraId="5AA950F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469" w:type="dxa"/>
            <w:vAlign w:val="center"/>
          </w:tcPr>
          <w:p w14:paraId="2C940F1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69" w:type="dxa"/>
            <w:vAlign w:val="center"/>
          </w:tcPr>
          <w:p w14:paraId="4712B1E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, 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0D5380" w14:paraId="48F80D79" w14:textId="77777777" w:rsidTr="000D5380">
        <w:trPr>
          <w:cantSplit/>
          <w:jc w:val="center"/>
        </w:trPr>
        <w:tc>
          <w:tcPr>
            <w:tcW w:w="630" w:type="dxa"/>
            <w:vAlign w:val="center"/>
          </w:tcPr>
          <w:p w14:paraId="3040FA1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29" w:type="dxa"/>
            <w:vAlign w:val="center"/>
          </w:tcPr>
          <w:p w14:paraId="47C70ED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239" w:type="dxa"/>
            <w:vAlign w:val="center"/>
          </w:tcPr>
          <w:p w14:paraId="3A90F05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19" w:type="dxa"/>
            <w:vAlign w:val="center"/>
          </w:tcPr>
          <w:p w14:paraId="6561608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69" w:type="dxa"/>
            <w:vAlign w:val="center"/>
          </w:tcPr>
          <w:p w14:paraId="63C1A90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69" w:type="dxa"/>
            <w:vAlign w:val="center"/>
          </w:tcPr>
          <w:p w14:paraId="177D9CE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0D5380" w14:paraId="389F1549" w14:textId="77777777" w:rsidTr="000D5380">
        <w:trPr>
          <w:cantSplit/>
          <w:jc w:val="center"/>
        </w:trPr>
        <w:tc>
          <w:tcPr>
            <w:tcW w:w="630" w:type="dxa"/>
            <w:vAlign w:val="center"/>
          </w:tcPr>
          <w:p w14:paraId="6F29BB7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Д-16</w:t>
            </w:r>
          </w:p>
        </w:tc>
        <w:tc>
          <w:tcPr>
            <w:tcW w:w="1829" w:type="dxa"/>
            <w:vAlign w:val="center"/>
          </w:tcPr>
          <w:p w14:paraId="2F099C4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239" w:type="dxa"/>
            <w:vAlign w:val="center"/>
          </w:tcPr>
          <w:p w14:paraId="1EBCED6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</w:t>
            </w:r>
            <w:r>
              <w:rPr>
                <w:sz w:val="24"/>
              </w:rPr>
              <w:t>ран сайта</w:t>
            </w:r>
          </w:p>
        </w:tc>
        <w:tc>
          <w:tcPr>
            <w:tcW w:w="1719" w:type="dxa"/>
            <w:vAlign w:val="center"/>
          </w:tcPr>
          <w:p w14:paraId="50EBE58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69" w:type="dxa"/>
            <w:vAlign w:val="center"/>
          </w:tcPr>
          <w:p w14:paraId="04D046F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69" w:type="dxa"/>
            <w:vAlign w:val="center"/>
          </w:tcPr>
          <w:p w14:paraId="453FB8B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4A005734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0A1E3CE3" w14:textId="77777777" w:rsidR="000D5380" w:rsidRDefault="003F4863">
      <w:pPr>
        <w:pStyle w:val="1"/>
        <w:keepNext w:val="0"/>
        <w:pageBreakBefore/>
        <w:spacing w:before="0" w:after="0" w:line="360" w:lineRule="exact"/>
        <w:jc w:val="center"/>
      </w:pPr>
      <w:bookmarkStart w:id="38" w:name="_d684f183eb868ee4ace295916bed2e6be64d16e"/>
      <w:bookmarkStart w:id="39" w:name="_Toc241911100"/>
      <w:bookmarkEnd w:id="36"/>
      <w:r>
        <w:rPr>
          <w:b/>
          <w:sz w:val="28"/>
        </w:rPr>
        <w:lastRenderedPageBreak/>
        <w:t>ПРИЛОЖЕНИЕ Б</w:t>
      </w:r>
      <w:bookmarkEnd w:id="39"/>
    </w:p>
    <w:p w14:paraId="45127F85" w14:textId="77777777" w:rsidR="000D5380" w:rsidRDefault="003F486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1B2EDDA" w14:textId="77777777" w:rsidR="000D5380" w:rsidRDefault="003F4863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785BAA8B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6FAA9B7E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7F1C1A7E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0D5380" w14:paraId="3D48EC9E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74315F5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25245BE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7EE6CD7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7766181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22B60E2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0D5380" w14:paraId="5E3D6C30" w14:textId="77777777" w:rsidTr="000D5380">
        <w:trPr>
          <w:cantSplit/>
          <w:jc w:val="center"/>
        </w:trPr>
        <w:tc>
          <w:tcPr>
            <w:tcW w:w="628" w:type="dxa"/>
            <w:vAlign w:val="center"/>
          </w:tcPr>
          <w:p w14:paraId="31AA411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6B8EF09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65B061F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3AAA1DE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следующий день повторить снимок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excelfo</w:t>
            </w:r>
            <w:r>
              <w:rPr>
                <w:i/>
                <w:sz w:val="24"/>
              </w:rPr>
              <w:t>rmulabot.com</w:t>
            </w:r>
            <w:r>
              <w:rPr>
                <w:sz w:val="24"/>
              </w:rPr>
              <w:t xml:space="preserve"> и открыть полный список стран</w:t>
            </w:r>
          </w:p>
        </w:tc>
        <w:tc>
          <w:tcPr>
            <w:tcW w:w="2150" w:type="dxa"/>
            <w:vAlign w:val="center"/>
          </w:tcPr>
          <w:p w14:paraId="2B4A58C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0D5380" w14:paraId="387D1C2B" w14:textId="77777777" w:rsidTr="000D5380">
        <w:trPr>
          <w:cantSplit/>
          <w:jc w:val="center"/>
        </w:trPr>
        <w:tc>
          <w:tcPr>
            <w:tcW w:w="628" w:type="dxa"/>
            <w:vAlign w:val="center"/>
          </w:tcPr>
          <w:p w14:paraId="756C64B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5A60EDA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53897DB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5CA9178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таблицы занятости по профессиям</w:t>
            </w:r>
          </w:p>
        </w:tc>
        <w:tc>
          <w:tcPr>
            <w:tcW w:w="2150" w:type="dxa"/>
            <w:vAlign w:val="center"/>
          </w:tcPr>
          <w:p w14:paraId="5DF91A9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0D5380" w14:paraId="389B41AA" w14:textId="77777777" w:rsidTr="000D5380">
        <w:trPr>
          <w:cantSplit/>
          <w:jc w:val="center"/>
        </w:trPr>
        <w:tc>
          <w:tcPr>
            <w:tcW w:w="628" w:type="dxa"/>
            <w:vAlign w:val="center"/>
          </w:tcPr>
          <w:p w14:paraId="32AE824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6BC7A8E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65A806C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7A18DE2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размер сбора и условия продаж</w:t>
            </w:r>
          </w:p>
        </w:tc>
        <w:tc>
          <w:tcPr>
            <w:tcW w:w="2150" w:type="dxa"/>
            <w:vAlign w:val="center"/>
          </w:tcPr>
          <w:p w14:paraId="2710550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0D5380" w14:paraId="47231CE4" w14:textId="77777777" w:rsidTr="000D5380">
        <w:trPr>
          <w:cantSplit/>
          <w:jc w:val="center"/>
        </w:trPr>
        <w:tc>
          <w:tcPr>
            <w:tcW w:w="628" w:type="dxa"/>
            <w:vAlign w:val="center"/>
          </w:tcPr>
          <w:p w14:paraId="3732F93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398F806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513CFB6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2B867DE8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запросить прайс или демо</w:t>
            </w:r>
          </w:p>
        </w:tc>
        <w:tc>
          <w:tcPr>
            <w:tcW w:w="2150" w:type="dxa"/>
            <w:vAlign w:val="center"/>
          </w:tcPr>
          <w:p w14:paraId="61990A0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0D5380" w14:paraId="0A93ABF4" w14:textId="77777777" w:rsidTr="000D5380">
        <w:trPr>
          <w:cantSplit/>
          <w:jc w:val="center"/>
        </w:trPr>
        <w:tc>
          <w:tcPr>
            <w:tcW w:w="628" w:type="dxa"/>
            <w:vAlign w:val="center"/>
          </w:tcPr>
          <w:p w14:paraId="291828F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1EE7CF1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3E01676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профессиональные чаты</w:t>
            </w:r>
          </w:p>
        </w:tc>
        <w:tc>
          <w:tcPr>
            <w:tcW w:w="2622" w:type="dxa"/>
            <w:vAlign w:val="center"/>
          </w:tcPr>
          <w:p w14:paraId="56E8820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</w:t>
            </w:r>
          </w:p>
        </w:tc>
        <w:tc>
          <w:tcPr>
            <w:tcW w:w="2150" w:type="dxa"/>
            <w:vAlign w:val="center"/>
          </w:tcPr>
          <w:p w14:paraId="30D2304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0D5380" w14:paraId="544C7C64" w14:textId="77777777" w:rsidTr="000D5380">
        <w:trPr>
          <w:cantSplit/>
          <w:jc w:val="center"/>
        </w:trPr>
        <w:tc>
          <w:tcPr>
            <w:tcW w:w="628" w:type="dxa"/>
            <w:vAlign w:val="center"/>
          </w:tcPr>
          <w:p w14:paraId="5E38690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66" w:type="dxa"/>
            <w:vAlign w:val="center"/>
          </w:tcPr>
          <w:p w14:paraId="35225D5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</w:t>
            </w:r>
            <w:r>
              <w:rPr>
                <w:sz w:val="24"/>
              </w:rPr>
              <w:t>го сайта и рекламные кампании</w:t>
            </w:r>
          </w:p>
        </w:tc>
        <w:tc>
          <w:tcPr>
            <w:tcW w:w="1988" w:type="dxa"/>
            <w:vAlign w:val="center"/>
          </w:tcPr>
          <w:p w14:paraId="026432C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58FD5B3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измерить визит-регистрация и регистрация-платящий</w:t>
            </w:r>
          </w:p>
        </w:tc>
        <w:tc>
          <w:tcPr>
            <w:tcW w:w="2150" w:type="dxa"/>
            <w:vAlign w:val="center"/>
          </w:tcPr>
          <w:p w14:paraId="0AA0C25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0D5380" w14:paraId="67E8C83E" w14:textId="77777777" w:rsidTr="000D5380">
        <w:trPr>
          <w:cantSplit/>
          <w:jc w:val="center"/>
        </w:trPr>
        <w:tc>
          <w:tcPr>
            <w:tcW w:w="628" w:type="dxa"/>
            <w:vAlign w:val="center"/>
          </w:tcPr>
          <w:p w14:paraId="154CDAA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406DEA3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53BF829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7500EA2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объемы по ядру ЛР1</w:t>
            </w:r>
          </w:p>
        </w:tc>
        <w:tc>
          <w:tcPr>
            <w:tcW w:w="2150" w:type="dxa"/>
            <w:vAlign w:val="center"/>
          </w:tcPr>
          <w:p w14:paraId="3F241FE7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6856DEDE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Пункты 1, 3, 6 и 7 выполняются в сервисах под аккаунтом студентки; пункты 2 и 4 - открытые источники; пункт 5 требует аудитории. До выполнения пунктов оценки остаются диапазоном с низкой и средней </w:t>
      </w:r>
      <w:r>
        <w:rPr>
          <w:sz w:val="28"/>
        </w:rPr>
        <w:t>надежностью.</w:t>
      </w:r>
    </w:p>
    <w:p w14:paraId="67B0DD83" w14:textId="77777777" w:rsidR="000D5380" w:rsidRDefault="003F4863">
      <w:pPr>
        <w:pStyle w:val="1"/>
        <w:keepNext w:val="0"/>
        <w:pageBreakBefore/>
        <w:spacing w:before="0" w:after="0" w:line="360" w:lineRule="exact"/>
        <w:jc w:val="center"/>
      </w:pPr>
      <w:bookmarkStart w:id="40" w:name="_cb59224a7032ef66ab429e7df9b4e4c597bc187"/>
      <w:bookmarkStart w:id="41" w:name="_Toc241911101"/>
      <w:bookmarkEnd w:id="38"/>
      <w:r>
        <w:rPr>
          <w:b/>
          <w:sz w:val="28"/>
        </w:rPr>
        <w:lastRenderedPageBreak/>
        <w:t>ПРИЛОЖЕНИЕ В</w:t>
      </w:r>
      <w:bookmarkEnd w:id="41"/>
    </w:p>
    <w:p w14:paraId="072ED5E4" w14:textId="77777777" w:rsidR="000D5380" w:rsidRDefault="003F486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AD04380" w14:textId="77777777" w:rsidR="000D5380" w:rsidRDefault="003F4863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12BA5DC5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12AC00FF" w14:textId="77777777" w:rsidR="000D5380" w:rsidRDefault="003F486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6BAEF37A" w14:textId="77777777" w:rsidR="000D5380" w:rsidRDefault="003F4863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0D5380" w14:paraId="5C28F95C" w14:textId="77777777" w:rsidTr="000D53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31BF7C0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1A067B0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05AB7F6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1F42AE6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0D5380" w14:paraId="0842334D" w14:textId="77777777" w:rsidTr="000D5380">
        <w:trPr>
          <w:cantSplit/>
          <w:jc w:val="center"/>
        </w:trPr>
        <w:tc>
          <w:tcPr>
            <w:tcW w:w="640" w:type="dxa"/>
            <w:vAlign w:val="center"/>
          </w:tcPr>
          <w:p w14:paraId="2AF31FC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4C160714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041A6D8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04E9613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0D5380" w14:paraId="157F1EB2" w14:textId="77777777" w:rsidTr="000D5380">
        <w:trPr>
          <w:cantSplit/>
          <w:jc w:val="center"/>
        </w:trPr>
        <w:tc>
          <w:tcPr>
            <w:tcW w:w="640" w:type="dxa"/>
            <w:vAlign w:val="center"/>
          </w:tcPr>
          <w:p w14:paraId="6EB6C1A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7430E63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Цифровая воронка, лист </w:t>
            </w:r>
            <w:r>
              <w:rPr>
                <w:sz w:val="24"/>
              </w:rPr>
              <w:t>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12FD644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1DFD324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0D5380" w14:paraId="3B944843" w14:textId="77777777" w:rsidTr="000D5380">
        <w:trPr>
          <w:cantSplit/>
          <w:jc w:val="center"/>
        </w:trPr>
        <w:tc>
          <w:tcPr>
            <w:tcW w:w="640" w:type="dxa"/>
            <w:vAlign w:val="center"/>
          </w:tcPr>
          <w:p w14:paraId="48C9560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6EF6095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6FD0E3F5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</w:t>
            </w:r>
            <w:r>
              <w:rPr>
                <w:sz w:val="24"/>
              </w:rPr>
              <w:t>року данных</w:t>
            </w:r>
          </w:p>
        </w:tc>
        <w:tc>
          <w:tcPr>
            <w:tcW w:w="2879" w:type="dxa"/>
            <w:vAlign w:val="center"/>
          </w:tcPr>
          <w:p w14:paraId="3BC6255E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0D5380" w14:paraId="52174C2D" w14:textId="77777777" w:rsidTr="000D5380">
        <w:trPr>
          <w:cantSplit/>
          <w:jc w:val="center"/>
        </w:trPr>
        <w:tc>
          <w:tcPr>
            <w:tcW w:w="640" w:type="dxa"/>
            <w:vAlign w:val="center"/>
          </w:tcPr>
          <w:p w14:paraId="42A5064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4FEDFC99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780065A0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4247A87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0D5380" w14:paraId="55FCC07C" w14:textId="77777777" w:rsidTr="000D5380">
        <w:trPr>
          <w:cantSplit/>
          <w:jc w:val="center"/>
        </w:trPr>
        <w:tc>
          <w:tcPr>
            <w:tcW w:w="640" w:type="dxa"/>
            <w:vAlign w:val="center"/>
          </w:tcPr>
          <w:p w14:paraId="62D23DDA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369BB66D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</w:t>
            </w:r>
            <w:r>
              <w:rPr>
                <w:sz w:val="24"/>
              </w:rPr>
              <w:t>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0EB25276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6A122AB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0D5380" w14:paraId="61933963" w14:textId="77777777" w:rsidTr="000D5380">
        <w:trPr>
          <w:cantSplit/>
          <w:jc w:val="center"/>
        </w:trPr>
        <w:tc>
          <w:tcPr>
            <w:tcW w:w="640" w:type="dxa"/>
            <w:vAlign w:val="center"/>
          </w:tcPr>
          <w:p w14:paraId="5C713C5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7F25F4DB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6E2F686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2BC5E29C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0D5380" w14:paraId="3840CA3A" w14:textId="77777777" w:rsidTr="000D5380">
        <w:trPr>
          <w:cantSplit/>
          <w:jc w:val="center"/>
        </w:trPr>
        <w:tc>
          <w:tcPr>
            <w:tcW w:w="640" w:type="dxa"/>
            <w:vAlign w:val="center"/>
          </w:tcPr>
          <w:p w14:paraId="680D6613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6511E24F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7A23D0C1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4B0C7712" w14:textId="77777777" w:rsidR="000D5380" w:rsidRDefault="003F486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</w:t>
            </w:r>
            <w:r>
              <w:rPr>
                <w:sz w:val="24"/>
              </w:rPr>
              <w:t>авлены строки внутри диапазонов суммирования с копированием формул</w:t>
            </w:r>
          </w:p>
        </w:tc>
      </w:tr>
    </w:tbl>
    <w:p w14:paraId="289AE0FF" w14:textId="77777777" w:rsidR="000D5380" w:rsidRDefault="003F486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подтверждает значения.</w:t>
      </w:r>
    </w:p>
    <w:bookmarkEnd w:id="40"/>
    <w:sectPr w:rsidR="000D5380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B0192B" w14:textId="77777777" w:rsidR="00000000" w:rsidRDefault="003F4863">
      <w:pPr>
        <w:spacing w:after="0"/>
      </w:pPr>
      <w:r>
        <w:separator/>
      </w:r>
    </w:p>
  </w:endnote>
  <w:endnote w:type="continuationSeparator" w:id="0">
    <w:p w14:paraId="0A140EE2" w14:textId="77777777" w:rsidR="00000000" w:rsidRDefault="003F48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BC3EB1" w14:textId="77777777" w:rsidR="000D5380" w:rsidRDefault="003F4863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278407" w14:textId="77777777" w:rsidR="00000000" w:rsidRDefault="003F4863">
      <w:pPr>
        <w:spacing w:after="0"/>
      </w:pPr>
      <w:r>
        <w:separator/>
      </w:r>
    </w:p>
  </w:footnote>
  <w:footnote w:type="continuationSeparator" w:id="0">
    <w:p w14:paraId="5EC455EE" w14:textId="77777777" w:rsidR="00000000" w:rsidRDefault="003F48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4697D1" w14:textId="77777777" w:rsidR="000D5380" w:rsidRDefault="000D538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9E2203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1DCB0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5380"/>
    <w:rsid w:val="000D5380"/>
    <w:rsid w:val="003F4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CDD79"/>
  <w15:docId w15:val="{B3CE9F04-719D-4AA4-96A9-5D1D08791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3F4863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3F486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31</Pages>
  <Words>7120</Words>
  <Characters>40587</Characters>
  <Application>Microsoft Office Word</Application>
  <DocSecurity>0</DocSecurity>
  <Lines>338</Lines>
  <Paragraphs>95</Paragraphs>
  <ScaleCrop>false</ScaleCrop>
  <Company/>
  <LinksUpToDate>false</LinksUpToDate>
  <CharactersWithSpaces>47612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2026-10-03T06:11:00Z</dcterms:created>
  <dcterms:modified xsi:type="dcterms:W3CDTF">2026-10-03T06:11:00Z</dcterms:modified>
</cp:coreProperties>
</file>