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686" w:type="dxa"/>
        <w:tblLook w:val="04A0" w:firstRow="1" w:lastRow="0" w:firstColumn="1" w:lastColumn="0" w:noHBand="0" w:noVBand="1"/>
      </w:tblPr>
      <w:tblGrid>
        <w:gridCol w:w="10686"/>
      </w:tblGrid>
      <w:tr w:rsidR="00557744" w14:paraId="7DB5DDEC" w14:textId="77777777" w:rsidTr="00336EBF">
        <w:tc>
          <w:tcPr>
            <w:tcW w:w="10686" w:type="dxa"/>
          </w:tcPr>
          <w:p w14:paraId="6BB79AAD" w14:textId="59215CB5" w:rsidR="00557744" w:rsidRPr="00557744" w:rsidRDefault="00557744">
            <w:pPr>
              <w:rPr>
                <w:rFonts w:hint="eastAsia"/>
                <w:b/>
                <w:bCs/>
              </w:rPr>
            </w:pPr>
            <w:r w:rsidRPr="00557744">
              <w:rPr>
                <w:rFonts w:hint="eastAsia"/>
                <w:b/>
                <w:bCs/>
              </w:rPr>
              <w:t>PART 1</w:t>
            </w:r>
          </w:p>
        </w:tc>
      </w:tr>
      <w:tr w:rsidR="00557744" w14:paraId="57D33EDF" w14:textId="77777777" w:rsidTr="009C3880">
        <w:tc>
          <w:tcPr>
            <w:tcW w:w="10686" w:type="dxa"/>
            <w:shd w:val="clear" w:color="auto" w:fill="8EAADB" w:themeFill="accent1" w:themeFillTint="99"/>
          </w:tcPr>
          <w:p w14:paraId="28D03D7A" w14:textId="60AC10A6" w:rsidR="00557744" w:rsidRPr="00557744" w:rsidRDefault="00557744" w:rsidP="00557744">
            <w:pPr>
              <w:pStyle w:val="ListParagraph"/>
              <w:numPr>
                <w:ilvl w:val="0"/>
                <w:numId w:val="1"/>
              </w:num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(1)-(a)</w:t>
            </w:r>
          </w:p>
        </w:tc>
      </w:tr>
      <w:tr w:rsidR="00557744" w14:paraId="7D4F46DA" w14:textId="77777777" w:rsidTr="00336EBF">
        <w:tc>
          <w:tcPr>
            <w:tcW w:w="10686" w:type="dxa"/>
          </w:tcPr>
          <w:p w14:paraId="02A133DD" w14:textId="347F3274" w:rsidR="00557744" w:rsidRDefault="00557744">
            <w:pPr>
              <w:rPr>
                <w:rFonts w:hint="eastAsia"/>
                <w:b/>
                <w:bCs/>
              </w:rPr>
            </w:pPr>
            <w:r w:rsidRPr="00557744">
              <w:rPr>
                <w:b/>
                <w:bCs/>
              </w:rPr>
              <w:drawing>
                <wp:inline distT="0" distB="0" distL="0" distR="0" wp14:anchorId="0EBF5A98" wp14:editId="5E033383">
                  <wp:extent cx="6645910" cy="3583940"/>
                  <wp:effectExtent l="0" t="0" r="2540" b="0"/>
                  <wp:docPr id="774653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6532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744" w14:paraId="04E012CD" w14:textId="77777777" w:rsidTr="009C3880">
        <w:tc>
          <w:tcPr>
            <w:tcW w:w="10686" w:type="dxa"/>
            <w:shd w:val="clear" w:color="auto" w:fill="8EAADB" w:themeFill="accent1" w:themeFillTint="99"/>
          </w:tcPr>
          <w:p w14:paraId="450FA956" w14:textId="02D250CE" w:rsidR="00557744" w:rsidRPr="00557744" w:rsidRDefault="00557744" w:rsidP="00557744">
            <w:pPr>
              <w:pStyle w:val="ListParagraph"/>
              <w:numPr>
                <w:ilvl w:val="0"/>
                <w:numId w:val="3"/>
              </w:num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(1)-(b)</w:t>
            </w:r>
          </w:p>
        </w:tc>
      </w:tr>
      <w:tr w:rsidR="00557744" w14:paraId="19876EAB" w14:textId="77777777" w:rsidTr="00336EBF">
        <w:tc>
          <w:tcPr>
            <w:tcW w:w="10686" w:type="dxa"/>
          </w:tcPr>
          <w:p w14:paraId="0A74D649" w14:textId="3F00B51A" w:rsidR="00557744" w:rsidRPr="00557744" w:rsidRDefault="00557744" w:rsidP="00557744">
            <w:pPr>
              <w:spacing w:after="0" w:line="240" w:lineRule="auto"/>
            </w:pPr>
            <w:r w:rsidRPr="00557744">
              <w:t>(b) - calculate the LPC2104 frequency</w:t>
            </w:r>
          </w:p>
          <w:p w14:paraId="3F4D6AB0" w14:textId="05268E38" w:rsidR="00557744" w:rsidRPr="00557744" w:rsidRDefault="00557744" w:rsidP="00557744">
            <w:pPr>
              <w:spacing w:after="0" w:line="240" w:lineRule="auto"/>
            </w:pPr>
            <w:r w:rsidRPr="00557744">
              <w:t>equation: frequency = (result baud) x 16 x divisor</w:t>
            </w:r>
          </w:p>
          <w:p w14:paraId="233DEBAF" w14:textId="36F1B842" w:rsidR="00557744" w:rsidRPr="00557744" w:rsidRDefault="00557744" w:rsidP="00557744">
            <w:pPr>
              <w:rPr>
                <w:rFonts w:hint="eastAsia"/>
              </w:rPr>
            </w:pPr>
            <w:r w:rsidRPr="00557744">
              <w:t xml:space="preserve">calculation: </w:t>
            </w:r>
            <w:r>
              <w:rPr>
                <w:rFonts w:hint="eastAsia"/>
              </w:rPr>
              <w:t xml:space="preserve">frequency = </w:t>
            </w:r>
            <w:r w:rsidRPr="00557744">
              <w:t>801 x 16 x 0xEA = 801 x 16 x 234 =2998994 = 0x2DC2D</w:t>
            </w:r>
          </w:p>
        </w:tc>
      </w:tr>
      <w:tr w:rsidR="00557744" w14:paraId="45FAF591" w14:textId="77777777" w:rsidTr="009C3880">
        <w:tc>
          <w:tcPr>
            <w:tcW w:w="10686" w:type="dxa"/>
            <w:shd w:val="clear" w:color="auto" w:fill="8EAADB" w:themeFill="accent1" w:themeFillTint="99"/>
          </w:tcPr>
          <w:p w14:paraId="7BAD64A5" w14:textId="5A2D79B8" w:rsidR="00557744" w:rsidRDefault="00557744" w:rsidP="00557744">
            <w:pPr>
              <w:pStyle w:val="ListParagraph"/>
              <w:numPr>
                <w:ilvl w:val="0"/>
                <w:numId w:val="5"/>
              </w:numPr>
            </w:pPr>
            <w:r w:rsidRPr="00557744">
              <w:rPr>
                <w:rFonts w:hint="eastAsia"/>
                <w:b/>
                <w:bCs/>
              </w:rPr>
              <w:t>(1)-(c)</w:t>
            </w:r>
          </w:p>
        </w:tc>
      </w:tr>
      <w:tr w:rsidR="00557744" w14:paraId="1DCA2CA9" w14:textId="77777777" w:rsidTr="00336EBF">
        <w:tc>
          <w:tcPr>
            <w:tcW w:w="10686" w:type="dxa"/>
          </w:tcPr>
          <w:p w14:paraId="47AB9D9B" w14:textId="038D59C5" w:rsidR="00557744" w:rsidRDefault="00336EBF">
            <w:r w:rsidRPr="00336EBF">
              <w:drawing>
                <wp:inline distT="0" distB="0" distL="0" distR="0" wp14:anchorId="60B98054" wp14:editId="477D0556">
                  <wp:extent cx="6645910" cy="3583940"/>
                  <wp:effectExtent l="0" t="0" r="2540" b="0"/>
                  <wp:docPr id="2101638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63803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744" w14:paraId="19541D14" w14:textId="77777777" w:rsidTr="00336EBF">
        <w:tc>
          <w:tcPr>
            <w:tcW w:w="10686" w:type="dxa"/>
          </w:tcPr>
          <w:p w14:paraId="702011B4" w14:textId="77777777" w:rsidR="00557744" w:rsidRDefault="00557744"/>
        </w:tc>
      </w:tr>
      <w:tr w:rsidR="00557744" w14:paraId="67DE8A1A" w14:textId="77777777" w:rsidTr="009C3880">
        <w:tc>
          <w:tcPr>
            <w:tcW w:w="10686" w:type="dxa"/>
            <w:shd w:val="clear" w:color="auto" w:fill="8EAADB" w:themeFill="accent1" w:themeFillTint="99"/>
          </w:tcPr>
          <w:p w14:paraId="4AEC5751" w14:textId="687816A8" w:rsidR="00336EBF" w:rsidRPr="00336EBF" w:rsidRDefault="00336EBF" w:rsidP="00336EBF">
            <w:pPr>
              <w:pStyle w:val="ListParagraph"/>
              <w:numPr>
                <w:ilvl w:val="0"/>
                <w:numId w:val="6"/>
              </w:num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(2)-(a)</w:t>
            </w:r>
          </w:p>
        </w:tc>
      </w:tr>
      <w:tr w:rsidR="002C0C4D" w14:paraId="7E57505A" w14:textId="77777777" w:rsidTr="00336EBF">
        <w:tc>
          <w:tcPr>
            <w:tcW w:w="10686" w:type="dxa"/>
          </w:tcPr>
          <w:p w14:paraId="3DB2B8B6" w14:textId="4C4A5259" w:rsidR="002C0C4D" w:rsidRPr="002C0C4D" w:rsidRDefault="002C0C4D" w:rsidP="00336EBF">
            <w:r>
              <w:t>Using F5</w:t>
            </w:r>
          </w:p>
          <w:p w14:paraId="2FCD9EF1" w14:textId="2B01480E" w:rsidR="002C0C4D" w:rsidRPr="002C0C4D" w:rsidRDefault="002C0C4D" w:rsidP="00336EBF">
            <w:pPr>
              <w:rPr>
                <w:b/>
                <w:bCs/>
              </w:rPr>
            </w:pPr>
            <w:r w:rsidRPr="002C0C4D">
              <w:rPr>
                <w:b/>
                <w:bCs/>
              </w:rPr>
              <w:lastRenderedPageBreak/>
              <w:drawing>
                <wp:inline distT="0" distB="0" distL="0" distR="0" wp14:anchorId="6B35FD40" wp14:editId="11417AFC">
                  <wp:extent cx="6645910" cy="3583940"/>
                  <wp:effectExtent l="0" t="0" r="2540" b="0"/>
                  <wp:docPr id="1326987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98778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C4D" w14:paraId="667C0299" w14:textId="77777777" w:rsidTr="00336EBF">
        <w:tc>
          <w:tcPr>
            <w:tcW w:w="10686" w:type="dxa"/>
          </w:tcPr>
          <w:p w14:paraId="669599AC" w14:textId="77777777" w:rsidR="002C0C4D" w:rsidRDefault="002C0C4D" w:rsidP="00336EBF">
            <w:r>
              <w:lastRenderedPageBreak/>
              <w:t>Using F10</w:t>
            </w:r>
          </w:p>
          <w:p w14:paraId="3DB86809" w14:textId="16C7306D" w:rsidR="002C0C4D" w:rsidRDefault="000C3C19" w:rsidP="00336EBF">
            <w:r w:rsidRPr="000C3C19">
              <w:drawing>
                <wp:inline distT="0" distB="0" distL="0" distR="0" wp14:anchorId="72997E17" wp14:editId="058736EA">
                  <wp:extent cx="6645910" cy="3583940"/>
                  <wp:effectExtent l="0" t="0" r="2540" b="0"/>
                  <wp:docPr id="863209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2096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C4D" w14:paraId="44AA576C" w14:textId="77777777" w:rsidTr="00336EBF">
        <w:tc>
          <w:tcPr>
            <w:tcW w:w="10686" w:type="dxa"/>
          </w:tcPr>
          <w:p w14:paraId="3A042A50" w14:textId="77777777" w:rsidR="002C0C4D" w:rsidRDefault="002C0C4D" w:rsidP="00336EBF">
            <w:r>
              <w:t>Using F11</w:t>
            </w:r>
          </w:p>
          <w:p w14:paraId="4EF5BEED" w14:textId="5E982DD6" w:rsidR="002C0C4D" w:rsidRDefault="000C3C19" w:rsidP="00336EBF">
            <w:pPr>
              <w:rPr>
                <w:rFonts w:hint="eastAsia"/>
              </w:rPr>
            </w:pPr>
            <w:r w:rsidRPr="000C3C19">
              <w:lastRenderedPageBreak/>
              <w:drawing>
                <wp:inline distT="0" distB="0" distL="0" distR="0" wp14:anchorId="0F2360D5" wp14:editId="5B46890B">
                  <wp:extent cx="6645910" cy="3583940"/>
                  <wp:effectExtent l="0" t="0" r="2540" b="0"/>
                  <wp:docPr id="1483731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7317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EBF" w14:paraId="3EC420EE" w14:textId="77777777" w:rsidTr="009C3880">
        <w:tc>
          <w:tcPr>
            <w:tcW w:w="10686" w:type="dxa"/>
            <w:shd w:val="clear" w:color="auto" w:fill="8EAADB" w:themeFill="accent1" w:themeFillTint="99"/>
          </w:tcPr>
          <w:p w14:paraId="5F64F2D1" w14:textId="25A9E6AE" w:rsidR="00336EBF" w:rsidRDefault="00336EBF" w:rsidP="00336EBF">
            <w:pPr>
              <w:pStyle w:val="ListParagraph"/>
              <w:numPr>
                <w:ilvl w:val="0"/>
                <w:numId w:val="8"/>
              </w:numPr>
            </w:pPr>
            <w:r w:rsidRPr="00336EBF">
              <w:rPr>
                <w:rFonts w:hint="eastAsia"/>
                <w:b/>
                <w:bCs/>
              </w:rPr>
              <w:lastRenderedPageBreak/>
              <w:t>(2)-</w:t>
            </w:r>
            <w:r w:rsidRPr="00336EBF">
              <w:rPr>
                <w:rFonts w:hint="eastAsia"/>
                <w:b/>
                <w:bCs/>
              </w:rPr>
              <w:t>(b)</w:t>
            </w:r>
          </w:p>
        </w:tc>
      </w:tr>
      <w:tr w:rsidR="00336EBF" w14:paraId="1CE406F0" w14:textId="77777777" w:rsidTr="00336EBF">
        <w:tc>
          <w:tcPr>
            <w:tcW w:w="10686" w:type="dxa"/>
          </w:tcPr>
          <w:p w14:paraId="3645553E" w14:textId="70905827" w:rsidR="00336EBF" w:rsidRPr="00336EBF" w:rsidRDefault="000C3C19" w:rsidP="00336EBF">
            <w:pPr>
              <w:rPr>
                <w:b/>
                <w:bCs/>
              </w:rPr>
            </w:pPr>
            <w:r w:rsidRPr="000C3C19">
              <w:rPr>
                <w:b/>
                <w:bCs/>
              </w:rPr>
              <w:drawing>
                <wp:inline distT="0" distB="0" distL="0" distR="0" wp14:anchorId="6C92CCB2" wp14:editId="56C3C4AB">
                  <wp:extent cx="6645910" cy="3583940"/>
                  <wp:effectExtent l="0" t="0" r="2540" b="0"/>
                  <wp:docPr id="1404301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3019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EBF" w14:paraId="6DA88758" w14:textId="77777777" w:rsidTr="009C3880">
        <w:tc>
          <w:tcPr>
            <w:tcW w:w="10686" w:type="dxa"/>
            <w:shd w:val="clear" w:color="auto" w:fill="8EAADB" w:themeFill="accent1" w:themeFillTint="99"/>
          </w:tcPr>
          <w:p w14:paraId="4356A298" w14:textId="12F55C03" w:rsidR="00336EBF" w:rsidRPr="00336EBF" w:rsidRDefault="00336EBF" w:rsidP="00336EBF">
            <w:pPr>
              <w:pStyle w:val="ListParagraph"/>
              <w:numPr>
                <w:ilvl w:val="0"/>
                <w:numId w:val="9"/>
              </w:numPr>
              <w:rPr>
                <w:b/>
                <w:bCs/>
              </w:rPr>
            </w:pPr>
            <w:r w:rsidRPr="00336EBF">
              <w:rPr>
                <w:b/>
                <w:bCs/>
              </w:rPr>
              <w:t>(2)-(c)</w:t>
            </w:r>
          </w:p>
        </w:tc>
      </w:tr>
      <w:tr w:rsidR="00336EBF" w14:paraId="6143809A" w14:textId="77777777" w:rsidTr="00336EBF">
        <w:tc>
          <w:tcPr>
            <w:tcW w:w="10686" w:type="dxa"/>
          </w:tcPr>
          <w:p w14:paraId="343B47F0" w14:textId="23C5A324" w:rsidR="00336EBF" w:rsidRPr="00336EBF" w:rsidRDefault="001F4657" w:rsidP="00336EBF">
            <w:pPr>
              <w:rPr>
                <w:b/>
                <w:bCs/>
              </w:rPr>
            </w:pPr>
            <w:r w:rsidRPr="004C375C">
              <w:rPr>
                <w:b/>
                <w:bCs/>
              </w:rPr>
              <w:lastRenderedPageBreak/>
              <w:drawing>
                <wp:inline distT="0" distB="0" distL="0" distR="0" wp14:anchorId="704BA028" wp14:editId="204C008A">
                  <wp:extent cx="6645910" cy="7144385"/>
                  <wp:effectExtent l="0" t="0" r="2540" b="0"/>
                  <wp:docPr id="151415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153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4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C375C">
              <w:rPr>
                <w:b/>
                <w:bCs/>
              </w:rPr>
              <w:lastRenderedPageBreak/>
              <w:drawing>
                <wp:inline distT="0" distB="0" distL="0" distR="0" wp14:anchorId="1D9AE8C4" wp14:editId="5AE073DA">
                  <wp:extent cx="6645910" cy="7144385"/>
                  <wp:effectExtent l="0" t="0" r="2540" b="0"/>
                  <wp:docPr id="1184819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81985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4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C375C">
              <w:rPr>
                <w:b/>
                <w:bCs/>
              </w:rPr>
              <w:lastRenderedPageBreak/>
              <w:drawing>
                <wp:inline distT="0" distB="0" distL="0" distR="0" wp14:anchorId="7010504D" wp14:editId="3CE58AF7">
                  <wp:extent cx="6645910" cy="7144385"/>
                  <wp:effectExtent l="0" t="0" r="2540" b="0"/>
                  <wp:docPr id="1926336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3364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4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EBF" w14:paraId="58E17BF6" w14:textId="77777777" w:rsidTr="00336EBF">
        <w:tc>
          <w:tcPr>
            <w:tcW w:w="10686" w:type="dxa"/>
          </w:tcPr>
          <w:p w14:paraId="124414DF" w14:textId="6756C2E1" w:rsidR="00336EBF" w:rsidRPr="00336EBF" w:rsidRDefault="009C3880" w:rsidP="00336EBF">
            <w:pPr>
              <w:pStyle w:val="ListParagraph"/>
              <w:numPr>
                <w:ilvl w:val="0"/>
                <w:numId w:val="7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(3)-(a)</w:t>
            </w:r>
          </w:p>
        </w:tc>
      </w:tr>
      <w:tr w:rsidR="009C3880" w14:paraId="5671E732" w14:textId="77777777" w:rsidTr="00336EBF">
        <w:tc>
          <w:tcPr>
            <w:tcW w:w="10686" w:type="dxa"/>
          </w:tcPr>
          <w:p w14:paraId="3195AF46" w14:textId="483A838F" w:rsidR="009C3880" w:rsidRPr="009C3880" w:rsidRDefault="009C3880" w:rsidP="009C3880">
            <w:pPr>
              <w:rPr>
                <w:b/>
                <w:bCs/>
              </w:rPr>
            </w:pPr>
            <w:r w:rsidRPr="009C3880">
              <w:rPr>
                <w:b/>
                <w:bCs/>
              </w:rPr>
              <w:lastRenderedPageBreak/>
              <w:drawing>
                <wp:inline distT="0" distB="0" distL="0" distR="0" wp14:anchorId="07D5D2E1" wp14:editId="3107B19E">
                  <wp:extent cx="6645910" cy="7144385"/>
                  <wp:effectExtent l="0" t="0" r="2540" b="0"/>
                  <wp:docPr id="1447447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44776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4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880" w14:paraId="5112DEA2" w14:textId="77777777" w:rsidTr="00336EBF">
        <w:tc>
          <w:tcPr>
            <w:tcW w:w="10686" w:type="dxa"/>
          </w:tcPr>
          <w:p w14:paraId="486E7888" w14:textId="701A1C7C" w:rsidR="009C3880" w:rsidRPr="009C3880" w:rsidRDefault="009C3880" w:rsidP="009C3880">
            <w:pPr>
              <w:pStyle w:val="ListParagraph"/>
              <w:numPr>
                <w:ilvl w:val="0"/>
                <w:numId w:val="10"/>
              </w:numPr>
              <w:rPr>
                <w:b/>
                <w:bCs/>
              </w:rPr>
            </w:pPr>
            <w:r>
              <w:rPr>
                <w:b/>
                <w:bCs/>
              </w:rPr>
              <w:t>(3)-(b)</w:t>
            </w:r>
          </w:p>
        </w:tc>
      </w:tr>
      <w:tr w:rsidR="009C3880" w14:paraId="6E0985D9" w14:textId="77777777" w:rsidTr="00336EBF">
        <w:tc>
          <w:tcPr>
            <w:tcW w:w="10686" w:type="dxa"/>
          </w:tcPr>
          <w:p w14:paraId="6564FB4C" w14:textId="3E85B727" w:rsidR="009C3880" w:rsidRPr="009C3880" w:rsidRDefault="00BF037C" w:rsidP="009C3880">
            <w:pPr>
              <w:rPr>
                <w:b/>
                <w:bCs/>
              </w:rPr>
            </w:pPr>
            <w:r w:rsidRPr="00BF037C">
              <w:rPr>
                <w:b/>
                <w:bCs/>
              </w:rPr>
              <w:lastRenderedPageBreak/>
              <w:drawing>
                <wp:inline distT="0" distB="0" distL="0" distR="0" wp14:anchorId="2AD0164E" wp14:editId="0BF47E96">
                  <wp:extent cx="6645910" cy="7144385"/>
                  <wp:effectExtent l="0" t="0" r="2540" b="0"/>
                  <wp:docPr id="2071296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29635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714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880" w14:paraId="7DF04687" w14:textId="77777777" w:rsidTr="00336EBF">
        <w:tc>
          <w:tcPr>
            <w:tcW w:w="10686" w:type="dxa"/>
          </w:tcPr>
          <w:p w14:paraId="6056D32D" w14:textId="65FCB176" w:rsidR="009C3880" w:rsidRPr="009C3880" w:rsidRDefault="009C3880" w:rsidP="009C3880">
            <w:pPr>
              <w:pStyle w:val="ListParagraph"/>
              <w:numPr>
                <w:ilvl w:val="0"/>
                <w:numId w:val="11"/>
              </w:numPr>
              <w:rPr>
                <w:b/>
                <w:bCs/>
              </w:rPr>
            </w:pPr>
            <w:r>
              <w:rPr>
                <w:b/>
                <w:bCs/>
              </w:rPr>
              <w:t>(3)-(c)</w:t>
            </w:r>
          </w:p>
        </w:tc>
      </w:tr>
      <w:tr w:rsidR="009C3880" w14:paraId="1502AB69" w14:textId="77777777" w:rsidTr="00336EBF">
        <w:tc>
          <w:tcPr>
            <w:tcW w:w="10686" w:type="dxa"/>
          </w:tcPr>
          <w:p w14:paraId="703721B8" w14:textId="6FBD06DE" w:rsidR="009C3880" w:rsidRDefault="00BF037C" w:rsidP="009C3880">
            <w:r>
              <w:t>Using F10, the process froze</w:t>
            </w:r>
            <w:r w:rsidR="00206118">
              <w:t xml:space="preserve"> when stepping into the subroutine “Receive”</w:t>
            </w:r>
            <w:r>
              <w:t>.</w:t>
            </w:r>
          </w:p>
          <w:p w14:paraId="61E122D8" w14:textId="1006C576" w:rsidR="00BF037C" w:rsidRPr="00BF037C" w:rsidRDefault="00BF037C" w:rsidP="009C3880">
            <w:r w:rsidRPr="00BF037C">
              <w:lastRenderedPageBreak/>
              <w:drawing>
                <wp:inline distT="0" distB="0" distL="0" distR="0" wp14:anchorId="6ED204B9" wp14:editId="0A0C2AA4">
                  <wp:extent cx="6645910" cy="3583940"/>
                  <wp:effectExtent l="0" t="0" r="2540" b="0"/>
                  <wp:docPr id="170699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991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37C" w14:paraId="785CAEB5" w14:textId="77777777" w:rsidTr="00336EBF">
        <w:tc>
          <w:tcPr>
            <w:tcW w:w="10686" w:type="dxa"/>
          </w:tcPr>
          <w:p w14:paraId="6053C93F" w14:textId="615AB112" w:rsidR="00BF037C" w:rsidRDefault="00BF037C" w:rsidP="009C3880">
            <w:r>
              <w:lastRenderedPageBreak/>
              <w:t>Using F10,</w:t>
            </w:r>
            <w:r w:rsidR="00206118">
              <w:t xml:space="preserve"> after sending a</w:t>
            </w:r>
            <w:r w:rsidR="000F74F8">
              <w:t xml:space="preserve"> character into UART#1, it step to the next line. And the character is received and stored successfully.</w:t>
            </w:r>
          </w:p>
          <w:p w14:paraId="1D419779" w14:textId="37006391" w:rsidR="00BF037C" w:rsidRDefault="00206118" w:rsidP="009C3880">
            <w:r w:rsidRPr="00206118">
              <w:drawing>
                <wp:inline distT="0" distB="0" distL="0" distR="0" wp14:anchorId="24248BCE" wp14:editId="291411C3">
                  <wp:extent cx="6645910" cy="3583940"/>
                  <wp:effectExtent l="0" t="0" r="2540" b="0"/>
                  <wp:docPr id="345157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5703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F74F8" w:rsidRPr="000F74F8">
              <w:lastRenderedPageBreak/>
              <w:drawing>
                <wp:inline distT="0" distB="0" distL="0" distR="0" wp14:anchorId="24F878EF" wp14:editId="6B4438B2">
                  <wp:extent cx="6645910" cy="3583940"/>
                  <wp:effectExtent l="0" t="0" r="2540" b="0"/>
                  <wp:docPr id="504773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77380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037C">
              <w:t xml:space="preserve"> </w:t>
            </w:r>
          </w:p>
        </w:tc>
      </w:tr>
      <w:tr w:rsidR="009C3880" w14:paraId="5D81C312" w14:textId="77777777" w:rsidTr="00336EBF">
        <w:tc>
          <w:tcPr>
            <w:tcW w:w="10686" w:type="dxa"/>
          </w:tcPr>
          <w:p w14:paraId="3243C1BF" w14:textId="30F2A3BE" w:rsidR="009C3880" w:rsidRDefault="00BF037C" w:rsidP="009C3880">
            <w:r>
              <w:lastRenderedPageBreak/>
              <w:t xml:space="preserve">Using F11, the process steps into the subroutine, and will spin until there’s a data present (RDR=1) </w:t>
            </w:r>
          </w:p>
          <w:p w14:paraId="3CF35146" w14:textId="7D551ABE" w:rsidR="00BF037C" w:rsidRPr="00BF037C" w:rsidRDefault="000F74F8" w:rsidP="009C3880">
            <w:r w:rsidRPr="000F74F8">
              <w:drawing>
                <wp:inline distT="0" distB="0" distL="0" distR="0" wp14:anchorId="44EFEB73" wp14:editId="43288181">
                  <wp:extent cx="6645910" cy="3583940"/>
                  <wp:effectExtent l="0" t="0" r="2540" b="0"/>
                  <wp:docPr id="212414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1412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37C" w14:paraId="4F45F286" w14:textId="77777777" w:rsidTr="00336EBF">
        <w:tc>
          <w:tcPr>
            <w:tcW w:w="10686" w:type="dxa"/>
          </w:tcPr>
          <w:p w14:paraId="33EC5E95" w14:textId="610D0134" w:rsidR="00BF037C" w:rsidRDefault="000F74F8" w:rsidP="009C3880">
            <w:r>
              <w:t>Using F11, after entering a character in UART#1, the program receives the character and steps out of the subroutine, which is stored to the designated address successfully.</w:t>
            </w:r>
          </w:p>
          <w:p w14:paraId="18BABF34" w14:textId="25376DA6" w:rsidR="000F74F8" w:rsidRPr="000F74F8" w:rsidRDefault="000F74F8" w:rsidP="009C3880">
            <w:r w:rsidRPr="000F74F8">
              <w:lastRenderedPageBreak/>
              <w:drawing>
                <wp:inline distT="0" distB="0" distL="0" distR="0" wp14:anchorId="5A764940" wp14:editId="06E51530">
                  <wp:extent cx="6645910" cy="3583940"/>
                  <wp:effectExtent l="0" t="0" r="2540" b="0"/>
                  <wp:docPr id="338351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3510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37C" w14:paraId="1659D0DF" w14:textId="77777777" w:rsidTr="00336EBF">
        <w:tc>
          <w:tcPr>
            <w:tcW w:w="10686" w:type="dxa"/>
          </w:tcPr>
          <w:p w14:paraId="4B339EA4" w14:textId="77777777" w:rsidR="00BF037C" w:rsidRPr="009C3880" w:rsidRDefault="00BF037C" w:rsidP="009C3880">
            <w:pPr>
              <w:rPr>
                <w:b/>
                <w:bCs/>
              </w:rPr>
            </w:pPr>
          </w:p>
        </w:tc>
      </w:tr>
    </w:tbl>
    <w:p w14:paraId="0DA98D4F" w14:textId="77777777" w:rsidR="00E80BA4" w:rsidRDefault="00E80BA4">
      <w:r>
        <w:br w:type="page"/>
      </w:r>
    </w:p>
    <w:tbl>
      <w:tblPr>
        <w:tblStyle w:val="TableGrid"/>
        <w:tblW w:w="10686" w:type="dxa"/>
        <w:tblLook w:val="04A0" w:firstRow="1" w:lastRow="0" w:firstColumn="1" w:lastColumn="0" w:noHBand="0" w:noVBand="1"/>
      </w:tblPr>
      <w:tblGrid>
        <w:gridCol w:w="10686"/>
      </w:tblGrid>
      <w:tr w:rsidR="00BF037C" w14:paraId="48284DCC" w14:textId="77777777" w:rsidTr="00336EBF">
        <w:tc>
          <w:tcPr>
            <w:tcW w:w="10686" w:type="dxa"/>
          </w:tcPr>
          <w:p w14:paraId="61EC7A9A" w14:textId="665842BE" w:rsidR="00BF037C" w:rsidRPr="009C3880" w:rsidRDefault="00E80BA4" w:rsidP="00E80BA4">
            <w:pPr>
              <w:tabs>
                <w:tab w:val="left" w:pos="1605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PART 2</w:t>
            </w:r>
          </w:p>
        </w:tc>
      </w:tr>
      <w:tr w:rsidR="00E80BA4" w14:paraId="750C4563" w14:textId="77777777" w:rsidTr="00336EBF">
        <w:tc>
          <w:tcPr>
            <w:tcW w:w="10686" w:type="dxa"/>
          </w:tcPr>
          <w:p w14:paraId="30C0F1E2" w14:textId="555B3E38" w:rsidR="00E80BA4" w:rsidRPr="00E80BA4" w:rsidRDefault="00E80BA4" w:rsidP="00E80BA4">
            <w:pPr>
              <w:pStyle w:val="ListParagraph"/>
              <w:numPr>
                <w:ilvl w:val="0"/>
                <w:numId w:val="11"/>
              </w:numPr>
              <w:tabs>
                <w:tab w:val="left" w:pos="1605"/>
              </w:tabs>
              <w:rPr>
                <w:b/>
                <w:bCs/>
              </w:rPr>
            </w:pPr>
            <w:r>
              <w:rPr>
                <w:b/>
                <w:bCs/>
              </w:rPr>
              <w:t>(1)-(a)</w:t>
            </w:r>
          </w:p>
        </w:tc>
      </w:tr>
      <w:tr w:rsidR="00E80BA4" w14:paraId="67B3BD99" w14:textId="77777777" w:rsidTr="00336EBF">
        <w:tc>
          <w:tcPr>
            <w:tcW w:w="10686" w:type="dxa"/>
          </w:tcPr>
          <w:p w14:paraId="05D21672" w14:textId="77777777" w:rsidR="00E80BA4" w:rsidRPr="009C3880" w:rsidRDefault="00E80BA4" w:rsidP="00E80BA4">
            <w:pPr>
              <w:tabs>
                <w:tab w:val="left" w:pos="1605"/>
              </w:tabs>
              <w:rPr>
                <w:b/>
                <w:bCs/>
              </w:rPr>
            </w:pPr>
          </w:p>
        </w:tc>
      </w:tr>
      <w:tr w:rsidR="00E80BA4" w14:paraId="550764FC" w14:textId="77777777" w:rsidTr="00336EBF">
        <w:tc>
          <w:tcPr>
            <w:tcW w:w="10686" w:type="dxa"/>
          </w:tcPr>
          <w:p w14:paraId="69D2BF72" w14:textId="77777777" w:rsidR="00E80BA4" w:rsidRPr="009C3880" w:rsidRDefault="00E80BA4" w:rsidP="00E80BA4">
            <w:pPr>
              <w:tabs>
                <w:tab w:val="left" w:pos="1605"/>
              </w:tabs>
              <w:rPr>
                <w:b/>
                <w:bCs/>
              </w:rPr>
            </w:pPr>
          </w:p>
        </w:tc>
      </w:tr>
      <w:tr w:rsidR="00E80BA4" w14:paraId="47ADF190" w14:textId="77777777" w:rsidTr="00336EBF">
        <w:tc>
          <w:tcPr>
            <w:tcW w:w="10686" w:type="dxa"/>
          </w:tcPr>
          <w:p w14:paraId="54908793" w14:textId="77777777" w:rsidR="00E80BA4" w:rsidRPr="009C3880" w:rsidRDefault="00E80BA4" w:rsidP="00E80BA4">
            <w:pPr>
              <w:tabs>
                <w:tab w:val="left" w:pos="1605"/>
              </w:tabs>
              <w:rPr>
                <w:b/>
                <w:bCs/>
              </w:rPr>
            </w:pPr>
          </w:p>
        </w:tc>
      </w:tr>
      <w:tr w:rsidR="00E80BA4" w14:paraId="26678736" w14:textId="77777777" w:rsidTr="00336EBF">
        <w:tc>
          <w:tcPr>
            <w:tcW w:w="10686" w:type="dxa"/>
          </w:tcPr>
          <w:p w14:paraId="12962DCB" w14:textId="77777777" w:rsidR="00E80BA4" w:rsidRPr="009C3880" w:rsidRDefault="00E80BA4" w:rsidP="00E80BA4">
            <w:pPr>
              <w:tabs>
                <w:tab w:val="left" w:pos="1605"/>
              </w:tabs>
              <w:rPr>
                <w:b/>
                <w:bCs/>
              </w:rPr>
            </w:pPr>
          </w:p>
        </w:tc>
      </w:tr>
    </w:tbl>
    <w:p w14:paraId="400A7D46" w14:textId="77777777" w:rsidR="00DA5907" w:rsidRDefault="00DA5907"/>
    <w:sectPr w:rsidR="00DA5907" w:rsidSect="0090344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BF80FA" w14:textId="77777777" w:rsidR="00903446" w:rsidRDefault="00903446" w:rsidP="00557744">
      <w:pPr>
        <w:spacing w:after="0" w:line="240" w:lineRule="auto"/>
      </w:pPr>
      <w:r>
        <w:separator/>
      </w:r>
    </w:p>
  </w:endnote>
  <w:endnote w:type="continuationSeparator" w:id="0">
    <w:p w14:paraId="62F4F764" w14:textId="77777777" w:rsidR="00903446" w:rsidRDefault="00903446" w:rsidP="00557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16AB93" w14:textId="77777777" w:rsidR="00903446" w:rsidRDefault="00903446" w:rsidP="00557744">
      <w:pPr>
        <w:spacing w:after="0" w:line="240" w:lineRule="auto"/>
      </w:pPr>
      <w:r>
        <w:separator/>
      </w:r>
    </w:p>
  </w:footnote>
  <w:footnote w:type="continuationSeparator" w:id="0">
    <w:p w14:paraId="37000C90" w14:textId="77777777" w:rsidR="00903446" w:rsidRDefault="00903446" w:rsidP="005577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863E9"/>
    <w:multiLevelType w:val="hybridMultilevel"/>
    <w:tmpl w:val="261C7CBE"/>
    <w:lvl w:ilvl="0" w:tplc="E0A01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7C218F"/>
    <w:multiLevelType w:val="hybridMultilevel"/>
    <w:tmpl w:val="75BAE95E"/>
    <w:lvl w:ilvl="0" w:tplc="96BC1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BA46CE6"/>
    <w:multiLevelType w:val="hybridMultilevel"/>
    <w:tmpl w:val="0AD28C36"/>
    <w:lvl w:ilvl="0" w:tplc="526A3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D96161E"/>
    <w:multiLevelType w:val="hybridMultilevel"/>
    <w:tmpl w:val="A09E5234"/>
    <w:lvl w:ilvl="0" w:tplc="8BBAC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187263"/>
    <w:multiLevelType w:val="hybridMultilevel"/>
    <w:tmpl w:val="79622536"/>
    <w:lvl w:ilvl="0" w:tplc="CFBAD08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4202F91"/>
    <w:multiLevelType w:val="hybridMultilevel"/>
    <w:tmpl w:val="5926911C"/>
    <w:lvl w:ilvl="0" w:tplc="FCF84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68D4DEB"/>
    <w:multiLevelType w:val="hybridMultilevel"/>
    <w:tmpl w:val="81A2B9AE"/>
    <w:lvl w:ilvl="0" w:tplc="007025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94100D6"/>
    <w:multiLevelType w:val="hybridMultilevel"/>
    <w:tmpl w:val="5D12113E"/>
    <w:lvl w:ilvl="0" w:tplc="62AA7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BB62B7D"/>
    <w:multiLevelType w:val="hybridMultilevel"/>
    <w:tmpl w:val="71D69498"/>
    <w:lvl w:ilvl="0" w:tplc="3378E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EA04162"/>
    <w:multiLevelType w:val="hybridMultilevel"/>
    <w:tmpl w:val="B2E21BA4"/>
    <w:lvl w:ilvl="0" w:tplc="7F148AA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EEB7BDC"/>
    <w:multiLevelType w:val="hybridMultilevel"/>
    <w:tmpl w:val="9696785E"/>
    <w:lvl w:ilvl="0" w:tplc="5E520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49074539">
    <w:abstractNumId w:val="10"/>
  </w:num>
  <w:num w:numId="2" w16cid:durableId="361395228">
    <w:abstractNumId w:val="8"/>
  </w:num>
  <w:num w:numId="3" w16cid:durableId="309138165">
    <w:abstractNumId w:val="5"/>
  </w:num>
  <w:num w:numId="4" w16cid:durableId="1413353921">
    <w:abstractNumId w:val="3"/>
  </w:num>
  <w:num w:numId="5" w16cid:durableId="1076588787">
    <w:abstractNumId w:val="4"/>
  </w:num>
  <w:num w:numId="6" w16cid:durableId="379209134">
    <w:abstractNumId w:val="0"/>
  </w:num>
  <w:num w:numId="7" w16cid:durableId="820540940">
    <w:abstractNumId w:val="6"/>
  </w:num>
  <w:num w:numId="8" w16cid:durableId="1182473132">
    <w:abstractNumId w:val="9"/>
  </w:num>
  <w:num w:numId="9" w16cid:durableId="856117387">
    <w:abstractNumId w:val="7"/>
  </w:num>
  <w:num w:numId="10" w16cid:durableId="2065567475">
    <w:abstractNumId w:val="2"/>
  </w:num>
  <w:num w:numId="11" w16cid:durableId="18174526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256"/>
    <w:rsid w:val="000C3C19"/>
    <w:rsid w:val="000F74F8"/>
    <w:rsid w:val="001F4657"/>
    <w:rsid w:val="00206118"/>
    <w:rsid w:val="002C0C4D"/>
    <w:rsid w:val="00336EBF"/>
    <w:rsid w:val="004C375C"/>
    <w:rsid w:val="00557744"/>
    <w:rsid w:val="00701694"/>
    <w:rsid w:val="00733256"/>
    <w:rsid w:val="00903446"/>
    <w:rsid w:val="009C3880"/>
    <w:rsid w:val="00BF037C"/>
    <w:rsid w:val="00DA5907"/>
    <w:rsid w:val="00E8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8417EF"/>
  <w15:chartTrackingRefBased/>
  <w15:docId w15:val="{DF46582A-E864-4FD3-9A7B-7A828C672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3325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2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3256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3256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325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325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3256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3256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3256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25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2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3256"/>
    <w:rPr>
      <w:rFonts w:asciiTheme="minorHAnsi" w:eastAsiaTheme="majorEastAsia" w:hAnsiTheme="min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3256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325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325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325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3256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325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325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32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325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32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32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32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32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32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32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32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325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77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57744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577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57744"/>
    <w:rPr>
      <w:sz w:val="20"/>
      <w:szCs w:val="20"/>
    </w:rPr>
  </w:style>
  <w:style w:type="table" w:styleId="TableGrid">
    <w:name w:val="Table Grid"/>
    <w:basedOn w:val="TableNormal"/>
    <w:uiPriority w:val="39"/>
    <w:rsid w:val="00557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思妤 陳</dc:creator>
  <cp:keywords/>
  <dc:description/>
  <cp:lastModifiedBy>思妤 陳</cp:lastModifiedBy>
  <cp:revision>3</cp:revision>
  <dcterms:created xsi:type="dcterms:W3CDTF">2024-05-07T13:03:00Z</dcterms:created>
  <dcterms:modified xsi:type="dcterms:W3CDTF">2024-05-07T17:32:00Z</dcterms:modified>
</cp:coreProperties>
</file>