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发包设备命令熟悉文档笔记</w:t>
      </w:r>
    </w:p>
    <w:p>
      <w:pPr>
        <w:rPr>
          <w:rFonts w:hint="default"/>
          <w:sz w:val="24"/>
          <w:szCs w:val="24"/>
          <w:lang w:val="en"/>
        </w:rPr>
      </w:pPr>
      <w:r>
        <w:rPr>
          <w:sz w:val="24"/>
          <w:szCs w:val="24"/>
          <w:lang w:val="en"/>
        </w:rPr>
        <w:t>登录服务器</w:t>
      </w:r>
      <w:r>
        <w:rPr>
          <w:rFonts w:hint="default"/>
          <w:sz w:val="24"/>
          <w:szCs w:val="24"/>
          <w:lang w:val="en"/>
        </w:rPr>
        <w:t>10.250.0.240查看收发包情况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ssh </w:t>
      </w:r>
      <w:r>
        <w:rPr>
          <w:rFonts w:hint="default"/>
          <w:sz w:val="24"/>
          <w:szCs w:val="24"/>
          <w:lang w:val="en"/>
        </w:rPr>
        <w:fldChar w:fldCharType="begin"/>
      </w:r>
      <w:r>
        <w:rPr>
          <w:rFonts w:hint="default"/>
          <w:sz w:val="24"/>
          <w:szCs w:val="24"/>
          <w:lang w:val="en"/>
        </w:rPr>
        <w:instrText xml:space="preserve"> HYPERLINK "mailto:sonic@10.250.0.240" </w:instrText>
      </w:r>
      <w:r>
        <w:rPr>
          <w:rFonts w:hint="default"/>
          <w:sz w:val="24"/>
          <w:szCs w:val="24"/>
          <w:lang w:val="en"/>
        </w:rPr>
        <w:fldChar w:fldCharType="separate"/>
      </w:r>
      <w:r>
        <w:rPr>
          <w:rStyle w:val="3"/>
          <w:rFonts w:hint="default"/>
          <w:sz w:val="24"/>
          <w:szCs w:val="24"/>
          <w:lang w:val="en"/>
        </w:rPr>
        <w:t>sonic@10.250.0.240</w:t>
      </w:r>
      <w:r>
        <w:rPr>
          <w:rFonts w:hint="default"/>
          <w:sz w:val="24"/>
          <w:szCs w:val="24"/>
          <w:lang w:val="en"/>
        </w:rPr>
        <w:fldChar w:fldCharType="end"/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password:sonic</w:t>
      </w:r>
    </w:p>
    <w:p>
      <w:pPr>
        <w:rPr>
          <w:rFonts w:hint="default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Available Commands: (case insensitive)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 xml:space="preserve">  Note: [&lt;port range&gt;] means [&lt;first port&gt; [&lt;last port&gt;]]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&lt;端口范围&gt;——&lt;第一个端口&gt; &lt;最后一个端口&gt;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default [&lt;first port&gt; [&lt;last port&gt;]]      Set or display the default port range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start [&lt;port range&gt;] | all                Start transmitting on these ports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Start &lt;端口号范围&gt;|all——端口开始发送数据包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stop [&lt;port range&gt;] | all                 Stop transmitting on these ports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Stop &lt;端口号范围&gt;|all——端口停止发送数据包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show [&lt;port range&gt;] | all                 Display the statistics for these ports (i.e. show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Show &lt;端口号范围&gt;|all——显示这些端口的统计数据（等同于show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hide [&lt;port range&gt;] | all                 Hide the statisitcs for these ports (i.e. hide colu)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Hide &lt;端口号范围&gt;| all——隐藏这些端口的统计数据（等同于 hide colu)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clear [&lt;port range&gt;] | all                Clear statistics counters for these ports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Clear &lt;端口号范围&gt;| all——清楚这些端口的统计计数器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Clear all                                  Clear statistics counters for all ports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Clear all——清楚所有端口的统计计数器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reset [&lt;port range&gt;] | all                Reset ports to traffic-gen startup defaults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Reset&lt;端口范围&gt;| all——将端口重置为traffic-gen启动默认值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tx.size [[&lt;port range&gt;] &lt;size&gt;]           Size of the packet transmitted, excluding the frame)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tx.size &lt;端口范围 设定的大小值&gt;——发送包的大小，排除帧？？？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tx.percent [[&lt;port range&gt;] &lt;%&gt;]           Set transmit rate as a % of gigabit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tx.percent &lt;端口范围&gt; %——将传输速率设置为千兆位的百分比？？？（怎么百分比）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tx.rate [[&lt;port range] &lt;packets/s&gt;]       Set transmit rate in packets per second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tx.rate &lt;端口范围&gt; &lt;packets/s&gt;——设置每秒包的传输速率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tx.count [[&lt;port range&gt;] &lt;number&gt;]        Automatically stop after this many packets (-1 = ru)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:sz w:val="18"/>
          <w:szCs w:val="18"/>
          <w:lang w:val="en"/>
          <w14:textFill>
            <w14:solidFill>
              <w14:schemeClr w14:val="tx2"/>
            </w14:solidFill>
          </w14:textFill>
        </w:rPr>
        <w:t>Tx.count &lt;端口范围&gt; &lt;所设置的数字&gt;——在所发送的包达到所设置的数字时自动停止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tx.data[&lt;index&gt;] [[&lt;port range&gt;] &lt;data&gt;]  Set or read the data in the packet in 64bit words,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tx.payload [&lt;port range&gt; [&lt;type&gt; | help]] Set the data type for the payload (help to see choi)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tx.type [&lt;port range&gt; [&lt;type&gt; | help]]    Set the type for the packet (help to see choices)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tx.checksum [&lt;port range&gt;] [on|off|show]  Turn on/off UDP payload checksum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csr address [&lt;new value&gt;]                 Read or write a CSR by exact 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row [&lt;first row&gt; [&lt;last row&gt;]] [on|off|min]  Toggle or set the row range on or off or to 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sz w:val="16"/>
          <w:szCs w:val="16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16"/>
          <w:szCs w:val="16"/>
          <w:lang w:val="en"/>
        </w:rPr>
      </w:pPr>
      <w:r>
        <w:rPr>
          <w:rFonts w:hint="default"/>
          <w:color w:val="C00000"/>
          <w:sz w:val="16"/>
          <w:szCs w:val="16"/>
          <w:lang w:val="en"/>
        </w:rPr>
        <w:t>Note: use 'help editing' for information on editing commands available.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1C9A"/>
    <w:rsid w:val="6F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2019-06-13T14:22:00Z</dcterms:created>
  <dc:creator>ben</dc:creator>
  <cp:lastModifiedBy>ben</cp:lastModifiedBy>
  <dcterms:modified xsi:type="dcterms:W3CDTF">2019-06-13T18:03:30Z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