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ind w:firstLine="560" w:firstLineChars="200"/>
        <w:rPr>
          <w:rFonts w:hint="eastAsia" w:ascii="仿宋_GB2312" w:eastAsia="仿宋_GB2312"/>
          <w:kern w:val="0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“目录”两字间空1个汉字符间隙，三号字，黑体，加粗，居中，单倍行距，段前24磅，段后18磅。</w:t>
      </w:r>
    </w:p>
    <w:p>
      <w:pPr>
        <w:spacing w:line="480" w:lineRule="exact"/>
        <w:ind w:firstLine="560" w:firstLineChars="200"/>
        <w:rPr>
          <w:rFonts w:hint="eastAsia" w:ascii="仿宋_GB2312" w:eastAsia="仿宋_GB2312"/>
          <w:kern w:val="0"/>
          <w:sz w:val="28"/>
          <w:szCs w:val="28"/>
        </w:rPr>
      </w:pPr>
      <w:r>
        <w:rPr>
          <w:rFonts w:hint="eastAsia" w:ascii="仿宋_GB2312" w:eastAsia="仿宋_GB2312"/>
          <w:kern w:val="0"/>
          <w:sz w:val="28"/>
          <w:szCs w:val="28"/>
        </w:rPr>
        <w:t>正文标题：</w:t>
      </w:r>
    </w:p>
    <w:p>
      <w:pPr>
        <w:spacing w:line="480" w:lineRule="exact"/>
        <w:ind w:firstLine="560" w:firstLineChars="20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kern w:val="0"/>
          <w:sz w:val="28"/>
          <w:szCs w:val="28"/>
        </w:rPr>
        <w:t>一级标题为三号</w:t>
      </w:r>
      <w:r>
        <w:rPr>
          <w:rFonts w:hint="eastAsia" w:ascii="仿宋_GB2312" w:eastAsia="仿宋_GB2312"/>
          <w:sz w:val="28"/>
          <w:szCs w:val="28"/>
        </w:rPr>
        <w:t>字，黑体</w:t>
      </w:r>
      <w:r>
        <w:rPr>
          <w:rFonts w:hint="eastAsia" w:ascii="仿宋_GB2312" w:eastAsia="仿宋_GB2312"/>
          <w:kern w:val="0"/>
          <w:sz w:val="28"/>
          <w:szCs w:val="28"/>
        </w:rPr>
        <w:t>，加粗，居中，单倍行距，</w:t>
      </w:r>
      <w:r>
        <w:rPr>
          <w:rFonts w:hint="eastAsia" w:ascii="仿宋_GB2312" w:eastAsia="仿宋_GB2312"/>
          <w:sz w:val="28"/>
          <w:szCs w:val="28"/>
        </w:rPr>
        <w:t>段前24磅，段后18磅；</w:t>
      </w:r>
    </w:p>
    <w:p>
      <w:pPr>
        <w:spacing w:line="480" w:lineRule="exact"/>
        <w:ind w:firstLine="560" w:firstLineChars="200"/>
        <w:rPr>
          <w:rFonts w:hint="eastAsia" w:ascii="仿宋_GB2312" w:eastAsia="仿宋_GB2312"/>
          <w:kern w:val="0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二级标题为</w:t>
      </w:r>
      <w:r>
        <w:rPr>
          <w:rFonts w:hint="eastAsia" w:ascii="仿宋_GB2312" w:eastAsia="仿宋_GB2312"/>
          <w:kern w:val="0"/>
          <w:sz w:val="28"/>
          <w:szCs w:val="28"/>
        </w:rPr>
        <w:t>四号字，黑体，顶左，单倍行距，段前24磅，段后6磅；</w:t>
      </w:r>
    </w:p>
    <w:p>
      <w:pPr>
        <w:spacing w:line="480" w:lineRule="exact"/>
        <w:ind w:firstLine="560" w:firstLineChars="200"/>
        <w:rPr>
          <w:rFonts w:hint="eastAsia" w:ascii="仿宋_GB2312" w:eastAsia="仿宋_GB2312"/>
          <w:kern w:val="0"/>
          <w:sz w:val="28"/>
          <w:szCs w:val="28"/>
        </w:rPr>
      </w:pPr>
      <w:r>
        <w:rPr>
          <w:rFonts w:hint="eastAsia" w:ascii="仿宋_GB2312" w:eastAsia="仿宋_GB2312"/>
          <w:kern w:val="0"/>
          <w:sz w:val="28"/>
          <w:szCs w:val="28"/>
        </w:rPr>
        <w:t>三级标题为小四号字，黑体，首行缩进2个汉字符，单倍行距，段前12磅，段后6磅。</w:t>
      </w:r>
    </w:p>
    <w:p>
      <w:pPr>
        <w:spacing w:line="480" w:lineRule="exact"/>
        <w:ind w:firstLine="560" w:firstLineChars="200"/>
        <w:rPr>
          <w:rFonts w:hint="default" w:ascii="仿宋_GB2312" w:eastAsia="仿宋_GB2312"/>
          <w:kern w:val="0"/>
          <w:sz w:val="28"/>
          <w:szCs w:val="28"/>
          <w:lang w:val="en"/>
        </w:rPr>
      </w:pPr>
      <w:r>
        <w:rPr>
          <w:rFonts w:hint="default" w:ascii="仿宋_GB2312" w:eastAsia="仿宋_GB2312"/>
          <w:kern w:val="0"/>
          <w:sz w:val="28"/>
          <w:szCs w:val="28"/>
          <w:lang w:val="en"/>
        </w:rPr>
        <w:t>四级标题为11磅，黑体，首行缩进3个汉字符，单倍行距，段前6磅，段后6磅。</w:t>
      </w:r>
    </w:p>
    <w:p>
      <w:pPr>
        <w:spacing w:line="480" w:lineRule="exact"/>
        <w:ind w:firstLine="560" w:firstLineChars="200"/>
        <w:rPr>
          <w:rFonts w:hint="eastAsia" w:ascii="仿宋_GB2312" w:eastAsia="仿宋_GB2312"/>
          <w:kern w:val="0"/>
          <w:sz w:val="28"/>
          <w:szCs w:val="28"/>
        </w:rPr>
      </w:pPr>
      <w:r>
        <w:rPr>
          <w:rFonts w:hint="eastAsia" w:ascii="仿宋_GB2312" w:eastAsia="仿宋_GB2312"/>
          <w:kern w:val="0"/>
          <w:sz w:val="28"/>
          <w:szCs w:val="28"/>
        </w:rPr>
        <w:t>正文：采用小四号字，宋体（英文用Times New Roman体，12磅），两端对齐，段落首行左缩进2个汉字符，行距20磅，段前段后0磅。</w:t>
      </w:r>
    </w:p>
    <w:p>
      <w:pPr>
        <w:spacing w:line="480" w:lineRule="exact"/>
        <w:ind w:firstLine="560" w:firstLineChars="200"/>
        <w:rPr>
          <w:rFonts w:hint="eastAsia" w:ascii="仿宋_GB2312" w:eastAsia="仿宋_GB2312"/>
          <w:kern w:val="0"/>
          <w:sz w:val="28"/>
          <w:szCs w:val="28"/>
        </w:rPr>
      </w:pPr>
      <w:r>
        <w:rPr>
          <w:rFonts w:hint="eastAsia" w:ascii="仿宋_GB2312" w:eastAsia="仿宋_GB2312"/>
          <w:kern w:val="0"/>
          <w:sz w:val="28"/>
          <w:szCs w:val="28"/>
        </w:rPr>
        <w:t xml:space="preserve">图：图名置于图的下方，五号字，宋体，居中，单倍行距，段前6磅，段后12磅，图序与图名之间空1个汉字符。 </w:t>
      </w:r>
    </w:p>
    <w:p>
      <w:pPr>
        <w:spacing w:line="480" w:lineRule="exact"/>
        <w:ind w:firstLine="560" w:firstLineChars="200"/>
        <w:rPr>
          <w:rFonts w:hint="eastAsia" w:ascii="仿宋_GB2312" w:eastAsia="仿宋_GB2312"/>
          <w:kern w:val="0"/>
          <w:sz w:val="28"/>
          <w:szCs w:val="28"/>
        </w:rPr>
      </w:pPr>
      <w:r>
        <w:rPr>
          <w:rFonts w:hint="eastAsia" w:ascii="仿宋_GB2312" w:eastAsia="仿宋_GB2312"/>
          <w:kern w:val="0"/>
          <w:sz w:val="28"/>
          <w:szCs w:val="28"/>
        </w:rPr>
        <w:t>表：表名置于表的上方，五号字，宋体，居中，单倍行距，段前6磅，段后6磅，表序与表名之间空1个汉字符。表下方的注释为五号字，宋体，居左（英文用Times New Roman体10.5磅），单倍行距。</w:t>
      </w:r>
    </w:p>
    <w:p>
      <w:pPr>
        <w:spacing w:line="480" w:lineRule="exact"/>
        <w:ind w:firstLine="560" w:firstLineChars="200"/>
        <w:rPr>
          <w:rFonts w:hint="eastAsia" w:ascii="仿宋_GB2312" w:eastAsia="仿宋_GB2312"/>
          <w:kern w:val="0"/>
          <w:sz w:val="28"/>
          <w:szCs w:val="28"/>
        </w:rPr>
      </w:pPr>
      <w:r>
        <w:rPr>
          <w:rFonts w:hint="eastAsia" w:ascii="仿宋_GB2312" w:eastAsia="仿宋_GB2312"/>
          <w:kern w:val="0"/>
          <w:sz w:val="28"/>
          <w:szCs w:val="28"/>
        </w:rPr>
        <w:t>注释：一般分为页末注（脚注）和篇末注。脚注，宋体，9磅（英文用Times New Roman，9磅），左对齐，单倍行距，段前段后0磅， 按阿拉伯数字编号，每页须重新编号。</w:t>
      </w:r>
    </w:p>
    <w:p>
      <w:pPr>
        <w:rPr>
          <w:rFonts w:hint="eastAsia" w:ascii="仿宋_GB2312" w:eastAsia="仿宋_GB2312"/>
          <w:kern w:val="0"/>
          <w:sz w:val="28"/>
          <w:szCs w:val="28"/>
        </w:rPr>
      </w:pPr>
      <w:r>
        <w:rPr>
          <w:rFonts w:hint="eastAsia" w:ascii="仿宋_GB2312" w:eastAsia="仿宋_GB2312"/>
          <w:kern w:val="0"/>
          <w:sz w:val="28"/>
          <w:szCs w:val="28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二号 － 22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小二 － 18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三号 － 16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小三 － 15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四号 － 14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"https://www.baidu.com/s?wd=%E5%B0%8F%E5%9B%9B&amp;tn=SE_PcZhidaonwhc_ngpagmjz&amp;rsv_dl=gh_pc_zhidao" \t "/home/ben/Documents\\x/_blank" </w:instrText>
      </w:r>
      <w:r>
        <w:rPr>
          <w:rFonts w:hint="eastAsia" w:ascii="宋体" w:hAnsi="宋体" w:eastAsia="宋体" w:cs="宋体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小四</w:t>
      </w:r>
      <w:r>
        <w:rPr>
          <w:rFonts w:hint="eastAsia" w:ascii="宋体" w:hAnsi="宋体" w:eastAsia="宋体" w:cs="宋体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－ 12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五号 － 10.5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小五 － 9</w:t>
      </w:r>
    </w:p>
    <w:bookmarkEnd w:id="0"/>
    <w:p>
      <w:pPr>
        <w:spacing w:line="480" w:lineRule="exact"/>
        <w:ind w:firstLine="560" w:firstLineChars="200"/>
        <w:rPr>
          <w:rFonts w:hint="eastAsia" w:ascii="仿宋_GB2312" w:eastAsia="仿宋_GB2312"/>
          <w:kern w:val="0"/>
          <w:sz w:val="28"/>
          <w:szCs w:val="28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AR PL UMing CN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F020"/>
    <w:rsid w:val="63849B26"/>
    <w:rsid w:val="FFFEF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2019-06-13T00:37:00Z</dcterms:created>
  <dc:creator>ben</dc:creator>
  <cp:lastModifiedBy>ben</cp:lastModifiedBy>
  <dcterms:modified xsi:type="dcterms:W3CDTF">2019-06-12T17:57:25Z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