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BF54F2" w:rsidRPr="005A1D44" w14:paraId="7E0F24D4" w14:textId="77777777" w:rsidTr="007D4F86">
        <w:trPr>
          <w:trHeight w:val="301"/>
        </w:trPr>
        <w:tc>
          <w:tcPr>
            <w:tcW w:w="0" w:type="auto"/>
            <w:vAlign w:val="center"/>
          </w:tcPr>
          <w:p w14:paraId="596475FC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REPUBLIQUE DU CAMEROUN</w:t>
            </w:r>
          </w:p>
        </w:tc>
      </w:tr>
      <w:tr w:rsidR="00BF54F2" w:rsidRPr="005A1D44" w14:paraId="1FA71234" w14:textId="77777777" w:rsidTr="007D4F86">
        <w:trPr>
          <w:trHeight w:val="301"/>
        </w:trPr>
        <w:tc>
          <w:tcPr>
            <w:tcW w:w="0" w:type="auto"/>
            <w:vAlign w:val="center"/>
          </w:tcPr>
          <w:p w14:paraId="2604C284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BF54F2" w:rsidRPr="005A1D44" w14:paraId="1FCE4C42" w14:textId="77777777" w:rsidTr="007D4F86">
        <w:trPr>
          <w:trHeight w:val="301"/>
        </w:trPr>
        <w:tc>
          <w:tcPr>
            <w:tcW w:w="0" w:type="auto"/>
            <w:vAlign w:val="center"/>
          </w:tcPr>
          <w:p w14:paraId="67721CF8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BF54F2" w:rsidRPr="005A1D44" w14:paraId="4A64FD32" w14:textId="77777777" w:rsidTr="007D4F86">
        <w:trPr>
          <w:trHeight w:val="349"/>
        </w:trPr>
        <w:tc>
          <w:tcPr>
            <w:tcW w:w="2760" w:type="dxa"/>
            <w:vAlign w:val="center"/>
          </w:tcPr>
          <w:p w14:paraId="4850449C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REPUBLIC OF CAMEROUN</w:t>
            </w:r>
          </w:p>
        </w:tc>
      </w:tr>
      <w:tr w:rsidR="00BF54F2" w:rsidRPr="005A1D44" w14:paraId="33D09B4D" w14:textId="77777777" w:rsidTr="007D4F86">
        <w:trPr>
          <w:trHeight w:val="349"/>
        </w:trPr>
        <w:tc>
          <w:tcPr>
            <w:tcW w:w="2760" w:type="dxa"/>
            <w:vAlign w:val="center"/>
          </w:tcPr>
          <w:p w14:paraId="1F524FEB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BF54F2" w:rsidRPr="005A1D44" w14:paraId="65B6A0F8" w14:textId="77777777" w:rsidTr="007D4F86">
        <w:trPr>
          <w:trHeight w:val="349"/>
        </w:trPr>
        <w:tc>
          <w:tcPr>
            <w:tcW w:w="2760" w:type="dxa"/>
            <w:vAlign w:val="center"/>
          </w:tcPr>
          <w:p w14:paraId="64E2A3E6" w14:textId="77777777" w:rsidR="00BF54F2" w:rsidRPr="005A1D44" w:rsidRDefault="00BF54F2" w:rsidP="007D4F86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Peace-Work-Fatherland</w:t>
            </w:r>
          </w:p>
        </w:tc>
      </w:tr>
    </w:tbl>
    <w:p w14:paraId="2A4A31F2" w14:textId="77777777" w:rsidR="00BF54F2" w:rsidRPr="005A1D44" w:rsidRDefault="00BF54F2" w:rsidP="00BF54F2">
      <w:pPr>
        <w:rPr>
          <w:sz w:val="48"/>
          <w:szCs w:val="4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FEFE1ED" wp14:editId="40BB2547">
            <wp:simplePos x="0" y="0"/>
            <wp:positionH relativeFrom="margin">
              <wp:align>center</wp:align>
            </wp:positionH>
            <wp:positionV relativeFrom="paragraph">
              <wp:posOffset>671997</wp:posOffset>
            </wp:positionV>
            <wp:extent cx="2171700" cy="1028700"/>
            <wp:effectExtent l="0" t="0" r="0" b="0"/>
            <wp:wrapTopAndBottom/>
            <wp:docPr id="17413458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5809" name="Image 1741345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AE14F" w14:textId="77777777" w:rsidR="00BF54F2" w:rsidRPr="005A1D44" w:rsidRDefault="00BF54F2" w:rsidP="00BF54F2">
      <w:pPr>
        <w:tabs>
          <w:tab w:val="left" w:pos="3466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p w14:paraId="4E529014" w14:textId="77777777" w:rsidR="00BF54F2" w:rsidRPr="005A1D44" w:rsidRDefault="00BF54F2" w:rsidP="00BF54F2">
      <w:pPr>
        <w:tabs>
          <w:tab w:val="left" w:pos="3466"/>
        </w:tabs>
        <w:jc w:val="center"/>
        <w:rPr>
          <w:bCs/>
        </w:rPr>
      </w:pPr>
      <w:r>
        <w:rPr>
          <w:b/>
          <w:bCs/>
          <w:color w:val="EE0000"/>
          <w:sz w:val="28"/>
          <w:szCs w:val="40"/>
        </w:rPr>
        <w:t>AFRILAND FIRST BANK</w:t>
      </w:r>
    </w:p>
    <w:p w14:paraId="506E3D2F" w14:textId="77777777" w:rsidR="00BF54F2" w:rsidRPr="005A1D44" w:rsidRDefault="00BF54F2" w:rsidP="00BF54F2">
      <w:pPr>
        <w:tabs>
          <w:tab w:val="left" w:pos="3466"/>
        </w:tabs>
        <w:jc w:val="center"/>
      </w:pPr>
      <w:r>
        <w:t>Directions des Systèmes d’Information</w:t>
      </w:r>
    </w:p>
    <w:p w14:paraId="302E1FD3" w14:textId="77777777" w:rsidR="00BF54F2" w:rsidRPr="005A1D44" w:rsidRDefault="00BF54F2" w:rsidP="00BF54F2">
      <w:pPr>
        <w:tabs>
          <w:tab w:val="left" w:pos="3466"/>
        </w:tabs>
      </w:pPr>
    </w:p>
    <w:p w14:paraId="74879CC5" w14:textId="77777777" w:rsidR="00BF54F2" w:rsidRPr="005A1D44" w:rsidRDefault="00BF54F2" w:rsidP="00BF54F2">
      <w:pPr>
        <w:tabs>
          <w:tab w:val="left" w:pos="3466"/>
        </w:tabs>
        <w:jc w:val="center"/>
        <w:rPr>
          <w:b/>
          <w:color w:val="0F4761" w:themeColor="accent1" w:themeShade="BF"/>
          <w:sz w:val="40"/>
          <w:szCs w:val="40"/>
        </w:rPr>
      </w:pPr>
      <w:r>
        <w:rPr>
          <w:b/>
          <w:bCs/>
          <w:noProof/>
          <w:sz w:val="48"/>
          <w:szCs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1E903" wp14:editId="06A4F83A">
                <wp:simplePos x="0" y="0"/>
                <wp:positionH relativeFrom="margin">
                  <wp:align>center</wp:align>
                </wp:positionH>
                <wp:positionV relativeFrom="paragraph">
                  <wp:posOffset>223654</wp:posOffset>
                </wp:positionV>
                <wp:extent cx="5262972" cy="4138"/>
                <wp:effectExtent l="0" t="0" r="33020" b="34290"/>
                <wp:wrapNone/>
                <wp:docPr id="1021843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83B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wocVwQEAAMMDAAAOAAAAZHJzL2Uyb0RvYy54bWysU8uOEzEQvCPxD5bvZB5ZljDKZA9ZwQVB xMIHeD3tjIVfaptM8ve0nWR2BQghxMXjtruqu8o967ujNewAGLV3PW8WNWfgpB+02/f865d3r1ac xSTcIIx30PMTRH63efliPYUOWj96MwAyInGxm0LPx5RCV1VRjmBFXPgAji6VRysShbivBhQTsVtT tXV9W00eh4BeQox0en++5JvCrxTI9EmpCImZnlNvqaxY1se8Vpu16PYowqjlpQ3xD11YoR0Vnanu RRLsO+pfqKyW6KNXaSG9rbxSWkLRQGqa+ic1D6MIULSQOTHMNsX/Rys/HnbI9EBvV7fN6ma5Wjac OWHprR4SCr0fE9t658hJj6zJhk0hdoTbuh1eohh2mNUfFdr8JV3sWEw+zSbDMTFJh6/b2/btm5Yz SXc3zXKVKasnbMCY3oO3LG96brTLFohOHD7EdE69phAu93KuXnbpZCAnG/cZFMmiek1Bl4GCrUF2 EDQKw7eihMqWzAxR2pgZVP8ZdMnNMChD9rfAObtU9C7NQKudx99VTcdrq+qcf1V91pplP/rhVN6i 2EGTUgy9THUexedxgT/9e5sfAAAA//8DAFBLAwQUAAYACAAAACEA+KWWPNoAAAAGAQAADwAAAGRy cy9kb3ducmV2LnhtbEyPwU7DMBBE70j8g7VIXBB1SAVN0zhVhNQPoO2B4zZe4qj2OsRuGv4e9wTH 2VnNvKm2s7NiojH0nhW8LDIQxK3XPXcKjofdcwEiRGSN1jMp+KEA2/r+rsJS+yt/0LSPnUghHEpU YGIcSilDa8hhWPiBOHlffnQYkxw7qUe8pnBnZZ5lb9Jhz6nB4EDvhtrz/uIUHD5XpM2TbSb8bjR3 y3O/W2VKPT7MzQZEpDn+PcMNP6FDnZhO/sI6CKsgDYkKlq85iOQWeZGGnG6HNci6kv/x618AAAD/ /wMAUEsBAi0AFAAGAAgAAAAhALaDOJL+AAAA4QEAABMAAAAAAAAAAAAAAAAAAAAAAFtDb250ZW50 X1R5cGVzXS54bWxQSwECLQAUAAYACAAAACEAOP0h/9YAAACUAQAACwAAAAAAAAAAAAAAAAAvAQAA X3JlbHMvLnJlbHNQSwECLQAUAAYACAAAACEAL8KHFcEBAADDAwAADgAAAAAAAAAAAAAAAAAuAgAA ZHJzL2Uyb0RvYy54bWxQSwECLQAUAAYACAAAACEA+KWWPNoAAAAGAQAADwAAAAAAAAAAAAAAAAAb BAAAZHJzL2Rvd25yZXYueG1sUEsFBgAAAAAEAAQA8wAAACIFAAAAAA== 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13222A6" w14:textId="23AD7305" w:rsidR="00BF54F2" w:rsidRPr="00C959FC" w:rsidRDefault="00BF54F2" w:rsidP="00BF54F2">
      <w:pPr>
        <w:tabs>
          <w:tab w:val="left" w:pos="3466"/>
        </w:tabs>
        <w:jc w:val="center"/>
        <w:rPr>
          <w:b/>
          <w:color w:val="215E99" w:themeColor="text2" w:themeTint="BF"/>
          <w:sz w:val="36"/>
          <w:szCs w:val="48"/>
        </w:rPr>
      </w:pPr>
      <w:bookmarkStart w:id="0" w:name="_GoBack"/>
      <w:r>
        <w:rPr>
          <w:b/>
          <w:color w:val="215E99" w:themeColor="text2" w:themeTint="BF"/>
          <w:sz w:val="40"/>
          <w:szCs w:val="52"/>
        </w:rPr>
        <w:t xml:space="preserve">Architecture Document</w:t>
      </w:r>
    </w:p>
    <w:bookmarkEnd w:id="0"/>
    <w:p w14:paraId="6DA62B6D" w14:textId="067FD59A" w:rsidR="00856389" w:rsidRPr="00BF54F2" w:rsidRDefault="00BF54F2" w:rsidP="00BF54F2">
      <w:pPr>
        <w:tabs>
          <w:tab w:val="left" w:pos="3466"/>
        </w:tabs>
        <w:jc w:val="center"/>
        <w:rPr>
          <w:b/>
          <w:color w:val="0F4761" w:themeColor="accent1" w:themeShade="BF"/>
          <w:sz w:val="36"/>
          <w:szCs w:val="48"/>
        </w:rPr>
      </w:pPr>
      <w:r>
        <w:rPr>
          <w:b/>
          <w:bCs/>
          <w:noProof/>
          <w:sz w:val="48"/>
          <w:szCs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37E46" wp14:editId="7A7867A9">
                <wp:simplePos x="0" y="0"/>
                <wp:positionH relativeFrom="margin">
                  <wp:align>center</wp:align>
                </wp:positionH>
                <wp:positionV relativeFrom="paragraph">
                  <wp:posOffset>241935</wp:posOffset>
                </wp:positionV>
                <wp:extent cx="5262972" cy="4138"/>
                <wp:effectExtent l="0" t="0" r="33020" b="34290"/>
                <wp:wrapNone/>
                <wp:docPr id="1605822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C1AB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05pt" to="414.4pt,19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K/szwgEAAMMDAAAOAAAAZHJzL2Uyb0RvYy54bWysU8tu2zAQvBfoPxC8x3qkdh3Bcg4O0kvR Gk37AQxFWkT5wpK15L/vkrKVoCmKIOiF4pI7szvD1eZ2NJocBQTlbEurRUmJsNx1yh5a+uP7/dWa khCZ7Zh2VrT0JAK93b5/txl8I2rXO90JIEhiQzP4lvYx+qYoAu+FYWHhvLB4KR0YFjGEQ9EBG5Dd 6KIuy1UxOOg8OC5CwNO76ZJuM7+UgsevUgYRiW4p9hbzCnl9TGux3bDmAMz3ip/bYG/owjBlsehM dcciI79AvaAyioMLTsYFd6ZwUiousgZUU5V/qHnomRdZC5oT/GxT+H+0/MtxD0R1+Harcrmu65vl khLLDL7VQwSmDn0kO2ctOumAVMmwwYcGcTu7h3MU/B6S+lGCSV/URcZs8mk2WYyRcDxc1qv65mNN Cce7D9X1OlEWT1gPIX4SzpC0aalWNlnAGnb8HOKUeklBXOplqp538aRFStb2m5AoC+tVGZ0HSuw0 kCPDUeh+ZiVYNmcmiFRaz6Dy36BzboKJPGSvBc7ZuaKzcQYaZR38rWocL63KKf+ietKaZD+67pTf ItuBk5INPU91GsXncYY//Xvb3wAAAP//AwBQSwMEFAAGAAgAAAAhAC20wAvZAAAABgEAAA8AAABk cnMvZG93bnJldi54bWxMj8FOwzAQRO9I/IO1SL0g6rSVqBXiVBFSP6AtB47beImj2usQu2n4e9wT HGdnNfOm2s3eiYnG2AfWsFoWIIjbYHruNHyc9i8KREzIBl1g0vBDEXb140OFpQk3PtB0TJ3IIRxL 1GBTGkopY2vJY1yGgTh7X2H0mLIcO2lGvOVw7+S6KF6lx55zg8WB3i21l+PVazh9bsnYZ9dM+N0Y 7jaXfr8ttF48zc0biERz+nuGO35GhzozncOVTRROQx6SNGzUCkR21VrlIef7QYGsK/kfv/4FAAD/ /wMAUEsBAi0AFAAGAAgAAAAhALaDOJL+AAAA4QEAABMAAAAAAAAAAAAAAAAAAAAAAFtDb250ZW50 X1R5cGVzXS54bWxQSwECLQAUAAYACAAAACEAOP0h/9YAAACUAQAACwAAAAAAAAAAAAAAAAAvAQAA X3JlbHMvLnJlbHNQSwECLQAUAAYACAAAACEAmyv7M8IBAADDAwAADgAAAAAAAAAAAAAAAAAuAgAA ZHJzL2Uyb0RvYy54bWxQSwECLQAUAAYACAAAACEALbTAC9kAAAAGAQAADwAAAAAAAAAAAAAAAAAc BAAAZHJzL2Rvd25yZXYueG1sUEsFBgAAAAAEAAQA8wAAACIFAAAAAA== 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i/>
          <w:iCs/>
          <w:color w:val="6B6B6B"/>
          <w:lang w:val="en-US"/>
        </w:rPr>
        <w:t xml:space="preserve">Document d'Architecture</w:t>
      </w:r>
    </w:p>
    <w:p w14:paraId="1ADCF374" w14:textId="77777777" w:rsidR="00856389" w:rsidRPr="00BF54F2" w:rsidRDefault="00E96C01">
      <w:pPr>
        <w:spacing w:before="360" w:after="80"/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${project.name}</w:t>
      </w:r>
    </w:p>
    <w:p w14:paraId="2974708D" w14:textId="77777777" w:rsidR="00856389" w:rsidRPr="00BF54F2" w:rsidRDefault="00E96C01">
      <w:pPr>
        <w:spacing w:after="80"/>
        <w:jc w:val="center"/>
        <w:rPr>
          <w:lang w:val="en-US"/>
        </w:rPr>
      </w:pPr>
      <w:r>
        <w:rPr>
          <w:color w:val="6B6B6B"/>
          <w:lang w:val="en-US"/>
        </w:rPr>
        <w:t>${project.organisationName}</w:t>
      </w:r>
    </w:p>
    <w:p w14:paraId="730E88AB" w14:textId="77777777" w:rsidR="00856389" w:rsidRPr="00BF54F2" w:rsidRDefault="00E96C01">
      <w:pPr>
        <w:spacing w:after="80"/>
        <w:jc w:val="center"/>
        <w:rPr>
          <w:lang w:val="en-US"/>
        </w:rPr>
      </w:pPr>
      <w:r>
        <w:rPr>
          <w:color w:val="6B6B6B"/>
          <w:sz w:val="20"/>
          <w:szCs w:val="20"/>
          <w:lang w:val="en-US"/>
        </w:rPr>
        <w:t>Version ${project.version} | ${project.date}</w:t>
      </w:r>
    </w:p>
    <w:p w14:paraId="0F9DF1D9" w14:textId="77777777" w:rsidR="00856389" w:rsidRPr="00BF54F2" w:rsidRDefault="00E96C01">
      <w:pPr>
        <w:rPr>
          <w:lang w:val="en-US"/>
        </w:rPr>
      </w:pPr>
      <w:r>
        <w:rPr>
          <w:lang w:val="en-US"/>
        </w:rPr>
        <w:br w:type="page"/>
      </w:r>
    </w:p>
    <w:p>
      <w:pPr>
        <w:pStyle w:val="Heading1"/>
      </w:pPr>
      <w:r>
        <w:t>1. Introduction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${introduction}</w:t>
      </w:r>
    </w:p>
    <w:p>
      <w:pPr>
        <w:pStyle w:val="Heading2"/>
      </w:pPr>
      <w:r>
        <w:rPr>
          <w:u w:val="single"/>
        </w:rPr>
        <w:t>1.1 Document Scope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${documentScope}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c>
          <w:tcPr>
            <w:tcW w:w="9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Architectural View</w:t>
            </w:r>
          </w:p>
        </w:tc>
      </w:tr>
      <w:t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${architecturalView.description}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1.2 Technology Stack Overview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4038"/>
      </w:tblGrid>
      <w:tr>
        <w:tc>
          <w:tcPr>
            <w:tcW w:w="2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3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${techStack.stack}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${techStack.technology}</w:t>
            </w:r>
          </w:p>
        </w:tc>
        <w:tc>
          <w:tcPr>
            <w:tcW w:w="40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${techStack.role}</w:t>
            </w:r>
          </w:p>
        </w:tc>
      </w:tr>
    </w:tbl>
    <w:p>
      <w:pPr>
        <w:spacing w:after="120"/>
      </w:pPr>
    </w:p>
    <w:p>
      <w:pPr>
        <w:pStyle w:val="Heading1"/>
      </w:pPr>
      <w:r>
        <w:t>2. Architecture Goals and Principles</w:t>
      </w:r>
    </w:p>
    <w:p>
      <w:pPr>
        <w:pStyle w:val="Heading2"/>
      </w:pPr>
      <w:r>
        <w:rPr>
          <w:u w:val="single"/>
        </w:rPr>
        <w:t>2.1 Architectural Goals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2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Design Choices Supporting It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${goal.title}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${goal.points}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2.2 Guiding Principles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72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${principle.name}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${principle.description}</w:t>
            </w:r>
          </w:p>
        </w:tc>
      </w:tr>
    </w:tbl>
    <w:p>
      <w:pPr>
        <w:spacing w:after="120"/>
      </w:pPr>
    </w:p>
    <w:p>
      <w:pPr>
        <w:pStyle w:val="Heading1"/>
      </w:pPr>
      <w:r>
        <w:t>3. Overall System Architecture</w:t>
      </w:r>
    </w:p>
    <w:p>
      <w:pPr>
        <w:pStyle w:val="Heading2"/>
      </w:pPr>
      <w:r>
        <w:rPr>
          <w:u w:val="single"/>
        </w:rPr>
        <w:t>3.1 Architectural Style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${architecturalStyle}</w:t>
      </w:r>
    </w:p>
    <w:p>
      <w:pPr>
        <w:pStyle w:val="Heading2"/>
      </w:pPr>
      <w:r>
        <w:rPr>
          <w:u w:val="single"/>
        </w:rPr>
        <w:t>3.2 Major System Components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${component.name}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${component.technology}</w:t>
            </w:r>
          </w:p>
        </w:tc>
        <w:tc>
          <w:tcPr>
            <w:tcW w:w="4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${component.responsibility}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3.3 High-Level Architecture Diagram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See attached High-Level Architecture Diagram generated from the project context.</w:t>
      </w:r>
    </w:p>
    <w:p>
      <w:pPr>
        <w:pStyle w:val="Heading2"/>
      </w:pPr>
      <w:r>
        <w:rPr>
          <w:u w:val="single"/>
        </w:rPr>
        <w:t>3.4 Component Interactions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${componentInteractions}</w:t>
      </w:r>
    </w:p>
    <w:p>
      <w:pPr>
        <w:pStyle w:val="Heading1"/>
      </w:pPr>
      <w:r>
        <w:t>4. Logical Architecture</w:t>
      </w:r>
    </w:p>
    <w:p>
      <w:pPr>
        <w:pStyle w:val="Heading2"/>
      </w:pPr>
      <w:r>
        <w:rPr>
          <w:u w:val="single"/>
        </w:rPr>
        <w:t>4.1 Functional Decomposition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43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9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Component(s)</w:t>
            </w:r>
          </w:p>
        </w:tc>
        <w:tc>
          <w:tcPr>
            <w:tcW w:w="43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Core Responsibilities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${module.name}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${module.components}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${module.responsibilities}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4.2 Module Relationships and Generation Pipeline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${pipelineDescription}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See attached Module Pipeline Diagram generated from the project context.</w:t>
      </w:r>
    </w:p>
    <w:p>
      <w:pPr>
        <w:pStyle w:val="Heading2"/>
      </w:pPr>
      <w:r>
        <w:rPr>
          <w:u w:val="single"/>
        </w:rPr>
        <w:t>4.3 Generation Workflow — Step-by-Step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>
        <w:tc>
          <w:tcPr>
            <w:tcW w:w="1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${workflowStep.order}</w:t>
            </w:r>
          </w:p>
        </w:tc>
        <w:tc>
          <w:tcPr>
            <w:tcW w:w="8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${workflowStep.description}</w:t>
            </w:r>
          </w:p>
        </w:tc>
      </w:tr>
    </w:tbl>
    <w:p>
      <w:pPr>
        <w:spacing w:after="120"/>
      </w:pPr>
    </w:p>
    <w:p>
      <w:pPr>
        <w:pStyle w:val="Heading1"/>
      </w:pPr>
      <w:r>
        <w:t>5. Physical / Deployment Architecture</w:t>
      </w:r>
    </w:p>
    <w:p>
      <w:pPr>
        <w:pStyle w:val="Heading2"/>
      </w:pPr>
      <w:r>
        <w:rPr>
          <w:u w:val="single"/>
        </w:rPr>
        <w:t>5.1 Deployment Environment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${deploymentEnvironment}</w:t>
      </w:r>
    </w:p>
    <w:p>
      <w:pPr>
        <w:pStyle w:val="Heading2"/>
      </w:pPr>
      <w:r>
        <w:rPr>
          <w:u w:val="single"/>
        </w:rPr>
        <w:t>5.2 Infrastructure Components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43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29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${infrastructureNode.name}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${infrastructureNode.technology}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${infrastructureNode.purpose}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5.3 Deployment Architecture Diagram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See attached Deployment Architecture Diagram generated from the project context.</w:t>
      </w:r>
    </w:p>
    <w:p>
      <w:pPr>
        <w:pStyle w:val="Heading2"/>
      </w:pPr>
      <w:r>
        <w:rPr>
          <w:u w:val="single"/>
        </w:rPr>
        <w:t>5.4 Containerization Strategy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${containerizationStrategy}</w:t>
      </w:r>
    </w:p>
    <w:p>
      <w:pPr>
        <w:pStyle w:val="Heading1"/>
      </w:pPr>
      <w:r>
        <w:t>6. Data Architecture</w:t>
      </w:r>
    </w:p>
    <w:p>
      <w:pPr>
        <w:pStyle w:val="Heading2"/>
      </w:pPr>
      <w:r>
        <w:rPr>
          <w:u w:val="single"/>
        </w:rPr>
        <w:t>6.1 Storage Strategy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${storageStrategyIntro}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43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Storage Type</w:t>
            </w:r>
          </w:p>
        </w:tc>
        <w:tc>
          <w:tcPr>
            <w:tcW w:w="29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Data Stored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${storageType.type}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${storageType.technology}</w:t>
            </w:r>
          </w:p>
        </w:tc>
        <w:tc>
          <w:tcPr>
            <w:tcW w:w="4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${storageType.dataStored}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6.2 Core Data Entities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>
        <w:tc>
          <w:tcPr>
            <w:tcW w:w="2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7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  <w:tc>
          <w:tcPr>
            <w:tcW w:w="37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${entity.name}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${entity.attributes}</w:t>
            </w:r>
          </w:p>
        </w:tc>
        <w:tc>
          <w:tcPr>
            <w:tcW w:w="37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${entity.relationships}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u w:val="single"/>
        </w:rPr>
        <w:t>6.3 Entity Relationship Diagram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See attached Entity Relationship Diagram generated from the confirmed data model.</w:t>
      </w:r>
    </w:p>
    <w:p>
      <w:pPr>
        <w:pStyle w:val="Heading2"/>
      </w:pPr>
      <w:r>
        <w:rPr>
          <w:u w:val="single"/>
        </w:rPr>
        <w:t>6.4 Data Lifecycle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>
        <w:tc>
          <w:tcPr>
            <w:tcW w:w="2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2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${lifecycleStage.name}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${lifecycleStage.description}</w:t>
            </w:r>
          </w:p>
        </w:tc>
      </w:tr>
    </w:tbl>
    <w:p>
      <w:pPr>
        <w:spacing w:after="120"/>
      </w:pPr>
    </w:p>
    <w:p>
      <w:pPr>
        <w:pStyle w:val="Heading1"/>
      </w:pPr>
      <w:r>
        <w:t>7. Security Architecture</w:t>
      </w:r>
    </w:p>
    <w:p>
      <w:pPr>
        <w:pStyle w:val="Heading2"/>
      </w:pPr>
      <w:r>
        <w:rPr>
          <w:u w:val="single"/>
        </w:rPr>
        <w:t>7.1 Security Model Overview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${securityModelOverview}</w:t>
      </w:r>
    </w:p>
    <w:p>
      <w:pPr>
        <w:pStyle w:val="Heading2"/>
      </w:pPr>
      <w:r>
        <w:rPr>
          <w:u w:val="single"/>
        </w:rPr>
        <w:t>7.2 Authentication Implementation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${authenticationImplementation}</w:t>
      </w:r>
    </w:p>
    <w:p>
      <w:pPr>
        <w:pStyle w:val="Heading2"/>
      </w:pPr>
      <w:r>
        <w:rPr>
          <w:u w:val="single"/>
        </w:rPr>
        <w:t>7.3 Password Security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${passwordSecurity}</w:t>
      </w:r>
    </w:p>
    <w:p>
      <w:pPr>
        <w:pStyle w:val="Heading2"/>
      </w:pPr>
      <w:r>
        <w:rPr>
          <w:u w:val="single"/>
        </w:rPr>
        <w:t>7.4 Transport Security (HTTPS/TLS)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${transportSecurity}</w:t>
      </w:r>
    </w:p>
    <w:p>
      <w:pPr>
        <w:pStyle w:val="Heading2"/>
      </w:pPr>
      <w:r>
        <w:rPr>
          <w:u w:val="single"/>
        </w:rPr>
        <w:t>7.5 Secret Management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${secretManagementIntro}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c>
          <w:tcPr>
            <w:tcW w:w="9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</w:tr>
      <w:t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${secret.name}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${secretRotationPolicy}</w:t>
      </w:r>
    </w:p>
    <w:p>
      <w:pPr>
        <w:pStyle w:val="Heading2"/>
      </w:pPr>
      <w:r>
        <w:rPr>
          <w:u w:val="single"/>
        </w:rPr>
        <w:t>7.6 Additional Security Considerations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${additionalSecurityConsiderations}</w:t>
      </w:r>
    </w:p>
    <w:p>
      <w:pPr>
        <w:pStyle w:val="Heading1"/>
      </w:pPr>
      <w:r>
        <w:t>8. Architecture Decisions and Justifications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${decision.decision}</w:t>
            </w: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${decision.justification}</w:t>
            </w:r>
          </w:p>
        </w:tc>
      </w:tr>
    </w:tbl>
    <w:p>
      <w:pPr>
        <w:spacing w:after="120"/>
      </w:pPr>
    </w:p>
    <w:p>
      <w:pPr>
        <w:pStyle w:val="Heading1"/>
      </w:pPr>
      <w:r>
        <w:t>9. Conclusion</w:t>
      </w:r>
    </w:p>
    <w:p>
      <w:pPr>
        <w:spacing w:after="120" w:line="276" w:lineRule="auto"/>
        <w:ind w:firstLine="567"/>
        <w:jc w:val="both"/>
      </w:pPr>
      <w:r>
        <w:rPr>
          <w:color w:val="1A1A1A"/>
        </w:rPr>
        <w:t xml:space="preserve">${conclusion}</w:t>
      </w:r>
    </w:p>
    <w:sectPr w:rsidR="00856389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B5E5C" w14:textId="77777777" w:rsidR="00B517A0" w:rsidRDefault="00B517A0">
      <w:r>
        <w:separator/>
      </w:r>
    </w:p>
  </w:endnote>
  <w:endnote w:type="continuationSeparator" w:id="0">
    <w:p w14:paraId="58BB5F75" w14:textId="77777777" w:rsidR="00B517A0" w:rsidRDefault="00B51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95B7E" w14:textId="1D389642" w:rsidR="00856389" w:rsidRDefault="00E96C01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959F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8AE4E" w14:textId="77777777" w:rsidR="00B517A0" w:rsidRDefault="00B517A0">
      <w:r>
        <w:separator/>
      </w:r>
    </w:p>
  </w:footnote>
  <w:footnote w:type="continuationSeparator" w:id="0">
    <w:p w14:paraId="501980D1" w14:textId="77777777" w:rsidR="00B517A0" w:rsidRDefault="00B51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537A07"/>
    <w:multiLevelType w:val="hybridMultilevel"/>
    <w:tmpl w:val="476EC472"/>
    <w:lvl w:ilvl="0" w:tplc="E710DC64">
      <w:start w:val="1"/>
      <w:numFmt w:val="bullet"/>
      <w:lvlText w:val="●"/>
      <w:lvlJc w:val="left"/>
      <w:pPr>
        <w:ind w:left="720" w:hanging="360"/>
      </w:pPr>
    </w:lvl>
    <w:lvl w:ilvl="1" w:tplc="7C4043D0">
      <w:start w:val="1"/>
      <w:numFmt w:val="bullet"/>
      <w:lvlText w:val="○"/>
      <w:lvlJc w:val="left"/>
      <w:pPr>
        <w:ind w:left="1440" w:hanging="360"/>
      </w:pPr>
    </w:lvl>
    <w:lvl w:ilvl="2" w:tplc="17D46FBA">
      <w:start w:val="1"/>
      <w:numFmt w:val="bullet"/>
      <w:lvlText w:val="■"/>
      <w:lvlJc w:val="left"/>
      <w:pPr>
        <w:ind w:left="2160" w:hanging="360"/>
      </w:pPr>
    </w:lvl>
    <w:lvl w:ilvl="3" w:tplc="CD60748A">
      <w:start w:val="1"/>
      <w:numFmt w:val="bullet"/>
      <w:lvlText w:val="●"/>
      <w:lvlJc w:val="left"/>
      <w:pPr>
        <w:ind w:left="2880" w:hanging="360"/>
      </w:pPr>
    </w:lvl>
    <w:lvl w:ilvl="4" w:tplc="3D3EE430">
      <w:start w:val="1"/>
      <w:numFmt w:val="bullet"/>
      <w:lvlText w:val="○"/>
      <w:lvlJc w:val="left"/>
      <w:pPr>
        <w:ind w:left="3600" w:hanging="360"/>
      </w:pPr>
    </w:lvl>
    <w:lvl w:ilvl="5" w:tplc="B1D83912">
      <w:start w:val="1"/>
      <w:numFmt w:val="bullet"/>
      <w:lvlText w:val="■"/>
      <w:lvlJc w:val="left"/>
      <w:pPr>
        <w:ind w:left="4320" w:hanging="360"/>
      </w:pPr>
    </w:lvl>
    <w:lvl w:ilvl="6" w:tplc="D8E42FCE">
      <w:start w:val="1"/>
      <w:numFmt w:val="bullet"/>
      <w:lvlText w:val="●"/>
      <w:lvlJc w:val="left"/>
      <w:pPr>
        <w:ind w:left="5040" w:hanging="360"/>
      </w:pPr>
    </w:lvl>
    <w:lvl w:ilvl="7" w:tplc="41A49DAE">
      <w:start w:val="1"/>
      <w:numFmt w:val="bullet"/>
      <w:lvlText w:val="●"/>
      <w:lvlJc w:val="left"/>
      <w:pPr>
        <w:ind w:left="5760" w:hanging="360"/>
      </w:pPr>
    </w:lvl>
    <w:lvl w:ilvl="8" w:tplc="A6C45C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9"/>
    <w:rsid w:val="006B253D"/>
    <w:rsid w:val="00856389"/>
    <w:rsid w:val="00863360"/>
    <w:rsid w:val="009809A6"/>
    <w:rsid w:val="00B517A0"/>
    <w:rsid w:val="00BF54F2"/>
    <w:rsid w:val="00C959FC"/>
    <w:rsid w:val="00E9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75DC1"/>
  <w15:docId w15:val="{9342342F-08AE-49D7-81DA-394DB9C4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53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53D"/>
  </w:style>
  <w:style w:type="paragraph" w:styleId="Footer">
    <w:name w:val="footer"/>
    <w:basedOn w:val="Normal"/>
    <w:link w:val="FooterChar"/>
    <w:uiPriority w:val="99"/>
    <w:unhideWhenUsed/>
    <w:rsid w:val="006B253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53D"/>
  </w:style>
  <w:style w:type="table" w:styleId="TableGrid">
    <w:name w:val="Table Grid"/>
    <w:basedOn w:val="TableNormal"/>
    <w:uiPriority w:val="39"/>
    <w:rsid w:val="00BF54F2"/>
    <w:pPr>
      <w:ind w:firstLine="567"/>
      <w:jc w:val="both"/>
    </w:pPr>
    <w:rPr>
      <w:rFonts w:eastAsiaTheme="minorEastAsia" w:cstheme="minorBidi"/>
      <w:bCs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6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Liyeye</cp:lastModifiedBy>
  <cp:revision>5</cp:revision>
  <dcterms:created xsi:type="dcterms:W3CDTF">2026-07-14T16:00:00Z</dcterms:created>
  <dcterms:modified xsi:type="dcterms:W3CDTF">2026-07-15T07:32:00Z</dcterms:modified>
</cp:coreProperties>
</file>