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290DCA" w14:textId="672E3FBC" w:rsidR="003C2CE3" w:rsidRDefault="00BB6A69" w:rsidP="003C2CE3">
      <w:pPr>
        <w:spacing w:after="0" w:line="432" w:lineRule="atLeast"/>
        <w:rPr>
          <w:rFonts w:ascii="Segoe UI" w:eastAsia="Times New Roman" w:hAnsi="Segoe UI" w:cs="Segoe UI"/>
          <w:b/>
          <w:bCs/>
          <w:color w:val="C5CDD7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b/>
          <w:bCs/>
          <w:color w:val="C5CDD7"/>
          <w:sz w:val="24"/>
          <w:szCs w:val="24"/>
          <w:lang w:eastAsia="en-GB"/>
        </w:rPr>
        <w:t>Last Updated: Tuesday, 10 March 2020</w:t>
      </w:r>
    </w:p>
    <w:p w14:paraId="18B6B88A" w14:textId="77777777" w:rsidR="00D35CDB" w:rsidRDefault="00BB6A69" w:rsidP="003C2CE3">
      <w:pPr>
        <w:spacing w:after="0" w:line="432" w:lineRule="atLeast"/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en-GB"/>
        </w:rPr>
        <w:t>Period search application with CUDA support</w:t>
      </w:r>
      <w:r w:rsidR="00D35CDB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en-GB"/>
        </w:rPr>
        <w:t xml:space="preserve"> </w:t>
      </w:r>
    </w:p>
    <w:p w14:paraId="72CA5E82" w14:textId="77777777" w:rsidR="00F057B5" w:rsidRDefault="00F057B5" w:rsidP="003C2CE3">
      <w:pPr>
        <w:spacing w:after="0" w:line="432" w:lineRule="atLeast"/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en-GB"/>
        </w:rPr>
      </w:pPr>
    </w:p>
    <w:p w14:paraId="0AC306C8" w14:textId="37F5FBD1" w:rsidR="00BB6A69" w:rsidRPr="00BB6A69" w:rsidRDefault="00F057B5" w:rsidP="00D35CDB">
      <w:pPr>
        <w:spacing w:after="0" w:line="432" w:lineRule="atLeast"/>
        <w:jc w:val="center"/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b/>
          <w:bCs/>
          <w:color w:val="323642"/>
          <w:sz w:val="24"/>
          <w:szCs w:val="24"/>
          <w:lang w:eastAsia="en-GB"/>
        </w:rPr>
        <w:t>RELEASE NOTES</w:t>
      </w:r>
    </w:p>
    <w:p w14:paraId="76E7E0CC" w14:textId="77777777" w:rsidR="00BB6A69" w:rsidRPr="003C2CE3" w:rsidRDefault="00BB6A69" w:rsidP="003C2CE3">
      <w:pPr>
        <w:spacing w:after="0" w:line="432" w:lineRule="atLeast"/>
        <w:rPr>
          <w:rFonts w:ascii="Segoe UI" w:eastAsia="Times New Roman" w:hAnsi="Segoe UI" w:cs="Segoe UI"/>
          <w:b/>
          <w:bCs/>
          <w:color w:val="C5CDD7"/>
          <w:sz w:val="24"/>
          <w:szCs w:val="24"/>
          <w:lang w:eastAsia="en-GB"/>
        </w:rPr>
      </w:pPr>
    </w:p>
    <w:p w14:paraId="5C02E45C" w14:textId="0D4C51D2" w:rsidR="003C2CE3" w:rsidRPr="00244B3F" w:rsidRDefault="003C2CE3" w:rsidP="003C2CE3">
      <w:pPr>
        <w:spacing w:after="0" w:line="432" w:lineRule="atLeast"/>
        <w:rPr>
          <w:rFonts w:ascii="Segoe UI" w:eastAsia="Times New Roman" w:hAnsi="Segoe UI" w:cs="Segoe UI"/>
          <w:b/>
          <w:bCs/>
          <w:color w:val="323642"/>
          <w:sz w:val="24"/>
          <w:szCs w:val="24"/>
          <w:u w:val="single"/>
          <w:lang w:eastAsia="en-GB"/>
        </w:rPr>
      </w:pPr>
      <w:r w:rsidRPr="00244B3F">
        <w:rPr>
          <w:rFonts w:ascii="Segoe UI" w:eastAsia="Times New Roman" w:hAnsi="Segoe UI" w:cs="Segoe UI"/>
          <w:b/>
          <w:bCs/>
          <w:color w:val="323642"/>
          <w:sz w:val="24"/>
          <w:szCs w:val="24"/>
          <w:u w:val="single"/>
          <w:lang w:eastAsia="en-GB"/>
        </w:rPr>
        <w:t>v1</w:t>
      </w:r>
      <w:r w:rsidR="00BB6A69" w:rsidRPr="00244B3F">
        <w:rPr>
          <w:rFonts w:ascii="Segoe UI" w:eastAsia="Times New Roman" w:hAnsi="Segoe UI" w:cs="Segoe UI"/>
          <w:b/>
          <w:bCs/>
          <w:color w:val="323642"/>
          <w:sz w:val="24"/>
          <w:szCs w:val="24"/>
          <w:u w:val="single"/>
          <w:lang w:eastAsia="en-GB"/>
        </w:rPr>
        <w:t>02</w:t>
      </w:r>
      <w:r w:rsidRPr="00244B3F">
        <w:rPr>
          <w:rFonts w:ascii="Segoe UI" w:eastAsia="Times New Roman" w:hAnsi="Segoe UI" w:cs="Segoe UI"/>
          <w:b/>
          <w:bCs/>
          <w:color w:val="323642"/>
          <w:sz w:val="24"/>
          <w:szCs w:val="24"/>
          <w:u w:val="single"/>
          <w:lang w:eastAsia="en-GB"/>
        </w:rPr>
        <w:t>.</w:t>
      </w:r>
      <w:r w:rsidR="00BB6A69" w:rsidRPr="00244B3F">
        <w:rPr>
          <w:rFonts w:ascii="Segoe UI" w:eastAsia="Times New Roman" w:hAnsi="Segoe UI" w:cs="Segoe UI"/>
          <w:b/>
          <w:bCs/>
          <w:color w:val="323642"/>
          <w:sz w:val="24"/>
          <w:szCs w:val="24"/>
          <w:u w:val="single"/>
          <w:lang w:eastAsia="en-GB"/>
        </w:rPr>
        <w:t>12.0.2</w:t>
      </w:r>
    </w:p>
    <w:p w14:paraId="75FF7F6D" w14:textId="77777777" w:rsidR="003C2CE3" w:rsidRPr="003C2CE3" w:rsidRDefault="003C2CE3" w:rsidP="003C2CE3">
      <w:pPr>
        <w:spacing w:after="0" w:line="240" w:lineRule="auto"/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</w:pPr>
      <w:r w:rsidRPr="003C2CE3">
        <w:rPr>
          <w:rFonts w:ascii="Segoe UI" w:eastAsia="Times New Roman" w:hAnsi="Segoe UI" w:cs="Segoe UI"/>
          <w:color w:val="8994A3"/>
          <w:sz w:val="24"/>
          <w:szCs w:val="24"/>
          <w:bdr w:val="none" w:sz="0" w:space="0" w:color="auto" w:frame="1"/>
          <w:lang w:eastAsia="en-GB"/>
        </w:rPr>
        <w:t>Toggle Section</w:t>
      </w:r>
    </w:p>
    <w:p w14:paraId="65C868EA" w14:textId="77777777" w:rsidR="003C2CE3" w:rsidRPr="003C2CE3" w:rsidRDefault="003C2CE3" w:rsidP="003C2CE3">
      <w:pPr>
        <w:spacing w:after="0" w:line="432" w:lineRule="atLeast"/>
        <w:rPr>
          <w:rFonts w:ascii="Segoe UI" w:eastAsia="Times New Roman" w:hAnsi="Segoe UI" w:cs="Segoe UI"/>
          <w:color w:val="323642"/>
          <w:sz w:val="24"/>
          <w:szCs w:val="24"/>
          <w:lang w:eastAsia="en-GB"/>
        </w:rPr>
      </w:pPr>
      <w:r w:rsidRPr="003C2CE3">
        <w:rPr>
          <w:rFonts w:ascii="Segoe UI" w:eastAsia="Times New Roman" w:hAnsi="Segoe UI" w:cs="Segoe UI"/>
          <w:color w:val="323642"/>
          <w:sz w:val="24"/>
          <w:szCs w:val="24"/>
          <w:lang w:eastAsia="en-GB"/>
        </w:rPr>
        <w:t>What's improved?</w:t>
      </w:r>
    </w:p>
    <w:p w14:paraId="546DBDA3" w14:textId="75A5824D" w:rsidR="003C2CE3" w:rsidRPr="003C2CE3" w:rsidRDefault="003C2CE3" w:rsidP="003C2CE3">
      <w:pPr>
        <w:spacing w:after="300" w:line="432" w:lineRule="atLeast"/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</w:pPr>
      <w:r w:rsidRPr="003C2CE3"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>These impr</w:t>
      </w:r>
      <w:r w:rsidR="00BB6A69"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>ovements were released in v102.12.0.2</w:t>
      </w:r>
      <w:r w:rsidRPr="003C2CE3"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>:</w:t>
      </w:r>
    </w:p>
    <w:p w14:paraId="2D035654" w14:textId="0A975E63" w:rsidR="00F95ACD" w:rsidRPr="00F95ACD" w:rsidRDefault="00F95ACD" w:rsidP="00F95ACD">
      <w:pPr>
        <w:numPr>
          <w:ilvl w:val="0"/>
          <w:numId w:val="16"/>
        </w:numPr>
        <w:spacing w:before="100" w:beforeAutospacing="1" w:after="0" w:afterAutospacing="1" w:line="360" w:lineRule="atLeast"/>
        <w:rPr>
          <w:rFonts w:ascii="Segoe UI" w:eastAsia="Times New Roman" w:hAnsi="Segoe UI" w:cs="Segoe UI"/>
          <w:i/>
          <w:color w:val="8994A3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b/>
          <w:bCs/>
          <w:color w:val="323642"/>
          <w:sz w:val="24"/>
          <w:szCs w:val="24"/>
          <w:lang w:eastAsia="en-GB"/>
        </w:rPr>
        <w:t>Added application info</w:t>
      </w:r>
      <w:r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 xml:space="preserve">: Added Application name and Version info to </w:t>
      </w:r>
      <w:r>
        <w:rPr>
          <w:rFonts w:ascii="Segoe UI" w:eastAsia="Times New Roman" w:hAnsi="Segoe UI" w:cs="Segoe UI"/>
          <w:b/>
          <w:color w:val="8994A3"/>
          <w:sz w:val="24"/>
          <w:szCs w:val="24"/>
          <w:lang w:eastAsia="en-GB"/>
        </w:rPr>
        <w:t>stderr.txt</w:t>
      </w:r>
      <w:r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 xml:space="preserve"> file.</w:t>
      </w:r>
    </w:p>
    <w:p w14:paraId="07721536" w14:textId="77777777" w:rsidR="003C2CE3" w:rsidRPr="003C2CE3" w:rsidRDefault="003C2CE3" w:rsidP="003C2CE3">
      <w:pPr>
        <w:spacing w:after="0" w:line="432" w:lineRule="atLeast"/>
        <w:rPr>
          <w:rFonts w:ascii="Segoe UI" w:eastAsia="Times New Roman" w:hAnsi="Segoe UI" w:cs="Segoe UI"/>
          <w:color w:val="323642"/>
          <w:sz w:val="24"/>
          <w:szCs w:val="24"/>
          <w:lang w:eastAsia="en-GB"/>
        </w:rPr>
      </w:pPr>
      <w:r w:rsidRPr="003C2CE3">
        <w:rPr>
          <w:rFonts w:ascii="Segoe UI" w:eastAsia="Times New Roman" w:hAnsi="Segoe UI" w:cs="Segoe UI"/>
          <w:color w:val="323642"/>
          <w:sz w:val="24"/>
          <w:szCs w:val="24"/>
          <w:lang w:eastAsia="en-GB"/>
        </w:rPr>
        <w:t>What's fixed?</w:t>
      </w:r>
    </w:p>
    <w:p w14:paraId="3EA479A8" w14:textId="2A900CC4" w:rsidR="003C2CE3" w:rsidRPr="003C2CE3" w:rsidRDefault="003C2CE3" w:rsidP="003C2CE3">
      <w:pPr>
        <w:spacing w:after="300" w:line="432" w:lineRule="atLeast"/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</w:pPr>
      <w:r w:rsidRPr="003C2CE3"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 xml:space="preserve">These issues were fixed in </w:t>
      </w:r>
      <w:r w:rsidR="00D35CDB"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>v102.12.0.2</w:t>
      </w:r>
      <w:r w:rsidRPr="003C2CE3"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>:</w:t>
      </w:r>
    </w:p>
    <w:p w14:paraId="46DBEEFC" w14:textId="31A05125" w:rsidR="003C2CE3" w:rsidRPr="00F057B5" w:rsidRDefault="00D35CDB" w:rsidP="003C2CE3">
      <w:pPr>
        <w:numPr>
          <w:ilvl w:val="0"/>
          <w:numId w:val="17"/>
        </w:numPr>
        <w:spacing w:before="100" w:beforeAutospacing="1" w:after="0" w:afterAutospacing="1" w:line="360" w:lineRule="atLeast"/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b/>
          <w:bCs/>
          <w:color w:val="323642"/>
          <w:sz w:val="24"/>
          <w:szCs w:val="24"/>
          <w:lang w:eastAsia="en-GB"/>
        </w:rPr>
        <w:t>Hanging on devices with CC 7.5</w:t>
      </w:r>
      <w:r w:rsidR="003C2CE3" w:rsidRPr="003C2CE3"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 xml:space="preserve">: </w:t>
      </w:r>
      <w:r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>Fixed issue with</w:t>
      </w:r>
      <w:r w:rsidRPr="003C2CE3"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 xml:space="preserve"> </w:t>
      </w:r>
      <w:r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>hanging of the whole application on random tasks</w:t>
      </w:r>
      <w:r w:rsidRPr="003C2CE3"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>.</w:t>
      </w:r>
      <w:r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 xml:space="preserve"> There was a misaligned synchronisation of code inside the functions </w:t>
      </w:r>
      <w:r w:rsidRPr="00BB6A69">
        <w:rPr>
          <w:rFonts w:ascii="Segoe UI" w:eastAsia="Times New Roman" w:hAnsi="Segoe UI" w:cs="Segoe UI"/>
          <w:i/>
          <w:color w:val="8994A3"/>
          <w:sz w:val="24"/>
          <w:szCs w:val="24"/>
          <w:lang w:eastAsia="en-GB"/>
        </w:rPr>
        <w:t>mrqmin.cu</w:t>
      </w:r>
      <w:r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 xml:space="preserve"> and </w:t>
      </w:r>
      <w:r w:rsidRPr="00BB6A69">
        <w:rPr>
          <w:rFonts w:ascii="Segoe UI" w:eastAsia="Times New Roman" w:hAnsi="Segoe UI" w:cs="Segoe UI"/>
          <w:i/>
          <w:color w:val="8994A3"/>
          <w:sz w:val="24"/>
          <w:szCs w:val="24"/>
          <w:lang w:eastAsia="en-GB"/>
        </w:rPr>
        <w:t>gauss_errc.cu</w:t>
      </w:r>
      <w:r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 xml:space="preserve"> that has been executed at </w:t>
      </w:r>
      <w:proofErr w:type="spellStart"/>
      <w:r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>threadIdx.x</w:t>
      </w:r>
      <w:proofErr w:type="spellEnd"/>
      <w:r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 xml:space="preserve"> = 0 only which was leading to infinite loop of the calling kernel </w:t>
      </w:r>
      <w:r w:rsidRPr="00BB6A69">
        <w:rPr>
          <w:rFonts w:ascii="Segoe UI" w:eastAsia="Times New Roman" w:hAnsi="Segoe UI" w:cs="Segoe UI"/>
          <w:i/>
          <w:color w:val="8994A3"/>
          <w:sz w:val="24"/>
          <w:szCs w:val="24"/>
          <w:lang w:eastAsia="en-GB"/>
        </w:rPr>
        <w:t>CUDACalculateIter1_mrqmin1_</w:t>
      </w:r>
      <w:proofErr w:type="gramStart"/>
      <w:r w:rsidRPr="00BB6A69">
        <w:rPr>
          <w:rFonts w:ascii="Segoe UI" w:eastAsia="Times New Roman" w:hAnsi="Segoe UI" w:cs="Segoe UI"/>
          <w:i/>
          <w:color w:val="8994A3"/>
          <w:sz w:val="24"/>
          <w:szCs w:val="24"/>
          <w:lang w:eastAsia="en-GB"/>
        </w:rPr>
        <w:t>end</w:t>
      </w:r>
      <w:r>
        <w:rPr>
          <w:rFonts w:ascii="Segoe UI" w:eastAsia="Times New Roman" w:hAnsi="Segoe UI" w:cs="Segoe UI"/>
          <w:i/>
          <w:color w:val="8994A3"/>
          <w:sz w:val="24"/>
          <w:szCs w:val="24"/>
          <w:lang w:eastAsia="en-GB"/>
        </w:rPr>
        <w:t>(</w:t>
      </w:r>
      <w:proofErr w:type="gramEnd"/>
      <w:r>
        <w:rPr>
          <w:rFonts w:ascii="Segoe UI" w:eastAsia="Times New Roman" w:hAnsi="Segoe UI" w:cs="Segoe UI"/>
          <w:i/>
          <w:color w:val="8994A3"/>
          <w:sz w:val="24"/>
          <w:szCs w:val="24"/>
          <w:lang w:eastAsia="en-GB"/>
        </w:rPr>
        <w:t>).</w:t>
      </w:r>
    </w:p>
    <w:p w14:paraId="1F3C9D76" w14:textId="77777777" w:rsidR="00F057B5" w:rsidRPr="003C2CE3" w:rsidRDefault="00F057B5" w:rsidP="00F057B5">
      <w:pPr>
        <w:spacing w:before="100" w:beforeAutospacing="1" w:after="0" w:afterAutospacing="1" w:line="360" w:lineRule="atLeast"/>
        <w:ind w:left="720"/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</w:pPr>
    </w:p>
    <w:p w14:paraId="44DE4BC5" w14:textId="0003BEDB" w:rsidR="00D35CDB" w:rsidRPr="00244B3F" w:rsidRDefault="00D35CDB" w:rsidP="00D35CDB">
      <w:pPr>
        <w:spacing w:after="0" w:line="432" w:lineRule="atLeast"/>
        <w:rPr>
          <w:rFonts w:ascii="Segoe UI" w:eastAsia="Times New Roman" w:hAnsi="Segoe UI" w:cs="Segoe UI"/>
          <w:b/>
          <w:bCs/>
          <w:color w:val="323642"/>
          <w:sz w:val="24"/>
          <w:szCs w:val="24"/>
          <w:u w:val="single"/>
          <w:lang w:eastAsia="en-GB"/>
        </w:rPr>
      </w:pPr>
      <w:r w:rsidRPr="00244B3F">
        <w:rPr>
          <w:rFonts w:ascii="Segoe UI" w:eastAsia="Times New Roman" w:hAnsi="Segoe UI" w:cs="Segoe UI"/>
          <w:b/>
          <w:bCs/>
          <w:color w:val="323642"/>
          <w:sz w:val="24"/>
          <w:szCs w:val="24"/>
          <w:u w:val="single"/>
          <w:lang w:eastAsia="en-GB"/>
        </w:rPr>
        <w:t>v102.</w:t>
      </w:r>
      <w:r w:rsidR="00F057B5" w:rsidRPr="00244B3F">
        <w:rPr>
          <w:rFonts w:ascii="Segoe UI" w:eastAsia="Times New Roman" w:hAnsi="Segoe UI" w:cs="Segoe UI"/>
          <w:b/>
          <w:bCs/>
          <w:color w:val="323642"/>
          <w:sz w:val="24"/>
          <w:szCs w:val="24"/>
          <w:u w:val="single"/>
          <w:lang w:eastAsia="en-GB"/>
        </w:rPr>
        <w:t>12.0.1</w:t>
      </w:r>
    </w:p>
    <w:p w14:paraId="1F0D99D6" w14:textId="77777777" w:rsidR="00D35CDB" w:rsidRPr="00D35CDB" w:rsidRDefault="00D35CDB" w:rsidP="00D35CDB">
      <w:pPr>
        <w:spacing w:after="0" w:line="240" w:lineRule="auto"/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</w:pPr>
      <w:r w:rsidRPr="00D35CDB">
        <w:rPr>
          <w:rFonts w:ascii="Segoe UI" w:eastAsia="Times New Roman" w:hAnsi="Segoe UI" w:cs="Segoe UI"/>
          <w:color w:val="8994A3"/>
          <w:sz w:val="24"/>
          <w:szCs w:val="24"/>
          <w:bdr w:val="none" w:sz="0" w:space="0" w:color="auto" w:frame="1"/>
          <w:lang w:eastAsia="en-GB"/>
        </w:rPr>
        <w:t>Toggle Section</w:t>
      </w:r>
    </w:p>
    <w:p w14:paraId="67D37557" w14:textId="77777777" w:rsidR="00D35CDB" w:rsidRPr="00D35CDB" w:rsidRDefault="00D35CDB" w:rsidP="00D35CDB">
      <w:pPr>
        <w:spacing w:after="0" w:line="432" w:lineRule="atLeast"/>
        <w:rPr>
          <w:rFonts w:ascii="Segoe UI" w:eastAsia="Times New Roman" w:hAnsi="Segoe UI" w:cs="Segoe UI"/>
          <w:color w:val="323642"/>
          <w:sz w:val="24"/>
          <w:szCs w:val="24"/>
          <w:lang w:eastAsia="en-GB"/>
        </w:rPr>
      </w:pPr>
      <w:r w:rsidRPr="00D35CDB">
        <w:rPr>
          <w:rFonts w:ascii="Segoe UI" w:eastAsia="Times New Roman" w:hAnsi="Segoe UI" w:cs="Segoe UI"/>
          <w:color w:val="323642"/>
          <w:sz w:val="24"/>
          <w:szCs w:val="24"/>
          <w:lang w:eastAsia="en-GB"/>
        </w:rPr>
        <w:t>What's improved?</w:t>
      </w:r>
    </w:p>
    <w:p w14:paraId="36497933" w14:textId="45B0EB20" w:rsidR="00D35CDB" w:rsidRDefault="00D35CDB" w:rsidP="00D35CDB">
      <w:pPr>
        <w:spacing w:after="300" w:line="432" w:lineRule="atLeast"/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</w:pPr>
      <w:r w:rsidRPr="00D35CDB"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>These improveme</w:t>
      </w:r>
      <w:r w:rsidR="00F057B5"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>nts were released in v102.12.0.1</w:t>
      </w:r>
      <w:r w:rsidRPr="00D35CDB"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>:</w:t>
      </w:r>
    </w:p>
    <w:p w14:paraId="2AE87547" w14:textId="178C1D64" w:rsidR="00D35CDB" w:rsidRPr="000F4759" w:rsidRDefault="00D35CDB" w:rsidP="00D35CDB">
      <w:pPr>
        <w:numPr>
          <w:ilvl w:val="0"/>
          <w:numId w:val="16"/>
        </w:numPr>
        <w:spacing w:before="100" w:beforeAutospacing="1" w:after="0" w:afterAutospacing="1" w:line="360" w:lineRule="atLeast"/>
        <w:rPr>
          <w:rFonts w:ascii="Segoe UI" w:eastAsia="Times New Roman" w:hAnsi="Segoe UI" w:cs="Segoe UI"/>
          <w:i/>
          <w:color w:val="8994A3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b/>
          <w:bCs/>
          <w:color w:val="323642"/>
          <w:sz w:val="24"/>
          <w:szCs w:val="24"/>
          <w:lang w:eastAsia="en-GB"/>
        </w:rPr>
        <w:t>Added support for latest CC</w:t>
      </w:r>
      <w:r w:rsidRPr="003C2CE3"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 xml:space="preserve">: </w:t>
      </w:r>
      <w:r w:rsidR="00F057B5"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 xml:space="preserve">Application was built with latest CUDA SDK v100.2 adding support for latest NVIDIA devices with </w:t>
      </w:r>
      <w:r w:rsidR="00F057B5" w:rsidRPr="000F4759"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>Compute Capabilities</w:t>
      </w:r>
      <w:r w:rsidR="00F51C8A"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 xml:space="preserve"> (CC).</w:t>
      </w:r>
      <w:r w:rsidR="00A5568F"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 xml:space="preserve"> </w:t>
      </w:r>
      <w:r w:rsidR="00F51C8A"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>This build supports CC</w:t>
      </w:r>
      <w:r w:rsidR="00A5568F"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 xml:space="preserve"> </w:t>
      </w:r>
      <w:r w:rsidR="00F51C8A"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 xml:space="preserve">3.0, 3.5, 3.7, 5.0, 5.2, </w:t>
      </w:r>
      <w:r w:rsidR="00A5568F"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>6.0, 6.1, 7.0,</w:t>
      </w:r>
      <w:r w:rsidR="00F057B5"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 xml:space="preserve"> &amp; 7.5 </w:t>
      </w:r>
      <w:r w:rsidR="00CE1DBA"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 xml:space="preserve">from </w:t>
      </w:r>
      <w:r w:rsidR="00A30C97" w:rsidRPr="00CE1DBA">
        <w:rPr>
          <w:rStyle w:val="Hyperlink"/>
          <w:rFonts w:ascii="Segoe UI" w:eastAsia="Times New Roman" w:hAnsi="Segoe UI" w:cs="Segoe UI"/>
          <w:color w:val="808080" w:themeColor="background1" w:themeShade="80"/>
          <w:sz w:val="24"/>
          <w:szCs w:val="24"/>
          <w:u w:val="none"/>
          <w:lang w:eastAsia="en-GB"/>
        </w:rPr>
        <w:t>Kepler, Maxwell, Pascal,</w:t>
      </w:r>
      <w:r w:rsidR="00F057B5" w:rsidRPr="00CE1DBA">
        <w:rPr>
          <w:rStyle w:val="Hyperlink"/>
          <w:rFonts w:ascii="Segoe UI" w:eastAsia="Times New Roman" w:hAnsi="Segoe UI" w:cs="Segoe UI"/>
          <w:color w:val="808080" w:themeColor="background1" w:themeShade="80"/>
          <w:sz w:val="24"/>
          <w:szCs w:val="24"/>
          <w:u w:val="none"/>
          <w:lang w:eastAsia="en-GB"/>
        </w:rPr>
        <w:t xml:space="preserve"> Volta &amp; Turing</w:t>
      </w:r>
      <w:r w:rsidR="00CE1DBA" w:rsidRPr="00CE1DBA">
        <w:rPr>
          <w:rStyle w:val="Hyperlink"/>
          <w:rFonts w:ascii="Segoe UI" w:eastAsia="Times New Roman" w:hAnsi="Segoe UI" w:cs="Segoe UI"/>
          <w:color w:val="000000" w:themeColor="text1"/>
          <w:sz w:val="24"/>
          <w:szCs w:val="24"/>
          <w:u w:val="none"/>
          <w:vertAlign w:val="superscript"/>
          <w:lang w:eastAsia="en-GB"/>
        </w:rPr>
        <w:t>(1)</w:t>
      </w:r>
      <w:r w:rsidR="00CE1DBA"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 xml:space="preserve"> architectures</w:t>
      </w:r>
      <w:r w:rsidR="005A58AD"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 xml:space="preserve"> and their GeForce, </w:t>
      </w:r>
      <w:proofErr w:type="spellStart"/>
      <w:r w:rsidR="005A58AD"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>Quadro</w:t>
      </w:r>
      <w:proofErr w:type="spellEnd"/>
      <w:r w:rsidR="005A58AD"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>, NVS and Tesla series,</w:t>
      </w:r>
      <w:bookmarkStart w:id="0" w:name="_GoBack"/>
      <w:bookmarkEnd w:id="0"/>
      <w:r w:rsidR="00F51C8A"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 xml:space="preserve"> </w:t>
      </w:r>
      <w:r w:rsidR="001B0951"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>but</w:t>
      </w:r>
      <w:r w:rsidR="00F51C8A"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 xml:space="preserve"> does </w:t>
      </w:r>
      <w:r w:rsidR="00F51C8A" w:rsidRPr="00F51C8A">
        <w:rPr>
          <w:rFonts w:ascii="Segoe UI" w:eastAsia="Times New Roman" w:hAnsi="Segoe UI" w:cs="Segoe UI"/>
          <w:b/>
          <w:color w:val="8994A3"/>
          <w:sz w:val="24"/>
          <w:szCs w:val="24"/>
          <w:lang w:eastAsia="en-GB"/>
        </w:rPr>
        <w:t>NOT</w:t>
      </w:r>
      <w:r w:rsidR="00F51C8A"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 xml:space="preserve"> supports</w:t>
      </w:r>
      <w:r w:rsidR="00A5568F"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 xml:space="preserve"> </w:t>
      </w:r>
      <w:proofErr w:type="spellStart"/>
      <w:r w:rsidR="00A5568F"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>Tegra</w:t>
      </w:r>
      <w:proofErr w:type="spellEnd"/>
      <w:r w:rsidR="00A5568F"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 xml:space="preserve"> and Jetson </w:t>
      </w:r>
      <w:proofErr w:type="spellStart"/>
      <w:r w:rsidR="006A0F6D"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>SoC</w:t>
      </w:r>
      <w:proofErr w:type="spellEnd"/>
      <w:r w:rsidR="006A0F6D"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 xml:space="preserve"> </w:t>
      </w:r>
      <w:r w:rsidR="00A5568F"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 xml:space="preserve">Series </w:t>
      </w:r>
      <w:r w:rsidR="004615AE"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 xml:space="preserve">devices </w:t>
      </w:r>
      <w:r w:rsidR="00A5568F"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>(</w:t>
      </w:r>
      <w:r w:rsidR="003D7248"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>CC</w:t>
      </w:r>
      <w:r w:rsidR="00DA5ED2"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 xml:space="preserve"> 3.2, 5.3,</w:t>
      </w:r>
      <w:r w:rsidR="003D7248"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 xml:space="preserve"> 6.2 &amp; 7.2)</w:t>
      </w:r>
      <w:r w:rsidR="00CE1DBA">
        <w:rPr>
          <w:rFonts w:ascii="Segoe UI" w:eastAsia="Times New Roman" w:hAnsi="Segoe UI" w:cs="Segoe UI"/>
          <w:color w:val="000000" w:themeColor="text1"/>
          <w:sz w:val="24"/>
          <w:szCs w:val="24"/>
          <w:vertAlign w:val="superscript"/>
          <w:lang w:eastAsia="en-GB"/>
        </w:rPr>
        <w:t>(2,3)</w:t>
      </w:r>
      <w:r w:rsidR="009D74E6"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 xml:space="preserve"> which are not </w:t>
      </w:r>
      <w:r w:rsidR="00F51C8A"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 xml:space="preserve">subject </w:t>
      </w:r>
      <w:r w:rsidR="009D74E6"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>of interest for this project</w:t>
      </w:r>
      <w:r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>.</w:t>
      </w:r>
    </w:p>
    <w:p w14:paraId="6C5314E0" w14:textId="5E96A8FB" w:rsidR="000F4759" w:rsidRPr="00F95ACD" w:rsidRDefault="000F4759" w:rsidP="00D35CDB">
      <w:pPr>
        <w:numPr>
          <w:ilvl w:val="0"/>
          <w:numId w:val="16"/>
        </w:numPr>
        <w:spacing w:before="100" w:beforeAutospacing="1" w:after="0" w:afterAutospacing="1" w:line="360" w:lineRule="atLeast"/>
        <w:rPr>
          <w:rFonts w:ascii="Segoe UI" w:eastAsia="Times New Roman" w:hAnsi="Segoe UI" w:cs="Segoe UI"/>
          <w:i/>
          <w:color w:val="8994A3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b/>
          <w:bCs/>
          <w:color w:val="323642"/>
          <w:sz w:val="24"/>
          <w:szCs w:val="24"/>
          <w:lang w:eastAsia="en-GB"/>
        </w:rPr>
        <w:t>Max User Registers</w:t>
      </w:r>
      <w:r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 xml:space="preserve">: The value of </w:t>
      </w:r>
      <w:r>
        <w:rPr>
          <w:rFonts w:ascii="Segoe UI" w:eastAsia="Times New Roman" w:hAnsi="Segoe UI" w:cs="Segoe UI"/>
          <w:b/>
          <w:color w:val="8994A3"/>
          <w:sz w:val="24"/>
          <w:szCs w:val="24"/>
          <w:lang w:eastAsia="en-GB"/>
        </w:rPr>
        <w:t>Max Used Registers</w:t>
      </w:r>
      <w:r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 xml:space="preserve"> is set to </w:t>
      </w:r>
      <w:r>
        <w:rPr>
          <w:rFonts w:ascii="Segoe UI" w:eastAsia="Times New Roman" w:hAnsi="Segoe UI" w:cs="Segoe UI"/>
          <w:b/>
          <w:color w:val="8994A3"/>
          <w:sz w:val="24"/>
          <w:szCs w:val="24"/>
          <w:lang w:eastAsia="en-GB"/>
        </w:rPr>
        <w:t>32</w:t>
      </w:r>
      <w:r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 xml:space="preserve">. This way we achieved 100% kernel occupancy for the most time expensive kernels. </w:t>
      </w:r>
    </w:p>
    <w:p w14:paraId="2B76566E" w14:textId="7DD4295B" w:rsidR="00F95ACD" w:rsidRPr="00F95ACD" w:rsidRDefault="00F95ACD" w:rsidP="00F95ACD">
      <w:pPr>
        <w:numPr>
          <w:ilvl w:val="0"/>
          <w:numId w:val="16"/>
        </w:numPr>
        <w:spacing w:before="100" w:beforeAutospacing="1" w:after="0" w:afterAutospacing="1" w:line="360" w:lineRule="atLeast"/>
        <w:rPr>
          <w:rFonts w:ascii="Segoe UI" w:eastAsia="Times New Roman" w:hAnsi="Segoe UI" w:cs="Segoe UI"/>
          <w:i/>
          <w:color w:val="8994A3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b/>
          <w:bCs/>
          <w:color w:val="323642"/>
          <w:sz w:val="24"/>
          <w:szCs w:val="24"/>
          <w:lang w:eastAsia="en-GB"/>
        </w:rPr>
        <w:lastRenderedPageBreak/>
        <w:t>Message for unsupported CC</w:t>
      </w:r>
      <w:r w:rsidRPr="00F95ACD"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>:</w:t>
      </w:r>
      <w:r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 xml:space="preserve"> New</w:t>
      </w:r>
      <w:r w:rsidR="000F4759"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 xml:space="preserve"> error</w:t>
      </w:r>
      <w:r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 xml:space="preserve"> message is introduce</w:t>
      </w:r>
      <w:r w:rsidR="000F4759"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>d</w:t>
      </w:r>
      <w:r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 xml:space="preserve"> which</w:t>
      </w:r>
      <w:r w:rsidR="000F4759"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 xml:space="preserve"> now</w:t>
      </w:r>
      <w:r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 xml:space="preserve"> says supported </w:t>
      </w:r>
      <w:r w:rsidR="000F4759"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 xml:space="preserve">CC </w:t>
      </w:r>
      <w:r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 xml:space="preserve">limits of the application instead of </w:t>
      </w:r>
      <w:r w:rsidR="000F4759"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 xml:space="preserve">old </w:t>
      </w:r>
      <w:r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>“CC2.0 and better supported only”.</w:t>
      </w:r>
    </w:p>
    <w:p w14:paraId="6C0CC4B8" w14:textId="03D0651D" w:rsidR="00F95ACD" w:rsidRPr="0024104A" w:rsidRDefault="00F95ACD" w:rsidP="00D35CDB">
      <w:pPr>
        <w:numPr>
          <w:ilvl w:val="0"/>
          <w:numId w:val="16"/>
        </w:numPr>
        <w:spacing w:before="100" w:beforeAutospacing="1" w:after="0" w:afterAutospacing="1" w:line="360" w:lineRule="atLeast"/>
        <w:rPr>
          <w:rFonts w:ascii="Segoe UI" w:eastAsia="Times New Roman" w:hAnsi="Segoe UI" w:cs="Segoe UI"/>
          <w:i/>
          <w:color w:val="8994A3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b/>
          <w:bCs/>
          <w:color w:val="323642"/>
          <w:sz w:val="24"/>
          <w:szCs w:val="24"/>
          <w:lang w:eastAsia="en-GB"/>
        </w:rPr>
        <w:t>Added CUDA version</w:t>
      </w:r>
      <w:r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 xml:space="preserve">: Added CUDA version info to </w:t>
      </w:r>
      <w:r>
        <w:rPr>
          <w:rFonts w:ascii="Segoe UI" w:eastAsia="Times New Roman" w:hAnsi="Segoe UI" w:cs="Segoe UI"/>
          <w:b/>
          <w:color w:val="8994A3"/>
          <w:sz w:val="24"/>
          <w:szCs w:val="24"/>
          <w:lang w:eastAsia="en-GB"/>
        </w:rPr>
        <w:t>stderr.txt</w:t>
      </w:r>
      <w:r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 xml:space="preserve"> file for the application.</w:t>
      </w:r>
    </w:p>
    <w:p w14:paraId="0EF3F1BF" w14:textId="1446FA32" w:rsidR="0024104A" w:rsidRPr="00D35CDB" w:rsidRDefault="0024104A" w:rsidP="00D35CDB">
      <w:pPr>
        <w:numPr>
          <w:ilvl w:val="0"/>
          <w:numId w:val="16"/>
        </w:numPr>
        <w:spacing w:before="100" w:beforeAutospacing="1" w:after="0" w:afterAutospacing="1" w:line="360" w:lineRule="atLeast"/>
        <w:rPr>
          <w:rFonts w:ascii="Segoe UI" w:eastAsia="Times New Roman" w:hAnsi="Segoe UI" w:cs="Segoe UI"/>
          <w:i/>
          <w:color w:val="8994A3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b/>
          <w:bCs/>
          <w:color w:val="323642"/>
          <w:sz w:val="24"/>
          <w:szCs w:val="24"/>
          <w:lang w:eastAsia="en-GB"/>
        </w:rPr>
        <w:t>Added GPU memory info</w:t>
      </w:r>
      <w:r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 xml:space="preserve">: Added GPU memory size and shared memory size info to </w:t>
      </w:r>
      <w:r>
        <w:rPr>
          <w:rFonts w:ascii="Segoe UI" w:eastAsia="Times New Roman" w:hAnsi="Segoe UI" w:cs="Segoe UI"/>
          <w:b/>
          <w:color w:val="8994A3"/>
          <w:sz w:val="24"/>
          <w:szCs w:val="24"/>
          <w:lang w:eastAsia="en-GB"/>
        </w:rPr>
        <w:t xml:space="preserve">stderr.txt </w:t>
      </w:r>
      <w:r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>file for current GPU card.</w:t>
      </w:r>
    </w:p>
    <w:p w14:paraId="5E2092B7" w14:textId="77777777" w:rsidR="00C954A7" w:rsidRPr="00C954A7" w:rsidRDefault="00C954A7" w:rsidP="00C954A7">
      <w:pPr>
        <w:spacing w:after="0" w:line="432" w:lineRule="atLeast"/>
        <w:rPr>
          <w:rFonts w:ascii="Segoe UI" w:eastAsia="Times New Roman" w:hAnsi="Segoe UI" w:cs="Segoe UI"/>
          <w:color w:val="323642"/>
          <w:sz w:val="24"/>
          <w:szCs w:val="24"/>
          <w:lang w:eastAsia="en-GB"/>
        </w:rPr>
      </w:pPr>
      <w:r w:rsidRPr="00C954A7">
        <w:rPr>
          <w:rFonts w:ascii="Segoe UI" w:eastAsia="Times New Roman" w:hAnsi="Segoe UI" w:cs="Segoe UI"/>
          <w:color w:val="323642"/>
          <w:sz w:val="24"/>
          <w:szCs w:val="24"/>
          <w:lang w:eastAsia="en-GB"/>
        </w:rPr>
        <w:t>What's fixed?</w:t>
      </w:r>
    </w:p>
    <w:p w14:paraId="5AF4E18D" w14:textId="4EAABC56" w:rsidR="00B54531" w:rsidRDefault="00B54531" w:rsidP="00B54531">
      <w:pPr>
        <w:spacing w:after="300" w:line="432" w:lineRule="atLeast"/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</w:pPr>
      <w:r w:rsidRPr="003C2CE3"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 xml:space="preserve">These issues were fixed in </w:t>
      </w:r>
      <w:r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>v102.12.0.1</w:t>
      </w:r>
      <w:r w:rsidRPr="003C2CE3"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>:</w:t>
      </w:r>
    </w:p>
    <w:p w14:paraId="198F35D5" w14:textId="20B105A7" w:rsidR="003D7248" w:rsidRPr="00D35CDB" w:rsidRDefault="003D7248" w:rsidP="003D7248">
      <w:pPr>
        <w:numPr>
          <w:ilvl w:val="0"/>
          <w:numId w:val="16"/>
        </w:numPr>
        <w:spacing w:before="100" w:beforeAutospacing="1" w:after="0" w:afterAutospacing="1" w:line="360" w:lineRule="atLeast"/>
        <w:rPr>
          <w:rFonts w:ascii="Segoe UI" w:eastAsia="Times New Roman" w:hAnsi="Segoe UI" w:cs="Segoe UI"/>
          <w:i/>
          <w:color w:val="8994A3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b/>
          <w:bCs/>
          <w:color w:val="323642"/>
          <w:sz w:val="24"/>
          <w:szCs w:val="24"/>
          <w:lang w:eastAsia="en-GB"/>
        </w:rPr>
        <w:t>Number of Blocks-per-SM</w:t>
      </w:r>
      <w:r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 xml:space="preserve">: </w:t>
      </w:r>
      <w:r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>Changed the number of Blocks-per-SM for CC 5.x according to the latest CUDA programing documentation.</w:t>
      </w:r>
    </w:p>
    <w:p w14:paraId="52A1D4AC" w14:textId="5411B83A" w:rsidR="00A5568F" w:rsidRPr="00A5568F" w:rsidRDefault="00A5568F" w:rsidP="00A5568F">
      <w:pPr>
        <w:spacing w:after="0" w:line="432" w:lineRule="atLeast"/>
        <w:rPr>
          <w:rFonts w:ascii="Segoe UI" w:eastAsia="Times New Roman" w:hAnsi="Segoe UI" w:cs="Segoe UI"/>
          <w:color w:val="323642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323642"/>
          <w:sz w:val="24"/>
          <w:szCs w:val="24"/>
          <w:lang w:eastAsia="en-GB"/>
        </w:rPr>
        <w:t>Notes:</w:t>
      </w:r>
    </w:p>
    <w:p w14:paraId="09C8B5BA" w14:textId="4F19D7C8" w:rsidR="00CE1DBA" w:rsidRPr="00CE1DBA" w:rsidRDefault="00CE1DBA" w:rsidP="009D74E6">
      <w:pPr>
        <w:pStyle w:val="ListParagraph"/>
        <w:numPr>
          <w:ilvl w:val="0"/>
          <w:numId w:val="18"/>
        </w:numPr>
        <w:spacing w:after="120" w:line="220" w:lineRule="atLeast"/>
        <w:ind w:left="641" w:hanging="357"/>
        <w:rPr>
          <w:rStyle w:val="Hyperlink"/>
          <w:rFonts w:ascii="Trebuchet MS" w:hAnsi="Trebuchet MS"/>
          <w:sz w:val="18"/>
          <w:szCs w:val="21"/>
          <w:shd w:val="clear" w:color="auto" w:fill="FFFFFF"/>
        </w:rPr>
      </w:pPr>
      <w:hyperlink r:id="rId8" w:anchor="GPUs_supported" w:history="1">
        <w:r w:rsidRPr="00CE1DBA">
          <w:rPr>
            <w:rStyle w:val="Hyperlink"/>
            <w:rFonts w:ascii="Trebuchet MS" w:hAnsi="Trebuchet MS"/>
            <w:sz w:val="18"/>
            <w:szCs w:val="21"/>
            <w:shd w:val="clear" w:color="auto" w:fill="FFFFFF"/>
          </w:rPr>
          <w:t>CUDA (Compute Unified Device Architecture) – Wikipedia.</w:t>
        </w:r>
      </w:hyperlink>
    </w:p>
    <w:p w14:paraId="2DA3C6F4" w14:textId="77777777" w:rsidR="00CE1DBA" w:rsidRPr="00CE1DBA" w:rsidRDefault="00CE1DBA" w:rsidP="00CE1DBA">
      <w:pPr>
        <w:pStyle w:val="ListParagraph"/>
        <w:numPr>
          <w:ilvl w:val="0"/>
          <w:numId w:val="18"/>
        </w:numPr>
        <w:spacing w:after="120" w:line="220" w:lineRule="atLeast"/>
        <w:ind w:left="641" w:hanging="357"/>
        <w:rPr>
          <w:rFonts w:ascii="Segoe UI" w:eastAsia="Times New Roman" w:hAnsi="Segoe UI" w:cs="Segoe UI"/>
          <w:color w:val="8994A3"/>
          <w:sz w:val="20"/>
          <w:szCs w:val="24"/>
          <w:lang w:eastAsia="en-GB"/>
        </w:rPr>
      </w:pPr>
      <w:hyperlink r:id="rId9" w:history="1">
        <w:r w:rsidRPr="00A5568F">
          <w:rPr>
            <w:rStyle w:val="Hyperlink"/>
            <w:rFonts w:ascii="Trebuchet MS" w:hAnsi="Trebuchet MS"/>
            <w:sz w:val="18"/>
            <w:szCs w:val="21"/>
            <w:shd w:val="clear" w:color="auto" w:fill="FFFFFF"/>
          </w:rPr>
          <w:t xml:space="preserve">CUDA applications originally developed for </w:t>
        </w:r>
        <w:proofErr w:type="spellStart"/>
        <w:r w:rsidRPr="00A5568F">
          <w:rPr>
            <w:rStyle w:val="Hyperlink"/>
            <w:rFonts w:ascii="Trebuchet MS" w:hAnsi="Trebuchet MS"/>
            <w:sz w:val="18"/>
            <w:szCs w:val="21"/>
            <w:shd w:val="clear" w:color="auto" w:fill="FFFFFF"/>
          </w:rPr>
          <w:t>dGPUs</w:t>
        </w:r>
        <w:proofErr w:type="spellEnd"/>
        <w:r w:rsidRPr="00A5568F">
          <w:rPr>
            <w:rStyle w:val="Hyperlink"/>
            <w:rFonts w:ascii="Trebuchet MS" w:hAnsi="Trebuchet MS"/>
            <w:sz w:val="18"/>
            <w:szCs w:val="21"/>
            <w:shd w:val="clear" w:color="auto" w:fill="FFFFFF"/>
          </w:rPr>
          <w:t xml:space="preserve"> attached to x86 systems may require modifications to perform efficiently on </w:t>
        </w:r>
        <w:proofErr w:type="spellStart"/>
        <w:r w:rsidRPr="00A5568F">
          <w:rPr>
            <w:rStyle w:val="Hyperlink"/>
            <w:rFonts w:ascii="Trebuchet MS" w:hAnsi="Trebuchet MS"/>
            <w:sz w:val="18"/>
            <w:szCs w:val="21"/>
            <w:shd w:val="clear" w:color="auto" w:fill="FFFFFF"/>
          </w:rPr>
          <w:t>Tegra</w:t>
        </w:r>
        <w:proofErr w:type="spellEnd"/>
        <w:r w:rsidRPr="00A5568F">
          <w:rPr>
            <w:rStyle w:val="Hyperlink"/>
            <w:rFonts w:ascii="Trebuchet MS" w:hAnsi="Trebuchet MS"/>
            <w:sz w:val="18"/>
            <w:szCs w:val="21"/>
            <w:shd w:val="clear" w:color="auto" w:fill="FFFFFF"/>
          </w:rPr>
          <w:t>® systems.</w:t>
        </w:r>
      </w:hyperlink>
    </w:p>
    <w:p w14:paraId="054A4459" w14:textId="77777777" w:rsidR="00CE1DBA" w:rsidRPr="009D74E6" w:rsidRDefault="00CE1DBA" w:rsidP="00CE1DBA">
      <w:pPr>
        <w:pStyle w:val="ListParagraph"/>
        <w:numPr>
          <w:ilvl w:val="0"/>
          <w:numId w:val="18"/>
        </w:numPr>
        <w:spacing w:after="120" w:line="220" w:lineRule="atLeast"/>
        <w:ind w:left="641" w:hanging="357"/>
        <w:rPr>
          <w:rStyle w:val="Hyperlink"/>
          <w:rFonts w:ascii="Trebuchet MS" w:hAnsi="Trebuchet MS"/>
          <w:sz w:val="18"/>
          <w:szCs w:val="21"/>
          <w:shd w:val="clear" w:color="auto" w:fill="FFFFFF"/>
        </w:rPr>
      </w:pPr>
      <w:hyperlink r:id="rId10" w:history="1">
        <w:proofErr w:type="spellStart"/>
        <w:r w:rsidRPr="009D74E6">
          <w:rPr>
            <w:rStyle w:val="Hyperlink"/>
            <w:rFonts w:ascii="Trebuchet MS" w:hAnsi="Trebuchet MS"/>
            <w:sz w:val="18"/>
            <w:szCs w:val="21"/>
            <w:shd w:val="clear" w:color="auto" w:fill="FFFFFF"/>
          </w:rPr>
          <w:t>Tegra</w:t>
        </w:r>
        <w:proofErr w:type="spellEnd"/>
        <w:r w:rsidRPr="009D74E6">
          <w:rPr>
            <w:rStyle w:val="Hyperlink"/>
            <w:rFonts w:ascii="Trebuchet MS" w:hAnsi="Trebuchet MS"/>
            <w:sz w:val="18"/>
            <w:szCs w:val="21"/>
            <w:shd w:val="clear" w:color="auto" w:fill="FFFFFF"/>
          </w:rPr>
          <w:t xml:space="preserve"> is a system on a chip (</w:t>
        </w:r>
        <w:proofErr w:type="spellStart"/>
        <w:r w:rsidRPr="009D74E6">
          <w:rPr>
            <w:rStyle w:val="Hyperlink"/>
            <w:rFonts w:ascii="Trebuchet MS" w:hAnsi="Trebuchet MS"/>
            <w:sz w:val="18"/>
            <w:szCs w:val="21"/>
            <w:shd w:val="clear" w:color="auto" w:fill="FFFFFF"/>
          </w:rPr>
          <w:t>SoC</w:t>
        </w:r>
        <w:proofErr w:type="spellEnd"/>
        <w:r w:rsidRPr="009D74E6">
          <w:rPr>
            <w:rStyle w:val="Hyperlink"/>
            <w:rFonts w:ascii="Trebuchet MS" w:hAnsi="Trebuchet MS"/>
            <w:sz w:val="18"/>
            <w:szCs w:val="21"/>
            <w:shd w:val="clear" w:color="auto" w:fill="FFFFFF"/>
          </w:rPr>
          <w:t xml:space="preserve">) series developed by </w:t>
        </w:r>
        <w:proofErr w:type="spellStart"/>
        <w:r w:rsidRPr="009D74E6">
          <w:rPr>
            <w:rStyle w:val="Hyperlink"/>
            <w:rFonts w:ascii="Trebuchet MS" w:hAnsi="Trebuchet MS"/>
            <w:sz w:val="18"/>
            <w:szCs w:val="21"/>
            <w:shd w:val="clear" w:color="auto" w:fill="FFFFFF"/>
          </w:rPr>
          <w:t>Nvidia</w:t>
        </w:r>
        <w:proofErr w:type="spellEnd"/>
        <w:r w:rsidRPr="009D74E6">
          <w:rPr>
            <w:rStyle w:val="Hyperlink"/>
            <w:rFonts w:ascii="Trebuchet MS" w:hAnsi="Trebuchet MS"/>
            <w:sz w:val="18"/>
            <w:szCs w:val="21"/>
            <w:shd w:val="clear" w:color="auto" w:fill="FFFFFF"/>
          </w:rPr>
          <w:t xml:space="preserve"> for mobile devices such as smartphones, personal digital assistants, and mobile Internet devices.</w:t>
        </w:r>
      </w:hyperlink>
    </w:p>
    <w:p w14:paraId="70BA1425" w14:textId="77777777" w:rsidR="00CE1DBA" w:rsidRPr="009D74E6" w:rsidRDefault="00CE1DBA" w:rsidP="00CE1DBA">
      <w:pPr>
        <w:pStyle w:val="ListParagraph"/>
        <w:spacing w:after="120" w:line="220" w:lineRule="atLeast"/>
        <w:ind w:left="641"/>
        <w:rPr>
          <w:rFonts w:ascii="Segoe UI" w:eastAsia="Times New Roman" w:hAnsi="Segoe UI" w:cs="Segoe UI"/>
          <w:color w:val="8994A3"/>
          <w:sz w:val="20"/>
          <w:szCs w:val="24"/>
          <w:lang w:eastAsia="en-GB"/>
        </w:rPr>
      </w:pPr>
    </w:p>
    <w:p w14:paraId="6109EBE4" w14:textId="1604401C" w:rsidR="00A5568F" w:rsidRPr="003C2CE3" w:rsidRDefault="00A5568F" w:rsidP="00B54531">
      <w:pPr>
        <w:spacing w:after="300" w:line="432" w:lineRule="atLeast"/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</w:pPr>
    </w:p>
    <w:sectPr w:rsidR="00A5568F" w:rsidRPr="003C2CE3" w:rsidSect="00AA124B">
      <w:pgSz w:w="11906" w:h="16838"/>
      <w:pgMar w:top="851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C04A2"/>
    <w:multiLevelType w:val="hybridMultilevel"/>
    <w:tmpl w:val="CCAC78C8"/>
    <w:lvl w:ilvl="0" w:tplc="2FAE98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EECDA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26687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635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36A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1855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D69F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AC28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7CAF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038A5"/>
    <w:multiLevelType w:val="multilevel"/>
    <w:tmpl w:val="8786A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3A7F01"/>
    <w:multiLevelType w:val="multilevel"/>
    <w:tmpl w:val="1C0A2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FC66E4"/>
    <w:multiLevelType w:val="multilevel"/>
    <w:tmpl w:val="F4087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723793"/>
    <w:multiLevelType w:val="multilevel"/>
    <w:tmpl w:val="74184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FA0ADB"/>
    <w:multiLevelType w:val="multilevel"/>
    <w:tmpl w:val="544EB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5D66A6"/>
    <w:multiLevelType w:val="multilevel"/>
    <w:tmpl w:val="5810E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372712"/>
    <w:multiLevelType w:val="multilevel"/>
    <w:tmpl w:val="4EDA7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DE67BF"/>
    <w:multiLevelType w:val="multilevel"/>
    <w:tmpl w:val="B41E9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8333A9"/>
    <w:multiLevelType w:val="multilevel"/>
    <w:tmpl w:val="3F6ED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6923D7"/>
    <w:multiLevelType w:val="hybridMultilevel"/>
    <w:tmpl w:val="8C3A1576"/>
    <w:lvl w:ilvl="0" w:tplc="B8E6CD42">
      <w:start w:val="1"/>
      <w:numFmt w:val="decimal"/>
      <w:lvlText w:val="%1)"/>
      <w:lvlJc w:val="left"/>
      <w:pPr>
        <w:ind w:left="644" w:hanging="360"/>
      </w:pPr>
      <w:rPr>
        <w:rFonts w:hint="default"/>
        <w:color w:val="A6A6A6" w:themeColor="background1" w:themeShade="A6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570F2BC6"/>
    <w:multiLevelType w:val="multilevel"/>
    <w:tmpl w:val="1B32A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A31653"/>
    <w:multiLevelType w:val="multilevel"/>
    <w:tmpl w:val="3B2C9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C8710D"/>
    <w:multiLevelType w:val="multilevel"/>
    <w:tmpl w:val="8CA88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976B3F"/>
    <w:multiLevelType w:val="multilevel"/>
    <w:tmpl w:val="5E347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201609"/>
    <w:multiLevelType w:val="multilevel"/>
    <w:tmpl w:val="2FD8C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966F19"/>
    <w:multiLevelType w:val="multilevel"/>
    <w:tmpl w:val="BB96D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247D0A"/>
    <w:multiLevelType w:val="multilevel"/>
    <w:tmpl w:val="55AE7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7"/>
  </w:num>
  <w:num w:numId="4">
    <w:abstractNumId w:val="1"/>
  </w:num>
  <w:num w:numId="5">
    <w:abstractNumId w:val="4"/>
  </w:num>
  <w:num w:numId="6">
    <w:abstractNumId w:val="8"/>
  </w:num>
  <w:num w:numId="7">
    <w:abstractNumId w:val="16"/>
  </w:num>
  <w:num w:numId="8">
    <w:abstractNumId w:val="12"/>
  </w:num>
  <w:num w:numId="9">
    <w:abstractNumId w:val="7"/>
  </w:num>
  <w:num w:numId="10">
    <w:abstractNumId w:val="13"/>
  </w:num>
  <w:num w:numId="11">
    <w:abstractNumId w:val="5"/>
  </w:num>
  <w:num w:numId="12">
    <w:abstractNumId w:val="14"/>
  </w:num>
  <w:num w:numId="13">
    <w:abstractNumId w:val="9"/>
  </w:num>
  <w:num w:numId="14">
    <w:abstractNumId w:val="15"/>
  </w:num>
  <w:num w:numId="15">
    <w:abstractNumId w:val="11"/>
  </w:num>
  <w:num w:numId="16">
    <w:abstractNumId w:val="3"/>
  </w:num>
  <w:num w:numId="17">
    <w:abstractNumId w:val="6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F2A1435"/>
    <w:rsid w:val="0007275D"/>
    <w:rsid w:val="000F4759"/>
    <w:rsid w:val="00102CF3"/>
    <w:rsid w:val="00122C6B"/>
    <w:rsid w:val="00124BF7"/>
    <w:rsid w:val="00164B5F"/>
    <w:rsid w:val="001734AD"/>
    <w:rsid w:val="001B0951"/>
    <w:rsid w:val="001C10EC"/>
    <w:rsid w:val="0024104A"/>
    <w:rsid w:val="00244B3F"/>
    <w:rsid w:val="00256F71"/>
    <w:rsid w:val="002A239A"/>
    <w:rsid w:val="002B5722"/>
    <w:rsid w:val="00377FD0"/>
    <w:rsid w:val="003C2CE3"/>
    <w:rsid w:val="003D7248"/>
    <w:rsid w:val="004156CC"/>
    <w:rsid w:val="004615AE"/>
    <w:rsid w:val="00463714"/>
    <w:rsid w:val="00495EAB"/>
    <w:rsid w:val="004A7A97"/>
    <w:rsid w:val="004E6E9E"/>
    <w:rsid w:val="00530E3D"/>
    <w:rsid w:val="005720CF"/>
    <w:rsid w:val="005745CE"/>
    <w:rsid w:val="00577F58"/>
    <w:rsid w:val="00585776"/>
    <w:rsid w:val="005941F2"/>
    <w:rsid w:val="005A2605"/>
    <w:rsid w:val="005A358B"/>
    <w:rsid w:val="005A58AD"/>
    <w:rsid w:val="005D6E86"/>
    <w:rsid w:val="00637D7F"/>
    <w:rsid w:val="006644D9"/>
    <w:rsid w:val="0068202F"/>
    <w:rsid w:val="00685054"/>
    <w:rsid w:val="006A0F6D"/>
    <w:rsid w:val="0075760C"/>
    <w:rsid w:val="00790490"/>
    <w:rsid w:val="007A4C17"/>
    <w:rsid w:val="007B52AF"/>
    <w:rsid w:val="00851327"/>
    <w:rsid w:val="0085743F"/>
    <w:rsid w:val="00881BBC"/>
    <w:rsid w:val="00887ED3"/>
    <w:rsid w:val="008A4015"/>
    <w:rsid w:val="008E74D6"/>
    <w:rsid w:val="00900D29"/>
    <w:rsid w:val="00922B7A"/>
    <w:rsid w:val="009A7F4C"/>
    <w:rsid w:val="009D74E6"/>
    <w:rsid w:val="00A30C97"/>
    <w:rsid w:val="00A5568F"/>
    <w:rsid w:val="00A62BB8"/>
    <w:rsid w:val="00A80AB1"/>
    <w:rsid w:val="00A93F69"/>
    <w:rsid w:val="00AA124B"/>
    <w:rsid w:val="00B45BEC"/>
    <w:rsid w:val="00B47830"/>
    <w:rsid w:val="00B54531"/>
    <w:rsid w:val="00B66E9F"/>
    <w:rsid w:val="00B86279"/>
    <w:rsid w:val="00BB6A69"/>
    <w:rsid w:val="00BD3F96"/>
    <w:rsid w:val="00C06C89"/>
    <w:rsid w:val="00C219E2"/>
    <w:rsid w:val="00C60137"/>
    <w:rsid w:val="00C954A7"/>
    <w:rsid w:val="00CE1DBA"/>
    <w:rsid w:val="00CF7BC6"/>
    <w:rsid w:val="00D35CDB"/>
    <w:rsid w:val="00D92A2C"/>
    <w:rsid w:val="00DA5ED2"/>
    <w:rsid w:val="00DB0BF3"/>
    <w:rsid w:val="00DB51FC"/>
    <w:rsid w:val="00DE7A5C"/>
    <w:rsid w:val="00E33831"/>
    <w:rsid w:val="00E5589E"/>
    <w:rsid w:val="00E86A34"/>
    <w:rsid w:val="00E9166F"/>
    <w:rsid w:val="00EE4B62"/>
    <w:rsid w:val="00F057B5"/>
    <w:rsid w:val="00F51C8A"/>
    <w:rsid w:val="00F617EB"/>
    <w:rsid w:val="00F95ACD"/>
    <w:rsid w:val="00FD0B49"/>
    <w:rsid w:val="0B36E94D"/>
    <w:rsid w:val="173E5464"/>
    <w:rsid w:val="18522D4D"/>
    <w:rsid w:val="496D1B8F"/>
    <w:rsid w:val="4F2A1435"/>
    <w:rsid w:val="79CDB673"/>
    <w:rsid w:val="7A5F5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F2A1435"/>
  <w15:chartTrackingRefBased/>
  <w15:docId w15:val="{8C2D7B8C-AA7B-4E6C-81DD-748E60AC3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17EB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7EB"/>
    <w:pPr>
      <w:ind w:left="720"/>
      <w:contextualSpacing/>
    </w:pPr>
  </w:style>
  <w:style w:type="paragraph" w:customStyle="1" w:styleId="release-month">
    <w:name w:val="release-month"/>
    <w:basedOn w:val="Normal"/>
    <w:rsid w:val="001734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release-version">
    <w:name w:val="release-version"/>
    <w:basedOn w:val="Normal"/>
    <w:rsid w:val="001734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sr-only">
    <w:name w:val="sr-only"/>
    <w:basedOn w:val="DefaultParagraphFont"/>
    <w:rsid w:val="001734AD"/>
  </w:style>
  <w:style w:type="paragraph" w:customStyle="1" w:styleId="group-heading">
    <w:name w:val="group-heading"/>
    <w:basedOn w:val="Normal"/>
    <w:rsid w:val="001734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group-info">
    <w:name w:val="group-info"/>
    <w:basedOn w:val="Normal"/>
    <w:rsid w:val="001734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section-list-title">
    <w:name w:val="section-list-title"/>
    <w:basedOn w:val="DefaultParagraphFont"/>
    <w:rsid w:val="001734AD"/>
  </w:style>
  <w:style w:type="character" w:styleId="HTMLKeyboard">
    <w:name w:val="HTML Keyboard"/>
    <w:basedOn w:val="DefaultParagraphFont"/>
    <w:uiPriority w:val="99"/>
    <w:semiHidden/>
    <w:unhideWhenUsed/>
    <w:rsid w:val="0046371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057B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38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0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24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05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56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9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65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53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0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06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05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2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6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06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46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6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16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3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8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18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03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475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37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87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3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5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UDA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en.wikipedia.org/wiki/Tegra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docs.nvidia.com/cuda/cuda-for-tegra-appnote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789C4C587BF441A4AE6CCF5C9C0DD3" ma:contentTypeVersion="8" ma:contentTypeDescription="Create a new document." ma:contentTypeScope="" ma:versionID="740bc209e82da6d93a21e3db58fbef40">
  <xsd:schema xmlns:xsd="http://www.w3.org/2001/XMLSchema" xmlns:xs="http://www.w3.org/2001/XMLSchema" xmlns:p="http://schemas.microsoft.com/office/2006/metadata/properties" xmlns:ns2="19b03078-f984-4d26-97e7-55ca296da7ed" targetNamespace="http://schemas.microsoft.com/office/2006/metadata/properties" ma:root="true" ma:fieldsID="d02cac6ec8705f0d0d847286f4fe5ab0" ns2:_="">
    <xsd:import namespace="19b03078-f984-4d26-97e7-55ca296da7e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b03078-f984-4d26-97e7-55ca296da7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6DBFA23-A3E2-4E5D-8ADC-CD98BDCD69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b03078-f984-4d26-97e7-55ca296da7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F5BF073-472A-4021-AD4F-074DB02B0A7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15EA943-B454-477D-B45A-59A15234AB5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2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Cameron</dc:creator>
  <cp:keywords/>
  <dc:description/>
  <cp:lastModifiedBy>Georgi Vidinski</cp:lastModifiedBy>
  <cp:revision>19</cp:revision>
  <dcterms:created xsi:type="dcterms:W3CDTF">2020-03-10T09:02:00Z</dcterms:created>
  <dcterms:modified xsi:type="dcterms:W3CDTF">2020-03-12T06:36:00Z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0x010100BA789C4C587BF441A4AE6CCF5C9C0DD3</vt:lpwstr>
  </property>
</Properties>
</file>