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C5BE8" w14:textId="729639CC" w:rsidR="00362B1E" w:rsidRPr="00362B1E" w:rsidRDefault="00362B1E" w:rsidP="00362B1E"/>
    <w:p w14:paraId="1FBE99B7" w14:textId="77777777" w:rsidR="00362B1E" w:rsidRPr="00362B1E" w:rsidRDefault="00362B1E" w:rsidP="00362B1E">
      <w:pPr>
        <w:rPr>
          <w:b/>
          <w:bCs/>
        </w:rPr>
      </w:pPr>
      <w:r w:rsidRPr="00362B1E">
        <w:rPr>
          <w:b/>
          <w:bCs/>
        </w:rPr>
        <w:t>Part B – Prevention Checklist (Stay Safe Online)</w:t>
      </w:r>
    </w:p>
    <w:p w14:paraId="6E1BD16D" w14:textId="77777777" w:rsidR="00362B1E" w:rsidRPr="00362B1E" w:rsidRDefault="00362B1E" w:rsidP="00362B1E">
      <w:pPr>
        <w:numPr>
          <w:ilvl w:val="0"/>
          <w:numId w:val="2"/>
        </w:numPr>
      </w:pPr>
      <w:r w:rsidRPr="00362B1E">
        <w:t xml:space="preserve">Never enter your UPI PIN to </w:t>
      </w:r>
      <w:r w:rsidRPr="00362B1E">
        <w:rPr>
          <w:b/>
          <w:bCs/>
        </w:rPr>
        <w:t>receive</w:t>
      </w:r>
      <w:r w:rsidRPr="00362B1E">
        <w:t xml:space="preserve"> money.</w:t>
      </w:r>
    </w:p>
    <w:p w14:paraId="3C3E3B88" w14:textId="77777777" w:rsidR="00362B1E" w:rsidRPr="00362B1E" w:rsidRDefault="00362B1E" w:rsidP="00362B1E">
      <w:pPr>
        <w:numPr>
          <w:ilvl w:val="0"/>
          <w:numId w:val="2"/>
        </w:numPr>
      </w:pPr>
      <w:r w:rsidRPr="00362B1E">
        <w:t>Always verify “collect requests” before approving them.</w:t>
      </w:r>
    </w:p>
    <w:p w14:paraId="3A7EB0D7" w14:textId="77777777" w:rsidR="00362B1E" w:rsidRPr="00362B1E" w:rsidRDefault="00362B1E" w:rsidP="00362B1E">
      <w:pPr>
        <w:numPr>
          <w:ilvl w:val="0"/>
          <w:numId w:val="2"/>
        </w:numPr>
      </w:pPr>
      <w:r w:rsidRPr="00362B1E">
        <w:t>Do not share OTP, UPI PIN, or bank details with anyone.</w:t>
      </w:r>
    </w:p>
    <w:p w14:paraId="2952F92E" w14:textId="77777777" w:rsidR="00362B1E" w:rsidRPr="00362B1E" w:rsidRDefault="00362B1E" w:rsidP="00362B1E">
      <w:pPr>
        <w:numPr>
          <w:ilvl w:val="0"/>
          <w:numId w:val="2"/>
        </w:numPr>
      </w:pPr>
      <w:r w:rsidRPr="00362B1E">
        <w:t>Avoid clicking unknown links sent via SMS/WhatsApp/email.</w:t>
      </w:r>
    </w:p>
    <w:p w14:paraId="6F2E21B7" w14:textId="77777777" w:rsidR="00362B1E" w:rsidRPr="00362B1E" w:rsidRDefault="00362B1E" w:rsidP="00362B1E">
      <w:pPr>
        <w:numPr>
          <w:ilvl w:val="0"/>
          <w:numId w:val="2"/>
        </w:numPr>
      </w:pPr>
      <w:r w:rsidRPr="00362B1E">
        <w:t xml:space="preserve">Use only official apps (Google Pay, </w:t>
      </w:r>
      <w:proofErr w:type="spellStart"/>
      <w:r w:rsidRPr="00362B1E">
        <w:t>PhonePe</w:t>
      </w:r>
      <w:proofErr w:type="spellEnd"/>
      <w:r w:rsidRPr="00362B1E">
        <w:t>, Paytm).</w:t>
      </w:r>
    </w:p>
    <w:p w14:paraId="57D058AC" w14:textId="77777777" w:rsidR="00362B1E" w:rsidRPr="00362B1E" w:rsidRDefault="00362B1E" w:rsidP="00362B1E">
      <w:pPr>
        <w:numPr>
          <w:ilvl w:val="0"/>
          <w:numId w:val="2"/>
        </w:numPr>
      </w:pPr>
      <w:r w:rsidRPr="00362B1E">
        <w:t>Enable app lock and biometric security on payment apps.</w:t>
      </w:r>
    </w:p>
    <w:p w14:paraId="6EE6AD9A" w14:textId="77777777" w:rsidR="00362B1E" w:rsidRPr="00362B1E" w:rsidRDefault="00362B1E" w:rsidP="00362B1E">
      <w:pPr>
        <w:numPr>
          <w:ilvl w:val="0"/>
          <w:numId w:val="2"/>
        </w:numPr>
      </w:pPr>
      <w:r w:rsidRPr="00362B1E">
        <w:t>Double-check QR codes before scanning.</w:t>
      </w:r>
    </w:p>
    <w:p w14:paraId="229ED519" w14:textId="77777777" w:rsidR="00362B1E" w:rsidRPr="00362B1E" w:rsidRDefault="00362B1E" w:rsidP="00362B1E">
      <w:pPr>
        <w:numPr>
          <w:ilvl w:val="0"/>
          <w:numId w:val="2"/>
        </w:numPr>
      </w:pPr>
      <w:r w:rsidRPr="00362B1E">
        <w:t>Do not trust urgent payment requests or “limited-time offers.”</w:t>
      </w:r>
    </w:p>
    <w:p w14:paraId="4261E624" w14:textId="77777777" w:rsidR="00362B1E" w:rsidRPr="00362B1E" w:rsidRDefault="00362B1E" w:rsidP="00362B1E">
      <w:pPr>
        <w:numPr>
          <w:ilvl w:val="0"/>
          <w:numId w:val="2"/>
        </w:numPr>
      </w:pPr>
      <w:r w:rsidRPr="00362B1E">
        <w:t>Keep your phone and apps updated regularly.</w:t>
      </w:r>
    </w:p>
    <w:p w14:paraId="40C6C68C" w14:textId="77777777" w:rsidR="00362B1E" w:rsidRPr="00362B1E" w:rsidRDefault="00362B1E" w:rsidP="00362B1E">
      <w:pPr>
        <w:numPr>
          <w:ilvl w:val="0"/>
          <w:numId w:val="2"/>
        </w:numPr>
      </w:pPr>
      <w:r w:rsidRPr="00362B1E">
        <w:t>For fraud reporting:</w:t>
      </w:r>
    </w:p>
    <w:p w14:paraId="24BBD00A" w14:textId="77777777" w:rsidR="00362B1E" w:rsidRPr="00362B1E" w:rsidRDefault="00362B1E" w:rsidP="00362B1E">
      <w:pPr>
        <w:numPr>
          <w:ilvl w:val="0"/>
          <w:numId w:val="3"/>
        </w:numPr>
      </w:pPr>
      <w:r w:rsidRPr="00362B1E">
        <w:t xml:space="preserve">National Cyber Crime Portal: </w:t>
      </w:r>
      <w:hyperlink r:id="rId5" w:history="1">
        <w:r w:rsidRPr="00362B1E">
          <w:rPr>
            <w:rStyle w:val="Hyperlink"/>
            <w:b/>
            <w:bCs/>
          </w:rPr>
          <w:t>https://cybercrime.gov.in</w:t>
        </w:r>
      </w:hyperlink>
    </w:p>
    <w:p w14:paraId="5428C7AE" w14:textId="77777777" w:rsidR="00362B1E" w:rsidRPr="00362B1E" w:rsidRDefault="00362B1E" w:rsidP="00362B1E">
      <w:pPr>
        <w:numPr>
          <w:ilvl w:val="0"/>
          <w:numId w:val="3"/>
        </w:numPr>
      </w:pPr>
      <w:r w:rsidRPr="00362B1E">
        <w:t xml:space="preserve">Helpline: </w:t>
      </w:r>
      <w:r w:rsidRPr="00362B1E">
        <w:rPr>
          <w:b/>
          <w:bCs/>
        </w:rPr>
        <w:t>1930</w:t>
      </w:r>
    </w:p>
    <w:p w14:paraId="3B8132F5" w14:textId="77777777" w:rsidR="00362B1E" w:rsidRPr="00362B1E" w:rsidRDefault="00362B1E" w:rsidP="00362B1E">
      <w:r w:rsidRPr="00362B1E">
        <w:pict w14:anchorId="4A53C48B">
          <v:rect id="_x0000_i1051" style="width:0;height:1.5pt" o:hralign="center" o:hrstd="t" o:hr="t" fillcolor="#a0a0a0" stroked="f"/>
        </w:pict>
      </w:r>
    </w:p>
    <w:p w14:paraId="668CA530" w14:textId="43A380EF" w:rsidR="00362B1E" w:rsidRPr="00362B1E" w:rsidRDefault="00362B1E" w:rsidP="00362B1E">
      <w:pPr>
        <w:rPr>
          <w:b/>
          <w:bCs/>
        </w:rPr>
      </w:pPr>
      <w:r w:rsidRPr="00362B1E">
        <w:rPr>
          <w:b/>
          <w:bCs/>
        </w:rPr>
        <w:t xml:space="preserve">Part C – Reflection </w:t>
      </w:r>
    </w:p>
    <w:p w14:paraId="3CAA0784" w14:textId="77777777" w:rsidR="00362B1E" w:rsidRPr="00362B1E" w:rsidRDefault="00362B1E" w:rsidP="00362B1E">
      <w:r w:rsidRPr="00362B1E">
        <w:t>While researching this topic, what surprised me most was how simple these scams are and how easily people fall for them despite using secure systems like UPI. The biggest realization was that most frauds don’t happen due to technical hacking, but because of human mistakes and lack of awareness. The fact that just approving a request can lead to instant money loss was unexpected.</w:t>
      </w:r>
    </w:p>
    <w:p w14:paraId="61EF2E10" w14:textId="77777777" w:rsidR="00362B1E" w:rsidRPr="00362B1E" w:rsidRDefault="00362B1E" w:rsidP="00362B1E">
      <w:r w:rsidRPr="00362B1E">
        <w:t>As a result, one habit I will personally change is being more cautious before approving any payment request. I will carefully read every notification and never act under pressure or urgency. I will also educate my friends and family about these scams so they don’t repeat the same mistakes.</w:t>
      </w:r>
    </w:p>
    <w:p w14:paraId="2FC71739" w14:textId="527F1131" w:rsidR="00362B1E" w:rsidRPr="00362B1E" w:rsidRDefault="00362B1E" w:rsidP="00362B1E"/>
    <w:p w14:paraId="0933C3FE" w14:textId="77777777" w:rsidR="00362B1E" w:rsidRDefault="00362B1E"/>
    <w:sectPr w:rsidR="00362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85F1C"/>
    <w:multiLevelType w:val="multilevel"/>
    <w:tmpl w:val="06AE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801D0D"/>
    <w:multiLevelType w:val="multilevel"/>
    <w:tmpl w:val="3F949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942D6A"/>
    <w:multiLevelType w:val="multilevel"/>
    <w:tmpl w:val="F67C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0864757">
    <w:abstractNumId w:val="1"/>
  </w:num>
  <w:num w:numId="2" w16cid:durableId="1416708867">
    <w:abstractNumId w:val="2"/>
  </w:num>
  <w:num w:numId="3" w16cid:durableId="1789353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B1E"/>
    <w:rsid w:val="002D62E2"/>
    <w:rsid w:val="00362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05011"/>
  <w15:chartTrackingRefBased/>
  <w15:docId w15:val="{D734992F-5B03-4A68-98F5-8BD8C86E4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B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B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B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B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B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B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B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B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B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B1E"/>
    <w:rPr>
      <w:rFonts w:eastAsiaTheme="majorEastAsia" w:cstheme="majorBidi"/>
      <w:color w:val="272727" w:themeColor="text1" w:themeTint="D8"/>
    </w:rPr>
  </w:style>
  <w:style w:type="paragraph" w:styleId="Title">
    <w:name w:val="Title"/>
    <w:basedOn w:val="Normal"/>
    <w:next w:val="Normal"/>
    <w:link w:val="TitleChar"/>
    <w:uiPriority w:val="10"/>
    <w:qFormat/>
    <w:rsid w:val="00362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B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B1E"/>
    <w:pPr>
      <w:spacing w:before="160"/>
      <w:jc w:val="center"/>
    </w:pPr>
    <w:rPr>
      <w:i/>
      <w:iCs/>
      <w:color w:val="404040" w:themeColor="text1" w:themeTint="BF"/>
    </w:rPr>
  </w:style>
  <w:style w:type="character" w:customStyle="1" w:styleId="QuoteChar">
    <w:name w:val="Quote Char"/>
    <w:basedOn w:val="DefaultParagraphFont"/>
    <w:link w:val="Quote"/>
    <w:uiPriority w:val="29"/>
    <w:rsid w:val="00362B1E"/>
    <w:rPr>
      <w:i/>
      <w:iCs/>
      <w:color w:val="404040" w:themeColor="text1" w:themeTint="BF"/>
    </w:rPr>
  </w:style>
  <w:style w:type="paragraph" w:styleId="ListParagraph">
    <w:name w:val="List Paragraph"/>
    <w:basedOn w:val="Normal"/>
    <w:uiPriority w:val="34"/>
    <w:qFormat/>
    <w:rsid w:val="00362B1E"/>
    <w:pPr>
      <w:ind w:left="720"/>
      <w:contextualSpacing/>
    </w:pPr>
  </w:style>
  <w:style w:type="character" w:styleId="IntenseEmphasis">
    <w:name w:val="Intense Emphasis"/>
    <w:basedOn w:val="DefaultParagraphFont"/>
    <w:uiPriority w:val="21"/>
    <w:qFormat/>
    <w:rsid w:val="00362B1E"/>
    <w:rPr>
      <w:i/>
      <w:iCs/>
      <w:color w:val="0F4761" w:themeColor="accent1" w:themeShade="BF"/>
    </w:rPr>
  </w:style>
  <w:style w:type="paragraph" w:styleId="IntenseQuote">
    <w:name w:val="Intense Quote"/>
    <w:basedOn w:val="Normal"/>
    <w:next w:val="Normal"/>
    <w:link w:val="IntenseQuoteChar"/>
    <w:uiPriority w:val="30"/>
    <w:qFormat/>
    <w:rsid w:val="00362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B1E"/>
    <w:rPr>
      <w:i/>
      <w:iCs/>
      <w:color w:val="0F4761" w:themeColor="accent1" w:themeShade="BF"/>
    </w:rPr>
  </w:style>
  <w:style w:type="character" w:styleId="IntenseReference">
    <w:name w:val="Intense Reference"/>
    <w:basedOn w:val="DefaultParagraphFont"/>
    <w:uiPriority w:val="32"/>
    <w:qFormat/>
    <w:rsid w:val="00362B1E"/>
    <w:rPr>
      <w:b/>
      <w:bCs/>
      <w:smallCaps/>
      <w:color w:val="0F4761" w:themeColor="accent1" w:themeShade="BF"/>
      <w:spacing w:val="5"/>
    </w:rPr>
  </w:style>
  <w:style w:type="character" w:styleId="Hyperlink">
    <w:name w:val="Hyperlink"/>
    <w:basedOn w:val="DefaultParagraphFont"/>
    <w:uiPriority w:val="99"/>
    <w:unhideWhenUsed/>
    <w:rsid w:val="00362B1E"/>
    <w:rPr>
      <w:color w:val="467886" w:themeColor="hyperlink"/>
      <w:u w:val="single"/>
    </w:rPr>
  </w:style>
  <w:style w:type="character" w:styleId="UnresolvedMention">
    <w:name w:val="Unresolved Mention"/>
    <w:basedOn w:val="DefaultParagraphFont"/>
    <w:uiPriority w:val="99"/>
    <w:semiHidden/>
    <w:unhideWhenUsed/>
    <w:rsid w:val="00362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ybercrim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201</Words>
  <Characters>1148</Characters>
  <Application>Microsoft Office Word</Application>
  <DocSecurity>0</DocSecurity>
  <Lines>9</Lines>
  <Paragraphs>2</Paragraphs>
  <ScaleCrop>false</ScaleCrop>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astha singh</dc:creator>
  <cp:keywords/>
  <dc:description/>
  <cp:lastModifiedBy>astha singh</cp:lastModifiedBy>
  <cp:revision>1</cp:revision>
  <dcterms:created xsi:type="dcterms:W3CDTF">2026-03-31T15:43:00Z</dcterms:created>
  <dcterms:modified xsi:type="dcterms:W3CDTF">2026-03-31T15:45:00Z</dcterms:modified>
</cp:coreProperties>
</file>