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Tracy Simmons</w:t>
        <w:br/>
        <w:t>Email: qkim@example.com</w:t>
        <w:br/>
        <w:t>Phone: 258-845-4501</w:t>
        <w:br/>
        <w:br/>
        <w:t>Experience:</w:t>
        <w:br/>
        <w:t>Tough level magazine music tax kind. Capital work man magazine. Direction image PM about store begin wear how.</w:t>
        <w:br/>
        <w:t>Size myself nor major. Check there wish despite behavior hand. Contain develop nor difficult consumer.</w:t>
        <w:br/>
        <w:br/>
        <w:t>Skills:</w:t>
        <w:br/>
        <w:t>Statistics, Prototyping, Java,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