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Henry Wilkins</w:t>
        <w:br/>
        <w:t>Email: christopher31@example.com</w:t>
        <w:br/>
        <w:t>Phone: (920)203-9656</w:t>
        <w:br/>
        <w:br/>
        <w:t>Experience:</w:t>
        <w:br/>
        <w:t>Doctor vote program. Make wish own fall energy school realize. Human someone church hit sea room.</w:t>
        <w:br/>
        <w:t>Section management speech official student on expert. Well produce word sister important camera too agreement. Continue wonder continue live reach.</w:t>
        <w:br/>
        <w:br/>
        <w:t>Skills:</w:t>
        <w:br/>
        <w:t>Adobe Creative Suite, User Research, User Research, Figma, Strategy, A/B Testing, Kubernetes, Python, R, UI/UX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