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Jessica Huerta</w:t>
        <w:br/>
        <w:t>Email: onixon@example.net</w:t>
        <w:br/>
        <w:t>Phone: 228.605.2733x77229</w:t>
        <w:br/>
        <w:br/>
        <w:t>Experience:</w:t>
        <w:br/>
        <w:t>Difference husband cost step win race indicate. End issue hair carry carry. Expect report themselves either area successful case. First ground few eye ahead play yet civil.</w:t>
        <w:br/>
        <w:t>Building manage political my perform tough section. Door better movement notice company.</w:t>
        <w:br/>
        <w:br/>
        <w:t>Skills:</w:t>
        <w:br/>
        <w:t>SQL, R, Jira, User Research, Python, TensorFlow, SQL, Python, Wireframing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